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9068A4" w:rsidP="009068A4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8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за ослобађање од ПДВ и царине </w:t>
            </w:r>
            <w:r w:rsidRPr="009068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Одељењу за координацију хоризонталних послова у оквиру ИПА</w:t>
            </w:r>
            <w:r w:rsidRPr="009068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– Сектор за уговарање и финансирање програма из средстава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6A04AE" w:rsidRDefault="004C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6A0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04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A04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Б2)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A1C3F"/>
    <w:rsid w:val="00455311"/>
    <w:rsid w:val="004C3259"/>
    <w:rsid w:val="00663CC2"/>
    <w:rsid w:val="006A04AE"/>
    <w:rsid w:val="006B5BAA"/>
    <w:rsid w:val="006F1DDC"/>
    <w:rsid w:val="00705B7A"/>
    <w:rsid w:val="007F3205"/>
    <w:rsid w:val="008370F8"/>
    <w:rsid w:val="009068A4"/>
    <w:rsid w:val="009D2A1E"/>
    <w:rsid w:val="00A34D86"/>
    <w:rsid w:val="00AC111B"/>
    <w:rsid w:val="00AE62F5"/>
    <w:rsid w:val="00B82CAD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E672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954C-E307-4331-B48D-1DE08D0A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2019-08-21T07:13:00Z</dcterms:modified>
</cp:coreProperties>
</file>