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C3DF8" w14:textId="77777777" w:rsidR="001F09A7" w:rsidRDefault="001F09A7" w:rsidP="00AD1C8B">
      <w:pPr>
        <w:jc w:val="center"/>
        <w:rPr>
          <w:b/>
          <w:color w:val="1F497D"/>
          <w:lang w:val="sr-Cyrl-CS"/>
        </w:rPr>
      </w:pPr>
    </w:p>
    <w:p w14:paraId="28ACC283" w14:textId="732211A8" w:rsidR="00AD30E4" w:rsidRPr="001F09A7" w:rsidRDefault="00122B07" w:rsidP="001F09A7">
      <w:pPr>
        <w:jc w:val="center"/>
        <w:rPr>
          <w:b/>
          <w:color w:val="1F497D"/>
          <w:lang w:val="sr-Cyrl-RS"/>
        </w:rPr>
      </w:pPr>
      <w:r w:rsidRPr="0085244F">
        <w:rPr>
          <w:b/>
          <w:color w:val="1F497D"/>
          <w:lang w:val="sr-Cyrl-CS"/>
        </w:rPr>
        <w:t>Извршење буџета Републике</w:t>
      </w:r>
      <w:r w:rsidR="00124468" w:rsidRPr="0085244F">
        <w:rPr>
          <w:b/>
          <w:color w:val="1F497D"/>
          <w:lang w:val="sr-Cyrl-CS"/>
        </w:rPr>
        <w:t xml:space="preserve"> – </w:t>
      </w:r>
      <w:r w:rsidR="007D00D8">
        <w:rPr>
          <w:b/>
          <w:color w:val="1F497D"/>
          <w:lang w:val="sr-Cyrl-RS"/>
        </w:rPr>
        <w:t>септембар</w:t>
      </w:r>
      <w:r w:rsidR="00722A1B">
        <w:rPr>
          <w:b/>
          <w:color w:val="1F497D"/>
          <w:lang w:val="sr-Cyrl-RS"/>
        </w:rPr>
        <w:t xml:space="preserve"> </w:t>
      </w:r>
      <w:r w:rsidR="00722A1B">
        <w:rPr>
          <w:b/>
          <w:color w:val="1F497D"/>
          <w:lang w:val="sr-Cyrl-CS"/>
        </w:rPr>
        <w:t>20</w:t>
      </w:r>
      <w:r w:rsidR="00FA2D82">
        <w:rPr>
          <w:b/>
          <w:color w:val="1F497D"/>
        </w:rPr>
        <w:t>26</w:t>
      </w:r>
      <w:r w:rsidR="00124468" w:rsidRPr="0085244F">
        <w:rPr>
          <w:b/>
          <w:color w:val="1F497D"/>
          <w:lang w:val="sr-Cyrl-CS"/>
        </w:rPr>
        <w:t>. године</w:t>
      </w:r>
    </w:p>
    <w:p w14:paraId="06AEE313" w14:textId="77777777" w:rsidR="001C49AB" w:rsidRDefault="001C49AB" w:rsidP="00810467">
      <w:pPr>
        <w:jc w:val="both"/>
        <w:rPr>
          <w:i/>
          <w:color w:val="1F497D"/>
          <w:lang w:val="sr-Cyrl-CS"/>
        </w:rPr>
      </w:pPr>
    </w:p>
    <w:p w14:paraId="7E4A0E50" w14:textId="77777777" w:rsidR="007B3EB5" w:rsidRPr="0085244F" w:rsidRDefault="0085244F" w:rsidP="00810467">
      <w:pPr>
        <w:jc w:val="both"/>
        <w:rPr>
          <w:i/>
          <w:color w:val="1F497D"/>
          <w:lang w:val="sr-Cyrl-CS"/>
        </w:rPr>
      </w:pPr>
      <w:r w:rsidRPr="0085244F">
        <w:rPr>
          <w:i/>
          <w:color w:val="1F497D"/>
          <w:lang w:val="sr-Cyrl-CS"/>
        </w:rPr>
        <w:t>Буџет Републике Србије</w:t>
      </w:r>
    </w:p>
    <w:p w14:paraId="7A141F06" w14:textId="3E47C6E2" w:rsidR="005F7B57" w:rsidRDefault="00640918" w:rsidP="005F7B57">
      <w:pPr>
        <w:ind w:firstLine="720"/>
        <w:jc w:val="both"/>
        <w:rPr>
          <w:b/>
          <w:color w:val="1F4E79"/>
          <w:lang w:val="sr-Cyrl-RS"/>
        </w:rPr>
      </w:pPr>
      <w:r>
        <w:rPr>
          <w:b/>
          <w:color w:val="1F4E79"/>
          <w:lang w:val="sr-Cyrl-RS"/>
        </w:rPr>
        <w:t>У</w:t>
      </w:r>
      <w:r w:rsidR="00722A1B">
        <w:rPr>
          <w:b/>
          <w:color w:val="1F4E79"/>
          <w:lang w:val="sr-Cyrl-RS"/>
        </w:rPr>
        <w:t xml:space="preserve"> </w:t>
      </w:r>
      <w:r w:rsidR="00394017">
        <w:rPr>
          <w:b/>
          <w:color w:val="1F4E79"/>
          <w:lang w:val="sr-Cyrl-RS"/>
        </w:rPr>
        <w:t xml:space="preserve">периоду јануар - </w:t>
      </w:r>
      <w:r w:rsidR="001769D6">
        <w:rPr>
          <w:b/>
          <w:color w:val="1F4E79"/>
          <w:lang w:val="sr-Cyrl-RS"/>
        </w:rPr>
        <w:t>септембар</w:t>
      </w:r>
      <w:r w:rsidR="002B1C80">
        <w:rPr>
          <w:b/>
          <w:color w:val="1F4E79"/>
          <w:lang w:val="sr-Cyrl-RS"/>
        </w:rPr>
        <w:t xml:space="preserve"> </w:t>
      </w:r>
      <w:r w:rsidR="00FA2D82">
        <w:rPr>
          <w:b/>
          <w:color w:val="1F4E79"/>
          <w:lang w:val="sr-Cyrl-RS"/>
        </w:rPr>
        <w:t>202</w:t>
      </w:r>
      <w:r w:rsidR="00FA2D82">
        <w:rPr>
          <w:b/>
          <w:color w:val="1F4E79"/>
          <w:lang w:val="sr-Latn-RS"/>
        </w:rPr>
        <w:t>6</w:t>
      </w:r>
      <w:r w:rsidR="004134BC">
        <w:rPr>
          <w:b/>
          <w:color w:val="1F4E79"/>
          <w:lang w:val="sr-Cyrl-RS"/>
        </w:rPr>
        <w:t>.</w:t>
      </w:r>
      <w:r w:rsidR="00436751">
        <w:rPr>
          <w:b/>
          <w:color w:val="1F4E79"/>
          <w:lang w:val="sr-Cyrl-RS"/>
        </w:rPr>
        <w:t xml:space="preserve"> године</w:t>
      </w:r>
      <w:r>
        <w:rPr>
          <w:b/>
          <w:color w:val="1F4E79"/>
          <w:lang w:val="sr-Cyrl-RS"/>
        </w:rPr>
        <w:t xml:space="preserve"> је</w:t>
      </w:r>
      <w:r w:rsidR="00722A1B">
        <w:rPr>
          <w:b/>
          <w:color w:val="1F4E79"/>
          <w:lang w:val="sr-Cyrl-RS"/>
        </w:rPr>
        <w:t xml:space="preserve"> о</w:t>
      </w:r>
      <w:r>
        <w:rPr>
          <w:b/>
          <w:color w:val="1F4E79"/>
          <w:lang w:val="sr-Cyrl-RS"/>
        </w:rPr>
        <w:t>стварен</w:t>
      </w:r>
      <w:r w:rsidR="004134BC">
        <w:rPr>
          <w:b/>
          <w:color w:val="1F4E79"/>
          <w:lang w:val="sr-Cyrl-RS"/>
        </w:rPr>
        <w:t xml:space="preserve"> де</w:t>
      </w:r>
      <w:r w:rsidR="00322464">
        <w:rPr>
          <w:b/>
          <w:color w:val="1F4E79"/>
          <w:lang w:val="sr-Cyrl-RS"/>
        </w:rPr>
        <w:t xml:space="preserve">фицит републичког буџета </w:t>
      </w:r>
      <w:r w:rsidR="000E452C">
        <w:rPr>
          <w:b/>
          <w:color w:val="1F4E79"/>
          <w:lang w:val="sr-Cyrl-RS"/>
        </w:rPr>
        <w:t>у износу</w:t>
      </w:r>
      <w:r w:rsidR="00322464">
        <w:rPr>
          <w:b/>
          <w:color w:val="1F4E79"/>
          <w:lang w:val="sr-Cyrl-RS"/>
        </w:rPr>
        <w:t xml:space="preserve"> </w:t>
      </w:r>
      <w:r w:rsidR="00722A1B">
        <w:rPr>
          <w:b/>
          <w:color w:val="1F4E79"/>
          <w:lang w:val="sr-Cyrl-RS"/>
        </w:rPr>
        <w:t xml:space="preserve">од </w:t>
      </w:r>
      <w:r w:rsidR="001769D6">
        <w:rPr>
          <w:b/>
          <w:color w:val="1F4E79"/>
          <w:lang w:val="sr-Cyrl-RS"/>
        </w:rPr>
        <w:t>204,6</w:t>
      </w:r>
      <w:r w:rsidR="00054DCB">
        <w:rPr>
          <w:b/>
          <w:color w:val="1F4E79"/>
          <w:lang w:val="sr-Cyrl-RS"/>
        </w:rPr>
        <w:t xml:space="preserve"> </w:t>
      </w:r>
      <w:r w:rsidR="001E0347">
        <w:rPr>
          <w:b/>
          <w:color w:val="1F4E79"/>
          <w:lang w:val="sr-Cyrl-RS"/>
        </w:rPr>
        <w:t>млрд динара</w:t>
      </w:r>
      <w:r w:rsidR="00BC0B75">
        <w:rPr>
          <w:b/>
          <w:color w:val="1F4E79"/>
          <w:lang w:val="sr-Cyrl-RS"/>
        </w:rPr>
        <w:t>,</w:t>
      </w:r>
      <w:r w:rsidR="00413F4A">
        <w:rPr>
          <w:b/>
          <w:color w:val="1F4E79"/>
          <w:lang w:val="sr-Cyrl-CS"/>
        </w:rPr>
        <w:t xml:space="preserve"> </w:t>
      </w:r>
      <w:r w:rsidR="00BC0B75" w:rsidRPr="000036ED">
        <w:rPr>
          <w:b/>
          <w:color w:val="1F4E79"/>
          <w:lang w:val="sr-Cyrl-RS"/>
        </w:rPr>
        <w:t xml:space="preserve">што је </w:t>
      </w:r>
      <w:r w:rsidR="00701838">
        <w:rPr>
          <w:b/>
          <w:color w:val="1F4E79"/>
          <w:lang w:val="sr-Cyrl-RS"/>
        </w:rPr>
        <w:t>више од</w:t>
      </w:r>
      <w:r w:rsidR="00BC0B75" w:rsidRPr="0088570B">
        <w:rPr>
          <w:b/>
          <w:color w:val="1F4E79"/>
          <w:lang w:val="sr-Cyrl-CS"/>
        </w:rPr>
        <w:t xml:space="preserve"> </w:t>
      </w:r>
      <w:r w:rsidR="00BC0B75">
        <w:rPr>
          <w:b/>
          <w:color w:val="1F4E79"/>
          <w:lang w:val="sr-Cyrl-RS"/>
        </w:rPr>
        <w:t>буџетског</w:t>
      </w:r>
      <w:r w:rsidR="00BC0B75" w:rsidRPr="000036ED">
        <w:rPr>
          <w:b/>
          <w:color w:val="1F4E79"/>
          <w:lang w:val="sr-Cyrl-RS"/>
        </w:rPr>
        <w:t xml:space="preserve"> плана за </w:t>
      </w:r>
      <w:r w:rsidR="001769D6">
        <w:rPr>
          <w:b/>
          <w:color w:val="1F4E79"/>
          <w:lang w:val="sr-Cyrl-RS"/>
        </w:rPr>
        <w:t>5,2</w:t>
      </w:r>
      <w:r w:rsidR="00BC0B75" w:rsidRPr="000036ED">
        <w:rPr>
          <w:b/>
          <w:color w:val="1F4E79"/>
          <w:lang w:val="sr-Cyrl-RS"/>
        </w:rPr>
        <w:t xml:space="preserve"> млрд динара, с обзиром да је </w:t>
      </w:r>
      <w:r w:rsidR="001769D6">
        <w:rPr>
          <w:b/>
          <w:color w:val="1F4E79"/>
          <w:lang w:val="sr-Cyrl-RS"/>
        </w:rPr>
        <w:t>ребалансом</w:t>
      </w:r>
      <w:r w:rsidR="00701838">
        <w:rPr>
          <w:b/>
          <w:color w:val="1F4E79"/>
          <w:lang w:val="sr-Cyrl-RS"/>
        </w:rPr>
        <w:t xml:space="preserve">, у овом периоду, </w:t>
      </w:r>
      <w:r w:rsidR="00BC0B75" w:rsidRPr="000036ED">
        <w:rPr>
          <w:b/>
          <w:color w:val="1F4E79"/>
          <w:lang w:val="sr-Cyrl-RS"/>
        </w:rPr>
        <w:t xml:space="preserve">планиран дефицит у износу од </w:t>
      </w:r>
      <w:r w:rsidR="001769D6">
        <w:rPr>
          <w:b/>
          <w:color w:val="1F4E79"/>
          <w:lang w:val="sr-Cyrl-RS"/>
        </w:rPr>
        <w:t>199</w:t>
      </w:r>
      <w:r w:rsidR="004453B7">
        <w:rPr>
          <w:b/>
          <w:color w:val="1F4E79"/>
          <w:lang w:val="sr-Cyrl-RS"/>
        </w:rPr>
        <w:t>,4</w:t>
      </w:r>
      <w:r w:rsidR="00BC0B75">
        <w:rPr>
          <w:b/>
          <w:color w:val="1F4E79"/>
          <w:lang w:val="sr-Cyrl-RS"/>
        </w:rPr>
        <w:t xml:space="preserve"> </w:t>
      </w:r>
      <w:r w:rsidR="00BC0B75" w:rsidRPr="000036ED">
        <w:rPr>
          <w:b/>
          <w:color w:val="1F4E79"/>
          <w:lang w:val="sr-Cyrl-RS"/>
        </w:rPr>
        <w:t>млрд динара</w:t>
      </w:r>
      <w:r w:rsidR="00436751">
        <w:rPr>
          <w:b/>
          <w:color w:val="1F4E79"/>
          <w:lang w:val="sr-Cyrl-RS"/>
        </w:rPr>
        <w:t>.</w:t>
      </w:r>
      <w:r w:rsidR="001769D6">
        <w:rPr>
          <w:rStyle w:val="FootnoteReference"/>
          <w:b/>
          <w:color w:val="1F4E79"/>
          <w:lang w:val="sr-Cyrl-RS"/>
        </w:rPr>
        <w:footnoteReference w:id="1"/>
      </w:r>
    </w:p>
    <w:p w14:paraId="70F73511" w14:textId="77777777" w:rsidR="00436751" w:rsidRPr="00722A1B" w:rsidRDefault="00436751" w:rsidP="005F7B57">
      <w:pPr>
        <w:ind w:firstLine="720"/>
        <w:jc w:val="both"/>
        <w:rPr>
          <w:color w:val="1F4E79"/>
          <w:lang w:val="sr-Cyrl-CS"/>
        </w:rPr>
      </w:pPr>
      <w:r>
        <w:rPr>
          <w:b/>
          <w:color w:val="1F4E79"/>
          <w:lang w:val="sr-Cyrl-RS"/>
        </w:rPr>
        <w:t xml:space="preserve">У </w:t>
      </w:r>
      <w:r w:rsidR="001769D6">
        <w:rPr>
          <w:b/>
          <w:color w:val="1F4E79"/>
          <w:lang w:val="sr-Cyrl-RS"/>
        </w:rPr>
        <w:t>септембр</w:t>
      </w:r>
      <w:r w:rsidR="00D768D3">
        <w:rPr>
          <w:b/>
          <w:color w:val="1F4E79"/>
          <w:lang w:val="sr-Cyrl-RS"/>
        </w:rPr>
        <w:t>у је остварен де</w:t>
      </w:r>
      <w:r>
        <w:rPr>
          <w:b/>
          <w:color w:val="1F4E79"/>
          <w:lang w:val="sr-Cyrl-RS"/>
        </w:rPr>
        <w:t xml:space="preserve">фицит у износу од </w:t>
      </w:r>
      <w:r w:rsidR="001769D6">
        <w:rPr>
          <w:b/>
          <w:color w:val="1F4E79"/>
          <w:lang w:val="sr-Cyrl-RS"/>
        </w:rPr>
        <w:t>106,2</w:t>
      </w:r>
      <w:r w:rsidR="001E0347">
        <w:rPr>
          <w:b/>
          <w:color w:val="1F4E79"/>
          <w:lang w:val="sr-Cyrl-RS"/>
        </w:rPr>
        <w:t xml:space="preserve"> м</w:t>
      </w:r>
      <w:r w:rsidR="00B72153">
        <w:rPr>
          <w:b/>
          <w:color w:val="1F4E79"/>
          <w:lang w:val="sr-Cyrl-RS"/>
        </w:rPr>
        <w:t>лрд</w:t>
      </w:r>
      <w:r>
        <w:rPr>
          <w:b/>
          <w:color w:val="1F4E79"/>
          <w:lang w:val="sr-Cyrl-RS"/>
        </w:rPr>
        <w:t xml:space="preserve"> динара.</w:t>
      </w:r>
    </w:p>
    <w:p w14:paraId="56BBD22C" w14:textId="77777777" w:rsidR="00570E62" w:rsidRPr="004F1C33" w:rsidRDefault="00436751" w:rsidP="000E452C">
      <w:pPr>
        <w:ind w:firstLine="720"/>
        <w:jc w:val="both"/>
        <w:rPr>
          <w:rFonts w:cs="Calibri"/>
          <w:color w:val="1F4E79"/>
          <w:lang w:val="sr-Cyrl-RS"/>
        </w:rPr>
      </w:pPr>
      <w:r>
        <w:rPr>
          <w:color w:val="1F4E79"/>
          <w:lang w:val="sr-Cyrl-RS"/>
        </w:rPr>
        <w:t xml:space="preserve">У </w:t>
      </w:r>
      <w:r w:rsidR="001769D6">
        <w:rPr>
          <w:color w:val="1F4E79"/>
          <w:lang w:val="sr-Cyrl-RS"/>
        </w:rPr>
        <w:t>септембр</w:t>
      </w:r>
      <w:r>
        <w:rPr>
          <w:color w:val="1F4E79"/>
          <w:lang w:val="sr-Cyrl-RS"/>
        </w:rPr>
        <w:t>у су наплаћени</w:t>
      </w:r>
      <w:r w:rsidR="00640918">
        <w:rPr>
          <w:color w:val="1F4E79"/>
          <w:lang w:val="sr-Cyrl-RS"/>
        </w:rPr>
        <w:t xml:space="preserve"> </w:t>
      </w:r>
      <w:r w:rsidR="00722A1B">
        <w:rPr>
          <w:color w:val="1F4E79"/>
          <w:lang w:val="sr-Cyrl-RS"/>
        </w:rPr>
        <w:t xml:space="preserve">приходи </w:t>
      </w:r>
      <w:r w:rsidR="005F7B57">
        <w:rPr>
          <w:color w:val="1F4E79"/>
          <w:lang w:val="sr-Cyrl-RS"/>
        </w:rPr>
        <w:t xml:space="preserve">у износу од </w:t>
      </w:r>
      <w:r w:rsidR="004453B7">
        <w:rPr>
          <w:color w:val="1F4E79"/>
          <w:lang w:val="sr-Cyrl-RS"/>
        </w:rPr>
        <w:t>19</w:t>
      </w:r>
      <w:r w:rsidR="00BF16DC">
        <w:rPr>
          <w:color w:val="1F4E79"/>
          <w:lang w:val="sr-Latn-RS"/>
        </w:rPr>
        <w:t>0,3</w:t>
      </w:r>
      <w:r w:rsidR="005F7B57">
        <w:rPr>
          <w:color w:val="1F4E79"/>
          <w:lang w:val="sr-Cyrl-RS"/>
        </w:rPr>
        <w:t xml:space="preserve"> млрд динара, од чега </w:t>
      </w:r>
      <w:r w:rsidR="00AD30E4">
        <w:rPr>
          <w:color w:val="1F4E79"/>
          <w:lang w:val="sr-Cyrl-RS"/>
        </w:rPr>
        <w:t>с</w:t>
      </w:r>
      <w:r w:rsidR="0075111B">
        <w:rPr>
          <w:color w:val="1F4E79"/>
          <w:lang w:val="sr-Cyrl-RS"/>
        </w:rPr>
        <w:t xml:space="preserve">у </w:t>
      </w:r>
      <w:r w:rsidR="005F7B57">
        <w:rPr>
          <w:color w:val="1F4E79"/>
          <w:lang w:val="sr-Cyrl-RS"/>
        </w:rPr>
        <w:t>п</w:t>
      </w:r>
      <w:r w:rsidR="00FE6BEA" w:rsidRPr="00DE43AF">
        <w:rPr>
          <w:color w:val="1F4E79"/>
          <w:lang w:val="sr-Cyrl-RS"/>
        </w:rPr>
        <w:t>ореск</w:t>
      </w:r>
      <w:r w:rsidR="0075111B">
        <w:rPr>
          <w:color w:val="1F4E79"/>
          <w:lang w:val="sr-Cyrl-RS"/>
        </w:rPr>
        <w:t>и</w:t>
      </w:r>
      <w:r w:rsidR="00FE6BEA" w:rsidRPr="00DE43AF">
        <w:rPr>
          <w:color w:val="1F4E79"/>
          <w:lang w:val="sr-Cyrl-RS"/>
        </w:rPr>
        <w:t xml:space="preserve"> приходи износили </w:t>
      </w:r>
      <w:r w:rsidR="004453B7">
        <w:rPr>
          <w:color w:val="1F4E79"/>
          <w:lang w:val="sr-Cyrl-RS"/>
        </w:rPr>
        <w:t>1</w:t>
      </w:r>
      <w:r w:rsidR="00BF16DC">
        <w:rPr>
          <w:color w:val="1F4E79"/>
          <w:lang w:val="sr-Latn-RS"/>
        </w:rPr>
        <w:t>64,1</w:t>
      </w:r>
      <w:r w:rsidR="00DB6B79">
        <w:rPr>
          <w:color w:val="1F4E79"/>
          <w:lang w:val="sr-Cyrl-RS"/>
        </w:rPr>
        <w:t xml:space="preserve"> </w:t>
      </w:r>
      <w:r w:rsidR="00FE6BEA" w:rsidRPr="00DE43AF">
        <w:rPr>
          <w:color w:val="1F4E79"/>
          <w:lang w:val="sr-Cyrl-RS"/>
        </w:rPr>
        <w:t>млрд динара</w:t>
      </w:r>
      <w:r w:rsidR="00FE6BEA">
        <w:rPr>
          <w:color w:val="1F4E79"/>
          <w:lang w:val="sr-Cyrl-RS"/>
        </w:rPr>
        <w:t>.</w:t>
      </w:r>
      <w:r w:rsidR="00135BEE" w:rsidRPr="00135BEE">
        <w:rPr>
          <w:color w:val="1F4E79"/>
          <w:lang w:val="sr-Cyrl-RS"/>
        </w:rPr>
        <w:t xml:space="preserve"> </w:t>
      </w:r>
      <w:r w:rsidR="00DE43AF" w:rsidRPr="00DE43AF">
        <w:rPr>
          <w:color w:val="1F4E79"/>
          <w:lang w:val="sr-Cyrl-RS"/>
        </w:rPr>
        <w:t xml:space="preserve">Највећи део пореских прихода односи се на уплату ПДВ у износу од </w:t>
      </w:r>
      <w:r w:rsidR="00BF16DC">
        <w:rPr>
          <w:color w:val="1F4E79"/>
          <w:lang w:val="sr-Latn-RS"/>
        </w:rPr>
        <w:t>92,8</w:t>
      </w:r>
      <w:r w:rsidR="00DB6B79">
        <w:rPr>
          <w:color w:val="1F4E79"/>
          <w:lang w:val="sr-Cyrl-RS"/>
        </w:rPr>
        <w:t xml:space="preserve"> млрд </w:t>
      </w:r>
      <w:r w:rsidR="00E90875">
        <w:rPr>
          <w:color w:val="1F4E79"/>
          <w:lang w:val="sr-Cyrl-RS"/>
        </w:rPr>
        <w:t>динара</w:t>
      </w:r>
      <w:r w:rsidR="00EC45FF" w:rsidRPr="00BC707E">
        <w:rPr>
          <w:color w:val="1F4E79"/>
          <w:lang w:val="sr-Cyrl-RS"/>
        </w:rPr>
        <w:t xml:space="preserve"> </w:t>
      </w:r>
      <w:r w:rsidR="004169AC">
        <w:rPr>
          <w:color w:val="1F4E79"/>
          <w:lang w:val="sr-Cyrl-RS"/>
        </w:rPr>
        <w:t xml:space="preserve">и </w:t>
      </w:r>
      <w:r w:rsidR="005C5486">
        <w:rPr>
          <w:color w:val="1F4E79"/>
          <w:lang w:val="sr-Cyrl-RS"/>
        </w:rPr>
        <w:t>акциза у</w:t>
      </w:r>
      <w:r w:rsidR="004169AC">
        <w:rPr>
          <w:color w:val="1F4E79"/>
          <w:lang w:val="sr-Cyrl-RS"/>
        </w:rPr>
        <w:t xml:space="preserve"> износу од </w:t>
      </w:r>
      <w:r w:rsidR="004453B7">
        <w:rPr>
          <w:color w:val="1F4E79"/>
          <w:lang w:val="sr-Cyrl-RS"/>
        </w:rPr>
        <w:t>2</w:t>
      </w:r>
      <w:r w:rsidR="00BF16DC">
        <w:rPr>
          <w:color w:val="1F4E79"/>
          <w:lang w:val="sr-Latn-RS"/>
        </w:rPr>
        <w:t>9,8</w:t>
      </w:r>
      <w:r w:rsidR="001E0347">
        <w:rPr>
          <w:color w:val="1F4E79"/>
          <w:lang w:val="sr-Cyrl-RS"/>
        </w:rPr>
        <w:t xml:space="preserve"> </w:t>
      </w:r>
      <w:r w:rsidR="00EC45FF">
        <w:rPr>
          <w:color w:val="1F4E79"/>
          <w:lang w:val="sr-Cyrl-RS"/>
        </w:rPr>
        <w:t>млрд динара</w:t>
      </w:r>
      <w:r w:rsidR="005F7B57">
        <w:rPr>
          <w:color w:val="1F4E79"/>
          <w:lang w:val="sr-Cyrl-RS"/>
        </w:rPr>
        <w:t xml:space="preserve">. </w:t>
      </w:r>
      <w:r w:rsidR="00FE5610">
        <w:rPr>
          <w:color w:val="1F4E79"/>
          <w:lang w:val="sr-Cyrl-RS"/>
        </w:rPr>
        <w:t xml:space="preserve">Приход по основу пореза </w:t>
      </w:r>
      <w:r w:rsidR="005C5486">
        <w:rPr>
          <w:color w:val="1F4E79"/>
          <w:lang w:val="sr-Cyrl-RS"/>
        </w:rPr>
        <w:t xml:space="preserve">на добит </w:t>
      </w:r>
      <w:r w:rsidR="003E5DF8">
        <w:rPr>
          <w:color w:val="1F4E79"/>
          <w:lang w:val="sr-Cyrl-RS"/>
        </w:rPr>
        <w:t>износио је</w:t>
      </w:r>
      <w:r w:rsidR="002B1C80">
        <w:rPr>
          <w:color w:val="1F4E79"/>
          <w:lang w:val="sr-Cyrl-RS"/>
        </w:rPr>
        <w:t xml:space="preserve"> </w:t>
      </w:r>
      <w:r w:rsidR="00BF16DC">
        <w:rPr>
          <w:color w:val="1F4E79"/>
          <w:lang w:val="sr-Latn-RS"/>
        </w:rPr>
        <w:t>21,2</w:t>
      </w:r>
      <w:r w:rsidR="002B1C80">
        <w:rPr>
          <w:color w:val="1F4E79"/>
          <w:lang w:val="sr-Cyrl-RS"/>
        </w:rPr>
        <w:t xml:space="preserve"> млрд динара. </w:t>
      </w:r>
      <w:r w:rsidR="000E452C" w:rsidRPr="00161B78">
        <w:rPr>
          <w:rFonts w:cs="Calibri"/>
          <w:color w:val="1F4E79"/>
          <w:lang w:val="sr-Cyrl-RS"/>
        </w:rPr>
        <w:t xml:space="preserve">Непорески приходи остварени су у износу од </w:t>
      </w:r>
      <w:r w:rsidR="00BF16DC">
        <w:rPr>
          <w:rFonts w:cs="Calibri"/>
          <w:color w:val="1F4E79"/>
          <w:lang w:val="sr-Latn-RS"/>
        </w:rPr>
        <w:t>25,2</w:t>
      </w:r>
      <w:r w:rsidR="00B651D0">
        <w:rPr>
          <w:rFonts w:cs="Calibri"/>
          <w:color w:val="1F4E79"/>
          <w:lang w:val="sr-Cyrl-RS"/>
        </w:rPr>
        <w:t xml:space="preserve"> млрд динара</w:t>
      </w:r>
      <w:r w:rsidR="00640918">
        <w:rPr>
          <w:rFonts w:cs="Calibri"/>
          <w:color w:val="1F4E79"/>
          <w:lang w:val="sr-Cyrl-RS"/>
        </w:rPr>
        <w:t>, а п</w:t>
      </w:r>
      <w:r>
        <w:rPr>
          <w:rFonts w:cs="Calibri"/>
          <w:color w:val="1F4E79"/>
          <w:lang w:val="sr-Cyrl-RS"/>
        </w:rPr>
        <w:t>рилив донација у</w:t>
      </w:r>
      <w:r w:rsidR="001E0347">
        <w:rPr>
          <w:rFonts w:cs="Calibri"/>
          <w:color w:val="1F4E79"/>
          <w:lang w:val="sr-Cyrl-RS"/>
        </w:rPr>
        <w:t xml:space="preserve"> </w:t>
      </w:r>
      <w:r w:rsidR="00BF16DC">
        <w:rPr>
          <w:rFonts w:cs="Calibri"/>
          <w:color w:val="1F4E79"/>
          <w:lang w:val="sr-Cyrl-RS"/>
        </w:rPr>
        <w:t>септембр</w:t>
      </w:r>
      <w:r w:rsidR="001E0347">
        <w:rPr>
          <w:rFonts w:cs="Calibri"/>
          <w:color w:val="1F4E79"/>
          <w:lang w:val="sr-Cyrl-RS"/>
        </w:rPr>
        <w:t>у</w:t>
      </w:r>
      <w:r w:rsidR="00FB0749">
        <w:rPr>
          <w:rFonts w:cs="Calibri"/>
          <w:color w:val="1F4E79"/>
          <w:lang w:val="sr-Cyrl-RS"/>
        </w:rPr>
        <w:t xml:space="preserve"> </w:t>
      </w:r>
      <w:r w:rsidR="005F7B57">
        <w:rPr>
          <w:rFonts w:cs="Calibri"/>
          <w:color w:val="1F4E79"/>
          <w:lang w:val="sr-Cyrl-RS"/>
        </w:rPr>
        <w:t xml:space="preserve">износио </w:t>
      </w:r>
      <w:r w:rsidR="00FB0749">
        <w:rPr>
          <w:rFonts w:cs="Calibri"/>
          <w:color w:val="1F4E79"/>
          <w:lang w:val="sr-Cyrl-RS"/>
        </w:rPr>
        <w:t xml:space="preserve">је </w:t>
      </w:r>
      <w:r w:rsidR="00BF16DC">
        <w:rPr>
          <w:rFonts w:cs="Calibri"/>
          <w:color w:val="1F4E79"/>
          <w:lang w:val="sr-Cyrl-RS"/>
        </w:rPr>
        <w:t xml:space="preserve">скоро једну </w:t>
      </w:r>
      <w:r w:rsidR="004453B7">
        <w:rPr>
          <w:rFonts w:cs="Calibri"/>
          <w:color w:val="1F4E79"/>
          <w:lang w:val="sr-Cyrl-RS"/>
        </w:rPr>
        <w:t>милијарду</w:t>
      </w:r>
      <w:r w:rsidR="000E452C">
        <w:rPr>
          <w:rFonts w:cs="Calibri"/>
          <w:color w:val="1F4E79"/>
          <w:lang w:val="sr-Cyrl-RS"/>
        </w:rPr>
        <w:t xml:space="preserve"> динара</w:t>
      </w:r>
      <w:r w:rsidR="000E452C" w:rsidRPr="00161B78">
        <w:rPr>
          <w:rFonts w:cs="Calibri"/>
          <w:color w:val="1F4E79"/>
          <w:lang w:val="sr-Cyrl-RS"/>
        </w:rPr>
        <w:t>.</w:t>
      </w:r>
    </w:p>
    <w:p w14:paraId="7E7ACBB4" w14:textId="77777777" w:rsidR="00DE43AF" w:rsidRPr="00613AEC" w:rsidRDefault="00AD30E4" w:rsidP="00DE43AF">
      <w:pPr>
        <w:ind w:firstLine="720"/>
        <w:jc w:val="both"/>
        <w:rPr>
          <w:color w:val="1F4E79"/>
          <w:lang w:val="sr-Latn-RS"/>
        </w:rPr>
      </w:pPr>
      <w:r w:rsidRPr="0085244F">
        <w:rPr>
          <w:color w:val="1F4E79"/>
          <w:lang w:val="sr-Cyrl-CS"/>
        </w:rPr>
        <w:t xml:space="preserve">Расходи су извршени у износу </w:t>
      </w:r>
      <w:r w:rsidR="00D63F06">
        <w:rPr>
          <w:color w:val="1F4E79"/>
          <w:lang w:val="sr-Cyrl-CS"/>
        </w:rPr>
        <w:t xml:space="preserve">од </w:t>
      </w:r>
      <w:r w:rsidR="00BF16DC">
        <w:rPr>
          <w:color w:val="1F4E79"/>
          <w:lang w:val="sr-Cyrl-RS"/>
        </w:rPr>
        <w:t>2</w:t>
      </w:r>
      <w:r w:rsidR="004453B7">
        <w:rPr>
          <w:color w:val="1F4E79"/>
          <w:lang w:val="sr-Cyrl-RS"/>
        </w:rPr>
        <w:t>96,</w:t>
      </w:r>
      <w:r w:rsidR="00BF16DC">
        <w:rPr>
          <w:color w:val="1F4E79"/>
          <w:lang w:val="sr-Cyrl-RS"/>
        </w:rPr>
        <w:t>6</w:t>
      </w:r>
      <w:r w:rsidRPr="0085244F">
        <w:rPr>
          <w:color w:val="1F4E79"/>
          <w:lang w:val="sr-Cyrl-CS"/>
        </w:rPr>
        <w:t xml:space="preserve"> млрд динара. Расходи за запослене</w:t>
      </w:r>
      <w:r w:rsidR="006F2296">
        <w:rPr>
          <w:color w:val="1F4E79"/>
          <w:lang w:val="sr-Latn-RS"/>
        </w:rPr>
        <w:t xml:space="preserve"> </w:t>
      </w:r>
      <w:r w:rsidRPr="0085244F">
        <w:rPr>
          <w:color w:val="1F4E79"/>
          <w:lang w:val="sr-Cyrl-CS"/>
        </w:rPr>
        <w:t xml:space="preserve">су износили </w:t>
      </w:r>
      <w:r w:rsidR="0011773E">
        <w:rPr>
          <w:color w:val="1F4E79"/>
          <w:lang w:val="sr-Latn-RS"/>
        </w:rPr>
        <w:t>5</w:t>
      </w:r>
      <w:r w:rsidR="004453B7">
        <w:rPr>
          <w:color w:val="1F4E79"/>
          <w:lang w:val="sr-Cyrl-RS"/>
        </w:rPr>
        <w:t>4,</w:t>
      </w:r>
      <w:r w:rsidR="00BF16DC">
        <w:rPr>
          <w:color w:val="1F4E79"/>
          <w:lang w:val="sr-Cyrl-RS"/>
        </w:rPr>
        <w:t>7</w:t>
      </w:r>
      <w:r w:rsidRPr="0085244F">
        <w:rPr>
          <w:color w:val="1F4E79"/>
          <w:lang w:val="sr-Cyrl-CS"/>
        </w:rPr>
        <w:t xml:space="preserve"> млрд динара,</w:t>
      </w:r>
      <w:r w:rsidR="002B1C80">
        <w:rPr>
          <w:color w:val="1F4E79"/>
          <w:lang w:val="sr-Cyrl-RS"/>
        </w:rPr>
        <w:t xml:space="preserve"> </w:t>
      </w:r>
      <w:r w:rsidR="00394017">
        <w:rPr>
          <w:color w:val="1F4E79"/>
          <w:lang w:val="sr-Cyrl-CS"/>
        </w:rPr>
        <w:t xml:space="preserve">трансфери </w:t>
      </w:r>
      <w:r w:rsidR="00394017" w:rsidRPr="0085244F">
        <w:rPr>
          <w:color w:val="1F4E79"/>
          <w:lang w:val="sr-Cyrl-CS"/>
        </w:rPr>
        <w:t>ООСО (</w:t>
      </w:r>
      <w:r w:rsidR="00394017">
        <w:rPr>
          <w:color w:val="1F4E79"/>
          <w:lang w:val="sr-Cyrl-CS"/>
        </w:rPr>
        <w:t xml:space="preserve">фонд ПИО, РФЗО, НСЗ, фонд СОВО) </w:t>
      </w:r>
      <w:r w:rsidR="00BF16DC">
        <w:rPr>
          <w:color w:val="1F4E79"/>
          <w:lang w:val="sr-Cyrl-RS"/>
        </w:rPr>
        <w:t>81,1</w:t>
      </w:r>
      <w:r w:rsidR="00394017">
        <w:rPr>
          <w:color w:val="1F4E79"/>
          <w:lang w:val="sr-Cyrl-CS"/>
        </w:rPr>
        <w:t xml:space="preserve"> млрд динара</w:t>
      </w:r>
      <w:r w:rsidR="00394017">
        <w:rPr>
          <w:color w:val="1F4E79"/>
          <w:lang w:val="sr-Cyrl-RS"/>
        </w:rPr>
        <w:t>,</w:t>
      </w:r>
      <w:r w:rsidR="003E5DF8" w:rsidRPr="003E5DF8">
        <w:rPr>
          <w:color w:val="1F4E79"/>
          <w:lang w:val="sr-Cyrl-RS"/>
        </w:rPr>
        <w:t xml:space="preserve"> </w:t>
      </w:r>
      <w:r w:rsidR="00EB7A29">
        <w:rPr>
          <w:color w:val="1F4E79"/>
          <w:lang w:val="sr-Cyrl-RS"/>
        </w:rPr>
        <w:t xml:space="preserve">капитални издаци </w:t>
      </w:r>
      <w:r w:rsidR="00BF16DC">
        <w:rPr>
          <w:color w:val="1F4E79"/>
          <w:lang w:val="sr-Cyrl-RS"/>
        </w:rPr>
        <w:t>59,4</w:t>
      </w:r>
      <w:r w:rsidR="00EB7A29">
        <w:rPr>
          <w:color w:val="1F4E79"/>
          <w:lang w:val="sr-Latn-RS"/>
        </w:rPr>
        <w:t xml:space="preserve"> </w:t>
      </w:r>
      <w:r w:rsidR="00EB7A29">
        <w:rPr>
          <w:color w:val="1F4E79"/>
          <w:lang w:val="sr-Cyrl-RS"/>
        </w:rPr>
        <w:t>млрд динара,</w:t>
      </w:r>
      <w:r w:rsidR="00EB7A29">
        <w:rPr>
          <w:color w:val="1F4E79"/>
          <w:lang w:val="sr-Cyrl-CS"/>
        </w:rPr>
        <w:t xml:space="preserve"> </w:t>
      </w:r>
      <w:r w:rsidR="0011773E">
        <w:rPr>
          <w:color w:val="1F4E79"/>
          <w:lang w:val="sr-Cyrl-RS"/>
        </w:rPr>
        <w:t>соц</w:t>
      </w:r>
      <w:r w:rsidR="009922FB">
        <w:rPr>
          <w:color w:val="1F4E79"/>
          <w:lang w:val="sr-Cyrl-RS"/>
        </w:rPr>
        <w:t>и</w:t>
      </w:r>
      <w:r w:rsidR="00EB7A29">
        <w:rPr>
          <w:color w:val="1F4E79"/>
          <w:lang w:val="sr-Cyrl-RS"/>
        </w:rPr>
        <w:t xml:space="preserve">јална заштита </w:t>
      </w:r>
      <w:r w:rsidR="00BF16DC">
        <w:rPr>
          <w:color w:val="1F4E79"/>
          <w:lang w:val="sr-Cyrl-RS"/>
        </w:rPr>
        <w:t>25</w:t>
      </w:r>
      <w:r w:rsidR="0011773E">
        <w:rPr>
          <w:color w:val="1F4E79"/>
          <w:lang w:val="sr-Cyrl-RS"/>
        </w:rPr>
        <w:t xml:space="preserve"> млрд динара, </w:t>
      </w:r>
      <w:r w:rsidR="0011773E">
        <w:rPr>
          <w:color w:val="1F4E79"/>
          <w:lang w:val="sr-Cyrl-CS"/>
        </w:rPr>
        <w:t xml:space="preserve">расходи за робу и услуге </w:t>
      </w:r>
      <w:r w:rsidR="00BF16DC">
        <w:rPr>
          <w:color w:val="1F4E79"/>
          <w:lang w:val="sr-Cyrl-RS"/>
        </w:rPr>
        <w:t>21,5</w:t>
      </w:r>
      <w:r w:rsidR="0011773E">
        <w:rPr>
          <w:color w:val="1F4E79"/>
          <w:lang w:val="sr-Cyrl-CS"/>
        </w:rPr>
        <w:t xml:space="preserve"> млрд динара</w:t>
      </w:r>
      <w:r w:rsidR="00844A33">
        <w:rPr>
          <w:color w:val="1F4E79"/>
          <w:lang w:val="sr-Cyrl-CS"/>
        </w:rPr>
        <w:t xml:space="preserve">, </w:t>
      </w:r>
      <w:r w:rsidR="00BF16DC">
        <w:rPr>
          <w:color w:val="1F4E79"/>
          <w:lang w:val="sr-Cyrl-CS"/>
        </w:rPr>
        <w:t xml:space="preserve">остали текући расходи 19,2 млрд динара, </w:t>
      </w:r>
      <w:r w:rsidR="00844A33">
        <w:rPr>
          <w:color w:val="1F4E79"/>
          <w:lang w:val="sr-Cyrl-CS"/>
        </w:rPr>
        <w:t>а</w:t>
      </w:r>
      <w:r w:rsidR="0011773E">
        <w:rPr>
          <w:color w:val="1F4E79"/>
          <w:lang w:val="sr-Cyrl-RS"/>
        </w:rPr>
        <w:t xml:space="preserve"> </w:t>
      </w:r>
      <w:r w:rsidR="003E5DF8">
        <w:rPr>
          <w:color w:val="1F4E79"/>
          <w:lang w:val="sr-Cyrl-RS"/>
        </w:rPr>
        <w:t xml:space="preserve">исплата субвенција </w:t>
      </w:r>
      <w:r w:rsidR="00EB7A29">
        <w:rPr>
          <w:color w:val="1F4E79"/>
          <w:lang w:val="sr-Cyrl-RS"/>
        </w:rPr>
        <w:t>14,</w:t>
      </w:r>
      <w:r w:rsidR="00BF16DC">
        <w:rPr>
          <w:color w:val="1F4E79"/>
          <w:lang w:val="sr-Cyrl-RS"/>
        </w:rPr>
        <w:t>4</w:t>
      </w:r>
      <w:r w:rsidR="00844A33">
        <w:rPr>
          <w:color w:val="1F4E79"/>
          <w:lang w:val="sr-Cyrl-RS"/>
        </w:rPr>
        <w:t xml:space="preserve"> млрд динара</w:t>
      </w:r>
      <w:r w:rsidR="006E420E">
        <w:rPr>
          <w:color w:val="1F4E79"/>
          <w:lang w:val="sr-Cyrl-CS"/>
        </w:rPr>
        <w:t>.</w:t>
      </w:r>
    </w:p>
    <w:p w14:paraId="47E5C3E8" w14:textId="77777777" w:rsidR="00E42818" w:rsidRPr="00E42818" w:rsidRDefault="00E42818" w:rsidP="00FF1A2D">
      <w:pPr>
        <w:jc w:val="both"/>
        <w:rPr>
          <w:i/>
          <w:color w:val="1F4E79"/>
          <w:lang w:val="sr-Cyrl-CS"/>
        </w:rPr>
      </w:pPr>
      <w:r w:rsidRPr="00E42818">
        <w:rPr>
          <w:i/>
          <w:color w:val="1F4E79"/>
          <w:lang w:val="sr-Cyrl-CS"/>
        </w:rPr>
        <w:t xml:space="preserve">Буџет </w:t>
      </w:r>
      <w:r w:rsidR="00FF51ED">
        <w:rPr>
          <w:i/>
          <w:color w:val="1F4E79"/>
          <w:lang w:val="sr-Cyrl-CS"/>
        </w:rPr>
        <w:t>с</w:t>
      </w:r>
      <w:r w:rsidRPr="00E42818">
        <w:rPr>
          <w:i/>
          <w:color w:val="1F4E79"/>
          <w:lang w:val="sr-Cyrl-CS"/>
        </w:rPr>
        <w:t>е</w:t>
      </w:r>
      <w:r w:rsidR="00FF51ED">
        <w:rPr>
          <w:i/>
          <w:color w:val="1F4E79"/>
          <w:lang w:val="sr-Cyrl-CS"/>
        </w:rPr>
        <w:t>ктора</w:t>
      </w:r>
      <w:r w:rsidRPr="00E42818">
        <w:rPr>
          <w:i/>
          <w:color w:val="1F4E79"/>
          <w:lang w:val="sr-Cyrl-CS"/>
        </w:rPr>
        <w:t xml:space="preserve"> државе</w:t>
      </w:r>
    </w:p>
    <w:p w14:paraId="54997D83" w14:textId="07A0C24D" w:rsidR="00257E03" w:rsidRPr="0046755F" w:rsidRDefault="000E4C13" w:rsidP="000E4C13">
      <w:pPr>
        <w:ind w:firstLine="720"/>
        <w:jc w:val="both"/>
        <w:rPr>
          <w:b/>
          <w:color w:val="1F4E79"/>
          <w:lang w:val="sr-Latn-RS"/>
        </w:rPr>
      </w:pPr>
      <w:r w:rsidRPr="0046755F">
        <w:rPr>
          <w:b/>
          <w:color w:val="1F4E79"/>
          <w:lang w:val="sr-Cyrl-CS"/>
        </w:rPr>
        <w:t xml:space="preserve">На нивоу </w:t>
      </w:r>
      <w:r w:rsidR="00B00258" w:rsidRPr="0046755F">
        <w:rPr>
          <w:b/>
          <w:color w:val="1F4E79"/>
          <w:lang w:val="sr-Cyrl-RS"/>
        </w:rPr>
        <w:t xml:space="preserve">сектора </w:t>
      </w:r>
      <w:r w:rsidRPr="0046755F">
        <w:rPr>
          <w:b/>
          <w:color w:val="1F4E79"/>
          <w:lang w:val="sr-Cyrl-CS"/>
        </w:rPr>
        <w:t xml:space="preserve">државе </w:t>
      </w:r>
      <w:r w:rsidR="001F09A7">
        <w:rPr>
          <w:b/>
          <w:color w:val="1F4E79"/>
          <w:lang w:val="sr-Cyrl-CS"/>
        </w:rPr>
        <w:t>за</w:t>
      </w:r>
      <w:r w:rsidRPr="0046755F">
        <w:rPr>
          <w:b/>
          <w:color w:val="1F4E79"/>
          <w:lang w:val="sr-Cyrl-CS"/>
        </w:rPr>
        <w:t xml:space="preserve"> </w:t>
      </w:r>
      <w:r w:rsidR="00BF16DC">
        <w:rPr>
          <w:b/>
          <w:color w:val="1F4E79"/>
          <w:lang w:val="sr-Cyrl-CS"/>
        </w:rPr>
        <w:t>девет</w:t>
      </w:r>
      <w:r w:rsidR="00844A33">
        <w:rPr>
          <w:b/>
          <w:color w:val="1F4E79"/>
          <w:lang w:val="sr-Cyrl-CS"/>
        </w:rPr>
        <w:t xml:space="preserve"> месеци </w:t>
      </w:r>
      <w:r w:rsidR="001F09A7">
        <w:rPr>
          <w:b/>
          <w:color w:val="1F4E79"/>
          <w:lang w:val="sr-Cyrl-CS"/>
        </w:rPr>
        <w:t>текуће</w:t>
      </w:r>
      <w:r w:rsidR="006E420E">
        <w:rPr>
          <w:b/>
          <w:color w:val="1F4E79"/>
          <w:lang w:val="sr-Cyrl-CS"/>
        </w:rPr>
        <w:t xml:space="preserve"> године</w:t>
      </w:r>
      <w:r w:rsidRPr="0046755F">
        <w:rPr>
          <w:b/>
          <w:color w:val="1F4E79"/>
          <w:lang w:val="sr-Cyrl-CS"/>
        </w:rPr>
        <w:t xml:space="preserve"> је </w:t>
      </w:r>
      <w:r w:rsidR="00A74C23" w:rsidRPr="0046755F">
        <w:rPr>
          <w:b/>
          <w:color w:val="1F4E79"/>
          <w:lang w:val="sr-Cyrl-CS"/>
        </w:rPr>
        <w:t>остварен</w:t>
      </w:r>
      <w:r w:rsidRPr="0046755F">
        <w:rPr>
          <w:b/>
          <w:color w:val="1F4E79"/>
          <w:lang w:val="sr-Cyrl-CS"/>
        </w:rPr>
        <w:t xml:space="preserve"> фискални </w:t>
      </w:r>
      <w:r w:rsidR="0046755F" w:rsidRPr="0046755F">
        <w:rPr>
          <w:b/>
          <w:color w:val="1F4E79"/>
          <w:lang w:val="sr-Cyrl-CS"/>
        </w:rPr>
        <w:t>де</w:t>
      </w:r>
      <w:r w:rsidRPr="0046755F">
        <w:rPr>
          <w:b/>
          <w:color w:val="1F4E79"/>
          <w:lang w:val="sr-Cyrl-CS"/>
        </w:rPr>
        <w:t xml:space="preserve">фицит у износу </w:t>
      </w:r>
      <w:r w:rsidRPr="00392E6E">
        <w:rPr>
          <w:b/>
          <w:color w:val="1F4E79"/>
          <w:lang w:val="sr-Cyrl-CS"/>
        </w:rPr>
        <w:t xml:space="preserve">од </w:t>
      </w:r>
      <w:r w:rsidR="00BF16DC">
        <w:rPr>
          <w:b/>
          <w:color w:val="1F4E79"/>
          <w:lang w:val="sr-Cyrl-CS"/>
        </w:rPr>
        <w:t>216,6</w:t>
      </w:r>
      <w:r w:rsidRPr="00392E6E">
        <w:rPr>
          <w:b/>
          <w:color w:val="1F4E79"/>
          <w:lang w:val="sr-Cyrl-CS"/>
        </w:rPr>
        <w:t xml:space="preserve"> мл</w:t>
      </w:r>
      <w:r w:rsidR="007A63BB" w:rsidRPr="00392E6E">
        <w:rPr>
          <w:b/>
          <w:color w:val="1F4E79"/>
          <w:lang w:val="sr-Cyrl-CS"/>
        </w:rPr>
        <w:t>рд динара</w:t>
      </w:r>
      <w:r w:rsidR="007A63BB">
        <w:rPr>
          <w:b/>
          <w:color w:val="1F4E79"/>
          <w:lang w:val="sr-Cyrl-CS"/>
        </w:rPr>
        <w:t xml:space="preserve"> и п</w:t>
      </w:r>
      <w:r w:rsidR="004516E6">
        <w:rPr>
          <w:b/>
          <w:color w:val="1F4E79"/>
          <w:lang w:val="sr-Cyrl-CS"/>
        </w:rPr>
        <w:t xml:space="preserve">римарни фискални </w:t>
      </w:r>
      <w:r w:rsidR="00BF16DC">
        <w:rPr>
          <w:b/>
          <w:color w:val="1F4E79"/>
          <w:lang w:val="sr-Cyrl-CS"/>
        </w:rPr>
        <w:t>де</w:t>
      </w:r>
      <w:r w:rsidRPr="00392E6E">
        <w:rPr>
          <w:b/>
          <w:color w:val="1F4E79"/>
          <w:lang w:val="sr-Cyrl-CS"/>
        </w:rPr>
        <w:t xml:space="preserve">фицит у износу од </w:t>
      </w:r>
      <w:r w:rsidR="00BF16DC">
        <w:rPr>
          <w:b/>
          <w:color w:val="1F4E79"/>
          <w:lang w:val="sr-Cyrl-RS"/>
        </w:rPr>
        <w:t>92,2</w:t>
      </w:r>
      <w:r w:rsidRPr="00392E6E">
        <w:rPr>
          <w:b/>
          <w:color w:val="1F4E79"/>
          <w:lang w:val="sr-Cyrl-CS"/>
        </w:rPr>
        <w:t xml:space="preserve"> млрд динара</w:t>
      </w:r>
      <w:r w:rsidRPr="0046755F">
        <w:rPr>
          <w:b/>
          <w:color w:val="1F4E79"/>
          <w:lang w:val="sr-Cyrl-CS"/>
        </w:rPr>
        <w:t xml:space="preserve">. </w:t>
      </w:r>
    </w:p>
    <w:sectPr w:rsidR="00257E03" w:rsidRPr="0046755F" w:rsidSect="0001311B">
      <w:headerReference w:type="default" r:id="rId7"/>
      <w:footerReference w:type="default" r:id="rId8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E7B707" w14:textId="77777777" w:rsidR="007E6746" w:rsidRDefault="007E6746" w:rsidP="00394923">
      <w:pPr>
        <w:spacing w:after="0" w:line="240" w:lineRule="auto"/>
      </w:pPr>
      <w:r>
        <w:separator/>
      </w:r>
    </w:p>
  </w:endnote>
  <w:endnote w:type="continuationSeparator" w:id="0">
    <w:p w14:paraId="1255BE47" w14:textId="77777777" w:rsidR="007E6746" w:rsidRDefault="007E6746" w:rsidP="003949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CA641" w14:textId="77777777" w:rsidR="00394923" w:rsidRPr="00394923" w:rsidRDefault="00394923" w:rsidP="00394923">
    <w:pPr>
      <w:pStyle w:val="Footer"/>
      <w:jc w:val="both"/>
      <w:rPr>
        <w:sz w:val="18"/>
        <w:szCs w:val="18"/>
        <w:lang w:val="sr-Cyrl-R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33EEA" w14:textId="77777777" w:rsidR="007E6746" w:rsidRDefault="007E6746" w:rsidP="00394923">
      <w:pPr>
        <w:spacing w:after="0" w:line="240" w:lineRule="auto"/>
      </w:pPr>
      <w:r>
        <w:separator/>
      </w:r>
    </w:p>
  </w:footnote>
  <w:footnote w:type="continuationSeparator" w:id="0">
    <w:p w14:paraId="06278706" w14:textId="77777777" w:rsidR="007E6746" w:rsidRDefault="007E6746" w:rsidP="00394923">
      <w:pPr>
        <w:spacing w:after="0" w:line="240" w:lineRule="auto"/>
      </w:pPr>
      <w:r>
        <w:continuationSeparator/>
      </w:r>
    </w:p>
  </w:footnote>
  <w:footnote w:id="1">
    <w:p w14:paraId="1AED750E" w14:textId="1B55D7C6" w:rsidR="001769D6" w:rsidRPr="001769D6" w:rsidRDefault="001769D6">
      <w:pPr>
        <w:pStyle w:val="FootnoteText"/>
        <w:rPr>
          <w:color w:val="1F4E79"/>
          <w:sz w:val="22"/>
          <w:szCs w:val="22"/>
          <w:lang w:val="sr-Cyrl-RS"/>
        </w:rPr>
      </w:pPr>
      <w:r>
        <w:rPr>
          <w:rStyle w:val="FootnoteReference"/>
        </w:rPr>
        <w:footnoteRef/>
      </w:r>
      <w:r>
        <w:t xml:space="preserve"> </w:t>
      </w:r>
      <w:r w:rsidRPr="001769D6">
        <w:rPr>
          <w:color w:val="1F4E79"/>
          <w:sz w:val="22"/>
          <w:szCs w:val="22"/>
          <w:lang w:val="sr-Cyrl-RS"/>
        </w:rPr>
        <w:t xml:space="preserve">Крајем августа </w:t>
      </w:r>
      <w:r w:rsidR="007D00D8">
        <w:rPr>
          <w:color w:val="1F4E79"/>
          <w:sz w:val="22"/>
          <w:szCs w:val="22"/>
          <w:lang w:val="sr-Cyrl-RS"/>
        </w:rPr>
        <w:t xml:space="preserve">је </w:t>
      </w:r>
      <w:r w:rsidRPr="001769D6">
        <w:rPr>
          <w:color w:val="1F4E79"/>
          <w:sz w:val="22"/>
          <w:szCs w:val="22"/>
          <w:lang w:val="sr-Cyrl-RS"/>
        </w:rPr>
        <w:t xml:space="preserve">усвојен ребаланс републичког буџета којим је </w:t>
      </w:r>
      <w:r w:rsidR="00701838">
        <w:rPr>
          <w:color w:val="1F4E79"/>
          <w:sz w:val="22"/>
          <w:szCs w:val="22"/>
          <w:lang w:val="sr-Cyrl-RS"/>
        </w:rPr>
        <w:t>утврђен</w:t>
      </w:r>
      <w:r w:rsidRPr="001769D6">
        <w:rPr>
          <w:color w:val="1F4E79"/>
          <w:sz w:val="22"/>
          <w:szCs w:val="22"/>
          <w:lang w:val="sr-Cyrl-RS"/>
        </w:rPr>
        <w:t xml:space="preserve"> дефицит</w:t>
      </w:r>
      <w:r w:rsidR="00701838">
        <w:rPr>
          <w:color w:val="1F4E79"/>
          <w:sz w:val="22"/>
          <w:szCs w:val="22"/>
          <w:lang w:val="sr-Cyrl-RS"/>
        </w:rPr>
        <w:t xml:space="preserve"> за 2026. годину</w:t>
      </w:r>
      <w:r w:rsidRPr="001769D6">
        <w:rPr>
          <w:color w:val="1F4E79"/>
          <w:sz w:val="22"/>
          <w:szCs w:val="22"/>
          <w:lang w:val="sr-Cyrl-RS"/>
        </w:rPr>
        <w:t xml:space="preserve"> у износу од 396 млрд динара, односно 3,5% БДП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E177FC" w14:textId="77777777" w:rsidR="00081B35" w:rsidRPr="003952C6" w:rsidRDefault="00081B35" w:rsidP="00081B35">
    <w:pPr>
      <w:pStyle w:val="Header"/>
      <w:jc w:val="center"/>
      <w:rPr>
        <w:i/>
        <w:color w:val="5B9BD5"/>
        <w:lang w:val="sr-Cyrl-RS"/>
      </w:rPr>
    </w:pPr>
    <w:r w:rsidRPr="003952C6">
      <w:rPr>
        <w:i/>
        <w:color w:val="5B9BD5"/>
        <w:lang w:val="sr-Cyrl-RS"/>
      </w:rPr>
      <w:t>Сектор за макроекономске и фискалне анализе и пројекције- Министарство финансија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113"/>
    <w:rsid w:val="00001E1A"/>
    <w:rsid w:val="0000693F"/>
    <w:rsid w:val="000069F8"/>
    <w:rsid w:val="000078BC"/>
    <w:rsid w:val="00010706"/>
    <w:rsid w:val="0001311B"/>
    <w:rsid w:val="00030044"/>
    <w:rsid w:val="00054BFB"/>
    <w:rsid w:val="00054DCB"/>
    <w:rsid w:val="00057D8E"/>
    <w:rsid w:val="0006072D"/>
    <w:rsid w:val="000618C7"/>
    <w:rsid w:val="00067388"/>
    <w:rsid w:val="000677DB"/>
    <w:rsid w:val="00081AD2"/>
    <w:rsid w:val="00081B35"/>
    <w:rsid w:val="00083463"/>
    <w:rsid w:val="00087267"/>
    <w:rsid w:val="00091B16"/>
    <w:rsid w:val="000A24DA"/>
    <w:rsid w:val="000B0C2B"/>
    <w:rsid w:val="000B1DF1"/>
    <w:rsid w:val="000B6DCC"/>
    <w:rsid w:val="000C06CC"/>
    <w:rsid w:val="000D3225"/>
    <w:rsid w:val="000D63DB"/>
    <w:rsid w:val="000D7E65"/>
    <w:rsid w:val="000E452C"/>
    <w:rsid w:val="000E4C13"/>
    <w:rsid w:val="000E7D9C"/>
    <w:rsid w:val="000F447F"/>
    <w:rsid w:val="000F6113"/>
    <w:rsid w:val="000F6346"/>
    <w:rsid w:val="000F685E"/>
    <w:rsid w:val="001016CB"/>
    <w:rsid w:val="001029D1"/>
    <w:rsid w:val="00105CAC"/>
    <w:rsid w:val="00105CB4"/>
    <w:rsid w:val="0011773E"/>
    <w:rsid w:val="00122B07"/>
    <w:rsid w:val="00124468"/>
    <w:rsid w:val="00126B17"/>
    <w:rsid w:val="001315DE"/>
    <w:rsid w:val="00134B50"/>
    <w:rsid w:val="00135BEE"/>
    <w:rsid w:val="0014070A"/>
    <w:rsid w:val="0014099E"/>
    <w:rsid w:val="00141637"/>
    <w:rsid w:val="0015109A"/>
    <w:rsid w:val="00154F95"/>
    <w:rsid w:val="00161B78"/>
    <w:rsid w:val="00162EE6"/>
    <w:rsid w:val="001700DE"/>
    <w:rsid w:val="001727FC"/>
    <w:rsid w:val="001769D6"/>
    <w:rsid w:val="0018060F"/>
    <w:rsid w:val="00184552"/>
    <w:rsid w:val="00185989"/>
    <w:rsid w:val="00185ADF"/>
    <w:rsid w:val="00190945"/>
    <w:rsid w:val="00191E1D"/>
    <w:rsid w:val="00196068"/>
    <w:rsid w:val="0019779C"/>
    <w:rsid w:val="001C26D0"/>
    <w:rsid w:val="001C33D7"/>
    <w:rsid w:val="001C49AB"/>
    <w:rsid w:val="001D236E"/>
    <w:rsid w:val="001D5694"/>
    <w:rsid w:val="001D7EDF"/>
    <w:rsid w:val="001E0347"/>
    <w:rsid w:val="001E0974"/>
    <w:rsid w:val="001F09A7"/>
    <w:rsid w:val="001F41CB"/>
    <w:rsid w:val="001F4750"/>
    <w:rsid w:val="00201984"/>
    <w:rsid w:val="00210239"/>
    <w:rsid w:val="0021270C"/>
    <w:rsid w:val="00213F31"/>
    <w:rsid w:val="0021653D"/>
    <w:rsid w:val="002171FD"/>
    <w:rsid w:val="0022002C"/>
    <w:rsid w:val="00222ADB"/>
    <w:rsid w:val="002268C9"/>
    <w:rsid w:val="00226FBF"/>
    <w:rsid w:val="00230925"/>
    <w:rsid w:val="0024003F"/>
    <w:rsid w:val="00240523"/>
    <w:rsid w:val="0024282A"/>
    <w:rsid w:val="00254D3D"/>
    <w:rsid w:val="00257E03"/>
    <w:rsid w:val="002604CF"/>
    <w:rsid w:val="00265E6B"/>
    <w:rsid w:val="00266228"/>
    <w:rsid w:val="00272344"/>
    <w:rsid w:val="00274944"/>
    <w:rsid w:val="00274966"/>
    <w:rsid w:val="00284E5B"/>
    <w:rsid w:val="002867F7"/>
    <w:rsid w:val="00295A31"/>
    <w:rsid w:val="00297DCF"/>
    <w:rsid w:val="00297EA7"/>
    <w:rsid w:val="002A277A"/>
    <w:rsid w:val="002B1C80"/>
    <w:rsid w:val="002C21FC"/>
    <w:rsid w:val="002C327E"/>
    <w:rsid w:val="002C44BC"/>
    <w:rsid w:val="002C4B35"/>
    <w:rsid w:val="002C4EF7"/>
    <w:rsid w:val="002D2916"/>
    <w:rsid w:val="002D7B7A"/>
    <w:rsid w:val="002E3919"/>
    <w:rsid w:val="002E3F67"/>
    <w:rsid w:val="002E69B9"/>
    <w:rsid w:val="002E6FD5"/>
    <w:rsid w:val="00301EBA"/>
    <w:rsid w:val="0030221C"/>
    <w:rsid w:val="003150BC"/>
    <w:rsid w:val="0031560A"/>
    <w:rsid w:val="00322464"/>
    <w:rsid w:val="00322516"/>
    <w:rsid w:val="00326BCC"/>
    <w:rsid w:val="00327D43"/>
    <w:rsid w:val="003322CB"/>
    <w:rsid w:val="00344B4F"/>
    <w:rsid w:val="00357332"/>
    <w:rsid w:val="00372FC5"/>
    <w:rsid w:val="00392E6E"/>
    <w:rsid w:val="00394017"/>
    <w:rsid w:val="00394923"/>
    <w:rsid w:val="003952C6"/>
    <w:rsid w:val="003B0524"/>
    <w:rsid w:val="003B3664"/>
    <w:rsid w:val="003B5EF3"/>
    <w:rsid w:val="003B619F"/>
    <w:rsid w:val="003D2A2D"/>
    <w:rsid w:val="003E3046"/>
    <w:rsid w:val="003E3AF5"/>
    <w:rsid w:val="003E5DF8"/>
    <w:rsid w:val="003F0490"/>
    <w:rsid w:val="003F1B33"/>
    <w:rsid w:val="003F4BBB"/>
    <w:rsid w:val="003F76AF"/>
    <w:rsid w:val="004006AD"/>
    <w:rsid w:val="00403BAF"/>
    <w:rsid w:val="004134BC"/>
    <w:rsid w:val="00413F4A"/>
    <w:rsid w:val="004169AC"/>
    <w:rsid w:val="00422E97"/>
    <w:rsid w:val="00434709"/>
    <w:rsid w:val="00436751"/>
    <w:rsid w:val="00436821"/>
    <w:rsid w:val="00440C27"/>
    <w:rsid w:val="004453B7"/>
    <w:rsid w:val="0045010F"/>
    <w:rsid w:val="004516E6"/>
    <w:rsid w:val="00452EF6"/>
    <w:rsid w:val="0046157A"/>
    <w:rsid w:val="0046755F"/>
    <w:rsid w:val="00471F5E"/>
    <w:rsid w:val="00476705"/>
    <w:rsid w:val="00480D36"/>
    <w:rsid w:val="00485644"/>
    <w:rsid w:val="00485869"/>
    <w:rsid w:val="00486B51"/>
    <w:rsid w:val="00492E57"/>
    <w:rsid w:val="00493502"/>
    <w:rsid w:val="004949CB"/>
    <w:rsid w:val="004975B2"/>
    <w:rsid w:val="004A3772"/>
    <w:rsid w:val="004A3C01"/>
    <w:rsid w:val="004A4D8F"/>
    <w:rsid w:val="004B079D"/>
    <w:rsid w:val="004B726A"/>
    <w:rsid w:val="004C5A77"/>
    <w:rsid w:val="004D2388"/>
    <w:rsid w:val="004E0838"/>
    <w:rsid w:val="004E4C8F"/>
    <w:rsid w:val="004E4F62"/>
    <w:rsid w:val="004F151F"/>
    <w:rsid w:val="004F1635"/>
    <w:rsid w:val="004F1C33"/>
    <w:rsid w:val="004F6450"/>
    <w:rsid w:val="005005EC"/>
    <w:rsid w:val="00511687"/>
    <w:rsid w:val="005145BB"/>
    <w:rsid w:val="005258F2"/>
    <w:rsid w:val="00530D3A"/>
    <w:rsid w:val="00531E02"/>
    <w:rsid w:val="005338F5"/>
    <w:rsid w:val="00535E6C"/>
    <w:rsid w:val="0055442E"/>
    <w:rsid w:val="00554EE6"/>
    <w:rsid w:val="00570E62"/>
    <w:rsid w:val="00572E15"/>
    <w:rsid w:val="00590AB4"/>
    <w:rsid w:val="0059266C"/>
    <w:rsid w:val="00593B15"/>
    <w:rsid w:val="005A1176"/>
    <w:rsid w:val="005A27C0"/>
    <w:rsid w:val="005B46B8"/>
    <w:rsid w:val="005B4FD6"/>
    <w:rsid w:val="005C07B1"/>
    <w:rsid w:val="005C105F"/>
    <w:rsid w:val="005C3DF1"/>
    <w:rsid w:val="005C5486"/>
    <w:rsid w:val="005C609A"/>
    <w:rsid w:val="005E3390"/>
    <w:rsid w:val="005E3413"/>
    <w:rsid w:val="005F09CC"/>
    <w:rsid w:val="005F5A20"/>
    <w:rsid w:val="005F7B57"/>
    <w:rsid w:val="00607AB5"/>
    <w:rsid w:val="00610FAF"/>
    <w:rsid w:val="00613AEC"/>
    <w:rsid w:val="006309B4"/>
    <w:rsid w:val="0063313C"/>
    <w:rsid w:val="00633F6E"/>
    <w:rsid w:val="0063612A"/>
    <w:rsid w:val="00640918"/>
    <w:rsid w:val="00642339"/>
    <w:rsid w:val="0064549B"/>
    <w:rsid w:val="006534CC"/>
    <w:rsid w:val="0066595C"/>
    <w:rsid w:val="0066649A"/>
    <w:rsid w:val="00673E8B"/>
    <w:rsid w:val="006742CB"/>
    <w:rsid w:val="00682C1B"/>
    <w:rsid w:val="00685391"/>
    <w:rsid w:val="0069018D"/>
    <w:rsid w:val="00691063"/>
    <w:rsid w:val="00693746"/>
    <w:rsid w:val="006969B9"/>
    <w:rsid w:val="006A2407"/>
    <w:rsid w:val="006A2E53"/>
    <w:rsid w:val="006A2FFA"/>
    <w:rsid w:val="006A73B5"/>
    <w:rsid w:val="006B15D0"/>
    <w:rsid w:val="006B313E"/>
    <w:rsid w:val="006C157F"/>
    <w:rsid w:val="006C4483"/>
    <w:rsid w:val="006D4252"/>
    <w:rsid w:val="006E420E"/>
    <w:rsid w:val="006E5121"/>
    <w:rsid w:val="006E7CCE"/>
    <w:rsid w:val="006F05D2"/>
    <w:rsid w:val="006F2296"/>
    <w:rsid w:val="006F49EB"/>
    <w:rsid w:val="006F5D1E"/>
    <w:rsid w:val="00701838"/>
    <w:rsid w:val="007024F0"/>
    <w:rsid w:val="007057F3"/>
    <w:rsid w:val="00713D2C"/>
    <w:rsid w:val="0071537F"/>
    <w:rsid w:val="00722A1B"/>
    <w:rsid w:val="00730CE6"/>
    <w:rsid w:val="00734C9F"/>
    <w:rsid w:val="00740752"/>
    <w:rsid w:val="00740A1A"/>
    <w:rsid w:val="0074507D"/>
    <w:rsid w:val="007453A0"/>
    <w:rsid w:val="007455E9"/>
    <w:rsid w:val="0075111B"/>
    <w:rsid w:val="00770B61"/>
    <w:rsid w:val="00771AFD"/>
    <w:rsid w:val="00776363"/>
    <w:rsid w:val="007776EE"/>
    <w:rsid w:val="00783632"/>
    <w:rsid w:val="007843C8"/>
    <w:rsid w:val="007A01BF"/>
    <w:rsid w:val="007A10CC"/>
    <w:rsid w:val="007A41A9"/>
    <w:rsid w:val="007A48D2"/>
    <w:rsid w:val="007A63BB"/>
    <w:rsid w:val="007B050F"/>
    <w:rsid w:val="007B1299"/>
    <w:rsid w:val="007B3EB5"/>
    <w:rsid w:val="007C6215"/>
    <w:rsid w:val="007C76DD"/>
    <w:rsid w:val="007D00D8"/>
    <w:rsid w:val="007D4789"/>
    <w:rsid w:val="007E6746"/>
    <w:rsid w:val="007E6BC8"/>
    <w:rsid w:val="007F0786"/>
    <w:rsid w:val="00806E06"/>
    <w:rsid w:val="00807618"/>
    <w:rsid w:val="00810467"/>
    <w:rsid w:val="00813D55"/>
    <w:rsid w:val="0082356E"/>
    <w:rsid w:val="008263CF"/>
    <w:rsid w:val="008351EF"/>
    <w:rsid w:val="00835BBA"/>
    <w:rsid w:val="00837B40"/>
    <w:rsid w:val="008405BE"/>
    <w:rsid w:val="00843F09"/>
    <w:rsid w:val="00844A33"/>
    <w:rsid w:val="00847C29"/>
    <w:rsid w:val="0085244F"/>
    <w:rsid w:val="00862F25"/>
    <w:rsid w:val="00864A34"/>
    <w:rsid w:val="008717FE"/>
    <w:rsid w:val="00873AA9"/>
    <w:rsid w:val="008744F1"/>
    <w:rsid w:val="00874F38"/>
    <w:rsid w:val="008772AC"/>
    <w:rsid w:val="0088031E"/>
    <w:rsid w:val="00882304"/>
    <w:rsid w:val="00892B4D"/>
    <w:rsid w:val="00893052"/>
    <w:rsid w:val="008A3E26"/>
    <w:rsid w:val="008A5CA7"/>
    <w:rsid w:val="008A6195"/>
    <w:rsid w:val="008B679C"/>
    <w:rsid w:val="008C20A7"/>
    <w:rsid w:val="008C4B4B"/>
    <w:rsid w:val="008C680A"/>
    <w:rsid w:val="008D0023"/>
    <w:rsid w:val="008D127E"/>
    <w:rsid w:val="008D7B31"/>
    <w:rsid w:val="008E3776"/>
    <w:rsid w:val="00901C87"/>
    <w:rsid w:val="00905704"/>
    <w:rsid w:val="00907565"/>
    <w:rsid w:val="00914E69"/>
    <w:rsid w:val="00917F54"/>
    <w:rsid w:val="00921694"/>
    <w:rsid w:val="00922A19"/>
    <w:rsid w:val="009257C2"/>
    <w:rsid w:val="00934350"/>
    <w:rsid w:val="00950412"/>
    <w:rsid w:val="00951472"/>
    <w:rsid w:val="009521BD"/>
    <w:rsid w:val="009639FB"/>
    <w:rsid w:val="00963C99"/>
    <w:rsid w:val="00964E4A"/>
    <w:rsid w:val="009819BF"/>
    <w:rsid w:val="00982197"/>
    <w:rsid w:val="009860EA"/>
    <w:rsid w:val="009867D4"/>
    <w:rsid w:val="0099095B"/>
    <w:rsid w:val="009922FB"/>
    <w:rsid w:val="009936D4"/>
    <w:rsid w:val="00994F32"/>
    <w:rsid w:val="009A1A65"/>
    <w:rsid w:val="009A2EED"/>
    <w:rsid w:val="009A37D8"/>
    <w:rsid w:val="009A5176"/>
    <w:rsid w:val="009A61B2"/>
    <w:rsid w:val="009B090C"/>
    <w:rsid w:val="009B3EE5"/>
    <w:rsid w:val="009B49D4"/>
    <w:rsid w:val="009B55ED"/>
    <w:rsid w:val="009C2C6E"/>
    <w:rsid w:val="009C7C51"/>
    <w:rsid w:val="009D0D12"/>
    <w:rsid w:val="009D15DC"/>
    <w:rsid w:val="009D3BFB"/>
    <w:rsid w:val="009D4CFA"/>
    <w:rsid w:val="009D7830"/>
    <w:rsid w:val="009E147A"/>
    <w:rsid w:val="009E73D8"/>
    <w:rsid w:val="009F5FDF"/>
    <w:rsid w:val="00A026E3"/>
    <w:rsid w:val="00A074D3"/>
    <w:rsid w:val="00A12109"/>
    <w:rsid w:val="00A15CE5"/>
    <w:rsid w:val="00A24589"/>
    <w:rsid w:val="00A36A1B"/>
    <w:rsid w:val="00A3733B"/>
    <w:rsid w:val="00A40E2C"/>
    <w:rsid w:val="00A55E6F"/>
    <w:rsid w:val="00A56527"/>
    <w:rsid w:val="00A56848"/>
    <w:rsid w:val="00A60E38"/>
    <w:rsid w:val="00A63121"/>
    <w:rsid w:val="00A63921"/>
    <w:rsid w:val="00A70EA6"/>
    <w:rsid w:val="00A720E7"/>
    <w:rsid w:val="00A72963"/>
    <w:rsid w:val="00A74C23"/>
    <w:rsid w:val="00A815D9"/>
    <w:rsid w:val="00A828DE"/>
    <w:rsid w:val="00A87F03"/>
    <w:rsid w:val="00AB6F11"/>
    <w:rsid w:val="00AC1116"/>
    <w:rsid w:val="00AD1C8B"/>
    <w:rsid w:val="00AD30E4"/>
    <w:rsid w:val="00AD6703"/>
    <w:rsid w:val="00AE0208"/>
    <w:rsid w:val="00AE4610"/>
    <w:rsid w:val="00AE7FE4"/>
    <w:rsid w:val="00AF1F7C"/>
    <w:rsid w:val="00AF41FF"/>
    <w:rsid w:val="00AF453A"/>
    <w:rsid w:val="00B00258"/>
    <w:rsid w:val="00B00A81"/>
    <w:rsid w:val="00B00AAA"/>
    <w:rsid w:val="00B0334B"/>
    <w:rsid w:val="00B03376"/>
    <w:rsid w:val="00B03442"/>
    <w:rsid w:val="00B05457"/>
    <w:rsid w:val="00B054B3"/>
    <w:rsid w:val="00B0719C"/>
    <w:rsid w:val="00B10E7D"/>
    <w:rsid w:val="00B12923"/>
    <w:rsid w:val="00B13D0F"/>
    <w:rsid w:val="00B14522"/>
    <w:rsid w:val="00B157F8"/>
    <w:rsid w:val="00B16099"/>
    <w:rsid w:val="00B16F51"/>
    <w:rsid w:val="00B2476D"/>
    <w:rsid w:val="00B3020E"/>
    <w:rsid w:val="00B40D30"/>
    <w:rsid w:val="00B501D3"/>
    <w:rsid w:val="00B551D5"/>
    <w:rsid w:val="00B57325"/>
    <w:rsid w:val="00B651D0"/>
    <w:rsid w:val="00B6585A"/>
    <w:rsid w:val="00B70B84"/>
    <w:rsid w:val="00B72153"/>
    <w:rsid w:val="00B76957"/>
    <w:rsid w:val="00B82FA7"/>
    <w:rsid w:val="00B921F0"/>
    <w:rsid w:val="00B9692F"/>
    <w:rsid w:val="00BA133B"/>
    <w:rsid w:val="00BA6F60"/>
    <w:rsid w:val="00BB6EC6"/>
    <w:rsid w:val="00BC0135"/>
    <w:rsid w:val="00BC0B75"/>
    <w:rsid w:val="00BC319A"/>
    <w:rsid w:val="00BC707E"/>
    <w:rsid w:val="00BD0968"/>
    <w:rsid w:val="00BD1592"/>
    <w:rsid w:val="00BD1EF4"/>
    <w:rsid w:val="00BD7E4B"/>
    <w:rsid w:val="00BE15FD"/>
    <w:rsid w:val="00BE227C"/>
    <w:rsid w:val="00BE50B8"/>
    <w:rsid w:val="00BE7F57"/>
    <w:rsid w:val="00BF16DC"/>
    <w:rsid w:val="00BF32B8"/>
    <w:rsid w:val="00BF3477"/>
    <w:rsid w:val="00C22A01"/>
    <w:rsid w:val="00C25439"/>
    <w:rsid w:val="00C30AA9"/>
    <w:rsid w:val="00C462A8"/>
    <w:rsid w:val="00C47D91"/>
    <w:rsid w:val="00C50612"/>
    <w:rsid w:val="00C62C8B"/>
    <w:rsid w:val="00C7370E"/>
    <w:rsid w:val="00C80B0E"/>
    <w:rsid w:val="00C8435D"/>
    <w:rsid w:val="00C92EA3"/>
    <w:rsid w:val="00C9306A"/>
    <w:rsid w:val="00C97B08"/>
    <w:rsid w:val="00CA44D7"/>
    <w:rsid w:val="00CA594A"/>
    <w:rsid w:val="00CA6CCD"/>
    <w:rsid w:val="00CB3A16"/>
    <w:rsid w:val="00CC2141"/>
    <w:rsid w:val="00CC7C4A"/>
    <w:rsid w:val="00CD1249"/>
    <w:rsid w:val="00CE6686"/>
    <w:rsid w:val="00CE7F81"/>
    <w:rsid w:val="00CF6ECF"/>
    <w:rsid w:val="00D00CF0"/>
    <w:rsid w:val="00D0503D"/>
    <w:rsid w:val="00D055C5"/>
    <w:rsid w:val="00D10D34"/>
    <w:rsid w:val="00D1290C"/>
    <w:rsid w:val="00D1793C"/>
    <w:rsid w:val="00D2234A"/>
    <w:rsid w:val="00D30638"/>
    <w:rsid w:val="00D32E52"/>
    <w:rsid w:val="00D408CD"/>
    <w:rsid w:val="00D42423"/>
    <w:rsid w:val="00D44F58"/>
    <w:rsid w:val="00D4763E"/>
    <w:rsid w:val="00D477FA"/>
    <w:rsid w:val="00D500C2"/>
    <w:rsid w:val="00D63F06"/>
    <w:rsid w:val="00D64C16"/>
    <w:rsid w:val="00D716D7"/>
    <w:rsid w:val="00D768D3"/>
    <w:rsid w:val="00D8607D"/>
    <w:rsid w:val="00D87618"/>
    <w:rsid w:val="00D926CB"/>
    <w:rsid w:val="00DA098A"/>
    <w:rsid w:val="00DA10E1"/>
    <w:rsid w:val="00DA19C7"/>
    <w:rsid w:val="00DA4CBA"/>
    <w:rsid w:val="00DB61AB"/>
    <w:rsid w:val="00DB6B79"/>
    <w:rsid w:val="00DC18B7"/>
    <w:rsid w:val="00DC300D"/>
    <w:rsid w:val="00DE21EE"/>
    <w:rsid w:val="00DE2B4E"/>
    <w:rsid w:val="00DE34BC"/>
    <w:rsid w:val="00DE43AF"/>
    <w:rsid w:val="00DF6E3A"/>
    <w:rsid w:val="00E00EF2"/>
    <w:rsid w:val="00E11B7C"/>
    <w:rsid w:val="00E1463E"/>
    <w:rsid w:val="00E24134"/>
    <w:rsid w:val="00E25B49"/>
    <w:rsid w:val="00E3362F"/>
    <w:rsid w:val="00E42818"/>
    <w:rsid w:val="00E43197"/>
    <w:rsid w:val="00E46134"/>
    <w:rsid w:val="00E469EE"/>
    <w:rsid w:val="00E542B3"/>
    <w:rsid w:val="00E6026E"/>
    <w:rsid w:val="00E6273E"/>
    <w:rsid w:val="00E630FD"/>
    <w:rsid w:val="00E65D98"/>
    <w:rsid w:val="00E67140"/>
    <w:rsid w:val="00E71BA5"/>
    <w:rsid w:val="00E759AF"/>
    <w:rsid w:val="00E85963"/>
    <w:rsid w:val="00E90875"/>
    <w:rsid w:val="00E91653"/>
    <w:rsid w:val="00EA72C6"/>
    <w:rsid w:val="00EB1054"/>
    <w:rsid w:val="00EB1BE9"/>
    <w:rsid w:val="00EB4B3F"/>
    <w:rsid w:val="00EB51A5"/>
    <w:rsid w:val="00EB65F3"/>
    <w:rsid w:val="00EB6CDC"/>
    <w:rsid w:val="00EB7A29"/>
    <w:rsid w:val="00EC08DE"/>
    <w:rsid w:val="00EC45FF"/>
    <w:rsid w:val="00EC51E5"/>
    <w:rsid w:val="00EC67F0"/>
    <w:rsid w:val="00ED1600"/>
    <w:rsid w:val="00ED2C6D"/>
    <w:rsid w:val="00ED5E84"/>
    <w:rsid w:val="00ED7D6F"/>
    <w:rsid w:val="00EF28C7"/>
    <w:rsid w:val="00EF2FD5"/>
    <w:rsid w:val="00EF3CC0"/>
    <w:rsid w:val="00F033AB"/>
    <w:rsid w:val="00F06D46"/>
    <w:rsid w:val="00F13894"/>
    <w:rsid w:val="00F17539"/>
    <w:rsid w:val="00F209AD"/>
    <w:rsid w:val="00F254B5"/>
    <w:rsid w:val="00F25DC4"/>
    <w:rsid w:val="00F27B61"/>
    <w:rsid w:val="00F31DA4"/>
    <w:rsid w:val="00F44F28"/>
    <w:rsid w:val="00F457C8"/>
    <w:rsid w:val="00F45AE2"/>
    <w:rsid w:val="00F50B50"/>
    <w:rsid w:val="00F513E6"/>
    <w:rsid w:val="00F5182D"/>
    <w:rsid w:val="00F579B7"/>
    <w:rsid w:val="00F6007D"/>
    <w:rsid w:val="00F712A1"/>
    <w:rsid w:val="00F7408F"/>
    <w:rsid w:val="00F74489"/>
    <w:rsid w:val="00F77323"/>
    <w:rsid w:val="00F87A21"/>
    <w:rsid w:val="00FA2D82"/>
    <w:rsid w:val="00FB0749"/>
    <w:rsid w:val="00FB0F43"/>
    <w:rsid w:val="00FC13EE"/>
    <w:rsid w:val="00FD2D04"/>
    <w:rsid w:val="00FD4295"/>
    <w:rsid w:val="00FD7866"/>
    <w:rsid w:val="00FE5610"/>
    <w:rsid w:val="00FE574C"/>
    <w:rsid w:val="00FE6BEA"/>
    <w:rsid w:val="00FF1A2D"/>
    <w:rsid w:val="00FF51ED"/>
    <w:rsid w:val="00FF6024"/>
    <w:rsid w:val="00FF6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34512"/>
  <w15:chartTrackingRefBased/>
  <w15:docId w15:val="{DF117B8D-A73D-4751-ABD3-FFD2A66D5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1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50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150B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9492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39492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39492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394923"/>
    <w:rPr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5244F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5244F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8524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369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2E6BAF-061F-4AD8-850A-5B3B57D74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ognjen.jancic</dc:creator>
  <cp:keywords/>
  <cp:lastModifiedBy>Ljubica Matić</cp:lastModifiedBy>
  <cp:revision>4</cp:revision>
  <cp:lastPrinted>2026-09-03T09:39:00Z</cp:lastPrinted>
  <dcterms:created xsi:type="dcterms:W3CDTF">2026-11-03T10:08:00Z</dcterms:created>
  <dcterms:modified xsi:type="dcterms:W3CDTF">2026-11-03T10:11:00Z</dcterms:modified>
</cp:coreProperties>
</file>