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63E3B" w14:textId="77777777" w:rsidR="006522BF" w:rsidRPr="00540E85" w:rsidRDefault="006522BF" w:rsidP="006522B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НАЦРТ</w:t>
      </w:r>
    </w:p>
    <w:p w14:paraId="109E212C" w14:textId="77777777" w:rsidR="006522BF" w:rsidRPr="00540E85" w:rsidRDefault="006522BF" w:rsidP="00652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1D6B5041" w14:textId="77777777" w:rsidR="006522BF" w:rsidRPr="00540E85" w:rsidRDefault="006522BF" w:rsidP="00652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УРЕДБА О БЛИЖИМ УСЛОВИМА И НАЧИНУ КОРИШЋЕЊА СИСТЕМА ЗА УПРАВЉАЊЕ ФАКТУРАМА</w:t>
      </w:r>
    </w:p>
    <w:p w14:paraId="38F29B17" w14:textId="77777777" w:rsidR="006522BF" w:rsidRPr="00540E85" w:rsidRDefault="006522BF" w:rsidP="00652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4E349427" w14:textId="77777777" w:rsidR="006522BF" w:rsidRPr="00540E85" w:rsidRDefault="006522BF" w:rsidP="00652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1.</w:t>
      </w:r>
    </w:p>
    <w:p w14:paraId="52246AFE" w14:textId="6662054C" w:rsidR="006522BF" w:rsidRPr="00540E85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E85">
        <w:rPr>
          <w:rFonts w:ascii="Times New Roman" w:hAnsi="Times New Roman" w:cs="Times New Roman"/>
          <w:sz w:val="24"/>
          <w:szCs w:val="24"/>
          <w:lang w:val="sr-Cyrl-CS"/>
        </w:rPr>
        <w:t>Овом уредбом уређује се начин и услови коришћења система за управљање фактурама из члана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став 1. тачка 9) и члана</w:t>
      </w:r>
      <w:r w:rsidRPr="00540E85">
        <w:rPr>
          <w:rFonts w:ascii="Times New Roman" w:hAnsi="Times New Roman" w:cs="Times New Roman"/>
          <w:sz w:val="24"/>
          <w:szCs w:val="24"/>
          <w:lang w:val="sr-Cyrl-CS"/>
        </w:rPr>
        <w:t xml:space="preserve"> 11. Закона о електронском фактурисању („Службени гласник РС</w:t>
      </w:r>
      <w:r w:rsidR="00E15EE4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540E85">
        <w:rPr>
          <w:rFonts w:ascii="Times New Roman" w:hAnsi="Times New Roman" w:cs="Times New Roman"/>
          <w:sz w:val="24"/>
          <w:szCs w:val="24"/>
          <w:lang w:val="sr-Cyrl-CS"/>
        </w:rPr>
        <w:t>, број 44/2021 – у даљем тексту: Закон).</w:t>
      </w:r>
    </w:p>
    <w:p w14:paraId="5A296F68" w14:textId="77777777" w:rsidR="006522BF" w:rsidRPr="00540E85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2A3E085" w14:textId="51F21655" w:rsidR="006522BF" w:rsidRPr="00540E85" w:rsidRDefault="006522BF" w:rsidP="00652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AD3E6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3E90BD5" w14:textId="07916DC2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Електронске фактуре издате у оквиру трансакција које укључују дужника који је субјект јавног сектора који има више нивоа сагласности и који не поседује свој систем или део система за управљање фактурама могу да се примају преко система за управљање фактурама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 представља веб апликацију коју успоставља и којом управља одговарајућа служба Владе.</w:t>
      </w:r>
    </w:p>
    <w:p w14:paraId="7E77C916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6A589D" w14:textId="5133932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Регистрација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приступ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коришћење система за управљање фактурама се врши у складу са одредбама Закона и техничким упутством које се објављује на веб презентацији Министарства финансија и које представља документ који садржи техничке и технолошке детаље и информације од значаја</w:t>
      </w:r>
      <w:r w:rsidR="002F50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ED65030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CEEA0C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23D4C">
        <w:rPr>
          <w:rFonts w:ascii="Times New Roman" w:hAnsi="Times New Roman" w:cs="Times New Roman"/>
          <w:sz w:val="24"/>
          <w:szCs w:val="24"/>
          <w:lang w:val="sr-Cyrl-CS"/>
        </w:rPr>
        <w:t>Пријава на систем за управљање фактурама врши се преко веб портала – Систем за управљање фактурама најмање шемом средњег нивоа поузданости електронске идентификације.</w:t>
      </w:r>
    </w:p>
    <w:p w14:paraId="72F5B96E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7D7A074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63366C6" w14:textId="3DB549BD" w:rsidR="006522BF" w:rsidRPr="00F20915" w:rsidRDefault="006522BF" w:rsidP="00652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AD3E6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3</w:t>
      </w: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CFA6B3B" w14:textId="6398F5BB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Пријем електронских фактура у систему за управљање фактурама, као и остало управљање електронским фактурама примљеним преко овог система врши се посредством система електронских фактура који је интегрисан са системом за управљање фактурама, а у складу са техничким упутством које се објављује на веб презентацији Министарства финансија и које представља документ који садржи техничке и технолошке детаље и информације од значаја</w:t>
      </w:r>
      <w:r w:rsidR="002D4A2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DF0A434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3D83CC8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Интеграција система електронских фактура и систем за управљање фактурама нарочито омогућава:</w:t>
      </w:r>
    </w:p>
    <w:p w14:paraId="19A068A0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DA7CCB" w14:textId="77777777" w:rsidR="006522BF" w:rsidRDefault="006522BF" w:rsidP="006522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пријем електронских фактура у систем за управљање фактурама и генерисање јединственог идентификатора фактуре;</w:t>
      </w:r>
    </w:p>
    <w:p w14:paraId="0DF25A35" w14:textId="4A67EDBF" w:rsidR="006522BF" w:rsidRDefault="006522BF" w:rsidP="006522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преглед листе електронских фактура и појединачне електронске фактуре</w:t>
      </w:r>
      <w:r w:rsidR="00F1095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57B4A4B" w14:textId="77777777" w:rsidR="006522BF" w:rsidRDefault="006522BF" w:rsidP="0065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5DDEB14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Свака измена у статусу електронске фактуре у систему за управљање фактурама се аутоматски преноси у систем електронских фактура. У случају неусаглашености података о статусу електронске фактуре, податак о статусу електронске фактуре из система електронских фактура ће се сматрати веродостојним.</w:t>
      </w:r>
    </w:p>
    <w:p w14:paraId="2D900AD9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9FD0399" w14:textId="41AAFAE3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767B6D2" w14:textId="77777777" w:rsidR="00AD3E63" w:rsidRDefault="00AD3E63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7FB31D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0731A9" w14:textId="53857374" w:rsidR="006522BF" w:rsidRPr="00F20915" w:rsidRDefault="006522BF" w:rsidP="00652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Члан </w:t>
      </w:r>
      <w:r w:rsidR="00AD3E6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</w:t>
      </w: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F08D6DE" w14:textId="77777777" w:rsidR="006522BF" w:rsidRPr="00607AAB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би електронска фактура била примљена у систем за управљање фактурама, неопходно је да буде обезбеђен </w:t>
      </w:r>
      <w:r w:rsidRPr="00727070">
        <w:rPr>
          <w:rFonts w:ascii="Times New Roman" w:hAnsi="Times New Roman" w:cs="Times New Roman"/>
          <w:sz w:val="24"/>
          <w:szCs w:val="24"/>
          <w:lang w:val="sr-Cyrl-CS"/>
        </w:rPr>
        <w:t>јединствени број корисника јавних средстава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дужника, као и да електронска фактура садржи следеће податке:</w:t>
      </w:r>
    </w:p>
    <w:p w14:paraId="2127DE83" w14:textId="77777777" w:rsidR="006522BF" w:rsidRPr="00607AAB" w:rsidRDefault="006522BF" w:rsidP="006522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7AAB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електронске</w:t>
      </w:r>
      <w:r w:rsidRPr="00607AAB">
        <w:rPr>
          <w:rFonts w:ascii="Times New Roman" w:hAnsi="Times New Roman" w:cs="Times New Roman"/>
          <w:sz w:val="24"/>
          <w:szCs w:val="24"/>
          <w:lang w:val="sr-Cyrl-CS"/>
        </w:rPr>
        <w:t xml:space="preserve"> фактуре;</w:t>
      </w:r>
    </w:p>
    <w:p w14:paraId="11901598" w14:textId="77777777" w:rsidR="006522BF" w:rsidRDefault="006522BF" w:rsidP="006522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7AAB">
        <w:rPr>
          <w:rFonts w:ascii="Times New Roman" w:hAnsi="Times New Roman" w:cs="Times New Roman"/>
          <w:sz w:val="24"/>
          <w:szCs w:val="24"/>
          <w:lang w:val="sr-Cyrl-CS"/>
        </w:rPr>
        <w:t>датум издавања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електронске</w:t>
      </w:r>
      <w:r w:rsidRPr="00607AAB">
        <w:rPr>
          <w:rFonts w:ascii="Times New Roman" w:hAnsi="Times New Roman" w:cs="Times New Roman"/>
          <w:sz w:val="24"/>
          <w:szCs w:val="24"/>
          <w:lang w:val="sr-Cyrl-CS"/>
        </w:rPr>
        <w:t xml:space="preserve"> фактуре;</w:t>
      </w:r>
    </w:p>
    <w:p w14:paraId="5F991F11" w14:textId="77777777" w:rsidR="006522BF" w:rsidRPr="00607AAB" w:rsidRDefault="006522BF" w:rsidP="006522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уговора; и</w:t>
      </w:r>
    </w:p>
    <w:p w14:paraId="1049A785" w14:textId="77777777" w:rsidR="006522BF" w:rsidRDefault="006522BF" w:rsidP="006522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7AAB">
        <w:rPr>
          <w:rFonts w:ascii="Times New Roman" w:hAnsi="Times New Roman" w:cs="Times New Roman"/>
          <w:sz w:val="24"/>
          <w:szCs w:val="24"/>
          <w:lang w:val="sr-Cyrl-CS"/>
        </w:rPr>
        <w:t>укупан износ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електронске</w:t>
      </w:r>
      <w:r w:rsidRPr="00607AAB">
        <w:rPr>
          <w:rFonts w:ascii="Times New Roman" w:hAnsi="Times New Roman" w:cs="Times New Roman"/>
          <w:sz w:val="24"/>
          <w:szCs w:val="24"/>
          <w:lang w:val="sr-Cyrl-CS"/>
        </w:rPr>
        <w:t xml:space="preserve"> фактуре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4AC52B5" w14:textId="77777777" w:rsidR="006522BF" w:rsidRDefault="006522BF" w:rsidP="0065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EDEF34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E64B2" w14:textId="0D878C9B" w:rsidR="006522BF" w:rsidRPr="00F20915" w:rsidRDefault="006522BF" w:rsidP="00652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AD3E6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5</w:t>
      </w: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D69F375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Систем за управљање фактурама садржи податке о:</w:t>
      </w:r>
    </w:p>
    <w:p w14:paraId="34AD8D78" w14:textId="77777777" w:rsidR="006522BF" w:rsidRPr="00727070" w:rsidRDefault="006522BF" w:rsidP="006522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електронским </w:t>
      </w:r>
      <w:r w:rsidRPr="00727070">
        <w:rPr>
          <w:rFonts w:ascii="Times New Roman" w:hAnsi="Times New Roman" w:cs="Times New Roman"/>
          <w:sz w:val="24"/>
          <w:szCs w:val="24"/>
          <w:lang w:val="sr-Cyrl-CS"/>
        </w:rPr>
        <w:t>фактурама, и то:</w:t>
      </w:r>
    </w:p>
    <w:p w14:paraId="011916C1" w14:textId="77777777" w:rsidR="006522BF" w:rsidRPr="00727070" w:rsidRDefault="006522BF" w:rsidP="006522BF">
      <w:pPr>
        <w:spacing w:after="0" w:line="240" w:lineRule="auto"/>
        <w:ind w:firstLine="11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070">
        <w:rPr>
          <w:rFonts w:ascii="Times New Roman" w:hAnsi="Times New Roman" w:cs="Times New Roman"/>
          <w:sz w:val="24"/>
          <w:szCs w:val="24"/>
          <w:lang w:val="sr-Cyrl-CS"/>
        </w:rPr>
        <w:t>- назив и јединствени број корисника јавних средстава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27070">
        <w:rPr>
          <w:rFonts w:ascii="Times New Roman" w:hAnsi="Times New Roman" w:cs="Times New Roman"/>
          <w:sz w:val="24"/>
          <w:szCs w:val="24"/>
          <w:lang w:val="sr-Cyrl-CS"/>
        </w:rPr>
        <w:t xml:space="preserve"> дужника,</w:t>
      </w:r>
    </w:p>
    <w:p w14:paraId="3A8A9BA4" w14:textId="77777777" w:rsidR="006522BF" w:rsidRPr="00727070" w:rsidRDefault="006522BF" w:rsidP="006522BF">
      <w:pPr>
        <w:spacing w:after="0" w:line="240" w:lineRule="auto"/>
        <w:ind w:firstLine="11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070">
        <w:rPr>
          <w:rFonts w:ascii="Times New Roman" w:hAnsi="Times New Roman" w:cs="Times New Roman"/>
          <w:sz w:val="24"/>
          <w:szCs w:val="24"/>
          <w:lang w:val="sr-Cyrl-CS"/>
        </w:rPr>
        <w:t>-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електронске</w:t>
      </w:r>
      <w:r w:rsidRPr="00727070">
        <w:rPr>
          <w:rFonts w:ascii="Times New Roman" w:hAnsi="Times New Roman" w:cs="Times New Roman"/>
          <w:sz w:val="24"/>
          <w:szCs w:val="24"/>
          <w:lang w:val="sr-Cyrl-CS"/>
        </w:rPr>
        <w:t xml:space="preserve"> фактуре,</w:t>
      </w:r>
    </w:p>
    <w:p w14:paraId="7281BEE3" w14:textId="77777777" w:rsidR="006522BF" w:rsidRPr="00727070" w:rsidRDefault="006522BF" w:rsidP="006522BF">
      <w:pPr>
        <w:spacing w:after="0" w:line="240" w:lineRule="auto"/>
        <w:ind w:firstLine="11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070">
        <w:rPr>
          <w:rFonts w:ascii="Times New Roman" w:hAnsi="Times New Roman" w:cs="Times New Roman"/>
          <w:sz w:val="24"/>
          <w:szCs w:val="24"/>
          <w:lang w:val="sr-Cyrl-CS"/>
        </w:rPr>
        <w:t>- датум издавања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електронске</w:t>
      </w:r>
      <w:r w:rsidRPr="00727070">
        <w:rPr>
          <w:rFonts w:ascii="Times New Roman" w:hAnsi="Times New Roman" w:cs="Times New Roman"/>
          <w:sz w:val="24"/>
          <w:szCs w:val="24"/>
          <w:lang w:val="sr-Cyrl-CS"/>
        </w:rPr>
        <w:t xml:space="preserve"> фактуре,</w:t>
      </w:r>
    </w:p>
    <w:p w14:paraId="76850DBC" w14:textId="77777777" w:rsidR="006522BF" w:rsidRPr="00727070" w:rsidRDefault="006522BF" w:rsidP="006522BF">
      <w:pPr>
        <w:spacing w:after="0" w:line="240" w:lineRule="auto"/>
        <w:ind w:firstLine="11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070">
        <w:rPr>
          <w:rFonts w:ascii="Times New Roman" w:hAnsi="Times New Roman" w:cs="Times New Roman"/>
          <w:sz w:val="24"/>
          <w:szCs w:val="24"/>
          <w:lang w:val="sr-Cyrl-CS"/>
        </w:rPr>
        <w:t>- укупан износ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електронске</w:t>
      </w:r>
      <w:r w:rsidRPr="00727070">
        <w:rPr>
          <w:rFonts w:ascii="Times New Roman" w:hAnsi="Times New Roman" w:cs="Times New Roman"/>
          <w:sz w:val="24"/>
          <w:szCs w:val="24"/>
          <w:lang w:val="sr-Cyrl-CS"/>
        </w:rPr>
        <w:t xml:space="preserve"> фактуре,</w:t>
      </w:r>
    </w:p>
    <w:p w14:paraId="696CEE7D" w14:textId="77777777" w:rsidR="006522BF" w:rsidRPr="00727070" w:rsidRDefault="006522BF" w:rsidP="006522BF">
      <w:pPr>
        <w:spacing w:after="0" w:line="240" w:lineRule="auto"/>
        <w:ind w:firstLine="11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070">
        <w:rPr>
          <w:rFonts w:ascii="Times New Roman" w:hAnsi="Times New Roman" w:cs="Times New Roman"/>
          <w:sz w:val="24"/>
          <w:szCs w:val="24"/>
          <w:lang w:val="sr-Cyrl-CS"/>
        </w:rPr>
        <w:t>- коментар повериоца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, односно дужника</w:t>
      </w:r>
      <w:r w:rsidRPr="00727070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130621BB" w14:textId="77777777" w:rsidR="006522BF" w:rsidRPr="00727070" w:rsidRDefault="006522BF" w:rsidP="006522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070">
        <w:rPr>
          <w:rFonts w:ascii="Times New Roman" w:hAnsi="Times New Roman" w:cs="Times New Roman"/>
          <w:sz w:val="24"/>
          <w:szCs w:val="24"/>
          <w:lang w:val="sr-Cyrl-CS"/>
        </w:rPr>
        <w:t>повериоцима и дужницима, и то:</w:t>
      </w:r>
    </w:p>
    <w:p w14:paraId="6D48C11F" w14:textId="77777777" w:rsidR="006522BF" w:rsidRPr="00727070" w:rsidRDefault="006522BF" w:rsidP="006522BF">
      <w:pPr>
        <w:spacing w:after="0" w:line="240" w:lineRule="auto"/>
        <w:ind w:left="1260" w:hanging="9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070">
        <w:rPr>
          <w:rFonts w:ascii="Times New Roman" w:hAnsi="Times New Roman" w:cs="Times New Roman"/>
          <w:sz w:val="24"/>
          <w:szCs w:val="24"/>
          <w:lang w:val="sr-Cyrl-CS"/>
        </w:rPr>
        <w:t>- јединствени број корисника јавних средстава уколико је поверилац, односно дужник корисник јавних средстава,</w:t>
      </w:r>
    </w:p>
    <w:p w14:paraId="1B25B953" w14:textId="77777777" w:rsidR="006522BF" w:rsidRPr="00727070" w:rsidRDefault="006522BF" w:rsidP="006522BF">
      <w:pPr>
        <w:spacing w:after="0" w:line="240" w:lineRule="auto"/>
        <w:ind w:left="1260" w:hanging="9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070">
        <w:rPr>
          <w:rFonts w:ascii="Times New Roman" w:hAnsi="Times New Roman" w:cs="Times New Roman"/>
          <w:sz w:val="24"/>
          <w:szCs w:val="24"/>
          <w:lang w:val="sr-Cyrl-CS"/>
        </w:rPr>
        <w:t>- назив,</w:t>
      </w:r>
    </w:p>
    <w:p w14:paraId="114370C2" w14:textId="77777777" w:rsidR="006522BF" w:rsidRPr="00727070" w:rsidRDefault="006522BF" w:rsidP="006522BF">
      <w:pPr>
        <w:spacing w:after="0" w:line="240" w:lineRule="auto"/>
        <w:ind w:left="1260" w:hanging="9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070">
        <w:rPr>
          <w:rFonts w:ascii="Times New Roman" w:hAnsi="Times New Roman" w:cs="Times New Roman"/>
          <w:sz w:val="24"/>
          <w:szCs w:val="24"/>
          <w:lang w:val="sr-Cyrl-CS"/>
        </w:rPr>
        <w:t>- матични број,</w:t>
      </w:r>
    </w:p>
    <w:p w14:paraId="63498084" w14:textId="77777777" w:rsidR="006522BF" w:rsidRPr="00727070" w:rsidRDefault="006522BF" w:rsidP="006522BF">
      <w:pPr>
        <w:spacing w:after="0" w:line="240" w:lineRule="auto"/>
        <w:ind w:left="1260" w:hanging="9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070">
        <w:rPr>
          <w:rFonts w:ascii="Times New Roman" w:hAnsi="Times New Roman" w:cs="Times New Roman"/>
          <w:sz w:val="24"/>
          <w:szCs w:val="24"/>
          <w:lang w:val="sr-Cyrl-CS"/>
        </w:rPr>
        <w:t>- порески идентификациони број,</w:t>
      </w:r>
    </w:p>
    <w:p w14:paraId="15D43115" w14:textId="67C654D4" w:rsidR="006522BF" w:rsidRPr="00727070" w:rsidRDefault="006522BF" w:rsidP="006522BF">
      <w:pPr>
        <w:spacing w:after="0" w:line="240" w:lineRule="auto"/>
        <w:ind w:left="1260" w:hanging="9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070">
        <w:rPr>
          <w:rFonts w:ascii="Times New Roman" w:hAnsi="Times New Roman" w:cs="Times New Roman"/>
          <w:sz w:val="24"/>
          <w:szCs w:val="24"/>
          <w:lang w:val="sr-Cyrl-CS"/>
        </w:rPr>
        <w:t>- адреса електронске поште</w:t>
      </w:r>
      <w:r w:rsidR="00CE0E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86BA00A" w14:textId="77777777" w:rsidR="006522BF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E755F5" w14:textId="7553D17A" w:rsidR="006522BF" w:rsidRPr="00540E85" w:rsidRDefault="006522BF" w:rsidP="00652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AD3E6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6</w:t>
      </w:r>
      <w:r w:rsidRPr="00540E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CD965ED" w14:textId="508B937F" w:rsidR="006522BF" w:rsidRPr="00540E85" w:rsidRDefault="006522BF" w:rsidP="0065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E85">
        <w:rPr>
          <w:rFonts w:ascii="Times New Roman" w:hAnsi="Times New Roman" w:cs="Times New Roman"/>
          <w:sz w:val="24"/>
          <w:szCs w:val="24"/>
          <w:lang w:val="sr-Cyrl-CS"/>
        </w:rPr>
        <w:t>Ова уредба ступа на снагу осмог дана од дана објављивања у „Службеном гласнику Републике Србије</w:t>
      </w:r>
      <w:r w:rsidR="00A408CF">
        <w:rPr>
          <w:rFonts w:ascii="Times New Roman" w:hAnsi="Times New Roman" w:cs="Times New Roman"/>
          <w:sz w:val="24"/>
          <w:szCs w:val="24"/>
          <w:lang w:val="sr-Cyrl-CS"/>
        </w:rPr>
        <w:t>”</w:t>
      </w:r>
      <w:bookmarkStart w:id="0" w:name="_GoBack"/>
      <w:bookmarkEnd w:id="0"/>
      <w:r w:rsidRPr="00540E85">
        <w:rPr>
          <w:rFonts w:ascii="Times New Roman" w:hAnsi="Times New Roman" w:cs="Times New Roman"/>
          <w:sz w:val="24"/>
          <w:szCs w:val="24"/>
          <w:lang w:val="sr-Cyrl-CS"/>
        </w:rPr>
        <w:t>, а примењује се од 1. јануара 2022. године.</w:t>
      </w:r>
    </w:p>
    <w:p w14:paraId="5C613645" w14:textId="77777777" w:rsidR="00B902BB" w:rsidRPr="006522BF" w:rsidRDefault="00B902BB">
      <w:pPr>
        <w:rPr>
          <w:lang w:val="sr-Cyrl-CS"/>
        </w:rPr>
      </w:pPr>
    </w:p>
    <w:sectPr w:rsidR="00B902BB" w:rsidRPr="0065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52B8" w14:textId="77777777" w:rsidR="00A940E5" w:rsidRDefault="00A940E5" w:rsidP="003055F8">
      <w:pPr>
        <w:spacing w:after="0" w:line="240" w:lineRule="auto"/>
      </w:pPr>
      <w:r>
        <w:separator/>
      </w:r>
    </w:p>
  </w:endnote>
  <w:endnote w:type="continuationSeparator" w:id="0">
    <w:p w14:paraId="0B5211CD" w14:textId="77777777" w:rsidR="00A940E5" w:rsidRDefault="00A940E5" w:rsidP="0030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8EA55" w14:textId="77777777" w:rsidR="00A940E5" w:rsidRDefault="00A940E5" w:rsidP="003055F8">
      <w:pPr>
        <w:spacing w:after="0" w:line="240" w:lineRule="auto"/>
      </w:pPr>
      <w:r>
        <w:separator/>
      </w:r>
    </w:p>
  </w:footnote>
  <w:footnote w:type="continuationSeparator" w:id="0">
    <w:p w14:paraId="3D374994" w14:textId="77777777" w:rsidR="00A940E5" w:rsidRDefault="00A940E5" w:rsidP="0030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564"/>
    <w:multiLevelType w:val="hybridMultilevel"/>
    <w:tmpl w:val="0A84A46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F8A06DE"/>
    <w:multiLevelType w:val="hybridMultilevel"/>
    <w:tmpl w:val="475CE16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B7E0ED2"/>
    <w:multiLevelType w:val="hybridMultilevel"/>
    <w:tmpl w:val="36E0B32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BF"/>
    <w:rsid w:val="001327C2"/>
    <w:rsid w:val="00222323"/>
    <w:rsid w:val="002D4A23"/>
    <w:rsid w:val="002F50CB"/>
    <w:rsid w:val="003055F8"/>
    <w:rsid w:val="004446EF"/>
    <w:rsid w:val="004A1074"/>
    <w:rsid w:val="004B633E"/>
    <w:rsid w:val="00597390"/>
    <w:rsid w:val="005A2008"/>
    <w:rsid w:val="006522BF"/>
    <w:rsid w:val="006B43AC"/>
    <w:rsid w:val="00795AB3"/>
    <w:rsid w:val="008F5CB4"/>
    <w:rsid w:val="00916E9D"/>
    <w:rsid w:val="00943A4C"/>
    <w:rsid w:val="0095281E"/>
    <w:rsid w:val="00A37BB2"/>
    <w:rsid w:val="00A408CF"/>
    <w:rsid w:val="00A81DF7"/>
    <w:rsid w:val="00A940E5"/>
    <w:rsid w:val="00AC21F6"/>
    <w:rsid w:val="00AD3E63"/>
    <w:rsid w:val="00B80C52"/>
    <w:rsid w:val="00B902BB"/>
    <w:rsid w:val="00BC438E"/>
    <w:rsid w:val="00BE5025"/>
    <w:rsid w:val="00CD6C9B"/>
    <w:rsid w:val="00CE0E2A"/>
    <w:rsid w:val="00DB6D9F"/>
    <w:rsid w:val="00E15EE4"/>
    <w:rsid w:val="00EA39F5"/>
    <w:rsid w:val="00EC4F28"/>
    <w:rsid w:val="00F10954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54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2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2BF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5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5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2021-06-22T09:42:00Z</dcterms:created>
  <dcterms:modified xsi:type="dcterms:W3CDTF">2021-06-22T10:10:00Z</dcterms:modified>
</cp:coreProperties>
</file>