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D0" w:rsidRDefault="002F214D">
      <w:pPr>
        <w:spacing w:after="150"/>
        <w:jc w:val="right"/>
      </w:pPr>
      <w:bookmarkStart w:id="0" w:name="_GoBack"/>
      <w:bookmarkEnd w:id="0"/>
      <w:r>
        <w:rPr>
          <w:b/>
          <w:color w:val="000000"/>
        </w:rPr>
        <w:t>Редакцијски пречишћен текст</w:t>
      </w:r>
    </w:p>
    <w:p w:rsidR="009468D0" w:rsidRDefault="002F214D">
      <w:pPr>
        <w:spacing w:after="150"/>
      </w:pPr>
      <w:r>
        <w:rPr>
          <w:color w:val="000000"/>
        </w:rPr>
        <w:t> </w:t>
      </w:r>
    </w:p>
    <w:p w:rsidR="009468D0" w:rsidRDefault="002F214D">
      <w:pPr>
        <w:spacing w:after="150"/>
      </w:pPr>
      <w:r>
        <w:rPr>
          <w:color w:val="000000"/>
        </w:rPr>
        <w:t> </w:t>
      </w:r>
    </w:p>
    <w:p w:rsidR="009468D0" w:rsidRDefault="002F214D">
      <w:pPr>
        <w:spacing w:after="150"/>
      </w:pPr>
      <w:r>
        <w:rPr>
          <w:color w:val="000000"/>
        </w:rPr>
        <w:t>На основу члана 26. став 5, члана 27. став 3. и члана 29. став 4. Закона о пореском поступку</w:t>
      </w:r>
      <w:r>
        <w:rPr>
          <w:color w:val="000000"/>
        </w:rPr>
        <w:t xml:space="preserve"> и пореској администрацији („Службени гласник РС”, бр. 80/2002, 84/2002 и 23/2003),</w:t>
      </w:r>
    </w:p>
    <w:p w:rsidR="009468D0" w:rsidRDefault="002F214D">
      <w:pPr>
        <w:spacing w:after="150"/>
      </w:pPr>
      <w:r>
        <w:rPr>
          <w:color w:val="000000"/>
        </w:rPr>
        <w:t>Министар финансија и економије доноси</w:t>
      </w:r>
    </w:p>
    <w:p w:rsidR="009468D0" w:rsidRDefault="002F214D">
      <w:pPr>
        <w:spacing w:after="225"/>
        <w:jc w:val="center"/>
      </w:pPr>
      <w:r>
        <w:rPr>
          <w:b/>
          <w:color w:val="000000"/>
        </w:rPr>
        <w:t>ПРАВИЛНИК</w:t>
      </w:r>
    </w:p>
    <w:p w:rsidR="009468D0" w:rsidRDefault="002F214D">
      <w:pPr>
        <w:spacing w:after="225"/>
        <w:jc w:val="center"/>
      </w:pPr>
      <w:r>
        <w:rPr>
          <w:b/>
          <w:color w:val="000000"/>
        </w:rPr>
        <w:t>о пореском идентификационом броју</w:t>
      </w:r>
    </w:p>
    <w:p w:rsidR="009468D0" w:rsidRDefault="002F214D">
      <w:pPr>
        <w:spacing w:after="150"/>
        <w:jc w:val="center"/>
      </w:pPr>
      <w:r>
        <w:rPr>
          <w:color w:val="000000"/>
        </w:rPr>
        <w:t>“Службени гласник РС”, бр. 57 од 30. маја 2003, 68 од 4. јула 2003, 32 од 5. маја 2009, 48</w:t>
      </w:r>
      <w:r>
        <w:rPr>
          <w:color w:val="000000"/>
        </w:rPr>
        <w:t xml:space="preserve"> од 16. јула 2010, 44 од 8. јуна 2018 - др. закон</w:t>
      </w:r>
    </w:p>
    <w:p w:rsidR="009468D0" w:rsidRDefault="002F214D">
      <w:pPr>
        <w:spacing w:after="120"/>
        <w:jc w:val="center"/>
      </w:pPr>
      <w:r>
        <w:rPr>
          <w:color w:val="000000"/>
        </w:rPr>
        <w:t>Члан 1.</w:t>
      </w:r>
    </w:p>
    <w:p w:rsidR="009468D0" w:rsidRDefault="002F214D">
      <w:pPr>
        <w:spacing w:after="150"/>
      </w:pPr>
      <w:r>
        <w:rPr>
          <w:color w:val="000000"/>
        </w:rPr>
        <w:t>Овим правилником уређују се поступак, начин и рокови одређивања пореског идентификационог броја (у даљем тексту: ПИБ), садржај и облик пријаве за регистрацију пореског обвезника и доказа о извршеној</w:t>
      </w:r>
      <w:r>
        <w:rPr>
          <w:color w:val="000000"/>
        </w:rPr>
        <w:t xml:space="preserve"> регистрацији пореског обвезника, садржај и начин вођења јединственог регистра пореских обвезника којима је одређен и додељен ПИБ и одређују други акти од значаја за порески поступак у које се уноси ПИБ.</w:t>
      </w:r>
    </w:p>
    <w:p w:rsidR="009468D0" w:rsidRDefault="002F214D">
      <w:pPr>
        <w:spacing w:after="150"/>
      </w:pPr>
      <w:r>
        <w:rPr>
          <w:color w:val="000000"/>
        </w:rPr>
        <w:t>Овим правилником уређују се и поступак, садржај и на</w:t>
      </w:r>
      <w:r>
        <w:rPr>
          <w:color w:val="000000"/>
        </w:rPr>
        <w:t xml:space="preserve">чин достављања обавештења Пореској управи из члана 29. Закона о пореском поступку и пореској администрацији – „Службени гласник РС”, </w:t>
      </w:r>
      <w:r>
        <w:rPr>
          <w:b/>
          <w:color w:val="000000"/>
        </w:rPr>
        <w:t>бр. 80/02, 84/02 – исправка, 23/03 – исправка, 70/03, 55/04, 61/05, 85/05 – др. закон, 62/06 – др. закон,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61/07, 20/09 и 7</w:t>
      </w:r>
      <w:r>
        <w:rPr>
          <w:b/>
          <w:color w:val="000000"/>
        </w:rPr>
        <w:t>2/09 – др. закон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(у даљем тексту: Закон).</w:t>
      </w:r>
    </w:p>
    <w:p w:rsidR="009468D0" w:rsidRDefault="002F214D">
      <w:pPr>
        <w:spacing w:after="150"/>
      </w:pPr>
      <w:r>
        <w:rPr>
          <w:color w:val="000000"/>
        </w:rPr>
        <w:t>*Службени гласник РС, број 32/2009</w:t>
      </w:r>
    </w:p>
    <w:p w:rsidR="009468D0" w:rsidRDefault="002F214D">
      <w:pPr>
        <w:spacing w:after="150"/>
      </w:pPr>
      <w:r>
        <w:rPr>
          <w:color w:val="000000"/>
        </w:rPr>
        <w:t>**Службени гласник РС, број 48/2010</w:t>
      </w:r>
    </w:p>
    <w:p w:rsidR="009468D0" w:rsidRDefault="002F214D">
      <w:pPr>
        <w:spacing w:after="120"/>
        <w:jc w:val="center"/>
      </w:pPr>
      <w:r>
        <w:rPr>
          <w:b/>
          <w:color w:val="000000"/>
        </w:rPr>
        <w:t xml:space="preserve">Поступак, начин и рокови одређивања </w:t>
      </w:r>
      <w:r>
        <w:rPr>
          <w:b/>
          <w:color w:val="000000"/>
          <w:u w:val="single"/>
        </w:rPr>
        <w:t>и додељивања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 xml:space="preserve"> ПИБ-а</w:t>
      </w:r>
    </w:p>
    <w:p w:rsidR="009468D0" w:rsidRDefault="002F214D">
      <w:pPr>
        <w:spacing w:after="150"/>
      </w:pPr>
      <w:r>
        <w:rPr>
          <w:color w:val="000000"/>
        </w:rPr>
        <w:t>*Службени гласник РС, број 32/2009</w:t>
      </w:r>
    </w:p>
    <w:p w:rsidR="009468D0" w:rsidRDefault="002F214D">
      <w:pPr>
        <w:spacing w:after="120"/>
        <w:jc w:val="center"/>
      </w:pPr>
      <w:r>
        <w:rPr>
          <w:color w:val="000000"/>
        </w:rPr>
        <w:t>Члан 2.</w:t>
      </w:r>
    </w:p>
    <w:p w:rsidR="009468D0" w:rsidRDefault="002F214D">
      <w:pPr>
        <w:spacing w:after="150"/>
      </w:pPr>
      <w:r>
        <w:rPr>
          <w:color w:val="000000"/>
        </w:rPr>
        <w:t xml:space="preserve">ПИБ се одређује </w:t>
      </w:r>
      <w:r>
        <w:rPr>
          <w:b/>
          <w:color w:val="000000"/>
        </w:rPr>
        <w:t>и додељује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у Централи Пор</w:t>
      </w:r>
      <w:r>
        <w:rPr>
          <w:color w:val="000000"/>
        </w:rPr>
        <w:t>еске управе за све пореске обвезнике у Републици</w:t>
      </w:r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</w:p>
    <w:p w:rsidR="009468D0" w:rsidRDefault="002F214D">
      <w:pPr>
        <w:spacing w:after="150"/>
      </w:pPr>
      <w:r>
        <w:rPr>
          <w:b/>
          <w:color w:val="000000"/>
        </w:rPr>
        <w:t>Одредбе овог правилника примењују се и на правна лица, предузетнике и друге субјекте за чију је регистрацију надлежна Агенција за привредне регистре (у даљем тексту: Агенција), ако Правилником о додели пор</w:t>
      </w:r>
      <w:r>
        <w:rPr>
          <w:b/>
          <w:color w:val="000000"/>
        </w:rPr>
        <w:t xml:space="preserve">еског идентификационог броја правним лицима,  предузетницима и другим субјектима за чију је </w:t>
      </w:r>
      <w:r>
        <w:rPr>
          <w:b/>
          <w:color w:val="000000"/>
        </w:rPr>
        <w:lastRenderedPageBreak/>
        <w:t>регистрацију надлежна Агенција за привредне регистре (’Службени гласник РС’, број 32/09) није друкчије одређено.</w:t>
      </w:r>
      <w:r>
        <w:rPr>
          <w:rFonts w:ascii="Calibri"/>
          <w:b/>
          <w:color w:val="000000"/>
          <w:vertAlign w:val="superscript"/>
        </w:rPr>
        <w:t>*</w:t>
      </w:r>
    </w:p>
    <w:p w:rsidR="009468D0" w:rsidRDefault="002F214D">
      <w:pPr>
        <w:spacing w:after="150"/>
      </w:pPr>
      <w:r>
        <w:rPr>
          <w:b/>
          <w:color w:val="000000"/>
        </w:rPr>
        <w:t>Пореским обвезницима, за чију регистрацију није на</w:t>
      </w:r>
      <w:r>
        <w:rPr>
          <w:b/>
          <w:color w:val="000000"/>
        </w:rPr>
        <w:t>длежна Агенција, ПИБ се одређује и додељује на основу пријаве за регистрацију, која се подноси Пореској управи, односно по службеној дужности, у случајевима прописаним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9468D0" w:rsidRDefault="002F214D">
      <w:pPr>
        <w:spacing w:after="150"/>
      </w:pPr>
      <w:r>
        <w:rPr>
          <w:color w:val="000000"/>
        </w:rPr>
        <w:t>ПИБ се јединствено означава у нумеричком облику.</w:t>
      </w:r>
    </w:p>
    <w:p w:rsidR="009468D0" w:rsidRDefault="002F214D">
      <w:pPr>
        <w:spacing w:after="150"/>
      </w:pPr>
      <w:r>
        <w:rPr>
          <w:color w:val="000000"/>
        </w:rPr>
        <w:t>ПИБ за пореске обвезнике – пр</w:t>
      </w:r>
      <w:r>
        <w:rPr>
          <w:color w:val="000000"/>
        </w:rPr>
        <w:t>авна лица, предузетнике, сталне пословне јединице нерезидентног правног лица и нерезидентна физичка лица, састоји се од девет цифара, који чине:</w:t>
      </w:r>
    </w:p>
    <w:p w:rsidR="009468D0" w:rsidRDefault="002F214D">
      <w:pPr>
        <w:spacing w:after="150"/>
      </w:pPr>
      <w:r>
        <w:rPr>
          <w:color w:val="000000"/>
        </w:rPr>
        <w:t>1) редни број регистрације пореског обвезника (осам нумеричких цифара);</w:t>
      </w:r>
    </w:p>
    <w:p w:rsidR="009468D0" w:rsidRDefault="002F214D">
      <w:pPr>
        <w:spacing w:after="150"/>
      </w:pPr>
      <w:r>
        <w:rPr>
          <w:color w:val="000000"/>
        </w:rPr>
        <w:t xml:space="preserve">2) контролни број (једна нумеричка </w:t>
      </w:r>
      <w:r>
        <w:rPr>
          <w:color w:val="000000"/>
        </w:rPr>
        <w:t>цифра).</w:t>
      </w:r>
    </w:p>
    <w:p w:rsidR="009468D0" w:rsidRDefault="002F214D">
      <w:pPr>
        <w:spacing w:after="150"/>
      </w:pPr>
      <w:r>
        <w:rPr>
          <w:color w:val="000000"/>
        </w:rPr>
        <w:t>Редни бројеви регистрације пореских обвезника почињу од броја 10000001 и завршавају се бројем 99999999.</w:t>
      </w:r>
    </w:p>
    <w:p w:rsidR="009468D0" w:rsidRDefault="002F214D">
      <w:pPr>
        <w:spacing w:after="150"/>
      </w:pPr>
      <w:r>
        <w:rPr>
          <w:color w:val="000000"/>
        </w:rPr>
        <w:t>ПИБ се одређује тако да првих осам цифара чине редни број регистрације пореског обвезника, а последња цифра је контролни број.</w:t>
      </w:r>
    </w:p>
    <w:p w:rsidR="009468D0" w:rsidRDefault="002F214D">
      <w:pPr>
        <w:spacing w:after="150"/>
      </w:pPr>
      <w:r>
        <w:rPr>
          <w:color w:val="000000"/>
        </w:rPr>
        <w:t xml:space="preserve">Контролни број </w:t>
      </w:r>
      <w:r>
        <w:rPr>
          <w:color w:val="000000"/>
        </w:rPr>
        <w:t>рачуна се за низ од осам нумеричких цифара по међународном стандарду ИСО 7064, МОДУЛ (11,10).</w:t>
      </w:r>
    </w:p>
    <w:p w:rsidR="009468D0" w:rsidRDefault="002F214D">
      <w:pPr>
        <w:spacing w:after="150"/>
      </w:pPr>
      <w:r>
        <w:rPr>
          <w:color w:val="000000"/>
        </w:rPr>
        <w:t>ПИБ за резидентна физичка лица која нису предузетници и за обвезнике пореза и доприноса на приходе од пољопривреде и шумарства, састоји се од 13 цифара и представ</w:t>
      </w:r>
      <w:r>
        <w:rPr>
          <w:color w:val="000000"/>
        </w:rPr>
        <w:t>ља јединствени матични број грађана (у даљем тексту: ЈМБГ) додељен од стране Министарства унутрашњих послова, у складу са законом.</w:t>
      </w:r>
    </w:p>
    <w:p w:rsidR="009468D0" w:rsidRDefault="002F214D">
      <w:pPr>
        <w:spacing w:after="150"/>
      </w:pPr>
      <w:r>
        <w:rPr>
          <w:color w:val="000000"/>
        </w:rPr>
        <w:t xml:space="preserve">За лица из </w:t>
      </w:r>
      <w:r>
        <w:rPr>
          <w:b/>
          <w:color w:val="000000"/>
        </w:rPr>
        <w:t>става 9.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овог члана којима није одређен ЈМБГ, на захтев надлежне организационе јединице Пореске управе, надлежан</w:t>
      </w:r>
      <w:r>
        <w:rPr>
          <w:color w:val="000000"/>
        </w:rPr>
        <w:t xml:space="preserve"> орган одређује ЈМБГ и о томе обавештава организациону јединицу Пореске управе, у року од пет радних дана од дана пријема захтева.</w:t>
      </w:r>
    </w:p>
    <w:p w:rsidR="009468D0" w:rsidRDefault="002F214D">
      <w:pPr>
        <w:spacing w:after="150"/>
      </w:pPr>
      <w:r>
        <w:rPr>
          <w:color w:val="000000"/>
        </w:rPr>
        <w:t xml:space="preserve">Уз захтев из </w:t>
      </w:r>
      <w:r>
        <w:rPr>
          <w:b/>
          <w:color w:val="000000"/>
        </w:rPr>
        <w:t>става 10.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овог члана, достављају се подаци о лицу за које се тражи одређивање ЈМБГ (име и презиме, име једног </w:t>
      </w:r>
      <w:r>
        <w:rPr>
          <w:color w:val="000000"/>
        </w:rPr>
        <w:t>од родитеља, дан, месец и година рођења и адреса пребивалишта).</w:t>
      </w:r>
    </w:p>
    <w:p w:rsidR="009468D0" w:rsidRDefault="002F214D">
      <w:pPr>
        <w:spacing w:after="150"/>
      </w:pPr>
      <w:r>
        <w:rPr>
          <w:color w:val="000000"/>
        </w:rPr>
        <w:t>*Службени гласник РС, број 32/2009</w:t>
      </w:r>
    </w:p>
    <w:p w:rsidR="009468D0" w:rsidRDefault="002F214D">
      <w:pPr>
        <w:spacing w:after="150"/>
      </w:pPr>
      <w:r>
        <w:rPr>
          <w:color w:val="000000"/>
        </w:rPr>
        <w:t>**Службени гласник РС, број 48/2010</w:t>
      </w:r>
    </w:p>
    <w:p w:rsidR="009468D0" w:rsidRDefault="002F214D">
      <w:pPr>
        <w:spacing w:after="120"/>
        <w:jc w:val="center"/>
      </w:pPr>
      <w:r>
        <w:rPr>
          <w:color w:val="000000"/>
        </w:rPr>
        <w:t>Члан 3.</w:t>
      </w:r>
    </w:p>
    <w:p w:rsidR="009468D0" w:rsidRDefault="002F214D">
      <w:pPr>
        <w:spacing w:after="150"/>
      </w:pPr>
      <w:r>
        <w:rPr>
          <w:color w:val="000000"/>
        </w:rPr>
        <w:t>Пореском обвезнику одређује се и додељује јединствен и једини ПИБ који се користи у пореском поступку и платном п</w:t>
      </w:r>
      <w:r>
        <w:rPr>
          <w:color w:val="000000"/>
        </w:rPr>
        <w:t>ромету.</w:t>
      </w:r>
    </w:p>
    <w:p w:rsidR="009468D0" w:rsidRDefault="002F214D">
      <w:pPr>
        <w:spacing w:after="120"/>
        <w:jc w:val="center"/>
      </w:pPr>
      <w:r>
        <w:rPr>
          <w:color w:val="000000"/>
        </w:rPr>
        <w:t>Члан 4.</w:t>
      </w:r>
    </w:p>
    <w:p w:rsidR="009468D0" w:rsidRDefault="002F214D">
      <w:pPr>
        <w:spacing w:after="150"/>
      </w:pPr>
      <w:r>
        <w:rPr>
          <w:color w:val="000000"/>
        </w:rPr>
        <w:lastRenderedPageBreak/>
        <w:t>Ако су једном пореском обвезнику додељена два или више ПИБ-а и издате потврде о извршеној регистрацији или је један исти ПИБ додељен различитим пореским обвезницима, Централа Пореске управе, по службеној дужности или на захтев странке, у по</w:t>
      </w:r>
      <w:r>
        <w:rPr>
          <w:color w:val="000000"/>
        </w:rPr>
        <w:t xml:space="preserve">реском поступку, решењем поништава више одређене ПИБ-ове или исти ПИБ који је додељен различитим пореским обвезницима, односно поништава потврде о извршеној регистрацији, у складу са овим правилником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9468D0" w:rsidRDefault="002F214D">
      <w:pPr>
        <w:spacing w:after="150"/>
      </w:pPr>
      <w:r>
        <w:rPr>
          <w:color w:val="000000"/>
        </w:rPr>
        <w:t>Решење из става 1. овог члана доставља се пореском об</w:t>
      </w:r>
      <w:r>
        <w:rPr>
          <w:color w:val="000000"/>
        </w:rPr>
        <w:t xml:space="preserve">везнику преко надлежне организационе јединице Пореске управе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9468D0" w:rsidRDefault="002F214D">
      <w:pPr>
        <w:spacing w:after="150"/>
      </w:pPr>
      <w:r>
        <w:rPr>
          <w:color w:val="000000"/>
        </w:rPr>
        <w:t>ПИБ који је поништен из разлога наведених у ставу 1. овог члана не може се доделити другом пореском обвезнику.</w:t>
      </w:r>
    </w:p>
    <w:p w:rsidR="009468D0" w:rsidRDefault="002F214D">
      <w:pPr>
        <w:spacing w:after="150"/>
      </w:pPr>
      <w:r>
        <w:rPr>
          <w:color w:val="000000"/>
        </w:rPr>
        <w:t>Централа Пореске управе води евиденцију о поништеним ПИБ-овима, односно потврдама</w:t>
      </w:r>
      <w:r>
        <w:rPr>
          <w:color w:val="000000"/>
        </w:rPr>
        <w:t xml:space="preserve"> о извршеној регистрацији из става 1. овог члана.</w:t>
      </w:r>
    </w:p>
    <w:p w:rsidR="009468D0" w:rsidRDefault="002F214D">
      <w:pPr>
        <w:spacing w:after="150"/>
      </w:pPr>
      <w:r>
        <w:rPr>
          <w:color w:val="000000"/>
        </w:rPr>
        <w:t xml:space="preserve">Ако је исти ПИБ додељен различитим пореским обвезницима, поништава се потврда о извршеној регистрацији оног пореског обвезника </w:t>
      </w:r>
      <w:r>
        <w:rPr>
          <w:b/>
          <w:color w:val="000000"/>
        </w:rPr>
        <w:t>коме је ПИБ додељен касније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9468D0" w:rsidRDefault="002F214D">
      <w:pPr>
        <w:spacing w:after="150"/>
      </w:pPr>
      <w:r>
        <w:rPr>
          <w:color w:val="000000"/>
        </w:rPr>
        <w:t>У случају из става 5. овог члана, пореском обвезн</w:t>
      </w:r>
      <w:r>
        <w:rPr>
          <w:color w:val="000000"/>
        </w:rPr>
        <w:t>ику чији је ПИБ поништен, одређује се и додељује нови ПИБ и о томе издаје потврда о извршеној регистрацији.</w:t>
      </w:r>
    </w:p>
    <w:p w:rsidR="009468D0" w:rsidRDefault="002F214D">
      <w:pPr>
        <w:spacing w:after="150"/>
      </w:pPr>
      <w:r>
        <w:rPr>
          <w:color w:val="000000"/>
        </w:rPr>
        <w:t>*Службени гласник РС, број 48/2010</w:t>
      </w:r>
    </w:p>
    <w:p w:rsidR="009468D0" w:rsidRDefault="002F214D">
      <w:pPr>
        <w:spacing w:after="120"/>
        <w:jc w:val="center"/>
      </w:pPr>
      <w:r>
        <w:rPr>
          <w:b/>
          <w:color w:val="000000"/>
        </w:rPr>
        <w:t>Пријава за регистрацију пореских обвезника</w:t>
      </w:r>
    </w:p>
    <w:p w:rsidR="009468D0" w:rsidRDefault="002F214D">
      <w:pPr>
        <w:spacing w:after="120"/>
        <w:jc w:val="center"/>
      </w:pPr>
      <w:r>
        <w:rPr>
          <w:color w:val="000000"/>
        </w:rPr>
        <w:t>Члан 5.</w:t>
      </w:r>
    </w:p>
    <w:p w:rsidR="009468D0" w:rsidRDefault="002F214D">
      <w:pPr>
        <w:spacing w:after="150"/>
      </w:pPr>
      <w:r>
        <w:rPr>
          <w:color w:val="000000"/>
        </w:rPr>
        <w:t xml:space="preserve">Централа Пореске управе </w:t>
      </w:r>
      <w:r>
        <w:rPr>
          <w:b/>
          <w:color w:val="000000"/>
        </w:rPr>
        <w:t>пореским обвезницима за чију регистрац</w:t>
      </w:r>
      <w:r>
        <w:rPr>
          <w:b/>
          <w:color w:val="000000"/>
        </w:rPr>
        <w:t>ију није надлежна Агенција одређује и додељује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ПИБ и врши регистрацију пореских обвезника на основу пријаве за регистрацију или по службеној дужности на Обрасцу ПР-1 – Пријава за регистрацију правног лица и пословних јединица, Обрасцу ПР-2 – Пријава за ре</w:t>
      </w:r>
      <w:r>
        <w:rPr>
          <w:color w:val="000000"/>
        </w:rPr>
        <w:t>гистрацију предузетника и Обрасцу ПР-3 – Пријава за регистрацију физичког лица нерезидента, који су одштампани уз овај правилник и чине његов саставни део.</w:t>
      </w:r>
    </w:p>
    <w:p w:rsidR="009468D0" w:rsidRDefault="002F214D">
      <w:pPr>
        <w:spacing w:after="150"/>
      </w:pPr>
      <w:r>
        <w:rPr>
          <w:color w:val="000000"/>
        </w:rPr>
        <w:t>Пријаву за регистрацију на Обрасцу ПР-1 подносе: резидентно правно лице; државни орган и организациј</w:t>
      </w:r>
      <w:r>
        <w:rPr>
          <w:color w:val="000000"/>
        </w:rPr>
        <w:t>а; орган и организација територијалне аутономије или локалне самоуправе без својства правног лица; стална пословна јединица нерезидентног правног лица; нерезидентно правно лице и сва остала резидентна и нерезидентна лица која немају својство физичког лица,</w:t>
      </w:r>
      <w:r>
        <w:rPr>
          <w:color w:val="000000"/>
        </w:rPr>
        <w:t xml:space="preserve"> односно предузетника </w:t>
      </w:r>
      <w:r>
        <w:rPr>
          <w:b/>
          <w:color w:val="000000"/>
        </w:rPr>
        <w:t>за чију регистрацију није  надлежна Агенција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9468D0" w:rsidRDefault="002F214D">
      <w:pPr>
        <w:spacing w:after="150"/>
      </w:pPr>
      <w:r>
        <w:rPr>
          <w:color w:val="000000"/>
        </w:rPr>
        <w:t xml:space="preserve">Пријаву за регистрацију на Обрасцу ПР-2 подноси резидентни предузетник </w:t>
      </w:r>
      <w:r>
        <w:rPr>
          <w:b/>
          <w:color w:val="000000"/>
        </w:rPr>
        <w:t>за чију регистрацију није надлежна Агенција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9468D0" w:rsidRDefault="002F214D">
      <w:pPr>
        <w:spacing w:after="150"/>
      </w:pPr>
      <w:r>
        <w:rPr>
          <w:color w:val="000000"/>
        </w:rPr>
        <w:lastRenderedPageBreak/>
        <w:t>Пријаву за регистрацију на Обрасцу ПР-3 подноси нерезидентно физичко л</w:t>
      </w:r>
      <w:r>
        <w:rPr>
          <w:color w:val="000000"/>
        </w:rPr>
        <w:t>ице.</w:t>
      </w:r>
    </w:p>
    <w:p w:rsidR="009468D0" w:rsidRDefault="002F214D">
      <w:pPr>
        <w:spacing w:after="150"/>
      </w:pPr>
      <w:r>
        <w:rPr>
          <w:color w:val="000000"/>
        </w:rPr>
        <w:t>Ако порески обвезник – правно лице или предузетник, приликом подношења пријаве за регистрацију, после првог уписа у одговарајући регистар, не располаже свим подацима који се уносе у пријаву (матични број радње или бројеви рачуна код банака), подноси п</w:t>
      </w:r>
      <w:r>
        <w:rPr>
          <w:color w:val="000000"/>
        </w:rPr>
        <w:t>ријаву за регистрацију са расположивим подацима.</w:t>
      </w:r>
    </w:p>
    <w:p w:rsidR="009468D0" w:rsidRDefault="002F214D">
      <w:pPr>
        <w:spacing w:after="150"/>
      </w:pPr>
      <w:r>
        <w:rPr>
          <w:color w:val="000000"/>
        </w:rPr>
        <w:t xml:space="preserve">По прибављању података којима порески обвезник не располаже приликом подношења пријаве за регистрацију, у складу са Законом, дужан је да у року од пет радних дана од дана њиховог прибављања поднесе Пореској </w:t>
      </w:r>
      <w:r>
        <w:rPr>
          <w:color w:val="000000"/>
        </w:rPr>
        <w:t>управи одговарајућу пријаву о изменама и допунама података, у складу са овим правилником.</w:t>
      </w:r>
    </w:p>
    <w:p w:rsidR="009468D0" w:rsidRDefault="002F214D">
      <w:pPr>
        <w:spacing w:after="150"/>
      </w:pPr>
      <w:r>
        <w:rPr>
          <w:color w:val="000000"/>
        </w:rPr>
        <w:t>Централа Пореске управе одређује и додељује ПИБ, по службеној дужности, на основу пријаве за регистрацију из става 1. овог члана коју подноси надлежна организациона ј</w:t>
      </w:r>
      <w:r>
        <w:rPr>
          <w:color w:val="000000"/>
        </w:rPr>
        <w:t>единица Пореске управе на основу расположивих података, односно фактичких околности.</w:t>
      </w:r>
    </w:p>
    <w:p w:rsidR="009468D0" w:rsidRDefault="002F214D">
      <w:pPr>
        <w:spacing w:after="150"/>
      </w:pPr>
      <w:r>
        <w:rPr>
          <w:color w:val="000000"/>
        </w:rPr>
        <w:t>*Службени гласник РС, број 32/2009</w:t>
      </w:r>
    </w:p>
    <w:p w:rsidR="009468D0" w:rsidRDefault="002F214D">
      <w:pPr>
        <w:spacing w:after="120"/>
        <w:jc w:val="center"/>
      </w:pPr>
      <w:r>
        <w:rPr>
          <w:color w:val="000000"/>
        </w:rPr>
        <w:t>Члан 6.</w:t>
      </w:r>
    </w:p>
    <w:p w:rsidR="009468D0" w:rsidRDefault="002F214D">
      <w:pPr>
        <w:spacing w:after="150"/>
      </w:pPr>
      <w:r>
        <w:rPr>
          <w:b/>
          <w:color w:val="000000"/>
        </w:rPr>
        <w:t>Податке о променама регистрованим након регистрације оснивања привредних субјеката у регистар Агенције, у смислу прописа о регис</w:t>
      </w:r>
      <w:r>
        <w:rPr>
          <w:b/>
          <w:color w:val="000000"/>
        </w:rPr>
        <w:t>трацији привредних субјеката, као и податке о брисању привредних субјеката из регистра Агенције, Агенција доставља Пореској управи у електронској или писаној форми, најкасније у року од 48 часова од регистрације.</w:t>
      </w:r>
      <w:r>
        <w:rPr>
          <w:rFonts w:ascii="Calibri"/>
          <w:b/>
          <w:color w:val="000000"/>
          <w:vertAlign w:val="superscript"/>
        </w:rPr>
        <w:t>*</w:t>
      </w:r>
    </w:p>
    <w:p w:rsidR="009468D0" w:rsidRDefault="002F214D">
      <w:pPr>
        <w:spacing w:after="150"/>
      </w:pPr>
      <w:r>
        <w:rPr>
          <w:b/>
          <w:color w:val="000000"/>
        </w:rPr>
        <w:t xml:space="preserve">Промене података које нису предмет </w:t>
      </w:r>
      <w:r>
        <w:rPr>
          <w:b/>
          <w:color w:val="000000"/>
        </w:rPr>
        <w:t>регистрације у Агенцији порески обвезник је дужан да пријави Пореској управи у року од пет радних дана од дана настанка промене.</w:t>
      </w:r>
      <w:r>
        <w:rPr>
          <w:rFonts w:ascii="Calibri"/>
          <w:b/>
          <w:color w:val="000000"/>
          <w:vertAlign w:val="superscript"/>
        </w:rPr>
        <w:t>*</w:t>
      </w:r>
    </w:p>
    <w:p w:rsidR="009468D0" w:rsidRDefault="002F214D">
      <w:pPr>
        <w:spacing w:after="150"/>
      </w:pPr>
      <w:r>
        <w:rPr>
          <w:b/>
          <w:color w:val="000000"/>
        </w:rPr>
        <w:t>Порески обвезници, за чију регистрацију није надлежна Агенција, имају обавезу да, о покретању поступка брисања, односно о реги</w:t>
      </w:r>
      <w:r>
        <w:rPr>
          <w:b/>
          <w:color w:val="000000"/>
        </w:rPr>
        <w:t>страцији брисања из надлежног регистра, поднесу пријаву Пореској управи.</w:t>
      </w:r>
      <w:r>
        <w:rPr>
          <w:rFonts w:ascii="Calibri"/>
          <w:b/>
          <w:color w:val="000000"/>
          <w:vertAlign w:val="superscript"/>
        </w:rPr>
        <w:t>*</w:t>
      </w:r>
    </w:p>
    <w:p w:rsidR="009468D0" w:rsidRDefault="002F214D">
      <w:pPr>
        <w:spacing w:after="150"/>
      </w:pPr>
      <w:r>
        <w:rPr>
          <w:b/>
          <w:color w:val="000000"/>
        </w:rPr>
        <w:t>Пријаву брисања пореског обвезника из става 3. овог члана Пореској управи подноси и надлежна организациона јединица Пореске управе, као и сталне пословне јединице нерезидентног правн</w:t>
      </w:r>
      <w:r>
        <w:rPr>
          <w:b/>
          <w:color w:val="000000"/>
        </w:rPr>
        <w:t>ог лица.</w:t>
      </w:r>
      <w:r>
        <w:rPr>
          <w:rFonts w:ascii="Calibri"/>
          <w:b/>
          <w:color w:val="000000"/>
          <w:vertAlign w:val="superscript"/>
        </w:rPr>
        <w:t>*</w:t>
      </w:r>
    </w:p>
    <w:p w:rsidR="009468D0" w:rsidRDefault="002F214D">
      <w:pPr>
        <w:spacing w:after="150"/>
      </w:pPr>
      <w:r>
        <w:rPr>
          <w:b/>
          <w:color w:val="000000"/>
        </w:rPr>
        <w:t xml:space="preserve">Настале промене обвезник подноси на Обрасцу ППР-1 – Пријава за промену – допуну података о регистрацији правног лица и пословних јединица, Обрасцу ППР-2 – Пријава за промену – допуну података о регистрацији предузетника и Обрасцу ППР-3 – Пријава </w:t>
      </w:r>
      <w:r>
        <w:rPr>
          <w:b/>
          <w:color w:val="000000"/>
        </w:rPr>
        <w:t>за промену – допуну података о регистрацији физичког лица нерезидента.</w:t>
      </w:r>
      <w:r>
        <w:rPr>
          <w:rFonts w:ascii="Calibri"/>
          <w:b/>
          <w:color w:val="000000"/>
          <w:vertAlign w:val="superscript"/>
        </w:rPr>
        <w:t>*</w:t>
      </w:r>
    </w:p>
    <w:p w:rsidR="009468D0" w:rsidRDefault="002F214D">
      <w:pPr>
        <w:spacing w:after="150"/>
      </w:pPr>
      <w:r>
        <w:rPr>
          <w:b/>
          <w:color w:val="000000"/>
        </w:rPr>
        <w:lastRenderedPageBreak/>
        <w:t>У случајевима из ст. 3, 4. и 5. овог члана, Централа Пореске управе дужна је да, у року од пет радних дана од дана пријема података или пријаве, изда потврду о одјави регистрације на О</w:t>
      </w:r>
      <w:r>
        <w:rPr>
          <w:b/>
          <w:color w:val="000000"/>
        </w:rPr>
        <w:t>брасцу ПО – Потврда о одјави регистрације из јединственог регистра пореских обвезника и исту евидентира у јединственом регистру пореских обвезника.</w:t>
      </w:r>
      <w:r>
        <w:rPr>
          <w:rFonts w:ascii="Calibri"/>
          <w:b/>
          <w:color w:val="000000"/>
          <w:vertAlign w:val="superscript"/>
        </w:rPr>
        <w:t>*</w:t>
      </w:r>
    </w:p>
    <w:p w:rsidR="009468D0" w:rsidRDefault="002F214D">
      <w:pPr>
        <w:spacing w:after="150"/>
      </w:pPr>
      <w:r>
        <w:rPr>
          <w:b/>
          <w:color w:val="000000"/>
        </w:rPr>
        <w:t>Пријаву из става 5. овог члана подноси и:</w:t>
      </w:r>
      <w:r>
        <w:rPr>
          <w:rFonts w:ascii="Calibri"/>
          <w:b/>
          <w:color w:val="000000"/>
          <w:vertAlign w:val="superscript"/>
        </w:rPr>
        <w:t>*</w:t>
      </w:r>
    </w:p>
    <w:p w:rsidR="009468D0" w:rsidRDefault="002F214D">
      <w:pPr>
        <w:spacing w:after="150"/>
      </w:pPr>
      <w:r>
        <w:rPr>
          <w:b/>
          <w:color w:val="000000"/>
        </w:rPr>
        <w:t>1) порески обвезник над којим је отворен поступак стечаја/ликвид</w:t>
      </w:r>
      <w:r>
        <w:rPr>
          <w:b/>
          <w:color w:val="000000"/>
        </w:rPr>
        <w:t>ације за чију регистрацију није надлежна Агенција;</w:t>
      </w:r>
      <w:r>
        <w:rPr>
          <w:rFonts w:ascii="Calibri"/>
          <w:b/>
          <w:color w:val="000000"/>
          <w:vertAlign w:val="superscript"/>
        </w:rPr>
        <w:t>*</w:t>
      </w:r>
    </w:p>
    <w:p w:rsidR="009468D0" w:rsidRDefault="002F214D">
      <w:pPr>
        <w:spacing w:after="150"/>
      </w:pPr>
      <w:r>
        <w:rPr>
          <w:b/>
          <w:color w:val="000000"/>
        </w:rPr>
        <w:t xml:space="preserve">2) надлежна организациона јединица Пореске управе у случају брисања правног лица и радње предузетника, као и сталне пословне јединице нерезидентног правног лица из одговарајућег регистра од стране органа </w:t>
      </w:r>
      <w:r>
        <w:rPr>
          <w:b/>
          <w:color w:val="000000"/>
        </w:rPr>
        <w:t>надлежног за вођење регистра.</w:t>
      </w:r>
      <w:r>
        <w:rPr>
          <w:rFonts w:ascii="Calibri"/>
          <w:b/>
          <w:color w:val="000000"/>
          <w:vertAlign w:val="superscript"/>
        </w:rPr>
        <w:t>*</w:t>
      </w:r>
    </w:p>
    <w:p w:rsidR="009468D0" w:rsidRDefault="002F214D">
      <w:pPr>
        <w:spacing w:after="150"/>
      </w:pPr>
      <w:r>
        <w:rPr>
          <w:b/>
          <w:color w:val="000000"/>
        </w:rPr>
        <w:t>Потврда из става 6. овог члана доставља се надлежној организационој јединици Пореске управе, у року од два радна дана од дана издавања, која је дужна да копију потврде достави носиоцу платног промета код којег обвезник има от</w:t>
      </w:r>
      <w:r>
        <w:rPr>
          <w:b/>
          <w:color w:val="000000"/>
        </w:rPr>
        <w:t>ворене рачуне.</w:t>
      </w:r>
      <w:r>
        <w:rPr>
          <w:rFonts w:ascii="Calibri"/>
          <w:b/>
          <w:color w:val="000000"/>
          <w:vertAlign w:val="superscript"/>
        </w:rPr>
        <w:t>*</w:t>
      </w:r>
    </w:p>
    <w:p w:rsidR="009468D0" w:rsidRDefault="002F214D">
      <w:pPr>
        <w:spacing w:after="150"/>
      </w:pPr>
      <w:r>
        <w:rPr>
          <w:color w:val="000000"/>
        </w:rPr>
        <w:t>*Службени гласник РС, број 32/2009</w:t>
      </w:r>
    </w:p>
    <w:p w:rsidR="009468D0" w:rsidRDefault="002F214D">
      <w:pPr>
        <w:spacing w:after="120"/>
        <w:jc w:val="center"/>
      </w:pPr>
      <w:r>
        <w:rPr>
          <w:b/>
          <w:color w:val="000000"/>
        </w:rPr>
        <w:t>Доказ о извршеној регистрацији</w:t>
      </w:r>
    </w:p>
    <w:p w:rsidR="009468D0" w:rsidRDefault="002F214D">
      <w:pPr>
        <w:spacing w:after="120"/>
        <w:jc w:val="center"/>
      </w:pPr>
      <w:r>
        <w:rPr>
          <w:color w:val="000000"/>
        </w:rPr>
        <w:t>Члан 7.</w:t>
      </w:r>
    </w:p>
    <w:p w:rsidR="009468D0" w:rsidRDefault="002F214D">
      <w:pPr>
        <w:spacing w:after="150"/>
      </w:pPr>
      <w:r>
        <w:rPr>
          <w:color w:val="000000"/>
        </w:rPr>
        <w:t>По извршеној регистрацији Пореска управа издаје пореском обвезнику потврду о додељеном ПИБ-у и извршеној регистрацији на Обрасцу РЕГ – Потврда о извршеној регистрациј</w:t>
      </w:r>
      <w:r>
        <w:rPr>
          <w:color w:val="000000"/>
        </w:rPr>
        <w:t>и, који је одштампан уз овај правилник и чини његов саставни део.</w:t>
      </w:r>
    </w:p>
    <w:p w:rsidR="009468D0" w:rsidRDefault="002F214D">
      <w:pPr>
        <w:spacing w:after="150"/>
      </w:pPr>
      <w:r>
        <w:rPr>
          <w:color w:val="000000"/>
        </w:rPr>
        <w:t xml:space="preserve">Ако Пореска управа додели ПИБ пореском обвезнику и изврши регистрацију на основу пријаве пореског обвезника, дужна је да изда потврду из става 1. овог члана одмах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9468D0" w:rsidRDefault="002F214D">
      <w:pPr>
        <w:spacing w:after="150"/>
      </w:pPr>
      <w:r>
        <w:rPr>
          <w:color w:val="000000"/>
        </w:rPr>
        <w:t>Потврда из става 1. овог</w:t>
      </w:r>
      <w:r>
        <w:rPr>
          <w:color w:val="000000"/>
        </w:rPr>
        <w:t xml:space="preserve"> члана доставља се пореском обвезнику, преко надлежне организационе јединице Пореске управе, о чему се води посебна евиденција.</w:t>
      </w:r>
    </w:p>
    <w:p w:rsidR="009468D0" w:rsidRDefault="002F214D">
      <w:pPr>
        <w:spacing w:after="150"/>
      </w:pPr>
      <w:r>
        <w:rPr>
          <w:color w:val="000000"/>
        </w:rPr>
        <w:t>Ако Пореска управа додели ПИБ пореском обвезнику и изврши регистрацију по службеној дужности, обавештава пореског обвезника, пре</w:t>
      </w:r>
      <w:r>
        <w:rPr>
          <w:color w:val="000000"/>
        </w:rPr>
        <w:t>ко надлежне организационе јединице Пореске управе, о додели ПИБ-а, а потврду о извршеној регистрацији издаје после подношења пријаве из члана 5. став 1. овог правилника од стране пореског обвезника.</w:t>
      </w:r>
    </w:p>
    <w:p w:rsidR="009468D0" w:rsidRDefault="002F214D">
      <w:pPr>
        <w:spacing w:after="150"/>
      </w:pPr>
      <w:r>
        <w:rPr>
          <w:color w:val="000000"/>
        </w:rPr>
        <w:t>Пореском обвезнику издаје се дупликат потврде из става 1.</w:t>
      </w:r>
      <w:r>
        <w:rPr>
          <w:color w:val="000000"/>
        </w:rPr>
        <w:t xml:space="preserve"> овог члана, на његов писмени и образложени захтев, у року из става 2. овог члана.</w:t>
      </w:r>
    </w:p>
    <w:p w:rsidR="009468D0" w:rsidRDefault="002F214D">
      <w:pPr>
        <w:spacing w:after="150"/>
      </w:pPr>
      <w:r>
        <w:rPr>
          <w:color w:val="000000"/>
        </w:rPr>
        <w:t>Централа Пореске управе води евиденцију о издатим дупликатима потврда из става 1. овог члана.</w:t>
      </w:r>
    </w:p>
    <w:p w:rsidR="009468D0" w:rsidRDefault="002F214D">
      <w:pPr>
        <w:spacing w:after="150"/>
      </w:pPr>
      <w:r>
        <w:rPr>
          <w:color w:val="000000"/>
        </w:rPr>
        <w:lastRenderedPageBreak/>
        <w:t>*Службени гласник РС, број 32/2009</w:t>
      </w:r>
    </w:p>
    <w:p w:rsidR="009468D0" w:rsidRDefault="002F214D">
      <w:pPr>
        <w:spacing w:after="120"/>
        <w:jc w:val="center"/>
      </w:pPr>
      <w:r>
        <w:rPr>
          <w:b/>
          <w:color w:val="000000"/>
        </w:rPr>
        <w:t>Садржај и начин вођења јединственог регистра</w:t>
      </w:r>
      <w:r>
        <w:rPr>
          <w:b/>
          <w:color w:val="000000"/>
        </w:rPr>
        <w:t xml:space="preserve"> пореских обвезника</w:t>
      </w:r>
    </w:p>
    <w:p w:rsidR="009468D0" w:rsidRDefault="002F214D">
      <w:pPr>
        <w:spacing w:after="120"/>
        <w:jc w:val="center"/>
      </w:pPr>
      <w:r>
        <w:rPr>
          <w:color w:val="000000"/>
        </w:rPr>
        <w:t>Члан 8.</w:t>
      </w:r>
    </w:p>
    <w:p w:rsidR="009468D0" w:rsidRDefault="002F214D">
      <w:pPr>
        <w:spacing w:after="150"/>
      </w:pPr>
      <w:r>
        <w:rPr>
          <w:color w:val="000000"/>
        </w:rPr>
        <w:t>Централа Пореске управе води у електронској форми јединствени регистар пореских обвезника којима је додељен и одређен ПИБ и издата потврда о извршеној регистрацији (у даљем тексту: Регистар).</w:t>
      </w:r>
    </w:p>
    <w:p w:rsidR="009468D0" w:rsidRDefault="002F214D">
      <w:pPr>
        <w:spacing w:after="150"/>
      </w:pPr>
      <w:r>
        <w:rPr>
          <w:color w:val="000000"/>
        </w:rPr>
        <w:t>Регистар садржи нарочито: назив, одн</w:t>
      </w:r>
      <w:r>
        <w:rPr>
          <w:color w:val="000000"/>
        </w:rPr>
        <w:t>осно име и презиме пореског обвезника; податке о седишту, односно пребивалишту пореског обвезника; ПИБ; матични број и претежну шифру делатности пореског обвезника.</w:t>
      </w:r>
    </w:p>
    <w:p w:rsidR="009468D0" w:rsidRDefault="002F214D">
      <w:pPr>
        <w:spacing w:after="150"/>
      </w:pPr>
      <w:r>
        <w:rPr>
          <w:color w:val="000000"/>
        </w:rPr>
        <w:t>Регистар воде овлашћена лица у Централи Пореске управе, која одређује директор Пореске упра</w:t>
      </w:r>
      <w:r>
        <w:rPr>
          <w:color w:val="000000"/>
        </w:rPr>
        <w:t>ве.</w:t>
      </w:r>
    </w:p>
    <w:p w:rsidR="009468D0" w:rsidRDefault="002F214D">
      <w:pPr>
        <w:spacing w:after="120"/>
        <w:jc w:val="center"/>
      </w:pPr>
      <w:r>
        <w:rPr>
          <w:color w:val="000000"/>
        </w:rPr>
        <w:t>Члан 9.</w:t>
      </w:r>
    </w:p>
    <w:p w:rsidR="009468D0" w:rsidRDefault="002F214D">
      <w:pPr>
        <w:spacing w:after="150"/>
      </w:pPr>
      <w:r>
        <w:rPr>
          <w:color w:val="000000"/>
        </w:rPr>
        <w:t>Регистар мора бити ажуран.</w:t>
      </w:r>
    </w:p>
    <w:p w:rsidR="009468D0" w:rsidRDefault="002F214D">
      <w:pPr>
        <w:spacing w:after="150"/>
      </w:pPr>
      <w:r>
        <w:rPr>
          <w:color w:val="000000"/>
        </w:rPr>
        <w:t>Ажурирање Регистра врше овлашћена лица из члана 8. став 3. овог правилника, на основу података из пријава из члана 6. овог правилника, као и података из службених евиденција.</w:t>
      </w:r>
    </w:p>
    <w:p w:rsidR="009468D0" w:rsidRDefault="002F214D">
      <w:pPr>
        <w:spacing w:after="150"/>
      </w:pPr>
      <w:r>
        <w:rPr>
          <w:color w:val="000000"/>
        </w:rPr>
        <w:t>Ажурирање Регистра врши се одмах, а најкас</w:t>
      </w:r>
      <w:r>
        <w:rPr>
          <w:color w:val="000000"/>
        </w:rPr>
        <w:t>није у року од пет радних дана од дана пријема пријаве из члана 6. овог правилника или од дана прибављања података по службеној дужности, односно у пореском поступку.</w:t>
      </w:r>
    </w:p>
    <w:p w:rsidR="009468D0" w:rsidRDefault="002F214D">
      <w:pPr>
        <w:spacing w:after="120"/>
        <w:jc w:val="center"/>
      </w:pPr>
      <w:r>
        <w:rPr>
          <w:color w:val="000000"/>
        </w:rPr>
        <w:t>Члан 10.</w:t>
      </w:r>
    </w:p>
    <w:p w:rsidR="009468D0" w:rsidRDefault="002F214D">
      <w:pPr>
        <w:spacing w:after="150"/>
      </w:pPr>
      <w:r>
        <w:rPr>
          <w:color w:val="000000"/>
        </w:rPr>
        <w:t xml:space="preserve">Право приступа Регистру имају службена лица Пореске управе која учествују у </w:t>
      </w:r>
      <w:r>
        <w:rPr>
          <w:color w:val="000000"/>
        </w:rPr>
        <w:t>пореском поступку.</w:t>
      </w:r>
    </w:p>
    <w:p w:rsidR="009468D0" w:rsidRDefault="002F214D">
      <w:pPr>
        <w:spacing w:after="150"/>
      </w:pPr>
      <w:r>
        <w:rPr>
          <w:i/>
          <w:color w:val="000000"/>
        </w:rPr>
        <w:t>Брисани су ст. 2. и 3. (види члан 1. Правилника – 68/2003-2).</w:t>
      </w:r>
    </w:p>
    <w:p w:rsidR="009468D0" w:rsidRDefault="002F214D">
      <w:pPr>
        <w:spacing w:after="120"/>
        <w:jc w:val="center"/>
      </w:pPr>
      <w:r>
        <w:rPr>
          <w:b/>
          <w:color w:val="000000"/>
        </w:rPr>
        <w:t>Други акти у које се уноси ПИБ</w:t>
      </w:r>
    </w:p>
    <w:p w:rsidR="009468D0" w:rsidRDefault="002F214D">
      <w:pPr>
        <w:spacing w:after="120"/>
        <w:jc w:val="center"/>
      </w:pPr>
      <w:r>
        <w:rPr>
          <w:color w:val="000000"/>
        </w:rPr>
        <w:t>Члан 11.</w:t>
      </w:r>
    </w:p>
    <w:p w:rsidR="009468D0" w:rsidRDefault="002F214D">
      <w:pPr>
        <w:spacing w:after="150"/>
      </w:pPr>
      <w:r>
        <w:rPr>
          <w:color w:val="000000"/>
        </w:rPr>
        <w:t xml:space="preserve">Поред аката и докумената прописаних у члану 26. </w:t>
      </w:r>
      <w:r>
        <w:rPr>
          <w:b/>
          <w:color w:val="000000"/>
        </w:rPr>
        <w:t>став 12.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Закона, ПИБ се обавезно уноси у:</w:t>
      </w:r>
    </w:p>
    <w:p w:rsidR="009468D0" w:rsidRDefault="002F214D">
      <w:pPr>
        <w:spacing w:after="150"/>
      </w:pPr>
      <w:r>
        <w:rPr>
          <w:color w:val="000000"/>
        </w:rPr>
        <w:t xml:space="preserve">1) јединствену царинску исправу (ЈЦИ) и </w:t>
      </w:r>
      <w:r>
        <w:rPr>
          <w:color w:val="000000"/>
        </w:rPr>
        <w:t>Евиденциону јединствену царинску исправу;</w:t>
      </w:r>
    </w:p>
    <w:p w:rsidR="009468D0" w:rsidRDefault="002F214D">
      <w:pPr>
        <w:spacing w:after="150"/>
      </w:pPr>
      <w:r>
        <w:rPr>
          <w:color w:val="000000"/>
        </w:rPr>
        <w:t>2) прописану пореску пријаву;</w:t>
      </w:r>
    </w:p>
    <w:p w:rsidR="009468D0" w:rsidRDefault="002F214D">
      <w:pPr>
        <w:spacing w:after="150"/>
      </w:pPr>
      <w:r>
        <w:rPr>
          <w:i/>
          <w:color w:val="000000"/>
        </w:rPr>
        <w:t>3) Брисана је (види члан 6. Правилника – 32/2009-35)</w:t>
      </w:r>
    </w:p>
    <w:p w:rsidR="009468D0" w:rsidRDefault="002F214D">
      <w:pPr>
        <w:spacing w:after="150"/>
      </w:pPr>
      <w:r>
        <w:rPr>
          <w:color w:val="000000"/>
        </w:rPr>
        <w:t>4) фактуру;</w:t>
      </w:r>
    </w:p>
    <w:p w:rsidR="009468D0" w:rsidRDefault="002F214D">
      <w:pPr>
        <w:spacing w:after="150"/>
      </w:pPr>
      <w:r>
        <w:rPr>
          <w:b/>
          <w:color w:val="000000"/>
        </w:rPr>
        <w:t>5) фискални исечак;</w:t>
      </w:r>
      <w:r>
        <w:rPr>
          <w:rFonts w:ascii="Calibri"/>
          <w:b/>
          <w:color w:val="000000"/>
          <w:vertAlign w:val="superscript"/>
        </w:rPr>
        <w:t>*</w:t>
      </w:r>
    </w:p>
    <w:p w:rsidR="009468D0" w:rsidRDefault="002F214D">
      <w:pPr>
        <w:spacing w:after="150"/>
      </w:pPr>
      <w:r>
        <w:rPr>
          <w:color w:val="000000"/>
        </w:rPr>
        <w:t>6) сваки инструмент платног промета којим се носиоцу платног промета налаже да обави било коју тра</w:t>
      </w:r>
      <w:r>
        <w:rPr>
          <w:color w:val="000000"/>
        </w:rPr>
        <w:t>нсакцију у платном промету;</w:t>
      </w:r>
    </w:p>
    <w:p w:rsidR="009468D0" w:rsidRDefault="002F214D">
      <w:pPr>
        <w:spacing w:after="150"/>
      </w:pPr>
      <w:r>
        <w:rPr>
          <w:color w:val="000000"/>
        </w:rPr>
        <w:lastRenderedPageBreak/>
        <w:t>7) евиденцију продавца о продатој роби купцима са територије АП Косово и Метохија и евиденцију купаца о купљеним производима са територије АП Косово и Метохија, прописане Упутством о начину спровођења поступка издавања и овере п</w:t>
      </w:r>
      <w:r>
        <w:rPr>
          <w:color w:val="000000"/>
        </w:rPr>
        <w:t>ореских изјава, као и о начину праћења и контроле промета робе са АП Косово и Метохија („Службени гласник РС”, број 54/2001).</w:t>
      </w:r>
    </w:p>
    <w:p w:rsidR="009468D0" w:rsidRDefault="002F214D">
      <w:pPr>
        <w:spacing w:after="150"/>
      </w:pPr>
      <w:r>
        <w:rPr>
          <w:color w:val="000000"/>
        </w:rPr>
        <w:t xml:space="preserve">У акте из става 1. </w:t>
      </w:r>
      <w:r>
        <w:rPr>
          <w:b/>
          <w:color w:val="000000"/>
        </w:rPr>
        <w:t>тачка 4).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овог члана уносе се ПИБ купца и ПИБ продавца.</w:t>
      </w:r>
    </w:p>
    <w:p w:rsidR="009468D0" w:rsidRDefault="002F214D">
      <w:pPr>
        <w:spacing w:after="150"/>
      </w:pPr>
      <w:r>
        <w:rPr>
          <w:color w:val="000000"/>
        </w:rPr>
        <w:t>*Службени гласник РС, број 32/2009</w:t>
      </w:r>
    </w:p>
    <w:p w:rsidR="009468D0" w:rsidRDefault="002F214D">
      <w:pPr>
        <w:spacing w:after="150"/>
      </w:pPr>
      <w:r>
        <w:rPr>
          <w:color w:val="000000"/>
        </w:rPr>
        <w:t xml:space="preserve">**Службени гласник </w:t>
      </w:r>
      <w:r>
        <w:rPr>
          <w:color w:val="000000"/>
        </w:rPr>
        <w:t>РС, број 48/2010</w:t>
      </w:r>
    </w:p>
    <w:p w:rsidR="009468D0" w:rsidRDefault="002F214D">
      <w:pPr>
        <w:spacing w:after="120"/>
        <w:jc w:val="center"/>
      </w:pPr>
      <w:r>
        <w:rPr>
          <w:color w:val="000000"/>
        </w:rPr>
        <w:t>Члан 12.</w:t>
      </w:r>
    </w:p>
    <w:p w:rsidR="009468D0" w:rsidRDefault="002F214D">
      <w:pPr>
        <w:spacing w:after="150"/>
      </w:pPr>
      <w:r>
        <w:rPr>
          <w:color w:val="000000"/>
        </w:rPr>
        <w:t>Пореска управа, по службеној дужности, податке о додељеним ПИБ-овима доставља у електронској форми органу надлежном за упис у одговарајући јавни регистар.</w:t>
      </w:r>
    </w:p>
    <w:p w:rsidR="009468D0" w:rsidRDefault="002F214D">
      <w:pPr>
        <w:spacing w:after="120"/>
        <w:jc w:val="center"/>
      </w:pPr>
      <w:r>
        <w:rPr>
          <w:b/>
          <w:color w:val="000000"/>
        </w:rPr>
        <w:t>Поступак, садржај и начин достављања обавештења од значаја за утврђивање по</w:t>
      </w:r>
      <w:r>
        <w:rPr>
          <w:b/>
          <w:color w:val="000000"/>
        </w:rPr>
        <w:t>реза</w:t>
      </w:r>
    </w:p>
    <w:p w:rsidR="009468D0" w:rsidRDefault="002F214D">
      <w:pPr>
        <w:spacing w:after="120"/>
        <w:jc w:val="center"/>
      </w:pPr>
      <w:r>
        <w:rPr>
          <w:color w:val="000000"/>
        </w:rPr>
        <w:t>Члан 13.</w:t>
      </w:r>
    </w:p>
    <w:p w:rsidR="009468D0" w:rsidRDefault="002F214D">
      <w:pPr>
        <w:spacing w:after="150"/>
      </w:pPr>
      <w:r>
        <w:rPr>
          <w:color w:val="000000"/>
        </w:rPr>
        <w:t xml:space="preserve">Орган надлежан за упис у одговарајући јавни регистар, </w:t>
      </w:r>
      <w:r>
        <w:rPr>
          <w:b/>
          <w:color w:val="000000"/>
        </w:rPr>
        <w:t>изузев Агенције,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дужан је да Централи Пореске управе, по извршеном упису у регистар субјекта уписа, промена уписа или брисања субјекта уписа из регистра, достави обавештење на Обрасцу ОПР</w:t>
      </w:r>
      <w:r>
        <w:rPr>
          <w:color w:val="000000"/>
        </w:rPr>
        <w:t>-1 – Обавештење од значаја за утврђивање јавних прихода за правна лица, Обрасцу ОПР-2 – Обавештење од значаја за утврђивање јавних прихода за предузетника и Обрасцу ОПР-3 – Обавештење од значаја за утврђивање јавних прихода за физичко лице нерезидента, кој</w:t>
      </w:r>
      <w:r>
        <w:rPr>
          <w:color w:val="000000"/>
        </w:rPr>
        <w:t>и су одштампани уз овај правилник и чине његов саставни део.</w:t>
      </w:r>
    </w:p>
    <w:p w:rsidR="009468D0" w:rsidRDefault="002F214D">
      <w:pPr>
        <w:spacing w:after="150"/>
      </w:pPr>
      <w:r>
        <w:rPr>
          <w:color w:val="000000"/>
        </w:rPr>
        <w:t>*Службени гласник РС, број 32/2009</w:t>
      </w:r>
    </w:p>
    <w:p w:rsidR="009468D0" w:rsidRDefault="002F214D">
      <w:pPr>
        <w:spacing w:after="120"/>
        <w:jc w:val="center"/>
      </w:pPr>
      <w:r>
        <w:rPr>
          <w:color w:val="000000"/>
        </w:rPr>
        <w:t>Члан 14.</w:t>
      </w:r>
    </w:p>
    <w:p w:rsidR="009468D0" w:rsidRDefault="002F214D">
      <w:pPr>
        <w:spacing w:after="150"/>
      </w:pPr>
      <w:r>
        <w:rPr>
          <w:color w:val="000000"/>
        </w:rPr>
        <w:t xml:space="preserve">Орган надлежан за упис у одговарајући јавни регистар, </w:t>
      </w:r>
      <w:r>
        <w:rPr>
          <w:b/>
          <w:color w:val="000000"/>
        </w:rPr>
        <w:t>изузев Агенције,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у смислу овог правилника, јесте надлежни суд, државни орган, надлежна јединица </w:t>
      </w:r>
      <w:r>
        <w:rPr>
          <w:color w:val="000000"/>
        </w:rPr>
        <w:t>локалне самоуправе, професионална комора, удружење и савез, као и сваки други орган и организација којима су законом поверени послови вођења јавног регистра.</w:t>
      </w:r>
    </w:p>
    <w:p w:rsidR="009468D0" w:rsidRDefault="002F214D">
      <w:pPr>
        <w:spacing w:after="150"/>
      </w:pPr>
      <w:r>
        <w:rPr>
          <w:color w:val="000000"/>
        </w:rPr>
        <w:t>*Службени гласник РС, број 32/2009</w:t>
      </w:r>
    </w:p>
    <w:p w:rsidR="009468D0" w:rsidRDefault="002F214D">
      <w:pPr>
        <w:spacing w:after="120"/>
        <w:jc w:val="center"/>
      </w:pPr>
      <w:r>
        <w:rPr>
          <w:color w:val="000000"/>
        </w:rPr>
        <w:t>Члан 15.</w:t>
      </w:r>
    </w:p>
    <w:p w:rsidR="009468D0" w:rsidRDefault="002F214D">
      <w:pPr>
        <w:spacing w:after="150"/>
      </w:pPr>
      <w:r>
        <w:rPr>
          <w:color w:val="000000"/>
        </w:rPr>
        <w:t>Подаци који се, у складу са одредбама овог правилника,</w:t>
      </w:r>
      <w:r>
        <w:rPr>
          <w:color w:val="000000"/>
        </w:rPr>
        <w:t xml:space="preserve"> достављају Пореској управи могу се доставити и у електронској форми.</w:t>
      </w:r>
    </w:p>
    <w:p w:rsidR="009468D0" w:rsidRDefault="002F214D">
      <w:pPr>
        <w:spacing w:after="120"/>
        <w:jc w:val="center"/>
      </w:pPr>
      <w:r>
        <w:rPr>
          <w:b/>
          <w:color w:val="000000"/>
        </w:rPr>
        <w:t>Прелазне и завршне одредбе</w:t>
      </w:r>
    </w:p>
    <w:p w:rsidR="009468D0" w:rsidRDefault="002F214D">
      <w:pPr>
        <w:spacing w:after="120"/>
        <w:jc w:val="center"/>
      </w:pPr>
      <w:r>
        <w:rPr>
          <w:color w:val="000000"/>
        </w:rPr>
        <w:lastRenderedPageBreak/>
        <w:t>Члан 16.</w:t>
      </w:r>
    </w:p>
    <w:p w:rsidR="009468D0" w:rsidRDefault="002F214D">
      <w:pPr>
        <w:spacing w:after="150"/>
      </w:pPr>
      <w:r>
        <w:rPr>
          <w:color w:val="000000"/>
        </w:rPr>
        <w:t xml:space="preserve">Органи из члана 14. овог правилника дужни су да, у складу са чланом 13. овог правилника, доставе Пореској управи податке са стањем на дан почетка </w:t>
      </w:r>
      <w:r>
        <w:rPr>
          <w:color w:val="000000"/>
        </w:rPr>
        <w:t>примене овог правилника.</w:t>
      </w:r>
    </w:p>
    <w:p w:rsidR="009468D0" w:rsidRDefault="002F214D">
      <w:pPr>
        <w:spacing w:after="120"/>
        <w:jc w:val="center"/>
      </w:pPr>
      <w:r>
        <w:rPr>
          <w:color w:val="000000"/>
        </w:rPr>
        <w:t>Члан 17.</w:t>
      </w:r>
    </w:p>
    <w:p w:rsidR="009468D0" w:rsidRDefault="002F214D">
      <w:pPr>
        <w:spacing w:after="150"/>
      </w:pPr>
      <w:r>
        <w:rPr>
          <w:color w:val="000000"/>
        </w:rPr>
        <w:t xml:space="preserve">Пореским обвезницима којима је, до дана почетка примене овог правилника, Републичка управа јавних прихода, односно Пореска управа одредила ПИБ и издала потврду о извршеној регистрацији на основу аката директора Републичке </w:t>
      </w:r>
      <w:r>
        <w:rPr>
          <w:color w:val="000000"/>
        </w:rPr>
        <w:t>управе јавних прихода донетих на основу овлашћења из члана 7. Закона о контроли, утврђивању и наплати јавних прихода („Службени гласник РС”, бр. 76/91, 20/93, 37/93, 39/93, 53/93, 67/93, 45/94, 52/96, 42/98, 33/99, 52/2000 и 34/2001), односно аката директо</w:t>
      </w:r>
      <w:r>
        <w:rPr>
          <w:color w:val="000000"/>
        </w:rPr>
        <w:t>ра Пореске управе донетих у складу са Законом, не одређује се нови ПИБ и не издаје се нова потврда о извршеној регистрацији.</w:t>
      </w:r>
    </w:p>
    <w:p w:rsidR="009468D0" w:rsidRDefault="002F214D">
      <w:pPr>
        <w:spacing w:after="120"/>
        <w:jc w:val="center"/>
      </w:pPr>
      <w:r>
        <w:rPr>
          <w:color w:val="000000"/>
        </w:rPr>
        <w:t>Члан 18.</w:t>
      </w:r>
    </w:p>
    <w:p w:rsidR="009468D0" w:rsidRDefault="002F214D">
      <w:pPr>
        <w:spacing w:after="150"/>
      </w:pPr>
      <w:r>
        <w:rPr>
          <w:color w:val="000000"/>
        </w:rPr>
        <w:t>Овај правилник ступа на снагу осмог дана од дана објављивања у „Службеном гласнику Републике Србије”, а примењује се од 1.</w:t>
      </w:r>
      <w:r>
        <w:rPr>
          <w:color w:val="000000"/>
        </w:rPr>
        <w:t xml:space="preserve"> јула 2003. године.</w:t>
      </w:r>
    </w:p>
    <w:p w:rsidR="009468D0" w:rsidRDefault="002F214D">
      <w:pPr>
        <w:spacing w:after="150"/>
        <w:jc w:val="right"/>
      </w:pPr>
      <w:r>
        <w:rPr>
          <w:color w:val="000000"/>
        </w:rPr>
        <w:t>Број 110-00-133</w:t>
      </w:r>
    </w:p>
    <w:p w:rsidR="009468D0" w:rsidRDefault="002F214D">
      <w:pPr>
        <w:spacing w:after="150"/>
        <w:jc w:val="right"/>
      </w:pPr>
      <w:r>
        <w:rPr>
          <w:color w:val="000000"/>
        </w:rPr>
        <w:t>У Београду, 28. маја 2003. године</w:t>
      </w:r>
    </w:p>
    <w:p w:rsidR="009468D0" w:rsidRDefault="002F214D">
      <w:pPr>
        <w:spacing w:after="150"/>
        <w:jc w:val="right"/>
      </w:pPr>
      <w:r>
        <w:rPr>
          <w:color w:val="000000"/>
        </w:rPr>
        <w:t>Министар,</w:t>
      </w:r>
    </w:p>
    <w:p w:rsidR="009468D0" w:rsidRDefault="002F214D">
      <w:pPr>
        <w:spacing w:after="150"/>
        <w:jc w:val="right"/>
      </w:pPr>
      <w:r>
        <w:rPr>
          <w:b/>
          <w:color w:val="000000"/>
        </w:rPr>
        <w:t>Божидар Ђелић</w:t>
      </w:r>
      <w:r>
        <w:rPr>
          <w:color w:val="000000"/>
        </w:rPr>
        <w:t>, с.р.</w:t>
      </w:r>
    </w:p>
    <w:p w:rsidR="009468D0" w:rsidRDefault="002F214D">
      <w:pPr>
        <w:spacing w:after="120"/>
        <w:jc w:val="center"/>
      </w:pPr>
      <w:r>
        <w:rPr>
          <w:b/>
          <w:color w:val="000000"/>
        </w:rPr>
        <w:t>ОДРЕДБЕ КОЈЕ НИСУ УНЕТЕ У ПРЕЧИШЋЕН ТЕКСТ</w:t>
      </w:r>
    </w:p>
    <w:p w:rsidR="009468D0" w:rsidRDefault="002F214D">
      <w:pPr>
        <w:spacing w:after="150"/>
        <w:jc w:val="center"/>
      </w:pPr>
      <w:r>
        <w:rPr>
          <w:i/>
          <w:color w:val="000000"/>
        </w:rPr>
        <w:t>Правилник о измени и допуни правилника о пореском идентификационом броју:„Службени гласник РС, број 68/2003-2</w:t>
      </w:r>
    </w:p>
    <w:p w:rsidR="009468D0" w:rsidRDefault="002F214D">
      <w:pPr>
        <w:spacing w:after="150"/>
        <w:jc w:val="center"/>
      </w:pPr>
      <w:r>
        <w:rPr>
          <w:b/>
          <w:color w:val="000000"/>
        </w:rPr>
        <w:t>Члан</w:t>
      </w:r>
      <w:r>
        <w:rPr>
          <w:b/>
          <w:color w:val="000000"/>
        </w:rPr>
        <w:t xml:space="preserve"> 2.</w:t>
      </w:r>
    </w:p>
    <w:p w:rsidR="009468D0" w:rsidRDefault="002F214D">
      <w:pPr>
        <w:spacing w:after="150"/>
      </w:pPr>
      <w:r>
        <w:rPr>
          <w:b/>
          <w:color w:val="000000"/>
        </w:rPr>
        <w:t>Одредба члана 11. став 1. тачка 6) Правилника о пореском идентификационом броју („Службени гласник РС”, број 57/2003) примењује се од 1. јануара 2004. године.</w:t>
      </w:r>
    </w:p>
    <w:p w:rsidR="009468D0" w:rsidRDefault="002F214D">
      <w:pPr>
        <w:spacing w:after="150"/>
        <w:jc w:val="center"/>
      </w:pPr>
      <w:r>
        <w:rPr>
          <w:b/>
          <w:color w:val="000000"/>
        </w:rPr>
        <w:t>Члан 3.</w:t>
      </w:r>
    </w:p>
    <w:p w:rsidR="009468D0" w:rsidRDefault="002F214D">
      <w:pPr>
        <w:spacing w:after="150"/>
      </w:pPr>
      <w:r>
        <w:rPr>
          <w:b/>
          <w:color w:val="000000"/>
        </w:rPr>
        <w:t>Овај правилник ступа на снагу наредног дана од дана објављивања у „Службеном гласнику</w:t>
      </w:r>
      <w:r>
        <w:rPr>
          <w:b/>
          <w:color w:val="000000"/>
        </w:rPr>
        <w:t xml:space="preserve"> Републике Србије”.</w:t>
      </w:r>
    </w:p>
    <w:p w:rsidR="009468D0" w:rsidRDefault="002F214D">
      <w:pPr>
        <w:spacing w:after="150"/>
        <w:jc w:val="center"/>
      </w:pPr>
      <w:r>
        <w:rPr>
          <w:i/>
          <w:color w:val="000000"/>
        </w:rPr>
        <w:t>Правилник о изменама и допунама Правилника о пореском идентификационом броју: Службени гласник РС, број 32/2009-35</w:t>
      </w:r>
    </w:p>
    <w:p w:rsidR="009468D0" w:rsidRDefault="002F214D">
      <w:pPr>
        <w:spacing w:after="150"/>
        <w:jc w:val="center"/>
      </w:pPr>
      <w:r>
        <w:rPr>
          <w:b/>
          <w:color w:val="000000"/>
        </w:rPr>
        <w:t>Члан 10.</w:t>
      </w:r>
    </w:p>
    <w:p w:rsidR="009468D0" w:rsidRDefault="002F214D">
      <w:pPr>
        <w:spacing w:after="150"/>
      </w:pPr>
      <w:r>
        <w:rPr>
          <w:b/>
          <w:color w:val="000000"/>
        </w:rPr>
        <w:lastRenderedPageBreak/>
        <w:t>Поступци регистрације пореских обвезника започети до дана ступања на снагу овог правилника, окончаће се по пропи</w:t>
      </w:r>
      <w:r>
        <w:rPr>
          <w:b/>
          <w:color w:val="000000"/>
        </w:rPr>
        <w:t>сима по којима су и започети.</w:t>
      </w:r>
    </w:p>
    <w:p w:rsidR="009468D0" w:rsidRDefault="002F214D">
      <w:pPr>
        <w:spacing w:after="150"/>
      </w:pPr>
      <w:r>
        <w:rPr>
          <w:b/>
          <w:color w:val="000000"/>
        </w:rPr>
        <w:t xml:space="preserve">Пореска управа ће на основу преузетих података од органа надлежних за упис у одговарајући јавни регистар одмах, а најкасније у року од три дана од дана ступања на снагу овог правилника, ускладити јединствени регистар пореских </w:t>
      </w:r>
      <w:r>
        <w:rPr>
          <w:b/>
          <w:color w:val="000000"/>
        </w:rPr>
        <w:t>обвезника.</w:t>
      </w:r>
    </w:p>
    <w:p w:rsidR="009468D0" w:rsidRDefault="002F214D">
      <w:pPr>
        <w:spacing w:after="150"/>
        <w:jc w:val="center"/>
      </w:pPr>
      <w:r>
        <w:rPr>
          <w:b/>
          <w:color w:val="000000"/>
        </w:rPr>
        <w:t>Члан 11.</w:t>
      </w:r>
    </w:p>
    <w:p w:rsidR="009468D0" w:rsidRDefault="002F214D">
      <w:pPr>
        <w:spacing w:after="150"/>
      </w:pPr>
      <w:r>
        <w:rPr>
          <w:b/>
          <w:color w:val="000000"/>
        </w:rPr>
        <w:t>Овај правилник ступа на снагу наредног дана од дана објављивања у „Службеном гласнику Републике Србије”.</w:t>
      </w:r>
    </w:p>
    <w:p w:rsidR="009468D0" w:rsidRDefault="002F214D">
      <w:pPr>
        <w:spacing w:after="150"/>
      </w:pPr>
      <w:r>
        <w:rPr>
          <w:color w:val="000000"/>
        </w:rPr>
        <w:t> </w:t>
      </w:r>
    </w:p>
    <w:p w:rsidR="009468D0" w:rsidRDefault="002F214D">
      <w:pPr>
        <w:spacing w:after="120"/>
        <w:jc w:val="right"/>
      </w:pPr>
      <w:r>
        <w:rPr>
          <w:color w:val="000000"/>
        </w:rPr>
        <w:t>Прилози</w:t>
      </w:r>
    </w:p>
    <w:p w:rsidR="009468D0" w:rsidRDefault="002F214D">
      <w:pPr>
        <w:spacing w:after="150"/>
      </w:pPr>
      <w:r>
        <w:rPr>
          <w:i/>
          <w:color w:val="000000"/>
        </w:rPr>
        <w:t>НАПОМЕНА ИЗДАВАЧА: Даном почетка примене Закона о изменама и допунама Закона о привредним друштвима („Службени гласник РС</w:t>
      </w:r>
      <w:r>
        <w:rPr>
          <w:i/>
          <w:color w:val="000000"/>
        </w:rPr>
        <w:t>“, број 44/2018), односно 1. октобра 2018. године престају да важе одредбе овог правилника, у обрасцима, у делу у ком се установљава обавеза употребе печата у пословању друштава и предузетника (види члан 160. Закона - 44/2018-27).</w:t>
      </w:r>
    </w:p>
    <w:p w:rsidR="009468D0" w:rsidRDefault="002F214D">
      <w:pPr>
        <w:spacing w:after="150"/>
      </w:pPr>
      <w:hyperlink r:id="rId4">
        <w:r>
          <w:rPr>
            <w:rStyle w:val="Hyperlink"/>
            <w:color w:val="008000"/>
          </w:rPr>
          <w:t>Образац ПР-1 - Пријава за регистрацију правног лица и пословних јединица</w:t>
        </w:r>
      </w:hyperlink>
    </w:p>
    <w:p w:rsidR="009468D0" w:rsidRDefault="002F214D">
      <w:pPr>
        <w:spacing w:after="150"/>
      </w:pPr>
      <w:hyperlink r:id="rId5">
        <w:r>
          <w:rPr>
            <w:rStyle w:val="Hyperlink"/>
            <w:color w:val="008000"/>
          </w:rPr>
          <w:t>Образац ПР-2 - Пријава за регистрацију предузетника</w:t>
        </w:r>
      </w:hyperlink>
    </w:p>
    <w:p w:rsidR="009468D0" w:rsidRDefault="002F214D">
      <w:pPr>
        <w:spacing w:after="150"/>
      </w:pPr>
      <w:hyperlink r:id="rId6">
        <w:r>
          <w:rPr>
            <w:rStyle w:val="Hyperlink"/>
            <w:color w:val="008000"/>
          </w:rPr>
          <w:t>Образац ПР-3 - Пријава за регистрацију физичког лица нерецезента</w:t>
        </w:r>
      </w:hyperlink>
    </w:p>
    <w:p w:rsidR="009468D0" w:rsidRDefault="002F214D">
      <w:pPr>
        <w:spacing w:after="150"/>
      </w:pPr>
      <w:hyperlink r:id="rId7">
        <w:r>
          <w:rPr>
            <w:rStyle w:val="Hyperlink"/>
            <w:color w:val="008000"/>
          </w:rPr>
          <w:t>Образац ППР-1 - Пријава за помену - допуну података о регистрацији правног лица и пословних јединица</w:t>
        </w:r>
      </w:hyperlink>
    </w:p>
    <w:p w:rsidR="009468D0" w:rsidRDefault="002F214D">
      <w:pPr>
        <w:spacing w:after="150"/>
      </w:pPr>
      <w:hyperlink r:id="rId8">
        <w:r>
          <w:rPr>
            <w:rStyle w:val="Hyperlink"/>
            <w:color w:val="008000"/>
          </w:rPr>
          <w:t>Образац ППР-</w:t>
        </w:r>
        <w:r>
          <w:rPr>
            <w:rStyle w:val="Hyperlink"/>
            <w:color w:val="008000"/>
          </w:rPr>
          <w:t>2 - Пријава за помену - допуну података о регистрацији предузетника</w:t>
        </w:r>
      </w:hyperlink>
    </w:p>
    <w:p w:rsidR="009468D0" w:rsidRDefault="002F214D">
      <w:pPr>
        <w:spacing w:after="150"/>
      </w:pPr>
      <w:hyperlink r:id="rId9">
        <w:r>
          <w:rPr>
            <w:rStyle w:val="Hyperlink"/>
            <w:color w:val="008000"/>
          </w:rPr>
          <w:t>Образац ППР-3 - Пријава за помену - допуну података о</w:t>
        </w:r>
        <w:r>
          <w:rPr>
            <w:rStyle w:val="Hyperlink"/>
            <w:color w:val="008000"/>
          </w:rPr>
          <w:t xml:space="preserve"> регистрацији физичког лица предузетника</w:t>
        </w:r>
      </w:hyperlink>
    </w:p>
    <w:p w:rsidR="009468D0" w:rsidRDefault="002F214D">
      <w:pPr>
        <w:spacing w:after="150"/>
      </w:pPr>
      <w:hyperlink r:id="rId10">
        <w:r>
          <w:rPr>
            <w:rStyle w:val="Hyperlink"/>
            <w:color w:val="008000"/>
          </w:rPr>
          <w:t>Образац ОПР-1 - Обавештење од значаја за утврђивање јавних прихода за правна лиц</w:t>
        </w:r>
        <w:r>
          <w:rPr>
            <w:rStyle w:val="Hyperlink"/>
            <w:color w:val="008000"/>
          </w:rPr>
          <w:t>а</w:t>
        </w:r>
      </w:hyperlink>
    </w:p>
    <w:p w:rsidR="009468D0" w:rsidRDefault="002F214D">
      <w:pPr>
        <w:spacing w:after="150"/>
      </w:pPr>
      <w:hyperlink r:id="rId11">
        <w:r>
          <w:rPr>
            <w:rStyle w:val="Hyperlink"/>
            <w:color w:val="008000"/>
          </w:rPr>
          <w:t>Образац ОПР-2 - Обавештење од значаја за утврђивање јавних прихода за предузетнике</w:t>
        </w:r>
      </w:hyperlink>
    </w:p>
    <w:p w:rsidR="009468D0" w:rsidRDefault="002F214D">
      <w:pPr>
        <w:spacing w:after="150"/>
      </w:pPr>
      <w:hyperlink r:id="rId12">
        <w:r>
          <w:rPr>
            <w:rStyle w:val="Hyperlink"/>
            <w:color w:val="008000"/>
          </w:rPr>
          <w:t>Образац ОПР-3 - Обавештење од значаја за утврђивање јавних прихода за физичко лице нерецезента</w:t>
        </w:r>
      </w:hyperlink>
    </w:p>
    <w:p w:rsidR="009468D0" w:rsidRDefault="002F214D">
      <w:pPr>
        <w:spacing w:after="150"/>
      </w:pPr>
      <w:hyperlink r:id="rId13">
        <w:r>
          <w:rPr>
            <w:rStyle w:val="Hyperlink"/>
            <w:color w:val="008000"/>
          </w:rPr>
          <w:t>Образац ПЕР - Потврда о извршеној регистрацији</w:t>
        </w:r>
      </w:hyperlink>
    </w:p>
    <w:p w:rsidR="009468D0" w:rsidRDefault="002F214D">
      <w:pPr>
        <w:spacing w:after="150"/>
      </w:pPr>
      <w:hyperlink r:id="rId14">
        <w:r>
          <w:rPr>
            <w:rStyle w:val="Hyperlink"/>
            <w:color w:val="008000"/>
          </w:rPr>
          <w:t>Образац ПО - Потврда о одјави регистрације из јединственог регистра пореских обвезника</w:t>
        </w:r>
      </w:hyperlink>
    </w:p>
    <w:sectPr w:rsidR="009468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D0"/>
    <w:rsid w:val="002F214D"/>
    <w:rsid w:val="0094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72B9EE-D505-42E8-9035-EA5CFA47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o-informacioni-sistem.rs/SlGlasnikPortal/prilozi/5.html&amp;doctype=reg&amp;x-filename=true&amp;regactid=427155" TargetMode="External"/><Relationship Id="rId13" Type="http://schemas.openxmlformats.org/officeDocument/2006/relationships/hyperlink" Target="http://www.pravno-informacioni-sistem.rs/SlGlasnikPortal/prilozi/10.html&amp;doctype=reg&amp;x-filename=true&amp;regactid=4271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no-informacioni-sistem.rs/SlGlasnikPortal/prilozi/4.html&amp;doctype=reg&amp;x-filename=true&amp;regactid=427155" TargetMode="External"/><Relationship Id="rId12" Type="http://schemas.openxmlformats.org/officeDocument/2006/relationships/hyperlink" Target="http://www.pravno-informacioni-sistem.rs/SlGlasnikPortal/prilozi/9.html&amp;doctype=reg&amp;x-filename=true&amp;regactid=42715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prilozi/3.html&amp;doctype=reg&amp;x-filename=true&amp;regactid=427155" TargetMode="External"/><Relationship Id="rId11" Type="http://schemas.openxmlformats.org/officeDocument/2006/relationships/hyperlink" Target="http://www.pravno-informacioni-sistem.rs/SlGlasnikPortal/prilozi/8.html&amp;doctype=reg&amp;x-filename=true&amp;regactid=427155" TargetMode="External"/><Relationship Id="rId5" Type="http://schemas.openxmlformats.org/officeDocument/2006/relationships/hyperlink" Target="http://www.pravno-informacioni-sistem.rs/SlGlasnikPortal/prilozi/2.html&amp;doctype=reg&amp;x-filename=true&amp;regactid=42715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ravno-informacioni-sistem.rs/SlGlasnikPortal/prilozi/7.html&amp;doctype=reg&amp;x-filename=true&amp;regactid=427155" TargetMode="External"/><Relationship Id="rId4" Type="http://schemas.openxmlformats.org/officeDocument/2006/relationships/hyperlink" Target="http://www.pravno-informacioni-sistem.rs/SlGlasnikPortal/prilozi/1.html&amp;doctype=reg&amp;x-filename=true&amp;regactid=427155" TargetMode="External"/><Relationship Id="rId9" Type="http://schemas.openxmlformats.org/officeDocument/2006/relationships/hyperlink" Target="http://www.pravno-informacioni-sistem.rs/SlGlasnikPortal/prilozi/6.html&amp;doctype=reg&amp;x-filename=true&amp;regactid=427155" TargetMode="External"/><Relationship Id="rId14" Type="http://schemas.openxmlformats.org/officeDocument/2006/relationships/hyperlink" Target="http://www.pravno-informacioni-sistem.rs/SlGlasnikPortal/prilozi/11.html&amp;doctype=reg&amp;x-filename=true&amp;regactid=4271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2768</Words>
  <Characters>15781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Ana Obrenović</cp:lastModifiedBy>
  <cp:revision>2</cp:revision>
  <dcterms:created xsi:type="dcterms:W3CDTF">2021-07-05T08:44:00Z</dcterms:created>
  <dcterms:modified xsi:type="dcterms:W3CDTF">2021-07-05T08:44:00Z</dcterms:modified>
</cp:coreProperties>
</file>