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C00E33" w14:paraId="72C13BEB" w14:textId="77777777" w:rsidTr="002F3051">
        <w:tc>
          <w:tcPr>
            <w:tcW w:w="843" w:type="dxa"/>
          </w:tcPr>
          <w:p w14:paraId="5869616B" w14:textId="77777777" w:rsidR="00FE7DD3" w:rsidRPr="00C00E33" w:rsidRDefault="00FE7DD3" w:rsidP="002F3051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C00E33" w:rsidRDefault="00FE7DD3" w:rsidP="002F305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C00E33" w:rsidRDefault="00FE7DD3" w:rsidP="002F3051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1792019F" w14:textId="77777777" w:rsidR="00FE7DD3" w:rsidRPr="00C00E33" w:rsidRDefault="00FE7DD3" w:rsidP="002F305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5754FED6" w14:textId="77777777" w:rsidR="00FE7DD3" w:rsidRPr="00C00E33" w:rsidRDefault="00FE7DD3" w:rsidP="002F3051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7A24A0F3" w14:textId="77777777" w:rsidR="00FE7DD3" w:rsidRPr="00C00E33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A3F90C5" w14:textId="77777777" w:rsidR="00FE7DD3" w:rsidRPr="00C00E33" w:rsidRDefault="00FE7DD3" w:rsidP="00FE7DD3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23A1D792" w14:textId="77777777" w:rsidR="00FE7DD3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12D7B523" w14:textId="092E6AF1" w:rsidR="00FE7DD3" w:rsidRPr="00EC2150" w:rsidRDefault="00FE7DD3" w:rsidP="00FE7DD3">
      <w:pPr>
        <w:ind w:right="169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</w:t>
      </w:r>
      <w:r w:rsidR="00EC2150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                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EC2150">
        <w:rPr>
          <w:rStyle w:val="Strong"/>
          <w:bdr w:val="none" w:sz="0" w:space="0" w:color="auto" w:frame="1"/>
          <w:shd w:val="clear" w:color="auto" w:fill="FFFFFF"/>
          <w:lang w:val="sr-Cyrl-CS"/>
        </w:rPr>
        <w:t>ФИНАНСИЈА</w:t>
      </w:r>
    </w:p>
    <w:p w14:paraId="784CC2EC" w14:textId="77777777" w:rsidR="00FE7DD3" w:rsidRDefault="00FE7DD3" w:rsidP="00FE7DD3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24D24970" w14:textId="44AF9264" w:rsidR="00583D3F" w:rsidRPr="00E1721D" w:rsidRDefault="00FE7DD3" w:rsidP="00583D3F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bookmarkStart w:id="0" w:name="_Hlk79659548"/>
      <w:r w:rsidR="00583D3F" w:rsidRPr="00E1721D">
        <w:rPr>
          <w:b/>
          <w:shd w:val="clear" w:color="auto" w:fill="FFFFFF"/>
          <w:lang w:val="sr-Cyrl-CS"/>
        </w:rPr>
        <w:t xml:space="preserve"> </w:t>
      </w:r>
      <w:r w:rsidR="00583D3F" w:rsidRPr="00E1721D">
        <w:rPr>
          <w:shd w:val="clear" w:color="auto" w:fill="FFFFFF"/>
          <w:lang w:val="sr-Cyrl-CS"/>
        </w:rPr>
        <w:t>Министарство финансија, Кнеза Милоша 20, Београд</w:t>
      </w:r>
    </w:p>
    <w:p w14:paraId="06AA4864" w14:textId="3258134C" w:rsidR="00FE7DD3" w:rsidRPr="000C395E" w:rsidRDefault="00FE7DD3" w:rsidP="00583D3F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4DA7CE23" w14:textId="77777777" w:rsidR="00FE7DD3" w:rsidRPr="00D035B8" w:rsidRDefault="00FE7DD3" w:rsidP="00FE7DD3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Радно место која се попуњава:</w:t>
      </w:r>
    </w:p>
    <w:p w14:paraId="399BFC31" w14:textId="77777777" w:rsidR="00FE7DD3" w:rsidRPr="00D035B8" w:rsidRDefault="00FE7DD3" w:rsidP="00FE7DD3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26306DD2" w14:textId="1D2C6C9B" w:rsidR="00583D3F" w:rsidRPr="00583D3F" w:rsidRDefault="00583D3F" w:rsidP="00583D3F">
      <w:pPr>
        <w:jc w:val="both"/>
        <w:rPr>
          <w:b/>
          <w:lang w:val="sr-Cyrl-CS"/>
        </w:rPr>
      </w:pPr>
      <w:r w:rsidRPr="00583D3F">
        <w:rPr>
          <w:b/>
        </w:rPr>
        <w:t>1.</w:t>
      </w:r>
      <w:r>
        <w:rPr>
          <w:b/>
        </w:rPr>
        <w:t xml:space="preserve"> </w:t>
      </w:r>
      <w:r w:rsidR="00243AA8">
        <w:rPr>
          <w:b/>
          <w:lang w:val="sr-Cyrl-RS"/>
        </w:rPr>
        <w:t>радно место - с</w:t>
      </w:r>
      <w:r w:rsidRPr="00583D3F">
        <w:rPr>
          <w:b/>
          <w:lang w:val="sr-Cyrl-RS"/>
        </w:rPr>
        <w:t>амостални буџетски инспектор</w:t>
      </w:r>
      <w:r w:rsidRPr="00583D3F">
        <w:rPr>
          <w:b/>
        </w:rPr>
        <w:t xml:space="preserve">, </w:t>
      </w:r>
      <w:r w:rsidRPr="00243AA8">
        <w:rPr>
          <w:bCs/>
        </w:rPr>
        <w:t xml:space="preserve">у </w:t>
      </w:r>
      <w:proofErr w:type="spellStart"/>
      <w:r w:rsidRPr="00243AA8">
        <w:rPr>
          <w:bCs/>
        </w:rPr>
        <w:t>звању</w:t>
      </w:r>
      <w:proofErr w:type="spellEnd"/>
      <w:r w:rsidRPr="00243AA8">
        <w:rPr>
          <w:bCs/>
        </w:rPr>
        <w:t xml:space="preserve"> </w:t>
      </w:r>
      <w:proofErr w:type="spellStart"/>
      <w:r w:rsidRPr="00243AA8">
        <w:rPr>
          <w:bCs/>
        </w:rPr>
        <w:t>самостални</w:t>
      </w:r>
      <w:proofErr w:type="spellEnd"/>
      <w:r w:rsidRPr="00243AA8">
        <w:rPr>
          <w:bCs/>
        </w:rPr>
        <w:t xml:space="preserve"> </w:t>
      </w:r>
      <w:proofErr w:type="spellStart"/>
      <w:r w:rsidRPr="00243AA8">
        <w:rPr>
          <w:bCs/>
        </w:rPr>
        <w:t>саветник</w:t>
      </w:r>
      <w:proofErr w:type="spellEnd"/>
      <w:r w:rsidRPr="00243AA8">
        <w:rPr>
          <w:bCs/>
          <w:lang w:val="sr-Cyrl-CS"/>
        </w:rPr>
        <w:t>,</w:t>
      </w:r>
      <w:r w:rsidRPr="00243AA8">
        <w:rPr>
          <w:bCs/>
        </w:rPr>
        <w:t xml:space="preserve"> </w:t>
      </w:r>
      <w:r w:rsidRPr="00243AA8">
        <w:rPr>
          <w:bCs/>
          <w:lang w:val="sr-Cyrl-RS"/>
        </w:rPr>
        <w:t>Одсек за инспекцијску контролу директних буџетских корисника, индиректних буџетских корисника, организација за обавезно социјално осигурање и њихових корисника, Одељење буџетске инспекције, Сектор за буџетску инспекцију</w:t>
      </w:r>
      <w:r w:rsidRPr="00243AA8">
        <w:rPr>
          <w:bCs/>
        </w:rPr>
        <w:t xml:space="preserve"> </w:t>
      </w:r>
      <w:r w:rsidRPr="00243AA8">
        <w:rPr>
          <w:bCs/>
          <w:lang w:val="sr-Cyrl-CS"/>
        </w:rPr>
        <w:t>–</w:t>
      </w:r>
      <w:r w:rsidRPr="00583D3F">
        <w:rPr>
          <w:b/>
          <w:lang w:val="sr-Cyrl-CS"/>
        </w:rPr>
        <w:t xml:space="preserve"> 1 извршилац.</w:t>
      </w:r>
    </w:p>
    <w:p w14:paraId="5EA3814A" w14:textId="77777777" w:rsidR="00583D3F" w:rsidRPr="00583D3F" w:rsidRDefault="00583D3F" w:rsidP="00583D3F">
      <w:pPr>
        <w:rPr>
          <w:lang w:val="sr-Cyrl-CS"/>
        </w:rPr>
      </w:pPr>
    </w:p>
    <w:p w14:paraId="2AF1E18A" w14:textId="1DA45E71" w:rsidR="00583D3F" w:rsidRDefault="00583D3F" w:rsidP="00583D3F">
      <w:pPr>
        <w:jc w:val="both"/>
        <w:rPr>
          <w:lang w:val="sr-Cyrl-CS"/>
        </w:rPr>
      </w:pPr>
      <w:proofErr w:type="spellStart"/>
      <w:r w:rsidRPr="003A0491">
        <w:rPr>
          <w:b/>
          <w:shd w:val="clear" w:color="auto" w:fill="FFFFFF"/>
        </w:rPr>
        <w:t>Опис</w:t>
      </w:r>
      <w:proofErr w:type="spellEnd"/>
      <w:r w:rsidRPr="003A0491">
        <w:rPr>
          <w:b/>
          <w:shd w:val="clear" w:color="auto" w:fill="FFFFFF"/>
          <w:lang w:val="sr-Cyrl-CS"/>
        </w:rPr>
        <w:t xml:space="preserve"> </w:t>
      </w:r>
      <w:proofErr w:type="spellStart"/>
      <w:r w:rsidRPr="003A0491">
        <w:rPr>
          <w:b/>
          <w:shd w:val="clear" w:color="auto" w:fill="FFFFFF"/>
        </w:rPr>
        <w:t>посла</w:t>
      </w:r>
      <w:proofErr w:type="spellEnd"/>
      <w:r w:rsidRPr="003A0491">
        <w:rPr>
          <w:shd w:val="clear" w:color="auto" w:fill="FFFFFF"/>
        </w:rPr>
        <w:t>:</w:t>
      </w:r>
      <w:r w:rsidRPr="003A0491">
        <w:rPr>
          <w:shd w:val="clear" w:color="auto" w:fill="FFFFFF"/>
          <w:lang w:val="sr-Cyrl-CS"/>
        </w:rPr>
        <w:t xml:space="preserve"> </w:t>
      </w:r>
      <w:r w:rsidRPr="00F21ADB">
        <w:rPr>
          <w:lang w:val="sr-Cyrl-CS"/>
        </w:rPr>
        <w:t>Спроводи инспекцијску контролу материјално-финансијског пословања, наменског и законитог коришћења средстава код директних, индиректних корисника, организација за обавезно социјално осигурање и њихових корисника, укључујући припремне радње за спровођење исте; припрема и учествује у изради записника о извршеној инспекцијској контроли, уручује записнике контролисаном субјекту и припрема извештаје о извршеној инспекцијској контроли; разматра примедбе на записник о извршеној инспекцијској контроли, припрема и доставља одговор на записник контролисаном субјекту; припрема и подноси одговарајуће пријаве надлежним органима, припрема решења за отклањање утврђених незаконитости и неправилности; прати извршење мера предложених у записницима о извршеној инспекцијској контроли; води евиденцију о извршеним контролама; сарађује са руководиоцима и државним службеницима контролисаног субјекта и са другим органима по предмету непосредне инспекцијске контроле; припрема акта из области рада буџетске инспекције; обавља и друге послове по налогу шефа Одсека.</w:t>
      </w:r>
    </w:p>
    <w:p w14:paraId="45C7C767" w14:textId="77777777" w:rsidR="00583D3F" w:rsidRDefault="00583D3F" w:rsidP="00583D3F">
      <w:pPr>
        <w:jc w:val="both"/>
        <w:rPr>
          <w:lang w:val="sr-Cyrl-CS"/>
        </w:rPr>
      </w:pPr>
    </w:p>
    <w:p w14:paraId="1C663337" w14:textId="4DB15A7D" w:rsidR="00583D3F" w:rsidRDefault="00583D3F" w:rsidP="00583D3F">
      <w:pPr>
        <w:jc w:val="both"/>
        <w:rPr>
          <w:rFonts w:eastAsia="Calibri"/>
          <w:lang w:val="sr-Cyrl-RS"/>
        </w:rPr>
      </w:pPr>
      <w:r w:rsidRPr="003A0491">
        <w:rPr>
          <w:b/>
          <w:shd w:val="clear" w:color="auto" w:fill="FFFFFF"/>
          <w:lang w:val="sr-Cyrl-CS"/>
        </w:rPr>
        <w:t>Услови:</w:t>
      </w:r>
      <w:r w:rsidRPr="003A0491">
        <w:rPr>
          <w:shd w:val="clear" w:color="auto" w:fill="FFFFFF"/>
          <w:lang w:val="sr-Cyrl-CS"/>
        </w:rPr>
        <w:t xml:space="preserve"> </w:t>
      </w:r>
      <w:r w:rsidRPr="003A0491">
        <w:rPr>
          <w:rFonts w:eastAsia="Calibri"/>
          <w:lang w:val="sr-Cyrl-RS"/>
        </w:rPr>
        <w:t>Стечено високо образовање из научне области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положен испит за инспектора;  најмање пет година радног искуства у струци; као и потребне компетенције за обављање послова радног места.</w:t>
      </w:r>
    </w:p>
    <w:p w14:paraId="27E94C32" w14:textId="77777777" w:rsidR="00583D3F" w:rsidRPr="00D14C74" w:rsidRDefault="00583D3F" w:rsidP="00583D3F">
      <w:pPr>
        <w:jc w:val="both"/>
        <w:rPr>
          <w:highlight w:val="yellow"/>
          <w:shd w:val="clear" w:color="auto" w:fill="FFFFFF"/>
          <w:lang w:val="sr-Cyrl-CS"/>
        </w:rPr>
      </w:pPr>
    </w:p>
    <w:p w14:paraId="2C5E2289" w14:textId="77777777" w:rsidR="00583D3F" w:rsidRPr="007A7BF7" w:rsidRDefault="00583D3F" w:rsidP="00583D3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7A7BF7">
        <w:rPr>
          <w:b/>
          <w:shd w:val="clear" w:color="auto" w:fill="FFFFFF"/>
        </w:rPr>
        <w:t xml:space="preserve">III </w:t>
      </w:r>
      <w:r w:rsidRPr="007A7BF7">
        <w:rPr>
          <w:b/>
          <w:shd w:val="clear" w:color="auto" w:fill="FFFFFF"/>
          <w:lang w:val="sr-Cyrl-CS"/>
        </w:rPr>
        <w:t xml:space="preserve">Место рада: </w:t>
      </w:r>
      <w:r w:rsidRPr="007A7BF7">
        <w:rPr>
          <w:shd w:val="clear" w:color="auto" w:fill="FFFFFF"/>
          <w:lang w:val="sr-Cyrl-CS"/>
        </w:rPr>
        <w:t>Београд</w:t>
      </w:r>
    </w:p>
    <w:p w14:paraId="325FADAC" w14:textId="77777777" w:rsidR="00583D3F" w:rsidRPr="007A7BF7" w:rsidRDefault="00583D3F" w:rsidP="00583D3F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1B967967" w14:textId="559BC293" w:rsidR="00583D3F" w:rsidRDefault="00583D3F" w:rsidP="00583D3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A7BF7">
        <w:rPr>
          <w:rStyle w:val="Strong"/>
          <w:bdr w:val="none" w:sz="0" w:space="0" w:color="auto" w:frame="1"/>
          <w:shd w:val="clear" w:color="auto" w:fill="FFFFFF"/>
        </w:rPr>
        <w:t>I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A7BF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76BC16B1" w14:textId="77777777" w:rsidR="00583D3F" w:rsidRPr="007A7BF7" w:rsidRDefault="00583D3F" w:rsidP="00583D3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8BF7FEF" w14:textId="77777777" w:rsidR="00583D3F" w:rsidRPr="007A7BF7" w:rsidRDefault="00583D3F" w:rsidP="00583D3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A7BF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5DA3433" w14:textId="77777777" w:rsidR="00FE7DD3" w:rsidRPr="001A59A4" w:rsidRDefault="00FE7DD3" w:rsidP="00FE7DD3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1F11479F" w14:textId="77777777" w:rsidR="00FE7DD3" w:rsidRDefault="00FE7DD3" w:rsidP="00FE7DD3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lastRenderedPageBreak/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4F54FFD" w14:textId="3F778EE3" w:rsidR="00FE7DD3" w:rsidRPr="001A59A4" w:rsidRDefault="00FE7DD3" w:rsidP="00FE7DD3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</w:t>
      </w:r>
      <w:r w:rsidR="00583D3F">
        <w:rPr>
          <w:shd w:val="clear" w:color="auto" w:fill="FFFFFF"/>
          <w:lang w:val="sr-Cyrl-CS"/>
        </w:rPr>
        <w:t>к</w:t>
      </w:r>
      <w:r>
        <w:rPr>
          <w:shd w:val="clear" w:color="auto" w:fill="FFFFFF"/>
          <w:lang w:val="sr-Cyrl-CS"/>
        </w:rPr>
        <w:t>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20A83B7" w14:textId="77777777" w:rsidR="00FE7DD3" w:rsidRDefault="00FE7DD3" w:rsidP="00FE7DD3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686BBF0C" w14:textId="77777777" w:rsidR="00FE7DD3" w:rsidRPr="001A59A4" w:rsidRDefault="00FE7DD3" w:rsidP="00FE7DD3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088D18B7" w14:textId="77777777" w:rsidR="00FE7DD3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27F9D76F" w14:textId="77777777" w:rsidR="00FE7DD3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42D10629" w14:textId="77777777" w:rsidR="00583D3F" w:rsidRPr="00583D3F" w:rsidRDefault="00583D3F" w:rsidP="00583D3F">
      <w:pPr>
        <w:jc w:val="both"/>
        <w:rPr>
          <w:lang w:val="sr-Cyrl-CS"/>
        </w:rPr>
      </w:pPr>
      <w:r w:rsidRPr="00583D3F">
        <w:rPr>
          <w:b/>
          <w:lang w:val="sr-Cyrl-CS"/>
        </w:rPr>
        <w:t xml:space="preserve">Посебна функционална компетенција у одређеној области рада – </w:t>
      </w:r>
      <w:r w:rsidRPr="00583D3F">
        <w:rPr>
          <w:lang w:val="sr-Cyrl-RS"/>
        </w:rPr>
        <w:t xml:space="preserve">инспекцијски послови (поступак инспекцијског надзора и основе методологије анализе ризика) - </w:t>
      </w:r>
      <w:r w:rsidRPr="00583D3F">
        <w:rPr>
          <w:lang w:val="sr-Cyrl-CS"/>
        </w:rPr>
        <w:t>провераваће се путем симулације (усмено).</w:t>
      </w:r>
    </w:p>
    <w:p w14:paraId="67E63D4A" w14:textId="77777777" w:rsidR="00583D3F" w:rsidRPr="00583D3F" w:rsidRDefault="00583D3F" w:rsidP="00583D3F">
      <w:pPr>
        <w:ind w:firstLine="720"/>
        <w:jc w:val="both"/>
        <w:rPr>
          <w:lang w:val="sr-Cyrl-CS"/>
        </w:rPr>
      </w:pPr>
    </w:p>
    <w:p w14:paraId="06CA3D64" w14:textId="77777777" w:rsidR="00583D3F" w:rsidRPr="00583D3F" w:rsidRDefault="00583D3F" w:rsidP="00583D3F">
      <w:pPr>
        <w:jc w:val="both"/>
        <w:rPr>
          <w:lang w:val="sr-Cyrl-CS"/>
        </w:rPr>
      </w:pPr>
      <w:bookmarkStart w:id="1" w:name="_Hlk58573611"/>
      <w:r w:rsidRPr="00583D3F">
        <w:rPr>
          <w:b/>
          <w:lang w:val="sr-Cyrl-CS"/>
        </w:rPr>
        <w:t>Посебна функционална компетенција за одређено радно место</w:t>
      </w:r>
      <w:r w:rsidRPr="00583D3F">
        <w:rPr>
          <w:lang w:val="sr-Cyrl-CS"/>
        </w:rPr>
        <w:t xml:space="preserve"> – прописи из надлежности и организације органа</w:t>
      </w:r>
      <w:r w:rsidRPr="00583D3F">
        <w:rPr>
          <w:b/>
          <w:lang w:val="sr-Cyrl-CS"/>
        </w:rPr>
        <w:t xml:space="preserve"> </w:t>
      </w:r>
      <w:r w:rsidRPr="00583D3F">
        <w:rPr>
          <w:lang w:val="sr-Cyrl-RS"/>
        </w:rPr>
        <w:t>(Закон о буџету</w:t>
      </w:r>
      <w:r w:rsidRPr="00583D3F">
        <w:rPr>
          <w:lang w:val="sr-Latn-RS"/>
        </w:rPr>
        <w:t xml:space="preserve"> </w:t>
      </w:r>
      <w:r w:rsidRPr="00583D3F">
        <w:rPr>
          <w:lang w:val="sr-Cyrl-RS"/>
        </w:rPr>
        <w:t xml:space="preserve">и Закон о буџетском систему) - </w:t>
      </w:r>
      <w:r w:rsidRPr="00583D3F">
        <w:rPr>
          <w:lang w:val="sr-Cyrl-CS"/>
        </w:rPr>
        <w:t>провераваће се путем симулације (усмено).</w:t>
      </w:r>
    </w:p>
    <w:p w14:paraId="17A1E253" w14:textId="77777777" w:rsidR="00583D3F" w:rsidRPr="00583D3F" w:rsidRDefault="00583D3F" w:rsidP="00583D3F">
      <w:pPr>
        <w:ind w:firstLine="720"/>
        <w:jc w:val="both"/>
        <w:rPr>
          <w:lang w:val="sr-Cyrl-CS"/>
        </w:rPr>
      </w:pPr>
    </w:p>
    <w:bookmarkEnd w:id="1"/>
    <w:p w14:paraId="38743816" w14:textId="77777777" w:rsidR="00583D3F" w:rsidRPr="00583D3F" w:rsidRDefault="00583D3F" w:rsidP="00583D3F">
      <w:pPr>
        <w:jc w:val="both"/>
        <w:rPr>
          <w:lang w:val="sr-Cyrl-CS"/>
        </w:rPr>
      </w:pPr>
      <w:r w:rsidRPr="00583D3F">
        <w:rPr>
          <w:b/>
          <w:lang w:val="sr-Cyrl-CS"/>
        </w:rPr>
        <w:t>Посебна функционална компетенција за одређено радно место</w:t>
      </w:r>
      <w:r w:rsidRPr="00583D3F">
        <w:rPr>
          <w:lang w:val="sr-Cyrl-CS"/>
        </w:rPr>
        <w:t xml:space="preserve"> – прописи из делокруга радног места</w:t>
      </w:r>
      <w:r w:rsidRPr="00583D3F">
        <w:rPr>
          <w:b/>
          <w:lang w:val="sr-Cyrl-CS"/>
        </w:rPr>
        <w:t xml:space="preserve"> </w:t>
      </w:r>
      <w:r w:rsidRPr="00583D3F">
        <w:rPr>
          <w:lang w:val="sr-Cyrl-RS"/>
        </w:rPr>
        <w:t xml:space="preserve">(Закон о роковима измирења новчаних обавеза у комерцијалним трансакцијама) - </w:t>
      </w:r>
      <w:r w:rsidRPr="00583D3F">
        <w:rPr>
          <w:lang w:val="sr-Cyrl-CS"/>
        </w:rPr>
        <w:t>провераваће се путем симулације (усмено).</w:t>
      </w:r>
    </w:p>
    <w:p w14:paraId="5D9864BB" w14:textId="77777777" w:rsidR="00583D3F" w:rsidRPr="00583D3F" w:rsidRDefault="00583D3F" w:rsidP="00583D3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2DD616E8" w14:textId="209F716E" w:rsidR="00243AA8" w:rsidRPr="00243AA8" w:rsidRDefault="00FE7DD3" w:rsidP="00243AA8">
      <w:pPr>
        <w:jc w:val="both"/>
        <w:rPr>
          <w:lang w:val="sr-Cyrl-CS"/>
        </w:rPr>
      </w:pPr>
      <w:r w:rsidRPr="00EE32DF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</w:t>
      </w:r>
      <w:r w:rsidR="00243AA8">
        <w:rPr>
          <w:lang w:val="sr-Cyrl-CS"/>
        </w:rPr>
        <w:t xml:space="preserve">финансија   </w:t>
      </w:r>
      <w:r w:rsidR="00243AA8" w:rsidRPr="007A7BF7">
        <w:rPr>
          <w:color w:val="000000"/>
          <w:shd w:val="clear" w:color="auto" w:fill="FFFFFF"/>
        </w:rPr>
        <w:t>www.</w:t>
      </w:r>
      <w:r w:rsidR="00243AA8" w:rsidRPr="007A7BF7">
        <w:rPr>
          <w:color w:val="000000"/>
          <w:shd w:val="clear" w:color="auto" w:fill="FFFFFF"/>
          <w:lang w:val="sr-Latn-RS"/>
        </w:rPr>
        <w:t>mfin</w:t>
      </w:r>
      <w:r w:rsidR="00243AA8" w:rsidRPr="007A7BF7">
        <w:rPr>
          <w:color w:val="000000"/>
          <w:shd w:val="clear" w:color="auto" w:fill="FFFFFF"/>
        </w:rPr>
        <w:t>.gov.rs. </w:t>
      </w:r>
    </w:p>
    <w:p w14:paraId="342AFE5C" w14:textId="77777777" w:rsidR="00FE7DD3" w:rsidRDefault="00FE7DD3" w:rsidP="00FE7DD3">
      <w:pPr>
        <w:ind w:right="169"/>
        <w:jc w:val="both"/>
        <w:rPr>
          <w:lang w:val="sr-Cyrl-CS"/>
        </w:rPr>
      </w:pPr>
    </w:p>
    <w:p w14:paraId="706CCF68" w14:textId="77777777" w:rsidR="00FE7DD3" w:rsidRPr="00E20651" w:rsidRDefault="00FE7DD3" w:rsidP="00FE7DD3">
      <w:pPr>
        <w:ind w:right="169"/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95DCDA2" w14:textId="77777777" w:rsidR="00FE7DD3" w:rsidRPr="00D71A0A" w:rsidRDefault="00FE7DD3" w:rsidP="00FE7DD3">
      <w:pPr>
        <w:jc w:val="both"/>
        <w:rPr>
          <w:shd w:val="clear" w:color="auto" w:fill="FFFFFF"/>
          <w:lang w:val="sr-Cyrl-CS"/>
        </w:rPr>
      </w:pPr>
    </w:p>
    <w:p w14:paraId="3490AA6B" w14:textId="668AB4B7" w:rsidR="00275519" w:rsidRPr="00D822A7" w:rsidRDefault="00FE7DD3" w:rsidP="00275519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 w:rsidR="00275519"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="00275519" w:rsidRPr="00D822A7">
        <w:rPr>
          <w:lang w:val="sr-Cyrl-CS"/>
        </w:rPr>
        <w:t>Министарства финансија, Кнеза Милоша 20, Београд,</w:t>
      </w:r>
      <w:r w:rsidR="00275519" w:rsidRPr="00D822A7">
        <w:rPr>
          <w:lang w:val="en-US"/>
        </w:rPr>
        <w:t xml:space="preserve"> </w:t>
      </w:r>
      <w:r w:rsidR="00275519" w:rsidRPr="00D822A7">
        <w:rPr>
          <w:lang w:val="sr-Cyrl-CS"/>
        </w:rPr>
        <w:t>са назнаком „За интерни конкурс за попуњавање извршилачк</w:t>
      </w:r>
      <w:r w:rsidR="00275519" w:rsidRPr="00D822A7">
        <w:rPr>
          <w:lang w:val="sr-Cyrl-RS"/>
        </w:rPr>
        <w:t>ог</w:t>
      </w:r>
      <w:r w:rsidR="00275519" w:rsidRPr="00D822A7">
        <w:rPr>
          <w:lang w:val="sr-Cyrl-CS"/>
        </w:rPr>
        <w:t xml:space="preserve"> радног места”.</w:t>
      </w:r>
    </w:p>
    <w:p w14:paraId="12EDEBD4" w14:textId="2CE69D25" w:rsidR="00FE7DD3" w:rsidRPr="00D71A0A" w:rsidRDefault="00FE7DD3" w:rsidP="00275519">
      <w:pPr>
        <w:tabs>
          <w:tab w:val="left" w:pos="9720"/>
        </w:tabs>
        <w:ind w:right="169"/>
        <w:jc w:val="both"/>
        <w:rPr>
          <w:lang w:val="sr-Cyrl-CS"/>
        </w:rPr>
      </w:pPr>
    </w:p>
    <w:p w14:paraId="708436E1" w14:textId="77777777" w:rsidR="00275519" w:rsidRPr="00D14C74" w:rsidRDefault="00FE7DD3" w:rsidP="00275519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VII </w:t>
      </w:r>
      <w:proofErr w:type="spellStart"/>
      <w:r w:rsidRPr="00D71A0A">
        <w:rPr>
          <w:rStyle w:val="Strong"/>
          <w:bdr w:val="none" w:sz="0" w:space="0" w:color="auto" w:frame="1"/>
        </w:rPr>
        <w:t>Лиц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е</w:t>
      </w:r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>је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задужен</w:t>
      </w:r>
      <w:proofErr w:type="spellEnd"/>
      <w:r w:rsidRPr="00D71A0A">
        <w:rPr>
          <w:rStyle w:val="Strong"/>
          <w:bdr w:val="none" w:sz="0" w:space="0" w:color="auto" w:frame="1"/>
          <w:lang w:val="sr-Cyrl-CS"/>
        </w:rPr>
        <w:t>о</w:t>
      </w:r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давање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обавештења</w:t>
      </w:r>
      <w:proofErr w:type="spellEnd"/>
      <w:r>
        <w:rPr>
          <w:rStyle w:val="Strong"/>
          <w:bdr w:val="none" w:sz="0" w:space="0" w:color="auto" w:frame="1"/>
          <w:lang w:val="sr-Cyrl-CS"/>
        </w:rPr>
        <w:t xml:space="preserve"> о интерном конкурсу</w:t>
      </w:r>
      <w:r w:rsidRPr="00D71A0A">
        <w:rPr>
          <w:rStyle w:val="Strong"/>
          <w:bdr w:val="none" w:sz="0" w:space="0" w:color="auto" w:frame="1"/>
          <w:lang w:val="sr-Cyrl-CS"/>
        </w:rPr>
        <w:t>:</w:t>
      </w:r>
      <w:r w:rsidRPr="00D71A0A">
        <w:rPr>
          <w:bdr w:val="none" w:sz="0" w:space="0" w:color="auto" w:frame="1"/>
          <w:lang w:val="sr-Cyrl-CS"/>
        </w:rPr>
        <w:t xml:space="preserve"> </w:t>
      </w:r>
      <w:r w:rsidR="00275519" w:rsidRPr="00D14C74">
        <w:rPr>
          <w:rStyle w:val="Strong"/>
          <w:b w:val="0"/>
          <w:bdr w:val="none" w:sz="0" w:space="0" w:color="auto" w:frame="1"/>
          <w:lang w:val="sr-Cyrl-CS"/>
        </w:rPr>
        <w:t>Наташа Костић, контакт телефон: 011 36 42 841.</w:t>
      </w:r>
    </w:p>
    <w:p w14:paraId="6D834183" w14:textId="1B3A5784" w:rsidR="00FE7DD3" w:rsidRPr="001A59A4" w:rsidRDefault="00FE7DD3" w:rsidP="0027551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5F7521DE" w14:textId="6629350B" w:rsidR="00FE7DD3" w:rsidRPr="004B5DA1" w:rsidRDefault="00FE7DD3" w:rsidP="00FE7DD3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275519">
        <w:rPr>
          <w:rStyle w:val="Strong"/>
          <w:b w:val="0"/>
          <w:bCs w:val="0"/>
          <w:bdr w:val="none" w:sz="0" w:space="0" w:color="auto" w:frame="1"/>
          <w:lang w:val="en-US"/>
        </w:rPr>
        <w:t>4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275519">
        <w:rPr>
          <w:rStyle w:val="Strong"/>
          <w:b w:val="0"/>
          <w:bCs w:val="0"/>
          <w:bdr w:val="none" w:sz="0" w:space="0" w:color="auto" w:frame="1"/>
          <w:lang w:val="sr-Cyrl-CS"/>
        </w:rPr>
        <w:t>октобар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2BA1356A" w14:textId="77777777" w:rsidR="00FE7DD3" w:rsidRPr="004B5DA1" w:rsidRDefault="00FE7DD3" w:rsidP="00FE7DD3">
      <w:pPr>
        <w:shd w:val="clear" w:color="auto" w:fill="FFFFFF"/>
        <w:jc w:val="both"/>
        <w:textAlignment w:val="baseline"/>
      </w:pPr>
    </w:p>
    <w:p w14:paraId="628AEF55" w14:textId="6B069312" w:rsidR="00FE7DD3" w:rsidRPr="004B5DA1" w:rsidRDefault="00FE7DD3" w:rsidP="00FE7DD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275519">
        <w:rPr>
          <w:rFonts w:eastAsiaTheme="minorHAnsi"/>
          <w:lang w:val="sr-Cyrl-CS"/>
        </w:rPr>
        <w:t>5</w:t>
      </w:r>
      <w:r w:rsidRPr="004B5DA1">
        <w:rPr>
          <w:rFonts w:eastAsiaTheme="minorHAnsi"/>
          <w:lang w:val="sr-Cyrl-RS"/>
        </w:rPr>
        <w:t xml:space="preserve">. </w:t>
      </w:r>
      <w:r w:rsidR="00275519">
        <w:rPr>
          <w:rFonts w:eastAsiaTheme="minorHAnsi"/>
          <w:lang w:val="sr-Cyrl-RS"/>
        </w:rPr>
        <w:t>октобра</w:t>
      </w:r>
      <w:r w:rsidRPr="004B5DA1">
        <w:rPr>
          <w:rFonts w:eastAsiaTheme="minorHAnsi"/>
          <w:lang w:val="sr-Cyrl-RS"/>
        </w:rPr>
        <w:t xml:space="preserve"> 2021. године и истиче </w:t>
      </w:r>
      <w:r w:rsidR="00275519">
        <w:rPr>
          <w:rFonts w:eastAsiaTheme="minorHAnsi"/>
          <w:lang w:val="sr-Cyrl-CS"/>
        </w:rPr>
        <w:t>12</w:t>
      </w:r>
      <w:r w:rsidRPr="004B5DA1">
        <w:rPr>
          <w:rFonts w:eastAsiaTheme="minorHAnsi"/>
          <w:lang w:val="sr-Cyrl-RS"/>
        </w:rPr>
        <w:t xml:space="preserve">. </w:t>
      </w:r>
      <w:r w:rsidR="00275519">
        <w:rPr>
          <w:rFonts w:eastAsiaTheme="minorHAnsi"/>
          <w:lang w:val="sr-Cyrl-CS"/>
        </w:rPr>
        <w:t>октобра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070C8931" w14:textId="77777777" w:rsidR="00FE7DD3" w:rsidRPr="001A59A4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233F42F4" w14:textId="7EAFDCF9" w:rsidR="00275519" w:rsidRPr="00D822A7" w:rsidRDefault="00FE7DD3" w:rsidP="00275519">
      <w:pPr>
        <w:shd w:val="clear" w:color="auto" w:fill="FFFFFF"/>
        <w:jc w:val="both"/>
        <w:textAlignment w:val="baseline"/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1A58B5">
        <w:fldChar w:fldCharType="begin"/>
      </w:r>
      <w:r w:rsidR="001A58B5">
        <w:instrText xml:space="preserve"> HYPERLINK "http://www.suk.gov.rs" </w:instrText>
      </w:r>
      <w:r w:rsidR="001A58B5">
        <w:fldChar w:fldCharType="separate"/>
      </w:r>
      <w:r w:rsidRPr="005E2154">
        <w:rPr>
          <w:rStyle w:val="Hyperlink"/>
          <w:lang w:val="sr-Cyrl-RS"/>
        </w:rPr>
        <w:t>www.suk.gov.rs</w:t>
      </w:r>
      <w:r w:rsidR="001A58B5">
        <w:rPr>
          <w:rStyle w:val="Hyperlink"/>
          <w:lang w:val="sr-Cyrl-RS"/>
        </w:rPr>
        <w:fldChar w:fldCharType="end"/>
      </w:r>
      <w:r w:rsidR="00243AA8">
        <w:rPr>
          <w:lang w:val="sr-Cyrl-RS"/>
        </w:rPr>
        <w:t xml:space="preserve">, </w:t>
      </w:r>
      <w:r w:rsidRPr="005E2154">
        <w:rPr>
          <w:lang w:val="sr-Cyrl-RS"/>
        </w:rPr>
        <w:t xml:space="preserve">на интернет презентацији </w:t>
      </w:r>
      <w:proofErr w:type="spellStart"/>
      <w:r w:rsidR="00275519" w:rsidRPr="00D822A7">
        <w:t>Министарства</w:t>
      </w:r>
      <w:proofErr w:type="spellEnd"/>
      <w:r w:rsidR="00275519" w:rsidRPr="00D822A7">
        <w:t xml:space="preserve"> </w:t>
      </w:r>
      <w:proofErr w:type="spellStart"/>
      <w:r w:rsidR="00275519" w:rsidRPr="00D822A7">
        <w:t>финансија</w:t>
      </w:r>
      <w:proofErr w:type="spellEnd"/>
      <w:r w:rsidR="00275519" w:rsidRPr="00D822A7">
        <w:t xml:space="preserve"> </w:t>
      </w:r>
      <w:hyperlink r:id="rId6" w:history="1">
        <w:r w:rsidR="00275519" w:rsidRPr="00436D33">
          <w:rPr>
            <w:rStyle w:val="Hyperlink"/>
            <w:shd w:val="clear" w:color="auto" w:fill="FFFFFF"/>
          </w:rPr>
          <w:t>www.</w:t>
        </w:r>
        <w:r w:rsidR="00275519" w:rsidRPr="00436D33">
          <w:rPr>
            <w:rStyle w:val="Hyperlink"/>
            <w:shd w:val="clear" w:color="auto" w:fill="FFFFFF"/>
            <w:lang w:val="sr-Latn-RS"/>
          </w:rPr>
          <w:t>mfin</w:t>
        </w:r>
        <w:r w:rsidR="00275519" w:rsidRPr="00436D33">
          <w:rPr>
            <w:rStyle w:val="Hyperlink"/>
            <w:shd w:val="clear" w:color="auto" w:fill="FFFFFF"/>
          </w:rPr>
          <w:t>.gov.rs</w:t>
        </w:r>
      </w:hyperlink>
      <w:r w:rsidR="00275519">
        <w:rPr>
          <w:shd w:val="clear" w:color="auto" w:fill="FFFFFF"/>
          <w:lang w:val="sr-Cyrl-CS"/>
        </w:rPr>
        <w:t xml:space="preserve"> </w:t>
      </w:r>
      <w:proofErr w:type="spellStart"/>
      <w:r w:rsidR="00275519" w:rsidRPr="00D822A7">
        <w:t>или</w:t>
      </w:r>
      <w:proofErr w:type="spellEnd"/>
      <w:r w:rsidR="00275519" w:rsidRPr="00D822A7">
        <w:t xml:space="preserve"> у </w:t>
      </w:r>
      <w:proofErr w:type="spellStart"/>
      <w:r w:rsidR="00275519" w:rsidRPr="00D822A7">
        <w:t>штампаној</w:t>
      </w:r>
      <w:proofErr w:type="spellEnd"/>
      <w:r w:rsidR="00275519" w:rsidRPr="00D822A7">
        <w:t xml:space="preserve"> </w:t>
      </w:r>
      <w:proofErr w:type="spellStart"/>
      <w:r w:rsidR="00275519" w:rsidRPr="00D822A7">
        <w:t>верзији</w:t>
      </w:r>
      <w:proofErr w:type="spellEnd"/>
      <w:r w:rsidR="00275519" w:rsidRPr="00D822A7">
        <w:t xml:space="preserve"> </w:t>
      </w:r>
      <w:proofErr w:type="spellStart"/>
      <w:r w:rsidR="00275519" w:rsidRPr="00D822A7">
        <w:t>на</w:t>
      </w:r>
      <w:proofErr w:type="spellEnd"/>
      <w:r w:rsidR="00275519" w:rsidRPr="00D822A7">
        <w:t xml:space="preserve"> </w:t>
      </w:r>
      <w:proofErr w:type="spellStart"/>
      <w:r w:rsidR="00275519" w:rsidRPr="00D822A7">
        <w:t>писарници</w:t>
      </w:r>
      <w:proofErr w:type="spellEnd"/>
      <w:r w:rsidR="00275519" w:rsidRPr="00D822A7">
        <w:t xml:space="preserve"> </w:t>
      </w:r>
      <w:proofErr w:type="spellStart"/>
      <w:r w:rsidR="00275519" w:rsidRPr="00D822A7">
        <w:t>Министарства</w:t>
      </w:r>
      <w:proofErr w:type="spellEnd"/>
      <w:r w:rsidR="00275519" w:rsidRPr="00D822A7">
        <w:rPr>
          <w:lang w:val="sr-Cyrl-CS"/>
        </w:rPr>
        <w:t xml:space="preserve"> финансија</w:t>
      </w:r>
      <w:r w:rsidR="00275519" w:rsidRPr="00D822A7">
        <w:t xml:space="preserve">, </w:t>
      </w:r>
      <w:proofErr w:type="spellStart"/>
      <w:r w:rsidR="00275519" w:rsidRPr="00D822A7">
        <w:t>Кнеза</w:t>
      </w:r>
      <w:proofErr w:type="spellEnd"/>
      <w:r w:rsidR="00275519" w:rsidRPr="00D822A7">
        <w:t xml:space="preserve"> </w:t>
      </w:r>
      <w:proofErr w:type="spellStart"/>
      <w:r w:rsidR="00275519" w:rsidRPr="00D822A7">
        <w:t>Милоша</w:t>
      </w:r>
      <w:proofErr w:type="spellEnd"/>
      <w:r w:rsidR="00275519" w:rsidRPr="00D822A7">
        <w:t xml:space="preserve"> 20, </w:t>
      </w:r>
      <w:proofErr w:type="spellStart"/>
      <w:r w:rsidR="00275519" w:rsidRPr="00D822A7">
        <w:t>Београд</w:t>
      </w:r>
      <w:proofErr w:type="spellEnd"/>
      <w:r w:rsidR="00275519" w:rsidRPr="00D822A7">
        <w:t>.</w:t>
      </w:r>
    </w:p>
    <w:p w14:paraId="4CF851E6" w14:textId="77777777" w:rsidR="00275519" w:rsidRPr="00D822A7" w:rsidRDefault="00275519" w:rsidP="00275519">
      <w:pPr>
        <w:shd w:val="clear" w:color="auto" w:fill="FFFFFF"/>
        <w:jc w:val="both"/>
        <w:textAlignment w:val="baseline"/>
        <w:rPr>
          <w:color w:val="FF0000"/>
        </w:rPr>
      </w:pPr>
    </w:p>
    <w:p w14:paraId="6C6E206B" w14:textId="6D6AB46D" w:rsidR="00FE7DD3" w:rsidRPr="00D71A0A" w:rsidRDefault="00FE7DD3" w:rsidP="00275519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57DEA15B" w14:textId="77777777" w:rsidR="00FE7DD3" w:rsidRPr="001A59A4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12E0FCE6" w14:textId="77777777" w:rsidR="00FE7DD3" w:rsidRPr="001A59A4" w:rsidRDefault="00FE7DD3" w:rsidP="00FE7DD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5C52B90D" w14:textId="64CFFC85" w:rsidR="00FE7DD3" w:rsidRDefault="00FE7DD3" w:rsidP="00FE7DD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lastRenderedPageBreak/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BB0A56">
        <w:rPr>
          <w:rFonts w:eastAsiaTheme="minorHAnsi"/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оригинал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или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оверена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фотокопија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доказа</w:t>
      </w:r>
      <w:proofErr w:type="spellEnd"/>
      <w:r w:rsidRPr="001A6C88">
        <w:rPr>
          <w:rFonts w:eastAsiaTheme="minorHAnsi"/>
          <w:lang w:val="en-US"/>
        </w:rPr>
        <w:t xml:space="preserve"> </w:t>
      </w:r>
      <w:r w:rsidRPr="005B7379">
        <w:t xml:space="preserve">о </w:t>
      </w:r>
      <w:proofErr w:type="spellStart"/>
      <w:r w:rsidRPr="005B7379">
        <w:t>положеном</w:t>
      </w:r>
      <w:proofErr w:type="spellEnd"/>
      <w:r w:rsidRPr="005B7379">
        <w:t xml:space="preserve"> </w:t>
      </w:r>
      <w:proofErr w:type="spellStart"/>
      <w:r w:rsidRPr="005B7379">
        <w:t>испиту</w:t>
      </w:r>
      <w:proofErr w:type="spellEnd"/>
      <w:r w:rsidRPr="005B7379">
        <w:t xml:space="preserve"> </w:t>
      </w:r>
      <w:proofErr w:type="spellStart"/>
      <w:r w:rsidRPr="005B7379">
        <w:t>за</w:t>
      </w:r>
      <w:proofErr w:type="spellEnd"/>
      <w:r w:rsidRPr="005B7379">
        <w:t xml:space="preserve"> </w:t>
      </w:r>
      <w:proofErr w:type="spellStart"/>
      <w:r w:rsidRPr="005B7379">
        <w:t>инспектора</w:t>
      </w:r>
      <w:proofErr w:type="spellEnd"/>
      <w:r w:rsidRPr="005B7379">
        <w:rPr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 xml:space="preserve">),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6C921C15" w14:textId="77777777" w:rsidR="00FE7DD3" w:rsidRDefault="00FE7DD3" w:rsidP="00FE7DD3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3C4C5534" w14:textId="77777777" w:rsidR="00FE7DD3" w:rsidRDefault="00FE7DD3" w:rsidP="00FE7DD3">
      <w:pPr>
        <w:tabs>
          <w:tab w:val="left" w:pos="720"/>
        </w:tabs>
        <w:ind w:right="-36"/>
        <w:jc w:val="both"/>
        <w:rPr>
          <w:lang w:val="en-US"/>
        </w:rPr>
      </w:pPr>
      <w:proofErr w:type="spellStart"/>
      <w:r w:rsidRPr="005B7379">
        <w:rPr>
          <w:lang w:val="en-US"/>
        </w:rPr>
        <w:t>Чланом</w:t>
      </w:r>
      <w:proofErr w:type="spellEnd"/>
      <w:r w:rsidRPr="005B7379">
        <w:rPr>
          <w:lang w:val="en-US"/>
        </w:rPr>
        <w:t xml:space="preserve"> 47. </w:t>
      </w:r>
      <w:proofErr w:type="spellStart"/>
      <w:r w:rsidRPr="005B7379">
        <w:rPr>
          <w:lang w:val="en-US"/>
        </w:rPr>
        <w:t>став</w:t>
      </w:r>
      <w:proofErr w:type="spellEnd"/>
      <w:r w:rsidRPr="005B7379">
        <w:rPr>
          <w:lang w:val="en-US"/>
        </w:rPr>
        <w:t xml:space="preserve"> 3. </w:t>
      </w:r>
      <w:proofErr w:type="spellStart"/>
      <w:r w:rsidRPr="005B7379">
        <w:rPr>
          <w:lang w:val="en-US"/>
        </w:rPr>
        <w:t>Закона</w:t>
      </w:r>
      <w:proofErr w:type="spellEnd"/>
      <w:r w:rsidRPr="005B7379">
        <w:rPr>
          <w:lang w:val="en-US"/>
        </w:rPr>
        <w:t xml:space="preserve"> о </w:t>
      </w:r>
      <w:proofErr w:type="spellStart"/>
      <w:r w:rsidRPr="005B7379">
        <w:rPr>
          <w:lang w:val="en-US"/>
        </w:rPr>
        <w:t>инспекцијском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надзору</w:t>
      </w:r>
      <w:proofErr w:type="spellEnd"/>
      <w:r w:rsidRPr="005B7379">
        <w:rPr>
          <w:lang w:val="en-US"/>
        </w:rPr>
        <w:t xml:space="preserve"> („</w:t>
      </w:r>
      <w:proofErr w:type="spellStart"/>
      <w:r w:rsidRPr="005B7379">
        <w:rPr>
          <w:lang w:val="en-US"/>
        </w:rPr>
        <w:t>Службени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гласник</w:t>
      </w:r>
      <w:proofErr w:type="spellEnd"/>
      <w:r w:rsidRPr="005B7379">
        <w:rPr>
          <w:lang w:val="en-US"/>
        </w:rPr>
        <w:t xml:space="preserve"> </w:t>
      </w:r>
      <w:proofErr w:type="gramStart"/>
      <w:r w:rsidRPr="005B7379">
        <w:rPr>
          <w:lang w:val="en-US"/>
        </w:rPr>
        <w:t>РС“</w:t>
      </w:r>
      <w:proofErr w:type="gramEnd"/>
      <w:r w:rsidRPr="005B7379">
        <w:rPr>
          <w:lang w:val="en-US"/>
        </w:rPr>
        <w:t xml:space="preserve">, </w:t>
      </w:r>
      <w:proofErr w:type="spellStart"/>
      <w:r w:rsidRPr="005B7379">
        <w:rPr>
          <w:lang w:val="en-US"/>
        </w:rPr>
        <w:t>бр</w:t>
      </w:r>
      <w:proofErr w:type="spellEnd"/>
      <w:r w:rsidRPr="005B7379">
        <w:rPr>
          <w:lang w:val="en-US"/>
        </w:rPr>
        <w:t xml:space="preserve">. 36/15, 44/18 - </w:t>
      </w:r>
      <w:proofErr w:type="spellStart"/>
      <w:r w:rsidRPr="005B7379">
        <w:rPr>
          <w:lang w:val="en-US"/>
        </w:rPr>
        <w:t>др</w:t>
      </w:r>
      <w:proofErr w:type="spellEnd"/>
      <w:r w:rsidRPr="005B7379">
        <w:rPr>
          <w:lang w:val="en-US"/>
        </w:rPr>
        <w:t xml:space="preserve">. </w:t>
      </w:r>
      <w:proofErr w:type="spellStart"/>
      <w:r w:rsidRPr="005B7379">
        <w:rPr>
          <w:lang w:val="en-US"/>
        </w:rPr>
        <w:t>закон</w:t>
      </w:r>
      <w:proofErr w:type="spellEnd"/>
      <w:r w:rsidRPr="005B7379">
        <w:rPr>
          <w:lang w:val="en-US"/>
        </w:rPr>
        <w:t xml:space="preserve"> и 95/18) </w:t>
      </w:r>
      <w:proofErr w:type="spellStart"/>
      <w:r w:rsidRPr="005B7379">
        <w:rPr>
          <w:lang w:val="en-US"/>
        </w:rPr>
        <w:t>прописано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лице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пробном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раду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које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радни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однос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засновало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радном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месту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неодређено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време</w:t>
      </w:r>
      <w:proofErr w:type="spellEnd"/>
      <w:r w:rsidRPr="005B7379">
        <w:rPr>
          <w:lang w:val="en-US"/>
        </w:rPr>
        <w:t xml:space="preserve"> и </w:t>
      </w:r>
      <w:proofErr w:type="spellStart"/>
      <w:r w:rsidRPr="005B7379">
        <w:rPr>
          <w:lang w:val="en-US"/>
        </w:rPr>
        <w:t>лице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које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засновало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радни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однос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радном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месту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неодређено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време</w:t>
      </w:r>
      <w:proofErr w:type="spellEnd"/>
      <w:r w:rsidRPr="005B7379">
        <w:rPr>
          <w:lang w:val="en-US"/>
        </w:rPr>
        <w:t xml:space="preserve">, а </w:t>
      </w:r>
      <w:proofErr w:type="spellStart"/>
      <w:r w:rsidRPr="005B7379">
        <w:rPr>
          <w:lang w:val="en-US"/>
        </w:rPr>
        <w:t>нема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положен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испит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инспектора</w:t>
      </w:r>
      <w:proofErr w:type="spellEnd"/>
      <w:r w:rsidRPr="005B7379">
        <w:rPr>
          <w:lang w:val="en-US"/>
        </w:rPr>
        <w:t xml:space="preserve">, </w:t>
      </w:r>
      <w:proofErr w:type="spellStart"/>
      <w:r w:rsidRPr="005B7379">
        <w:rPr>
          <w:lang w:val="en-US"/>
        </w:rPr>
        <w:t>полаже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испит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инспектора</w:t>
      </w:r>
      <w:proofErr w:type="spellEnd"/>
      <w:r w:rsidRPr="005B7379">
        <w:rPr>
          <w:lang w:val="en-US"/>
        </w:rPr>
        <w:t xml:space="preserve"> у </w:t>
      </w:r>
      <w:proofErr w:type="spellStart"/>
      <w:r w:rsidRPr="005B7379">
        <w:rPr>
          <w:lang w:val="en-US"/>
        </w:rPr>
        <w:t>року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од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шест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месеци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од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дана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заснивања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односа</w:t>
      </w:r>
      <w:proofErr w:type="spellEnd"/>
      <w:r w:rsidRPr="005B7379">
        <w:rPr>
          <w:lang w:val="en-US"/>
        </w:rPr>
        <w:t xml:space="preserve">. </w:t>
      </w:r>
    </w:p>
    <w:p w14:paraId="576D843B" w14:textId="77777777" w:rsidR="00FE7DD3" w:rsidRPr="005B7379" w:rsidRDefault="00FE7DD3" w:rsidP="00FE7DD3">
      <w:pPr>
        <w:tabs>
          <w:tab w:val="left" w:pos="720"/>
        </w:tabs>
        <w:ind w:right="-36"/>
        <w:jc w:val="both"/>
        <w:rPr>
          <w:lang w:val="en-US"/>
        </w:rPr>
      </w:pPr>
      <w:proofErr w:type="spellStart"/>
      <w:r w:rsidRPr="005B7379">
        <w:rPr>
          <w:lang w:val="en-US"/>
        </w:rPr>
        <w:t>Ставом</w:t>
      </w:r>
      <w:proofErr w:type="spellEnd"/>
      <w:r w:rsidRPr="005B7379">
        <w:rPr>
          <w:lang w:val="en-US"/>
        </w:rPr>
        <w:t xml:space="preserve"> 6. </w:t>
      </w:r>
      <w:proofErr w:type="spellStart"/>
      <w:r w:rsidRPr="005B7379">
        <w:rPr>
          <w:lang w:val="en-US"/>
        </w:rPr>
        <w:t>истог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члана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Закона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прописано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изузетно</w:t>
      </w:r>
      <w:proofErr w:type="spellEnd"/>
      <w:r w:rsidRPr="005B7379">
        <w:rPr>
          <w:lang w:val="en-US"/>
        </w:rPr>
        <w:t xml:space="preserve">, </w:t>
      </w:r>
      <w:proofErr w:type="spellStart"/>
      <w:r w:rsidRPr="005B7379">
        <w:rPr>
          <w:lang w:val="en-US"/>
        </w:rPr>
        <w:t>испит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није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дужан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полаже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инспектор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који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је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дан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ступања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снагу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овог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закона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имао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најмање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седам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година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радног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искуства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пословима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инспекцијског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надзора</w:t>
      </w:r>
      <w:proofErr w:type="spellEnd"/>
      <w:r w:rsidRPr="005B7379">
        <w:rPr>
          <w:lang w:val="en-US"/>
        </w:rPr>
        <w:t xml:space="preserve"> и </w:t>
      </w:r>
      <w:proofErr w:type="spellStart"/>
      <w:r w:rsidRPr="005B7379">
        <w:rPr>
          <w:lang w:val="en-US"/>
        </w:rPr>
        <w:t>испуњава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услове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за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обављање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послова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инспекцијског</w:t>
      </w:r>
      <w:proofErr w:type="spellEnd"/>
      <w:r w:rsidRPr="005B7379">
        <w:rPr>
          <w:lang w:val="en-US"/>
        </w:rPr>
        <w:t xml:space="preserve"> </w:t>
      </w:r>
      <w:proofErr w:type="spellStart"/>
      <w:r w:rsidRPr="005B7379">
        <w:rPr>
          <w:lang w:val="en-US"/>
        </w:rPr>
        <w:t>надзора</w:t>
      </w:r>
      <w:proofErr w:type="spellEnd"/>
      <w:r w:rsidRPr="005B7379">
        <w:rPr>
          <w:lang w:val="en-US"/>
        </w:rPr>
        <w:t xml:space="preserve">. </w:t>
      </w:r>
    </w:p>
    <w:p w14:paraId="269255E3" w14:textId="77777777" w:rsidR="00FE7DD3" w:rsidRPr="00D71A0A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56F5AC32" w14:textId="77777777" w:rsidR="00FE7DD3" w:rsidRPr="00D71A0A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РС”,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29DBE5FD" w14:textId="7041D562" w:rsidR="00FE7DD3" w:rsidRPr="00D71A0A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 xml:space="preserve">: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="00DD6B70">
        <w:rPr>
          <w:shd w:val="clear" w:color="auto" w:fill="FFFFFF"/>
          <w:lang w:val="sr-Cyrl-CS"/>
        </w:rPr>
        <w:t xml:space="preserve"> и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>
        <w:rPr>
          <w:shd w:val="clear" w:color="auto" w:fill="FFFFFF"/>
          <w:lang w:val="sr-Cyrl-CS"/>
        </w:rPr>
        <w:t xml:space="preserve"> испиту за инспектора</w:t>
      </w:r>
      <w:r w:rsidR="00D26EBB">
        <w:rPr>
          <w:shd w:val="clear" w:color="auto" w:fill="FFFFFF"/>
          <w:lang w:val="sr-Cyrl-CS"/>
        </w:rPr>
        <w:t>.</w:t>
      </w:r>
    </w:p>
    <w:p w14:paraId="7412DCFE" w14:textId="77777777" w:rsidR="00FE7DD3" w:rsidRPr="00D71A0A" w:rsidRDefault="00FE7DD3" w:rsidP="00FE7DD3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12B5046C" w14:textId="77777777" w:rsidR="00FE7DD3" w:rsidRPr="00D71A0A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4577585C" w14:textId="454D909F" w:rsidR="00FE7DD3" w:rsidRPr="00C95732" w:rsidRDefault="00FE7DD3" w:rsidP="00FE7DD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C95732">
        <w:rPr>
          <w:lang w:val="en-US"/>
        </w:rPr>
        <w:t>на</w:t>
      </w:r>
      <w:proofErr w:type="spellEnd"/>
      <w:r w:rsidRPr="00C95732">
        <w:rPr>
          <w:lang w:val="en-US"/>
        </w:rPr>
        <w:t xml:space="preserve"> </w:t>
      </w:r>
      <w:proofErr w:type="spellStart"/>
      <w:r w:rsidRPr="00C95732">
        <w:rPr>
          <w:lang w:val="en-US"/>
        </w:rPr>
        <w:t>адресу</w:t>
      </w:r>
      <w:proofErr w:type="spellEnd"/>
      <w:r w:rsidRPr="00C95732">
        <w:rPr>
          <w:lang w:val="en-US"/>
        </w:rPr>
        <w:t xml:space="preserve"> </w:t>
      </w:r>
      <w:r w:rsidR="00D26EBB">
        <w:rPr>
          <w:lang w:val="sr-Cyrl-RS"/>
        </w:rPr>
        <w:t>Министарства финансија, Кнеза Милоша 20, Београд.</w:t>
      </w:r>
    </w:p>
    <w:p w14:paraId="0E8592F2" w14:textId="77777777" w:rsidR="00FE7DD3" w:rsidRPr="001A59A4" w:rsidRDefault="00FE7DD3" w:rsidP="00FE7DD3">
      <w:pPr>
        <w:ind w:right="169"/>
        <w:jc w:val="both"/>
        <w:rPr>
          <w:color w:val="2F5496" w:themeColor="accent1" w:themeShade="BF"/>
          <w:shd w:val="clear" w:color="auto" w:fill="FFFFFF"/>
        </w:rPr>
      </w:pPr>
    </w:p>
    <w:p w14:paraId="3563195E" w14:textId="0333D459" w:rsidR="00FE7DD3" w:rsidRPr="00C95732" w:rsidRDefault="00FE7DD3" w:rsidP="00DD6B70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 w:rsidRPr="00C95732">
        <w:rPr>
          <w:lang w:val="sr-Cyrl-CS"/>
        </w:rPr>
        <w:t>1</w:t>
      </w:r>
      <w:r w:rsidR="00E93EF0">
        <w:rPr>
          <w:lang w:val="sr-Cyrl-CS"/>
        </w:rPr>
        <w:t>5</w:t>
      </w:r>
      <w:r>
        <w:rPr>
          <w:lang w:val="sr-Cyrl-CS"/>
        </w:rPr>
        <w:t xml:space="preserve">. октобра </w:t>
      </w:r>
      <w:r w:rsidRPr="00C95732">
        <w:rPr>
          <w:lang w:val="sr-Cyrl-CS"/>
        </w:rPr>
        <w:t>2021. године.</w:t>
      </w:r>
    </w:p>
    <w:p w14:paraId="2F02A371" w14:textId="59AA6732" w:rsidR="00FE7DD3" w:rsidRDefault="00FE7DD3" w:rsidP="00FE7DD3">
      <w:pPr>
        <w:jc w:val="both"/>
        <w:rPr>
          <w:lang w:val="sr-Cyrl-CS"/>
        </w:rPr>
      </w:pPr>
      <w:r w:rsidRPr="00C95732">
        <w:rPr>
          <w:lang w:val="sr-Cyrl-CS"/>
        </w:rPr>
        <w:t xml:space="preserve">Провера посебних функционалних компетенција </w:t>
      </w:r>
      <w:r w:rsidR="00E93EF0">
        <w:rPr>
          <w:lang w:val="sr-Cyrl-CS"/>
        </w:rPr>
        <w:t>и и</w:t>
      </w:r>
      <w:r w:rsidRPr="00C95732">
        <w:rPr>
          <w:lang w:val="sr-Cyrl-CS"/>
        </w:rPr>
        <w:t xml:space="preserve">нтервју са комисијом ће се обавити у просторијама Министарства </w:t>
      </w:r>
      <w:r w:rsidR="00E93EF0">
        <w:rPr>
          <w:lang w:val="sr-Cyrl-CS"/>
        </w:rPr>
        <w:t>финансија, Кнеза Милоша 20, Београд.</w:t>
      </w:r>
    </w:p>
    <w:p w14:paraId="1344E36C" w14:textId="77777777" w:rsidR="00FE7DD3" w:rsidRPr="00C95732" w:rsidRDefault="00FE7DD3" w:rsidP="00FE7DD3">
      <w:pPr>
        <w:jc w:val="both"/>
        <w:rPr>
          <w:lang w:val="sr-Cyrl-CS"/>
        </w:rPr>
      </w:pPr>
    </w:p>
    <w:p w14:paraId="54D550A5" w14:textId="7CF8B708" w:rsidR="00FE7DD3" w:rsidRPr="00580800" w:rsidRDefault="00FE7DD3" w:rsidP="00FE7DD3">
      <w:pPr>
        <w:jc w:val="both"/>
        <w:rPr>
          <w:lang w:val="sr-Cyrl-CS"/>
        </w:rPr>
      </w:pPr>
      <w:r w:rsidRPr="00071DE5">
        <w:rPr>
          <w:lang w:val="sr-Cyrl-CS"/>
        </w:rPr>
        <w:t>Кандидати ће о датуму, месту и времену</w:t>
      </w:r>
      <w:r w:rsidR="00E93EF0"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 w:rsidR="00E93EF0">
        <w:rPr>
          <w:lang w:val="sr-Cyrl-CS"/>
        </w:rPr>
        <w:t>.</w:t>
      </w:r>
    </w:p>
    <w:p w14:paraId="16839C71" w14:textId="77777777" w:rsidR="00FE7DD3" w:rsidRPr="00D71A0A" w:rsidRDefault="00FE7DD3" w:rsidP="00FE7DD3">
      <w:pPr>
        <w:shd w:val="clear" w:color="auto" w:fill="FFFFFF"/>
        <w:jc w:val="both"/>
        <w:textAlignment w:val="baseline"/>
      </w:pPr>
    </w:p>
    <w:p w14:paraId="52154E00" w14:textId="77777777" w:rsidR="00FE7DD3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proofErr w:type="gram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>запослени</w:t>
      </w:r>
      <w:proofErr w:type="gramEnd"/>
      <w:r w:rsidRPr="00D71A0A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165E439F" w14:textId="77777777" w:rsidR="00FE7DD3" w:rsidRPr="00D71A0A" w:rsidRDefault="00FE7DD3" w:rsidP="00FE7DD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954FAA3" w14:textId="77777777" w:rsidR="00FE7DD3" w:rsidRPr="00D71A0A" w:rsidRDefault="00FE7DD3" w:rsidP="00FE7DD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0C200AD2" w14:textId="4541464D" w:rsidR="00FE7DD3" w:rsidRPr="00C95732" w:rsidRDefault="00FE7DD3" w:rsidP="00FE7DD3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4D5327">
        <w:rPr>
          <w:rFonts w:eastAsia="Calibri"/>
          <w:color w:val="000000"/>
          <w:lang w:val="sr-Cyrl-RS"/>
        </w:rPr>
        <w:t>министар</w:t>
      </w:r>
      <w:r w:rsidR="00E93EF0">
        <w:rPr>
          <w:rFonts w:eastAsia="Calibri"/>
          <w:color w:val="000000"/>
          <w:lang w:val="sr-Cyrl-RS"/>
        </w:rPr>
        <w:t xml:space="preserve"> финансија</w:t>
      </w:r>
      <w:r w:rsidRPr="004D5327">
        <w:rPr>
          <w:rFonts w:eastAsia="Calibri"/>
          <w:color w:val="000000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="00E93EF0">
        <w:rPr>
          <w:rFonts w:eastAsia="Calibri"/>
          <w:color w:val="000000"/>
          <w:lang w:val="sr-Cyrl-RS"/>
        </w:rPr>
        <w:t>Министарства финансија.</w:t>
      </w:r>
    </w:p>
    <w:p w14:paraId="444BD854" w14:textId="77777777" w:rsidR="00FE7DD3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CB6F7A4" w14:textId="77777777" w:rsidR="00FE7DD3" w:rsidRPr="00375F6F" w:rsidRDefault="00FE7DD3" w:rsidP="00FE7DD3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0247225A" w14:textId="77777777" w:rsidR="00FE7DD3" w:rsidRPr="00375F6F" w:rsidRDefault="00FE7DD3" w:rsidP="00FE7DD3">
      <w:pPr>
        <w:tabs>
          <w:tab w:val="left" w:pos="1110"/>
        </w:tabs>
        <w:jc w:val="both"/>
        <w:rPr>
          <w:lang w:val="en-US"/>
        </w:rPr>
      </w:pPr>
    </w:p>
    <w:p w14:paraId="7DFD8D04" w14:textId="77777777" w:rsidR="00FE7DD3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317C6C0" w14:textId="77777777" w:rsidR="00FE7DD3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2305458" w14:textId="77777777" w:rsidR="00FE7DD3" w:rsidRPr="00A02069" w:rsidRDefault="00FE7DD3" w:rsidP="00FE7DD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3208E55" w14:textId="77777777" w:rsidR="00FE7DD3" w:rsidRPr="003E1570" w:rsidRDefault="00FE7DD3" w:rsidP="00FE7DD3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230145F9" w14:textId="77777777" w:rsidR="00FE7DD3" w:rsidRPr="00D71A0A" w:rsidRDefault="00FE7DD3" w:rsidP="00FE7DD3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02E614F0" w14:textId="77777777" w:rsidR="00FE7DD3" w:rsidRPr="001A59A4" w:rsidRDefault="00FE7DD3" w:rsidP="00FE7DD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4FBDE67F" w14:textId="77777777" w:rsidR="00FE7DD3" w:rsidRDefault="00FE7DD3" w:rsidP="00FE7DD3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43406F87" w14:textId="77777777" w:rsidR="00FE7DD3" w:rsidRDefault="00FE7DD3" w:rsidP="00FE7DD3"/>
    <w:p w14:paraId="1A037346" w14:textId="77777777" w:rsidR="00FE7DD3" w:rsidRDefault="00FE7DD3" w:rsidP="00FE7DD3"/>
    <w:p w14:paraId="116A071E" w14:textId="77777777" w:rsidR="00DF5F67" w:rsidRDefault="00DF5F67"/>
    <w:sectPr w:rsidR="00DF5F67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3"/>
    <w:rsid w:val="001A58B5"/>
    <w:rsid w:val="00243AA8"/>
    <w:rsid w:val="00275519"/>
    <w:rsid w:val="00583D3F"/>
    <w:rsid w:val="00D26EBB"/>
    <w:rsid w:val="00DD6B70"/>
    <w:rsid w:val="00DF5F67"/>
    <w:rsid w:val="00E93EF0"/>
    <w:rsid w:val="00EC2150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dcterms:created xsi:type="dcterms:W3CDTF">2021-10-01T09:48:00Z</dcterms:created>
  <dcterms:modified xsi:type="dcterms:W3CDTF">2021-10-04T08:17:00Z</dcterms:modified>
</cp:coreProperties>
</file>