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443AD218" w14:textId="77777777" w:rsidR="00361938"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w:t>
      </w:r>
    </w:p>
    <w:p w14:paraId="50CBC88A" w14:textId="6491B0DC" w:rsidR="009830E4" w:rsidRDefault="007C13EC" w:rsidP="007C13EC">
      <w:pPr>
        <w:pStyle w:val="Heading1a"/>
        <w:keepNext w:val="0"/>
        <w:keepLines w:val="0"/>
        <w:tabs>
          <w:tab w:val="clear" w:pos="-720"/>
        </w:tabs>
        <w:suppressAutoHyphens w:val="0"/>
        <w:rPr>
          <w:bCs/>
          <w:smallCaps w:val="0"/>
        </w:rPr>
      </w:pPr>
      <w:r>
        <w:rPr>
          <w:bCs/>
          <w:smallCaps w:val="0"/>
        </w:rPr>
        <w:t xml:space="preserve"> </w:t>
      </w:r>
    </w:p>
    <w:p w14:paraId="0EB8DA0C" w14:textId="14652F93" w:rsidR="00361938" w:rsidRDefault="00361938" w:rsidP="00361938">
      <w:pPr>
        <w:pStyle w:val="ChapterNumber"/>
        <w:rPr>
          <w:rFonts w:ascii="Times New Roman" w:hAnsi="Times New Roman"/>
          <w:b/>
          <w:spacing w:val="-2"/>
        </w:rPr>
      </w:pPr>
      <w:r w:rsidRPr="00E77B81">
        <w:rPr>
          <w:rFonts w:ascii="Times New Roman" w:hAnsi="Times New Roman"/>
          <w:b/>
          <w:spacing w:val="-2"/>
        </w:rPr>
        <w:t xml:space="preserve">This is a re-publication of the </w:t>
      </w:r>
      <w:proofErr w:type="spellStart"/>
      <w:r w:rsidRPr="00E77B81">
        <w:rPr>
          <w:rFonts w:ascii="Times New Roman" w:hAnsi="Times New Roman"/>
          <w:b/>
          <w:spacing w:val="-2"/>
        </w:rPr>
        <w:t>REoI</w:t>
      </w:r>
      <w:proofErr w:type="spellEnd"/>
      <w:r w:rsidRPr="00E77B81">
        <w:rPr>
          <w:rFonts w:ascii="Times New Roman" w:hAnsi="Times New Roman"/>
          <w:b/>
          <w:spacing w:val="-2"/>
        </w:rPr>
        <w:t xml:space="preserve"> published on</w:t>
      </w:r>
      <w:r w:rsidRPr="00E77B81">
        <w:rPr>
          <w:smallCaps/>
          <w:spacing w:val="-2"/>
          <w:sz w:val="24"/>
        </w:rPr>
        <w:t xml:space="preserve"> </w:t>
      </w:r>
      <w:r w:rsidRPr="00E77B81">
        <w:rPr>
          <w:rFonts w:ascii="Times New Roman" w:hAnsi="Times New Roman"/>
          <w:b/>
          <w:spacing w:val="-2"/>
        </w:rPr>
        <w:t xml:space="preserve">Thursday December </w:t>
      </w:r>
      <w:proofErr w:type="gramStart"/>
      <w:r w:rsidRPr="00E77B81">
        <w:rPr>
          <w:rFonts w:ascii="Times New Roman" w:hAnsi="Times New Roman"/>
          <w:b/>
          <w:spacing w:val="-2"/>
        </w:rPr>
        <w:t>14 ,</w:t>
      </w:r>
      <w:proofErr w:type="gramEnd"/>
      <w:r w:rsidRPr="00E77B81">
        <w:rPr>
          <w:rFonts w:ascii="Times New Roman" w:hAnsi="Times New Roman"/>
          <w:b/>
          <w:spacing w:val="-2"/>
        </w:rPr>
        <w:t xml:space="preserve"> 2023. Those who submitted expression of intere</w:t>
      </w:r>
      <w:r w:rsidR="00B52297" w:rsidRPr="00E77B81">
        <w:rPr>
          <w:rFonts w:ascii="Times New Roman" w:hAnsi="Times New Roman"/>
          <w:b/>
          <w:spacing w:val="-2"/>
        </w:rPr>
        <w:t xml:space="preserve">st during the first </w:t>
      </w:r>
      <w:proofErr w:type="gramStart"/>
      <w:r w:rsidR="00B52297" w:rsidRPr="00E77B81">
        <w:rPr>
          <w:rFonts w:ascii="Times New Roman" w:hAnsi="Times New Roman"/>
          <w:b/>
          <w:spacing w:val="-2"/>
        </w:rPr>
        <w:t>round  do</w:t>
      </w:r>
      <w:proofErr w:type="gramEnd"/>
      <w:r w:rsidR="00B52297" w:rsidRPr="00E77B81">
        <w:rPr>
          <w:rFonts w:ascii="Times New Roman" w:hAnsi="Times New Roman"/>
          <w:b/>
          <w:spacing w:val="-2"/>
        </w:rPr>
        <w:t xml:space="preserve"> not need  to </w:t>
      </w:r>
      <w:r w:rsidRPr="00E77B81">
        <w:rPr>
          <w:rFonts w:ascii="Times New Roman" w:hAnsi="Times New Roman"/>
          <w:b/>
          <w:spacing w:val="-2"/>
        </w:rPr>
        <w:t xml:space="preserve"> re-submit as their expression of interest will be considered in the evaluation for shortlisting.</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6AE7D497"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62398C" w:rsidRPr="0062398C">
        <w:rPr>
          <w:rFonts w:ascii="Times New Roman" w:hAnsi="Times New Roman"/>
          <w:spacing w:val="0"/>
          <w:sz w:val="22"/>
          <w:szCs w:val="24"/>
        </w:rPr>
        <w:t xml:space="preserve">Independent Verification Agent for Disbursement Linked Indicator 1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22FA891"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B64626">
        <w:rPr>
          <w:rFonts w:ascii="Times New Roman" w:hAnsi="Times New Roman"/>
          <w:b/>
          <w:szCs w:val="24"/>
        </w:rPr>
        <w:t>23-</w:t>
      </w:r>
      <w:r w:rsidR="00B64626" w:rsidRPr="00B64626">
        <w:rPr>
          <w:rFonts w:ascii="Times New Roman" w:hAnsi="Times New Roman"/>
          <w:b/>
          <w:szCs w:val="24"/>
        </w:rPr>
        <w:t>02</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0A2B41" w:rsidRDefault="00FC2C6B" w:rsidP="00DC3271">
      <w:pPr>
        <w:suppressAutoHyphens/>
        <w:jc w:val="both"/>
        <w:rPr>
          <w:rFonts w:ascii="Times New Roman" w:hAnsi="Times New Roman"/>
          <w:b/>
          <w:szCs w:val="22"/>
        </w:rPr>
      </w:pPr>
      <w:r w:rsidRPr="000A2B41">
        <w:rPr>
          <w:rFonts w:ascii="Times New Roman" w:hAnsi="Times New Roman"/>
          <w:b/>
          <w:szCs w:val="22"/>
        </w:rPr>
        <w:t xml:space="preserve">The scope of work of the Consultant will be as follows: </w:t>
      </w:r>
    </w:p>
    <w:p w14:paraId="1AF9D26F" w14:textId="1BD3A879" w:rsidR="00F61CFC" w:rsidRPr="000A2B41" w:rsidRDefault="00F61CFC" w:rsidP="00F61CFC">
      <w:pPr>
        <w:spacing w:before="120"/>
        <w:jc w:val="both"/>
        <w:rPr>
          <w:rFonts w:ascii="Times New Roman" w:hAnsi="Times New Roman"/>
          <w:spacing w:val="-2"/>
          <w:szCs w:val="22"/>
        </w:rPr>
      </w:pPr>
      <w:r w:rsidRPr="000A2B41">
        <w:rPr>
          <w:rFonts w:ascii="Times New Roman" w:hAnsi="Times New Roman"/>
          <w:spacing w:val="-2"/>
          <w:szCs w:val="22"/>
        </w:rPr>
        <w:t>The consultants’ scope of work will include, but not be limited to, the following:</w:t>
      </w:r>
    </w:p>
    <w:p w14:paraId="641DB9AF"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performing the independent verification of DLI1 achievement;</w:t>
      </w:r>
    </w:p>
    <w:p w14:paraId="63694C4F"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preparing verification reports;</w:t>
      </w:r>
    </w:p>
    <w:p w14:paraId="59A15574" w14:textId="77777777"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r w:rsidRPr="0062398C">
        <w:rPr>
          <w:rFonts w:ascii="Times New Roman" w:hAnsi="Times New Roman"/>
          <w:spacing w:val="-2"/>
          <w:szCs w:val="22"/>
        </w:rPr>
        <w:t>reviewing the credibility and accuracy of the supporting documentation related to DLl1 achievement which will be provided by the by the MOF OCU collected from the Public Policy Secretariat (PPS);</w:t>
      </w:r>
    </w:p>
    <w:p w14:paraId="0EA62566" w14:textId="0A394029" w:rsidR="0062398C" w:rsidRPr="0062398C" w:rsidRDefault="0062398C" w:rsidP="0062398C">
      <w:pPr>
        <w:widowControl w:val="0"/>
        <w:numPr>
          <w:ilvl w:val="0"/>
          <w:numId w:val="21"/>
        </w:numPr>
        <w:tabs>
          <w:tab w:val="left" w:pos="0"/>
        </w:tabs>
        <w:autoSpaceDE w:val="0"/>
        <w:autoSpaceDN w:val="0"/>
        <w:adjustRightInd w:val="0"/>
        <w:spacing w:before="120"/>
        <w:jc w:val="both"/>
        <w:rPr>
          <w:rFonts w:ascii="Times New Roman" w:hAnsi="Times New Roman"/>
          <w:spacing w:val="-2"/>
          <w:szCs w:val="22"/>
        </w:rPr>
      </w:pPr>
      <w:proofErr w:type="gramStart"/>
      <w:r w:rsidRPr="0062398C">
        <w:rPr>
          <w:rFonts w:ascii="Times New Roman" w:hAnsi="Times New Roman"/>
          <w:spacing w:val="-2"/>
          <w:szCs w:val="22"/>
        </w:rPr>
        <w:t>assisting</w:t>
      </w:r>
      <w:proofErr w:type="gramEnd"/>
      <w:r w:rsidRPr="0062398C">
        <w:rPr>
          <w:rFonts w:ascii="Times New Roman" w:hAnsi="Times New Roman"/>
          <w:spacing w:val="-2"/>
          <w:szCs w:val="22"/>
        </w:rPr>
        <w:t xml:space="preserve"> in the preparation of the progress reports for the purpose of reporting to the World Bank.</w:t>
      </w:r>
    </w:p>
    <w:p w14:paraId="5E78C5A3" w14:textId="60B118AC" w:rsidR="00F135C1" w:rsidRPr="002C72C6" w:rsidRDefault="00F135C1" w:rsidP="00346998">
      <w:pPr>
        <w:spacing w:after="120"/>
        <w:jc w:val="both"/>
        <w:rPr>
          <w:rFonts w:ascii="Times New Roman" w:hAnsi="Times New Roman"/>
          <w:b/>
          <w:spacing w:val="-2"/>
          <w:szCs w:val="22"/>
          <w:highlight w:val="yellow"/>
        </w:rPr>
      </w:pPr>
    </w:p>
    <w:p w14:paraId="08BCE7E2" w14:textId="5AFB27CA" w:rsidR="00473DE7" w:rsidRPr="000A2B41" w:rsidRDefault="00FC2C6B" w:rsidP="00346998">
      <w:pPr>
        <w:spacing w:after="120"/>
        <w:jc w:val="both"/>
        <w:rPr>
          <w:rFonts w:ascii="Times New Roman" w:hAnsi="Times New Roman"/>
          <w:b/>
          <w:szCs w:val="22"/>
        </w:rPr>
      </w:pPr>
      <w:r w:rsidRPr="000A2B41">
        <w:rPr>
          <w:rFonts w:ascii="Times New Roman" w:hAnsi="Times New Roman"/>
          <w:b/>
          <w:spacing w:val="-2"/>
          <w:szCs w:val="22"/>
        </w:rPr>
        <w:t>The Consultant shall have the following qualifications and experience</w:t>
      </w:r>
      <w:r w:rsidR="00F02757" w:rsidRPr="000A2B41">
        <w:rPr>
          <w:rFonts w:ascii="Times New Roman" w:hAnsi="Times New Roman"/>
          <w:b/>
          <w:szCs w:val="22"/>
        </w:rPr>
        <w:t xml:space="preserve">: </w:t>
      </w:r>
    </w:p>
    <w:p w14:paraId="5511E36D"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 xml:space="preserve">University degree in economics; master’s degree or higher will be considered as a distinct advantage; </w:t>
      </w:r>
    </w:p>
    <w:p w14:paraId="2A4EB80C"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lastRenderedPageBreak/>
        <w:t>Minimum 10 years of relevant work experience in finance, business consulting, financial reporting and audit;</w:t>
      </w:r>
    </w:p>
    <w:p w14:paraId="28F769F8"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Experience of project/s or contract work with international financial organizations will be considered as a distinct advantage;</w:t>
      </w:r>
    </w:p>
    <w:p w14:paraId="36A91F1E"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Advanced user of MS Office (especially Excel);</w:t>
      </w:r>
    </w:p>
    <w:p w14:paraId="111B9B71"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Strong communication skills and excellent knowledge of written and spoken English;</w:t>
      </w:r>
    </w:p>
    <w:p w14:paraId="6B26F3D9" w14:textId="77777777" w:rsidR="0062398C" w:rsidRP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Proven teamwork skills;</w:t>
      </w:r>
    </w:p>
    <w:p w14:paraId="3D6EBCAC" w14:textId="68F8AD8E" w:rsidR="0062398C" w:rsidRDefault="0062398C" w:rsidP="0062398C">
      <w:pPr>
        <w:numPr>
          <w:ilvl w:val="0"/>
          <w:numId w:val="22"/>
        </w:numPr>
        <w:tabs>
          <w:tab w:val="left" w:pos="0"/>
        </w:tabs>
        <w:spacing w:before="120"/>
        <w:jc w:val="both"/>
        <w:rPr>
          <w:rFonts w:ascii="Times New Roman" w:hAnsi="Times New Roman"/>
          <w:spacing w:val="-2"/>
          <w:szCs w:val="22"/>
        </w:rPr>
      </w:pPr>
      <w:r w:rsidRPr="0062398C">
        <w:rPr>
          <w:rFonts w:ascii="Times New Roman" w:hAnsi="Times New Roman"/>
          <w:spacing w:val="-2"/>
          <w:szCs w:val="22"/>
        </w:rPr>
        <w:t>Ability to work under pressure and meet deadlines</w:t>
      </w:r>
    </w:p>
    <w:p w14:paraId="27270165" w14:textId="77777777" w:rsidR="0062398C" w:rsidRPr="000A2B41" w:rsidRDefault="0062398C" w:rsidP="0062398C">
      <w:pPr>
        <w:tabs>
          <w:tab w:val="left" w:pos="0"/>
        </w:tabs>
        <w:spacing w:before="120"/>
        <w:ind w:left="360"/>
        <w:jc w:val="both"/>
        <w:rPr>
          <w:rFonts w:ascii="Times New Roman" w:hAnsi="Times New Roman"/>
          <w:spacing w:val="-2"/>
          <w:szCs w:val="22"/>
        </w:rPr>
      </w:pPr>
    </w:p>
    <w:p w14:paraId="30C8F272" w14:textId="27DE0784" w:rsidR="008B211D" w:rsidRPr="00346998" w:rsidRDefault="00FC2C6B" w:rsidP="00346998">
      <w:pPr>
        <w:suppressAutoHyphens/>
        <w:spacing w:after="120"/>
        <w:jc w:val="both"/>
        <w:rPr>
          <w:rFonts w:ascii="Times New Roman" w:hAnsi="Times New Roman"/>
          <w:spacing w:val="-2"/>
          <w:szCs w:val="22"/>
        </w:rPr>
      </w:pPr>
      <w:r w:rsidRPr="00492835">
        <w:rPr>
          <w:rFonts w:ascii="Times New Roman" w:hAnsi="Times New Roman"/>
          <w:spacing w:val="-2"/>
          <w:szCs w:val="22"/>
        </w:rPr>
        <w:t>The Terms of Reference for the above referenced consulting services are posted on the website of the Ministry of Finance</w:t>
      </w:r>
      <w:r w:rsidR="009979A1" w:rsidRPr="00492835">
        <w:rPr>
          <w:rFonts w:ascii="Times New Roman" w:hAnsi="Times New Roman"/>
          <w:spacing w:val="-2"/>
          <w:szCs w:val="22"/>
        </w:rPr>
        <w:t>,</w:t>
      </w:r>
      <w:r w:rsidR="009979A1" w:rsidRPr="00492835">
        <w:t xml:space="preserve"> </w:t>
      </w:r>
      <w:hyperlink r:id="rId8" w:history="1">
        <w:r w:rsidR="009979A1" w:rsidRPr="00D65B4F">
          <w:rPr>
            <w:rStyle w:val="Hyperlink"/>
            <w:rFonts w:ascii="Times New Roman" w:hAnsi="Times New Roman"/>
            <w:spacing w:val="-2"/>
            <w:szCs w:val="22"/>
          </w:rPr>
          <w:t>https://www.mfin.gov.rs/dokumenti2/projekti</w:t>
        </w:r>
      </w:hyperlink>
      <w:r w:rsidR="00360EC3">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6BED839" w14:textId="77777777" w:rsidR="00FC2C6B" w:rsidRPr="006F248B"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The evaluation criteria for the assignment are as follows:</w:t>
      </w:r>
    </w:p>
    <w:p w14:paraId="5279DDF8" w14:textId="291ED1D5" w:rsidR="00FC2C6B" w:rsidRPr="006F248B" w:rsidRDefault="00FC2C6B" w:rsidP="00FC2C6B">
      <w:pPr>
        <w:suppressAutoHyphens/>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t xml:space="preserve">Specific Experience relevant to the Assignment       </w:t>
      </w:r>
      <w:r w:rsidR="007D041E">
        <w:rPr>
          <w:rFonts w:ascii="Times New Roman" w:hAnsi="Times New Roman"/>
          <w:spacing w:val="-2"/>
          <w:szCs w:val="22"/>
        </w:rPr>
        <w:t>(</w:t>
      </w:r>
      <w:r w:rsidRPr="006F248B">
        <w:rPr>
          <w:rFonts w:ascii="Times New Roman" w:hAnsi="Times New Roman"/>
          <w:spacing w:val="-2"/>
          <w:szCs w:val="22"/>
        </w:rPr>
        <w:t>60 Points)</w:t>
      </w:r>
    </w:p>
    <w:p w14:paraId="28455613" w14:textId="0A0D61B3" w:rsidR="00FC2C6B" w:rsidRPr="005A6EBF" w:rsidRDefault="00FC2C6B" w:rsidP="00FC2C6B">
      <w:pPr>
        <w:suppressAutoHyphens/>
        <w:spacing w:after="120"/>
        <w:jc w:val="both"/>
        <w:rPr>
          <w:rFonts w:ascii="Times New Roman" w:hAnsi="Times New Roman"/>
          <w:spacing w:val="-2"/>
          <w:szCs w:val="22"/>
        </w:rPr>
      </w:pPr>
      <w:r w:rsidRPr="006F248B">
        <w:rPr>
          <w:rFonts w:ascii="Times New Roman" w:hAnsi="Times New Roman"/>
          <w:spacing w:val="-2"/>
          <w:szCs w:val="22"/>
        </w:rPr>
        <w:t>•</w:t>
      </w:r>
      <w:r w:rsidRPr="006F248B">
        <w:rPr>
          <w:rFonts w:ascii="Times New Roman" w:hAnsi="Times New Roman"/>
          <w:spacing w:val="-2"/>
          <w:szCs w:val="22"/>
        </w:rPr>
        <w:tab/>
      </w:r>
      <w:r w:rsidR="000922F5" w:rsidRPr="000922F5">
        <w:rPr>
          <w:rFonts w:ascii="Times New Roman" w:hAnsi="Times New Roman"/>
          <w:spacing w:val="-2"/>
          <w:szCs w:val="22"/>
        </w:rPr>
        <w:t>General experience</w:t>
      </w:r>
      <w:r w:rsidRPr="006F248B">
        <w:rPr>
          <w:rFonts w:ascii="Times New Roman" w:hAnsi="Times New Roman"/>
          <w:spacing w:val="-2"/>
          <w:szCs w:val="22"/>
        </w:rPr>
        <w:tab/>
      </w:r>
      <w:r w:rsidR="007D041E">
        <w:rPr>
          <w:rFonts w:ascii="Times New Roman" w:hAnsi="Times New Roman"/>
          <w:spacing w:val="-2"/>
          <w:szCs w:val="22"/>
        </w:rPr>
        <w:t xml:space="preserve">                                            </w:t>
      </w:r>
      <w:r w:rsidRPr="006F248B">
        <w:rPr>
          <w:rFonts w:ascii="Times New Roman" w:hAnsi="Times New Roman"/>
          <w:spacing w:val="-2"/>
          <w:szCs w:val="22"/>
        </w:rPr>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58F1734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 xml:space="preserve">The type of contract will be </w:t>
      </w:r>
      <w:r w:rsidR="001F0C27" w:rsidRPr="001F0C27">
        <w:rPr>
          <w:rFonts w:ascii="Times New Roman" w:hAnsi="Times New Roman"/>
          <w:spacing w:val="-2"/>
          <w:szCs w:val="22"/>
        </w:rPr>
        <w:t>lump sum</w:t>
      </w:r>
      <w:r w:rsidR="002F5399">
        <w:rPr>
          <w:rFonts w:ascii="Times New Roman" w:hAnsi="Times New Roman"/>
          <w:spacing w:val="-2"/>
          <w:szCs w:val="22"/>
        </w:rPr>
        <w:t xml:space="preserve"> based</w:t>
      </w:r>
      <w:r w:rsidR="001F0C27" w:rsidRPr="001F0C27">
        <w:rPr>
          <w:rFonts w:ascii="Times New Roman" w:hAnsi="Times New Roman"/>
          <w:spacing w:val="-2"/>
          <w:szCs w:val="22"/>
        </w:rPr>
        <w:t xml:space="preserve"> contract</w:t>
      </w:r>
      <w:r w:rsidR="00FC2C6B" w:rsidRPr="00346998">
        <w:rPr>
          <w:rFonts w:ascii="Times New Roman" w:hAnsi="Times New Roman"/>
          <w:spacing w:val="-2"/>
          <w:szCs w:val="22"/>
        </w:rPr>
        <w: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1B8E9EA8" w:rsidR="00B84D53" w:rsidRPr="00FC2C6B" w:rsidRDefault="009830E4" w:rsidP="00CD54B9">
      <w:pPr>
        <w:jc w:val="both"/>
        <w:rPr>
          <w:rFonts w:ascii="Times New Roman" w:hAnsi="Times New Roman"/>
          <w:szCs w:val="22"/>
        </w:rPr>
      </w:pPr>
      <w:r w:rsidRPr="00D65B4F">
        <w:rPr>
          <w:rFonts w:ascii="Times New Roman" w:hAnsi="Times New Roman"/>
          <w:spacing w:val="-2"/>
          <w:szCs w:val="22"/>
        </w:rPr>
        <w:t xml:space="preserve">Expressions of interest </w:t>
      </w:r>
      <w:r w:rsidR="00EC3EA0" w:rsidRPr="00D65B4F">
        <w:rPr>
          <w:rFonts w:ascii="Times New Roman" w:hAnsi="Times New Roman"/>
          <w:b/>
          <w:spacing w:val="-2"/>
          <w:szCs w:val="22"/>
        </w:rPr>
        <w:t>in English language</w:t>
      </w:r>
      <w:r w:rsidR="00EC3EA0" w:rsidRPr="00D65B4F">
        <w:rPr>
          <w:rFonts w:ascii="Times New Roman" w:hAnsi="Times New Roman"/>
          <w:spacing w:val="-2"/>
          <w:szCs w:val="22"/>
        </w:rPr>
        <w:t xml:space="preserve"> </w:t>
      </w:r>
      <w:proofErr w:type="gramStart"/>
      <w:r w:rsidRPr="00D65B4F">
        <w:rPr>
          <w:rFonts w:ascii="Times New Roman" w:hAnsi="Times New Roman"/>
          <w:spacing w:val="-2"/>
          <w:szCs w:val="22"/>
        </w:rPr>
        <w:t>must be delivered</w:t>
      </w:r>
      <w:proofErr w:type="gramEnd"/>
      <w:r w:rsidRPr="00D65B4F">
        <w:rPr>
          <w:rFonts w:ascii="Times New Roman" w:hAnsi="Times New Roman"/>
          <w:spacing w:val="-2"/>
          <w:szCs w:val="22"/>
        </w:rPr>
        <w:t xml:space="preserve"> </w:t>
      </w:r>
      <w:r w:rsidR="008929AC" w:rsidRPr="00D65B4F">
        <w:rPr>
          <w:rFonts w:ascii="Times New Roman" w:hAnsi="Times New Roman"/>
          <w:spacing w:val="-2"/>
          <w:szCs w:val="22"/>
        </w:rPr>
        <w:t xml:space="preserve">in a written form </w:t>
      </w:r>
      <w:r w:rsidRPr="00D65B4F">
        <w:rPr>
          <w:rFonts w:ascii="Times New Roman" w:hAnsi="Times New Roman"/>
          <w:spacing w:val="-2"/>
          <w:szCs w:val="22"/>
        </w:rPr>
        <w:t xml:space="preserve">to the </w:t>
      </w:r>
      <w:r w:rsidR="00D563DE" w:rsidRPr="00D65B4F">
        <w:rPr>
          <w:rFonts w:ascii="Times New Roman" w:hAnsi="Times New Roman"/>
          <w:spacing w:val="-2"/>
          <w:szCs w:val="22"/>
        </w:rPr>
        <w:t>email below</w:t>
      </w:r>
      <w:r w:rsidR="008929AC" w:rsidRPr="00D65B4F">
        <w:rPr>
          <w:rFonts w:ascii="Times New Roman" w:hAnsi="Times New Roman"/>
          <w:spacing w:val="-2"/>
          <w:szCs w:val="22"/>
        </w:rPr>
        <w:t xml:space="preserve">, </w:t>
      </w:r>
      <w:r w:rsidRPr="00D65B4F">
        <w:rPr>
          <w:rFonts w:ascii="Times New Roman" w:hAnsi="Times New Roman"/>
          <w:spacing w:val="-2"/>
          <w:szCs w:val="22"/>
        </w:rPr>
        <w:t xml:space="preserve">by </w:t>
      </w:r>
      <w:r w:rsidR="002A6F4B">
        <w:rPr>
          <w:rFonts w:ascii="Times New Roman" w:hAnsi="Times New Roman"/>
          <w:b/>
          <w:spacing w:val="-2"/>
          <w:szCs w:val="22"/>
        </w:rPr>
        <w:t>January 19</w:t>
      </w:r>
      <w:bookmarkStart w:id="0" w:name="_GoBack"/>
      <w:bookmarkEnd w:id="0"/>
      <w:r w:rsidR="00DE64C9" w:rsidRPr="00D65B4F">
        <w:rPr>
          <w:rFonts w:ascii="Times New Roman" w:hAnsi="Times New Roman"/>
          <w:b/>
          <w:spacing w:val="-2"/>
          <w:szCs w:val="22"/>
        </w:rPr>
        <w:t>, 20</w:t>
      </w:r>
      <w:r w:rsidR="00E25458" w:rsidRPr="00D65B4F">
        <w:rPr>
          <w:rFonts w:ascii="Times New Roman" w:hAnsi="Times New Roman"/>
          <w:b/>
          <w:spacing w:val="-2"/>
          <w:szCs w:val="22"/>
        </w:rPr>
        <w:t>2</w:t>
      </w:r>
      <w:r w:rsidR="00002992">
        <w:rPr>
          <w:rFonts w:ascii="Times New Roman" w:hAnsi="Times New Roman"/>
          <w:b/>
          <w:spacing w:val="-2"/>
          <w:szCs w:val="22"/>
        </w:rPr>
        <w:t>4</w:t>
      </w:r>
      <w:r w:rsidR="00EC3EA0" w:rsidRPr="00D65B4F">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8"/>
        <w:gridCol w:w="3704"/>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0922F5"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6942B6"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3-5 Sremska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lastRenderedPageBreak/>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6942B6"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019BB8D" w:rsidR="00A76AB6" w:rsidRPr="00346998" w:rsidRDefault="006942B6" w:rsidP="00956D47">
            <w:pPr>
              <w:pStyle w:val="NormalWeb"/>
              <w:jc w:val="both"/>
              <w:rPr>
                <w:sz w:val="22"/>
                <w:szCs w:val="22"/>
              </w:rPr>
            </w:pPr>
            <w:hyperlink r:id="rId11" w:history="1">
              <w:r w:rsidR="00956D47" w:rsidRPr="00D65B4F">
                <w:rPr>
                  <w:rStyle w:val="Hyperlink"/>
                  <w:sz w:val="22"/>
                  <w:szCs w:val="22"/>
                </w:rPr>
                <w:t>pfmgt@mfin.gov.rs</w:t>
              </w:r>
            </w:hyperlink>
            <w:r w:rsidR="00956D47">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3FE9B" w14:textId="77777777" w:rsidR="006942B6" w:rsidRDefault="006942B6">
      <w:r>
        <w:separator/>
      </w:r>
    </w:p>
  </w:endnote>
  <w:endnote w:type="continuationSeparator" w:id="0">
    <w:p w14:paraId="360B8B85" w14:textId="77777777" w:rsidR="006942B6" w:rsidRDefault="006942B6">
      <w:r>
        <w:rPr>
          <w:sz w:val="24"/>
        </w:rPr>
        <w:t xml:space="preserve"> </w:t>
      </w:r>
    </w:p>
  </w:endnote>
  <w:endnote w:type="continuationNotice" w:id="1">
    <w:p w14:paraId="7BB9CDF4" w14:textId="77777777" w:rsidR="006942B6" w:rsidRDefault="006942B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4179C" w14:textId="77777777" w:rsidR="006942B6" w:rsidRDefault="006942B6">
      <w:r>
        <w:rPr>
          <w:sz w:val="24"/>
        </w:rPr>
        <w:separator/>
      </w:r>
    </w:p>
  </w:footnote>
  <w:footnote w:type="continuationSeparator" w:id="0">
    <w:p w14:paraId="7BB1679A" w14:textId="77777777" w:rsidR="006942B6" w:rsidRDefault="0069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B6C28"/>
    <w:multiLevelType w:val="hybridMultilevel"/>
    <w:tmpl w:val="3870A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B65CD"/>
    <w:multiLevelType w:val="hybridMultilevel"/>
    <w:tmpl w:val="5398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0C478E"/>
    <w:multiLevelType w:val="hybridMultilevel"/>
    <w:tmpl w:val="5C42B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4"/>
  </w:num>
  <w:num w:numId="4">
    <w:abstractNumId w:val="19"/>
  </w:num>
  <w:num w:numId="5">
    <w:abstractNumId w:val="1"/>
  </w:num>
  <w:num w:numId="6">
    <w:abstractNumId w:val="16"/>
  </w:num>
  <w:num w:numId="7">
    <w:abstractNumId w:val="15"/>
  </w:num>
  <w:num w:numId="8">
    <w:abstractNumId w:val="17"/>
  </w:num>
  <w:num w:numId="9">
    <w:abstractNumId w:val="0"/>
  </w:num>
  <w:num w:numId="10">
    <w:abstractNumId w:val="20"/>
  </w:num>
  <w:num w:numId="11">
    <w:abstractNumId w:val="6"/>
  </w:num>
  <w:num w:numId="12">
    <w:abstractNumId w:val="9"/>
  </w:num>
  <w:num w:numId="13">
    <w:abstractNumId w:val="5"/>
  </w:num>
  <w:num w:numId="14">
    <w:abstractNumId w:val="3"/>
  </w:num>
  <w:num w:numId="15">
    <w:abstractNumId w:val="11"/>
  </w:num>
  <w:num w:numId="16">
    <w:abstractNumId w:val="10"/>
  </w:num>
  <w:num w:numId="17">
    <w:abstractNumId w:val="14"/>
  </w:num>
  <w:num w:numId="18">
    <w:abstractNumId w:val="12"/>
  </w:num>
  <w:num w:numId="19">
    <w:abstractNumId w:val="7"/>
  </w:num>
  <w:num w:numId="20">
    <w:abstractNumId w:val="8"/>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2992"/>
    <w:rsid w:val="000367C6"/>
    <w:rsid w:val="000922F5"/>
    <w:rsid w:val="000A2B41"/>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70EB"/>
    <w:rsid w:val="001F0C27"/>
    <w:rsid w:val="002140D1"/>
    <w:rsid w:val="00217E25"/>
    <w:rsid w:val="0023220A"/>
    <w:rsid w:val="00234E85"/>
    <w:rsid w:val="0026589C"/>
    <w:rsid w:val="002727A9"/>
    <w:rsid w:val="002A1EFC"/>
    <w:rsid w:val="002A580B"/>
    <w:rsid w:val="002A6F4B"/>
    <w:rsid w:val="002B3FAB"/>
    <w:rsid w:val="002C72C6"/>
    <w:rsid w:val="002C7A2C"/>
    <w:rsid w:val="002F5399"/>
    <w:rsid w:val="0030697E"/>
    <w:rsid w:val="00307AA9"/>
    <w:rsid w:val="0033170E"/>
    <w:rsid w:val="00340D8F"/>
    <w:rsid w:val="00346998"/>
    <w:rsid w:val="0035409F"/>
    <w:rsid w:val="0035520E"/>
    <w:rsid w:val="00357959"/>
    <w:rsid w:val="00360EC3"/>
    <w:rsid w:val="00361938"/>
    <w:rsid w:val="00377776"/>
    <w:rsid w:val="00383F23"/>
    <w:rsid w:val="00392917"/>
    <w:rsid w:val="003B1240"/>
    <w:rsid w:val="003C58AB"/>
    <w:rsid w:val="003C7F9E"/>
    <w:rsid w:val="003F2C08"/>
    <w:rsid w:val="00406EB3"/>
    <w:rsid w:val="00436AB8"/>
    <w:rsid w:val="00450830"/>
    <w:rsid w:val="0045484A"/>
    <w:rsid w:val="00473DE7"/>
    <w:rsid w:val="004751C2"/>
    <w:rsid w:val="00492835"/>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865E7"/>
    <w:rsid w:val="005A16AF"/>
    <w:rsid w:val="005A180D"/>
    <w:rsid w:val="005B7A02"/>
    <w:rsid w:val="005C3A69"/>
    <w:rsid w:val="005D4DFF"/>
    <w:rsid w:val="005E02F2"/>
    <w:rsid w:val="005F591A"/>
    <w:rsid w:val="00601B34"/>
    <w:rsid w:val="00603AFF"/>
    <w:rsid w:val="00607FDC"/>
    <w:rsid w:val="006134C9"/>
    <w:rsid w:val="0062398C"/>
    <w:rsid w:val="00625388"/>
    <w:rsid w:val="006311BC"/>
    <w:rsid w:val="006459D2"/>
    <w:rsid w:val="00652BAB"/>
    <w:rsid w:val="00652FBC"/>
    <w:rsid w:val="00652FC7"/>
    <w:rsid w:val="00653213"/>
    <w:rsid w:val="00664033"/>
    <w:rsid w:val="0068331F"/>
    <w:rsid w:val="006879EC"/>
    <w:rsid w:val="006942B6"/>
    <w:rsid w:val="006A15EC"/>
    <w:rsid w:val="006D6898"/>
    <w:rsid w:val="006E5B66"/>
    <w:rsid w:val="006F248B"/>
    <w:rsid w:val="006F3706"/>
    <w:rsid w:val="006F64BB"/>
    <w:rsid w:val="00743271"/>
    <w:rsid w:val="00745552"/>
    <w:rsid w:val="007804BD"/>
    <w:rsid w:val="00781CD9"/>
    <w:rsid w:val="00793A9A"/>
    <w:rsid w:val="0079727D"/>
    <w:rsid w:val="007B239D"/>
    <w:rsid w:val="007B73A2"/>
    <w:rsid w:val="007C13EC"/>
    <w:rsid w:val="007C31FA"/>
    <w:rsid w:val="007D041E"/>
    <w:rsid w:val="007D3487"/>
    <w:rsid w:val="007D59F6"/>
    <w:rsid w:val="007F6EF2"/>
    <w:rsid w:val="008260D8"/>
    <w:rsid w:val="00833217"/>
    <w:rsid w:val="008377D2"/>
    <w:rsid w:val="008432B9"/>
    <w:rsid w:val="00845EDA"/>
    <w:rsid w:val="008768F0"/>
    <w:rsid w:val="008929AC"/>
    <w:rsid w:val="008A30A8"/>
    <w:rsid w:val="008A4AA7"/>
    <w:rsid w:val="008B211D"/>
    <w:rsid w:val="008B6EE2"/>
    <w:rsid w:val="008F7BF0"/>
    <w:rsid w:val="00901116"/>
    <w:rsid w:val="00916E24"/>
    <w:rsid w:val="00930D65"/>
    <w:rsid w:val="00931F11"/>
    <w:rsid w:val="00940E78"/>
    <w:rsid w:val="00956D47"/>
    <w:rsid w:val="0097182A"/>
    <w:rsid w:val="009830E4"/>
    <w:rsid w:val="0098505F"/>
    <w:rsid w:val="00993BF6"/>
    <w:rsid w:val="00994B88"/>
    <w:rsid w:val="009979A1"/>
    <w:rsid w:val="009B1125"/>
    <w:rsid w:val="009B499D"/>
    <w:rsid w:val="009B5861"/>
    <w:rsid w:val="009D07CB"/>
    <w:rsid w:val="009D0FFE"/>
    <w:rsid w:val="009E196C"/>
    <w:rsid w:val="009E1E12"/>
    <w:rsid w:val="00A05A45"/>
    <w:rsid w:val="00A16EC9"/>
    <w:rsid w:val="00A36B57"/>
    <w:rsid w:val="00A76AB6"/>
    <w:rsid w:val="00A83071"/>
    <w:rsid w:val="00AB40E2"/>
    <w:rsid w:val="00AC104A"/>
    <w:rsid w:val="00AC133F"/>
    <w:rsid w:val="00AD77FC"/>
    <w:rsid w:val="00AF2E68"/>
    <w:rsid w:val="00B1425F"/>
    <w:rsid w:val="00B31E31"/>
    <w:rsid w:val="00B3630A"/>
    <w:rsid w:val="00B42C66"/>
    <w:rsid w:val="00B4469E"/>
    <w:rsid w:val="00B52297"/>
    <w:rsid w:val="00B64626"/>
    <w:rsid w:val="00B707EA"/>
    <w:rsid w:val="00B75267"/>
    <w:rsid w:val="00B84D53"/>
    <w:rsid w:val="00B8664E"/>
    <w:rsid w:val="00B936D9"/>
    <w:rsid w:val="00BA4299"/>
    <w:rsid w:val="00BB1579"/>
    <w:rsid w:val="00BB580B"/>
    <w:rsid w:val="00BB6224"/>
    <w:rsid w:val="00BC1BB9"/>
    <w:rsid w:val="00BD6CBC"/>
    <w:rsid w:val="00BD7C27"/>
    <w:rsid w:val="00BE09A2"/>
    <w:rsid w:val="00BE4AD6"/>
    <w:rsid w:val="00BF19F5"/>
    <w:rsid w:val="00BF3C6F"/>
    <w:rsid w:val="00C40507"/>
    <w:rsid w:val="00C61EF4"/>
    <w:rsid w:val="00C65818"/>
    <w:rsid w:val="00C750A4"/>
    <w:rsid w:val="00CA1CA1"/>
    <w:rsid w:val="00CD54B9"/>
    <w:rsid w:val="00CE5C8E"/>
    <w:rsid w:val="00CF7350"/>
    <w:rsid w:val="00D0098E"/>
    <w:rsid w:val="00D170AD"/>
    <w:rsid w:val="00D200D6"/>
    <w:rsid w:val="00D50A97"/>
    <w:rsid w:val="00D563DE"/>
    <w:rsid w:val="00D65B4F"/>
    <w:rsid w:val="00D70AFC"/>
    <w:rsid w:val="00D720FA"/>
    <w:rsid w:val="00D77449"/>
    <w:rsid w:val="00DB6AED"/>
    <w:rsid w:val="00DC3271"/>
    <w:rsid w:val="00DC723F"/>
    <w:rsid w:val="00DD42E2"/>
    <w:rsid w:val="00DD74D3"/>
    <w:rsid w:val="00DE0696"/>
    <w:rsid w:val="00DE64C9"/>
    <w:rsid w:val="00E07E32"/>
    <w:rsid w:val="00E25458"/>
    <w:rsid w:val="00E62637"/>
    <w:rsid w:val="00E77B81"/>
    <w:rsid w:val="00E82C6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B6ED4"/>
    <w:rsid w:val="00FC2C6B"/>
    <w:rsid w:val="00FC777A"/>
    <w:rsid w:val="00FE3824"/>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984240564">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E7EB3-192F-4ED1-B407-CF01B905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5177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2</cp:revision>
  <cp:lastPrinted>2011-11-02T17:37:00Z</cp:lastPrinted>
  <dcterms:created xsi:type="dcterms:W3CDTF">2024-01-10T13:42:00Z</dcterms:created>
  <dcterms:modified xsi:type="dcterms:W3CDTF">2024-01-10T13:42:00Z</dcterms:modified>
</cp:coreProperties>
</file>