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00" w:rsidRDefault="00A22600" w:rsidP="00A22600">
      <w:pPr>
        <w:pStyle w:val="Heading1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  <w:b w:val="0"/>
          <w:sz w:val="24"/>
          <w:szCs w:val="24"/>
          <w:lang w:val="sr-Cyrl-RS"/>
        </w:rPr>
      </w:pPr>
      <w:bookmarkStart w:id="0" w:name="_Toc62564174"/>
      <w:r w:rsidRPr="00A94E10">
        <w:rPr>
          <w:rFonts w:ascii="Arial" w:hAnsi="Arial" w:cs="Arial"/>
          <w:b w:val="0"/>
          <w:sz w:val="24"/>
          <w:szCs w:val="24"/>
          <w:lang w:val="sr-Cyrl-RS"/>
        </w:rPr>
        <w:t>Прилог 3. Средњорочни оквир расхода обвезника средњорочног планирања по програмској класификацији и мерама и активностима из средњорочног плана (члан 14. Уредбе)</w:t>
      </w:r>
      <w:bookmarkEnd w:id="0"/>
    </w:p>
    <w:p w:rsidR="00A22600" w:rsidRDefault="00A22600" w:rsidP="00A22600">
      <w:pPr>
        <w:rPr>
          <w:lang w:val="sr-Cyrl-RS"/>
        </w:rPr>
      </w:pPr>
    </w:p>
    <w:p w:rsidR="00AB4F33" w:rsidRPr="00A22600" w:rsidRDefault="00AB4F33" w:rsidP="00A22600">
      <w:pPr>
        <w:rPr>
          <w:lang w:val="sr-Cyrl-RS"/>
        </w:rPr>
      </w:pPr>
    </w:p>
    <w:tbl>
      <w:tblPr>
        <w:tblStyle w:val="TableGrid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2127"/>
        <w:gridCol w:w="2551"/>
        <w:gridCol w:w="284"/>
        <w:gridCol w:w="708"/>
        <w:gridCol w:w="709"/>
        <w:gridCol w:w="992"/>
        <w:gridCol w:w="993"/>
        <w:gridCol w:w="708"/>
        <w:gridCol w:w="993"/>
        <w:gridCol w:w="850"/>
        <w:gridCol w:w="709"/>
        <w:gridCol w:w="850"/>
      </w:tblGrid>
      <w:tr w:rsidR="00850A5A" w:rsidRPr="0024226B" w:rsidTr="000B06B4">
        <w:trPr>
          <w:trHeight w:val="300"/>
        </w:trPr>
        <w:tc>
          <w:tcPr>
            <w:tcW w:w="710" w:type="dxa"/>
            <w:vMerge w:val="restart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Шифра Програм</w:t>
            </w:r>
          </w:p>
        </w:tc>
        <w:tc>
          <w:tcPr>
            <w:tcW w:w="708" w:type="dxa"/>
            <w:vMerge w:val="restart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Шифра Програмска активност /Пројекат </w:t>
            </w:r>
          </w:p>
        </w:tc>
        <w:tc>
          <w:tcPr>
            <w:tcW w:w="2127" w:type="dxa"/>
            <w:vMerge w:val="restart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Програм/Програмска активност или Пројекат</w:t>
            </w:r>
          </w:p>
        </w:tc>
        <w:tc>
          <w:tcPr>
            <w:tcW w:w="2835" w:type="dxa"/>
            <w:gridSpan w:val="2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Активности из СП</w:t>
            </w:r>
          </w:p>
        </w:tc>
        <w:tc>
          <w:tcPr>
            <w:tcW w:w="708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sz w:val="16"/>
                <w:szCs w:val="16"/>
              </w:rPr>
            </w:pPr>
            <w:r w:rsidRPr="002422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sz w:val="16"/>
                <w:szCs w:val="16"/>
              </w:rPr>
            </w:pPr>
            <w:r w:rsidRPr="002422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sz w:val="16"/>
                <w:szCs w:val="16"/>
              </w:rPr>
            </w:pPr>
            <w:r w:rsidRPr="002422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sz w:val="16"/>
                <w:szCs w:val="16"/>
              </w:rPr>
            </w:pPr>
            <w:r w:rsidRPr="002422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sz w:val="16"/>
                <w:szCs w:val="16"/>
              </w:rPr>
            </w:pPr>
            <w:r w:rsidRPr="002422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sz w:val="16"/>
                <w:szCs w:val="16"/>
              </w:rPr>
            </w:pPr>
            <w:r w:rsidRPr="002422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sz w:val="16"/>
                <w:szCs w:val="16"/>
              </w:rPr>
            </w:pPr>
            <w:r w:rsidRPr="002422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sz w:val="16"/>
                <w:szCs w:val="16"/>
              </w:rPr>
            </w:pPr>
            <w:r w:rsidRPr="002422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sz w:val="16"/>
                <w:szCs w:val="16"/>
              </w:rPr>
            </w:pPr>
            <w:r w:rsidRPr="0024226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A22600" w:rsidRPr="0024226B" w:rsidTr="000B06B4">
        <w:trPr>
          <w:trHeight w:val="300"/>
        </w:trPr>
        <w:tc>
          <w:tcPr>
            <w:tcW w:w="710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2694" w:type="dxa"/>
            <w:gridSpan w:val="3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409" w:type="dxa"/>
            <w:gridSpan w:val="3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2023</w:t>
            </w:r>
          </w:p>
        </w:tc>
      </w:tr>
      <w:tr w:rsidR="00A22600" w:rsidRPr="0024226B" w:rsidTr="000B06B4">
        <w:trPr>
          <w:trHeight w:val="534"/>
        </w:trPr>
        <w:tc>
          <w:tcPr>
            <w:tcW w:w="710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gridSpan w:val="4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Обезбеђена средства по изворима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(</w:t>
            </w: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у 000 РСД)</w:t>
            </w:r>
          </w:p>
        </w:tc>
        <w:tc>
          <w:tcPr>
            <w:tcW w:w="2694" w:type="dxa"/>
            <w:gridSpan w:val="3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Планирана средства по изворима (у 000 РСД)</w:t>
            </w:r>
          </w:p>
        </w:tc>
        <w:tc>
          <w:tcPr>
            <w:tcW w:w="2409" w:type="dxa"/>
            <w:gridSpan w:val="3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Планирана средства по изворима (у 000 РСД)</w:t>
            </w:r>
          </w:p>
        </w:tc>
      </w:tr>
      <w:tr w:rsidR="00850A5A" w:rsidRPr="0024226B" w:rsidTr="000B06B4">
        <w:trPr>
          <w:trHeight w:val="624"/>
        </w:trPr>
        <w:tc>
          <w:tcPr>
            <w:tcW w:w="710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vMerge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Извор 1, 10,11</w:t>
            </w:r>
          </w:p>
        </w:tc>
        <w:tc>
          <w:tcPr>
            <w:tcW w:w="709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Остали извори</w:t>
            </w:r>
          </w:p>
        </w:tc>
        <w:tc>
          <w:tcPr>
            <w:tcW w:w="992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993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Извор 1, 10,11</w:t>
            </w:r>
          </w:p>
        </w:tc>
        <w:tc>
          <w:tcPr>
            <w:tcW w:w="708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Остали извори</w:t>
            </w:r>
          </w:p>
        </w:tc>
        <w:tc>
          <w:tcPr>
            <w:tcW w:w="993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Укупно</w:t>
            </w:r>
          </w:p>
        </w:tc>
        <w:tc>
          <w:tcPr>
            <w:tcW w:w="850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Извор 1, 10,11</w:t>
            </w:r>
          </w:p>
        </w:tc>
        <w:tc>
          <w:tcPr>
            <w:tcW w:w="709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Остали извори</w:t>
            </w:r>
          </w:p>
        </w:tc>
        <w:tc>
          <w:tcPr>
            <w:tcW w:w="850" w:type="dxa"/>
            <w:hideMark/>
          </w:tcPr>
          <w:p w:rsidR="00A22600" w:rsidRPr="0024226B" w:rsidRDefault="00A22600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4226B">
              <w:rPr>
                <w:rFonts w:ascii="Arial" w:hAnsi="Arial" w:cs="Arial"/>
                <w:b/>
                <w:bCs/>
                <w:sz w:val="16"/>
                <w:szCs w:val="16"/>
              </w:rPr>
              <w:t>Укупно</w:t>
            </w:r>
          </w:p>
        </w:tc>
      </w:tr>
      <w:tr w:rsidR="00850A5A" w:rsidRPr="00F25F44" w:rsidTr="000B06B4">
        <w:trPr>
          <w:trHeight w:val="312"/>
        </w:trPr>
        <w:tc>
          <w:tcPr>
            <w:tcW w:w="710" w:type="dxa"/>
            <w:noWrap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  <w:r w:rsidRPr="00F25F44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2301</w:t>
            </w:r>
          </w:p>
        </w:tc>
        <w:tc>
          <w:tcPr>
            <w:tcW w:w="708" w:type="dxa"/>
            <w:noWrap/>
          </w:tcPr>
          <w:p w:rsidR="00A03318" w:rsidRPr="00F25F44" w:rsidRDefault="00A03318" w:rsidP="00C115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A03318" w:rsidRPr="00F25F44" w:rsidRDefault="00154FEE" w:rsidP="00C115F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RS"/>
              </w:rPr>
            </w:pPr>
            <w:r w:rsidRPr="00F25F44">
              <w:rPr>
                <w:rFonts w:ascii="Arial" w:hAnsi="Arial" w:cs="Arial"/>
                <w:b/>
                <w:i/>
                <w:sz w:val="16"/>
                <w:szCs w:val="16"/>
                <w:lang w:val="sr-Cyrl-RS"/>
              </w:rPr>
              <w:t>Уређење, управљање и надзор финансијског и фискалног система</w:t>
            </w:r>
          </w:p>
        </w:tc>
        <w:tc>
          <w:tcPr>
            <w:tcW w:w="2551" w:type="dxa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A03318" w:rsidRPr="00F25F44" w:rsidRDefault="00A03318" w:rsidP="00C115F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312"/>
        </w:trPr>
        <w:tc>
          <w:tcPr>
            <w:tcW w:w="710" w:type="dxa"/>
            <w:noWrap/>
          </w:tcPr>
          <w:p w:rsidR="00A03318" w:rsidRPr="00F25F44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3318" w:rsidRPr="009E51AA" w:rsidRDefault="00A03318" w:rsidP="00A0331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0004</w:t>
            </w:r>
          </w:p>
        </w:tc>
        <w:tc>
          <w:tcPr>
            <w:tcW w:w="2127" w:type="dxa"/>
          </w:tcPr>
          <w:p w:rsidR="00A03318" w:rsidRPr="009E51AA" w:rsidRDefault="00154FEE" w:rsidP="00A0331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Административна подршка управљању финансијским и фискалним системом</w:t>
            </w:r>
          </w:p>
        </w:tc>
        <w:tc>
          <w:tcPr>
            <w:tcW w:w="2551" w:type="dxa"/>
          </w:tcPr>
          <w:p w:rsidR="00A03318" w:rsidRPr="009E51AA" w:rsidRDefault="00A03318" w:rsidP="00A0331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1.3.2.1. Увођење екстерне оцене квалитета по методи колегијалног прегледа (пилотирање, припрема методологије, доношење правилника, обука евалуатора, доношење и имплементација Програма екстерне оцене квалитета)</w:t>
            </w:r>
          </w:p>
        </w:tc>
        <w:tc>
          <w:tcPr>
            <w:tcW w:w="992" w:type="dxa"/>
            <w:gridSpan w:val="2"/>
          </w:tcPr>
          <w:p w:rsidR="00A03318" w:rsidRPr="009E51AA" w:rsidRDefault="00F3581F" w:rsidP="00A03318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2.</w:t>
            </w:r>
            <w:r w:rsidR="00A03318"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520</w:t>
            </w:r>
          </w:p>
        </w:tc>
        <w:tc>
          <w:tcPr>
            <w:tcW w:w="709" w:type="dxa"/>
          </w:tcPr>
          <w:p w:rsidR="00A03318" w:rsidRPr="009E51AA" w:rsidRDefault="00A03318" w:rsidP="00F3581F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3</w:t>
            </w:r>
            <w:r w:rsidR="00F3581F" w:rsidRPr="009E51AA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240</w:t>
            </w:r>
          </w:p>
        </w:tc>
        <w:tc>
          <w:tcPr>
            <w:tcW w:w="992" w:type="dxa"/>
          </w:tcPr>
          <w:p w:rsidR="00A03318" w:rsidRPr="00850A5A" w:rsidRDefault="00850A5A" w:rsidP="00A03318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850A5A">
              <w:rPr>
                <w:rFonts w:ascii="Arial" w:hAnsi="Arial" w:cs="Arial"/>
                <w:bCs/>
                <w:iCs/>
                <w:sz w:val="16"/>
                <w:szCs w:val="16"/>
              </w:rPr>
              <w:t>5.760</w:t>
            </w:r>
          </w:p>
        </w:tc>
        <w:tc>
          <w:tcPr>
            <w:tcW w:w="993" w:type="dxa"/>
          </w:tcPr>
          <w:p w:rsidR="00A03318" w:rsidRPr="009E51AA" w:rsidRDefault="00F3581F" w:rsidP="00A03318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2.</w:t>
            </w:r>
            <w:r w:rsidR="00A03318"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520</w:t>
            </w:r>
          </w:p>
        </w:tc>
        <w:tc>
          <w:tcPr>
            <w:tcW w:w="708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03318" w:rsidRPr="009E51AA" w:rsidRDefault="00F3581F" w:rsidP="00A03318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2.</w:t>
            </w:r>
            <w:r w:rsidR="00A03318"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520</w:t>
            </w:r>
          </w:p>
        </w:tc>
        <w:tc>
          <w:tcPr>
            <w:tcW w:w="709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312"/>
        </w:trPr>
        <w:tc>
          <w:tcPr>
            <w:tcW w:w="710" w:type="dxa"/>
            <w:noWrap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3318" w:rsidRPr="009E51AA" w:rsidRDefault="00A03318" w:rsidP="00A033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</w:tcPr>
          <w:p w:rsidR="00A03318" w:rsidRPr="009E51AA" w:rsidRDefault="00A03318" w:rsidP="00A0331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 xml:space="preserve">1.3.3.1 Потпуна имплементација електронског извештавања путем апликације  </w:t>
            </w:r>
          </w:p>
        </w:tc>
        <w:tc>
          <w:tcPr>
            <w:tcW w:w="992" w:type="dxa"/>
            <w:gridSpan w:val="2"/>
          </w:tcPr>
          <w:p w:rsidR="00A03318" w:rsidRPr="009E51AA" w:rsidRDefault="00A03318" w:rsidP="00F3581F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1</w:t>
            </w:r>
            <w:r w:rsidR="00F3581F" w:rsidRPr="009E51AA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200</w:t>
            </w:r>
          </w:p>
        </w:tc>
        <w:tc>
          <w:tcPr>
            <w:tcW w:w="709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600</w:t>
            </w:r>
          </w:p>
        </w:tc>
        <w:tc>
          <w:tcPr>
            <w:tcW w:w="708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600</w:t>
            </w:r>
          </w:p>
        </w:tc>
        <w:tc>
          <w:tcPr>
            <w:tcW w:w="709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312"/>
        </w:trPr>
        <w:tc>
          <w:tcPr>
            <w:tcW w:w="710" w:type="dxa"/>
            <w:noWrap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03318" w:rsidRPr="009E51AA" w:rsidRDefault="00A03318" w:rsidP="00A033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</w:tcPr>
          <w:p w:rsidR="00A03318" w:rsidRPr="009E51AA" w:rsidRDefault="00A03318" w:rsidP="00A03318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1.3.4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3 Унапређење рада Комисије за полагање испита за овлапћеног интерног ревизора у јавном сектору</w:t>
            </w:r>
          </w:p>
        </w:tc>
        <w:tc>
          <w:tcPr>
            <w:tcW w:w="992" w:type="dxa"/>
            <w:gridSpan w:val="2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709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708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03318" w:rsidRPr="009E51AA" w:rsidRDefault="00A03318" w:rsidP="00A03318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50</w:t>
            </w:r>
          </w:p>
        </w:tc>
        <w:tc>
          <w:tcPr>
            <w:tcW w:w="709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312"/>
        </w:trPr>
        <w:tc>
          <w:tcPr>
            <w:tcW w:w="710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sz w:val="16"/>
                <w:szCs w:val="16"/>
              </w:rPr>
              <w:t>2301</w:t>
            </w:r>
          </w:p>
        </w:tc>
        <w:tc>
          <w:tcPr>
            <w:tcW w:w="708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AB4F33" w:rsidRPr="009E51AA" w:rsidRDefault="00AB4F33" w:rsidP="00AB4F33">
            <w:pPr>
              <w:rPr>
                <w:rFonts w:ascii="Arial" w:hAnsi="Arial" w:cs="Arial"/>
                <w:b/>
                <w:i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/>
                <w:i/>
                <w:sz w:val="16"/>
                <w:szCs w:val="16"/>
                <w:lang w:val="sr-Cyrl-RS"/>
              </w:rPr>
              <w:t>Уређење, управљање и надзор финансијског и фискалног система</w:t>
            </w:r>
          </w:p>
        </w:tc>
        <w:tc>
          <w:tcPr>
            <w:tcW w:w="2551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992" w:type="dxa"/>
            <w:gridSpan w:val="2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312"/>
        </w:trPr>
        <w:tc>
          <w:tcPr>
            <w:tcW w:w="710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0010</w:t>
            </w:r>
          </w:p>
        </w:tc>
        <w:tc>
          <w:tcPr>
            <w:tcW w:w="2127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 xml:space="preserve">Регулација производње и промете дувана и дуванских производа </w:t>
            </w:r>
          </w:p>
        </w:tc>
        <w:tc>
          <w:tcPr>
            <w:tcW w:w="2551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Успостављање јединственог система регистара који ће ујединити све регистре и евиденционе листе како би се побољшала 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lastRenderedPageBreak/>
              <w:t>ефикасност услуга које пружа Управа за дуван</w:t>
            </w:r>
          </w:p>
        </w:tc>
        <w:tc>
          <w:tcPr>
            <w:tcW w:w="992" w:type="dxa"/>
            <w:gridSpan w:val="2"/>
          </w:tcPr>
          <w:p w:rsidR="00AB4F33" w:rsidRPr="009E51AA" w:rsidRDefault="00AB4F33" w:rsidP="001575A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6</w:t>
            </w:r>
            <w:r w:rsidR="001575A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932</w:t>
            </w: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0A5A" w:rsidRPr="009E51AA" w:rsidTr="000B06B4">
        <w:trPr>
          <w:trHeight w:val="312"/>
        </w:trPr>
        <w:tc>
          <w:tcPr>
            <w:tcW w:w="710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3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Јачање капацитета људских ресурса Управе за дуван и других партнерских институција</w:t>
            </w:r>
          </w:p>
        </w:tc>
        <w:tc>
          <w:tcPr>
            <w:tcW w:w="992" w:type="dxa"/>
            <w:gridSpan w:val="2"/>
          </w:tcPr>
          <w:p w:rsidR="00AB4F33" w:rsidRPr="009E51AA" w:rsidRDefault="00AB4F33" w:rsidP="001575A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</w:t>
            </w:r>
            <w:r w:rsidR="001575A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383</w:t>
            </w: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0A5A" w:rsidRPr="009E51AA" w:rsidTr="000B06B4">
        <w:trPr>
          <w:trHeight w:val="312"/>
        </w:trPr>
        <w:tc>
          <w:tcPr>
            <w:tcW w:w="710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Повећање дигиталне свести привредних субјеката у сектору дувана</w:t>
            </w:r>
          </w:p>
        </w:tc>
        <w:tc>
          <w:tcPr>
            <w:tcW w:w="992" w:type="dxa"/>
            <w:gridSpan w:val="2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181</w:t>
            </w: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0A5A" w:rsidRPr="009E51AA" w:rsidTr="000B06B4">
        <w:trPr>
          <w:trHeight w:val="312"/>
        </w:trPr>
        <w:tc>
          <w:tcPr>
            <w:tcW w:w="710" w:type="dxa"/>
            <w:noWrap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sz w:val="16"/>
                <w:szCs w:val="16"/>
              </w:rPr>
              <w:t>2302</w:t>
            </w:r>
          </w:p>
        </w:tc>
        <w:tc>
          <w:tcPr>
            <w:tcW w:w="708" w:type="dxa"/>
            <w:noWrap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sr-Cyrl-RS"/>
              </w:rPr>
              <w:t>Управљање пореским системом</w:t>
            </w:r>
          </w:p>
        </w:tc>
        <w:tc>
          <w:tcPr>
            <w:tcW w:w="2551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03318" w:rsidRPr="009E51AA" w:rsidRDefault="00A03318" w:rsidP="00A0331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0001</w:t>
            </w:r>
          </w:p>
        </w:tc>
        <w:tc>
          <w:tcPr>
            <w:tcW w:w="2127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Утврђивање, контрола и наплата пореза и оперативна подршка</w:t>
            </w:r>
          </w:p>
        </w:tc>
        <w:tc>
          <w:tcPr>
            <w:tcW w:w="2551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1.2.10.2 Адаптација пословног простора Пореске управе у ул. Зелени венац 16 и Царице Милице 2 у Београду</w:t>
            </w:r>
          </w:p>
        </w:tc>
        <w:tc>
          <w:tcPr>
            <w:tcW w:w="992" w:type="dxa"/>
            <w:gridSpan w:val="2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320.000</w:t>
            </w: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0001/5001</w:t>
            </w:r>
          </w:p>
        </w:tc>
        <w:tc>
          <w:tcPr>
            <w:tcW w:w="2127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Утврђивање, контрола и наплата пореза и оперативна подршка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/</w:t>
            </w:r>
          </w:p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Модернизација информационог система Пореске управе</w:t>
            </w:r>
          </w:p>
        </w:tc>
        <w:tc>
          <w:tcPr>
            <w:tcW w:w="2551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.1 Континуирано праћење и обезбеђивање информационо комуникационог амбијента за несметано одвијање пословно-техничких процеса у Пореској управи</w:t>
            </w:r>
          </w:p>
        </w:tc>
        <w:tc>
          <w:tcPr>
            <w:tcW w:w="992" w:type="dxa"/>
            <w:gridSpan w:val="2"/>
          </w:tcPr>
          <w:p w:rsidR="00AB4F33" w:rsidRPr="009E51AA" w:rsidRDefault="00AB4F33" w:rsidP="001575AF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471</w:t>
            </w:r>
            <w:r w:rsidR="001575A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818</w:t>
            </w: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</w:tcPr>
          <w:p w:rsidR="00AB4F33" w:rsidRPr="009E51AA" w:rsidRDefault="00F73FD2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.2 Развој и унапређење апликативне подршке за све процесе у Пореској управи за које је потребна дигитална подршка и унапређење пословних процеса</w:t>
            </w:r>
          </w:p>
        </w:tc>
        <w:tc>
          <w:tcPr>
            <w:tcW w:w="992" w:type="dxa"/>
            <w:gridSpan w:val="2"/>
          </w:tcPr>
          <w:p w:rsidR="00AB4F33" w:rsidRPr="009E51AA" w:rsidRDefault="00AB4F33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214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625</w:t>
            </w: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127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.3 Даљи развој и унапређење апликативних сервиса за пореске обвезнике, запослене у Пореској управи и државне органе који користе пословне процесе Пореске управе</w:t>
            </w:r>
          </w:p>
        </w:tc>
        <w:tc>
          <w:tcPr>
            <w:tcW w:w="992" w:type="dxa"/>
            <w:gridSpan w:val="2"/>
          </w:tcPr>
          <w:p w:rsidR="00AB4F33" w:rsidRPr="009E51AA" w:rsidRDefault="00AB4F33" w:rsidP="00F3581F">
            <w:pPr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109</w:t>
            </w:r>
            <w:r w:rsidR="00F3581F" w:rsidRPr="009E51AA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265</w:t>
            </w: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4002</w:t>
            </w:r>
          </w:p>
        </w:tc>
        <w:tc>
          <w:tcPr>
            <w:tcW w:w="2127" w:type="dxa"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Модернизација пореске администрације</w:t>
            </w:r>
          </w:p>
        </w:tc>
        <w:tc>
          <w:tcPr>
            <w:tcW w:w="2551" w:type="dxa"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1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.1  Реинжењеринг пословних процеса за увођење међународних добрих пракси у оперативне функције Пореске управе</w:t>
            </w:r>
          </w:p>
        </w:tc>
        <w:tc>
          <w:tcPr>
            <w:tcW w:w="992" w:type="dxa"/>
            <w:gridSpan w:val="2"/>
            <w:hideMark/>
          </w:tcPr>
          <w:p w:rsidR="00AB4F33" w:rsidRPr="009E51AA" w:rsidRDefault="001575AF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117.</w:t>
            </w:r>
            <w:r w:rsidR="00AB4F33" w:rsidRPr="009E51AA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709" w:type="dxa"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AB4F33" w:rsidRPr="009E51AA" w:rsidRDefault="001575AF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74.</w:t>
            </w:r>
            <w:r w:rsidR="00AB4F33" w:rsidRPr="009E51AA"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708" w:type="dxa"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0A5A" w:rsidRPr="009E51AA" w:rsidTr="000B06B4">
        <w:trPr>
          <w:trHeight w:val="343"/>
        </w:trPr>
        <w:tc>
          <w:tcPr>
            <w:tcW w:w="710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AB4F33" w:rsidRPr="009E51AA" w:rsidRDefault="00AB4F33" w:rsidP="00AB4F33">
            <w:pPr>
              <w:rPr>
                <w:rFonts w:ascii="Arial" w:hAnsi="Arial" w:cs="Arial"/>
                <w:b/>
                <w:i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</w:tcPr>
          <w:p w:rsidR="00AB4F33" w:rsidRPr="009E51AA" w:rsidRDefault="007A7E2B" w:rsidP="00AB4F33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4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.1. Увођење новог сиистема фискализације</w:t>
            </w:r>
          </w:p>
        </w:tc>
        <w:tc>
          <w:tcPr>
            <w:tcW w:w="992" w:type="dxa"/>
            <w:gridSpan w:val="2"/>
          </w:tcPr>
          <w:p w:rsidR="00AB4F33" w:rsidRPr="009E51AA" w:rsidRDefault="00F3581F" w:rsidP="00AB4F33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356.</w:t>
            </w:r>
            <w:r w:rsidR="007A7E2B" w:rsidRPr="009E51AA">
              <w:rPr>
                <w:rFonts w:ascii="Arial" w:hAnsi="Arial" w:cs="Arial"/>
                <w:sz w:val="16"/>
                <w:szCs w:val="16"/>
                <w:lang w:val="sr-Cyrl-RS"/>
              </w:rPr>
              <w:t>165</w:t>
            </w: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7A7E2B" w:rsidP="00F3581F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502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103</w:t>
            </w:r>
          </w:p>
        </w:tc>
        <w:tc>
          <w:tcPr>
            <w:tcW w:w="708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AB4F33" w:rsidRPr="009E51AA" w:rsidRDefault="00AB4F33" w:rsidP="00AB4F3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AB4F33" w:rsidRPr="009E51AA" w:rsidRDefault="00AB4F33" w:rsidP="00AB4F33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900"/>
        </w:trPr>
        <w:tc>
          <w:tcPr>
            <w:tcW w:w="710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</w:p>
        </w:tc>
        <w:tc>
          <w:tcPr>
            <w:tcW w:w="2551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8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 xml:space="preserve"> Набавка система за нову ИКТ платформу 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(COTS који подржава нове пословне процесе)</w:t>
            </w:r>
          </w:p>
        </w:tc>
        <w:tc>
          <w:tcPr>
            <w:tcW w:w="992" w:type="dxa"/>
            <w:gridSpan w:val="2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18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759</w:t>
            </w:r>
          </w:p>
        </w:tc>
        <w:tc>
          <w:tcPr>
            <w:tcW w:w="709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628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272</w:t>
            </w:r>
          </w:p>
        </w:tc>
        <w:tc>
          <w:tcPr>
            <w:tcW w:w="708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850A5A" w:rsidRDefault="00850A5A" w:rsidP="00F358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586.204</w:t>
            </w:r>
          </w:p>
        </w:tc>
        <w:tc>
          <w:tcPr>
            <w:tcW w:w="709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639"/>
        </w:trPr>
        <w:tc>
          <w:tcPr>
            <w:tcW w:w="710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1.2.9.</w:t>
            </w:r>
            <w:r w:rsidRPr="009E51AA">
              <w:rPr>
                <w:rFonts w:ascii="Arial" w:hAnsi="Arial" w:cs="Arial"/>
                <w:sz w:val="16"/>
                <w:szCs w:val="16"/>
                <w:lang w:val="sr-Latn-RS"/>
              </w:rPr>
              <w:t>2</w:t>
            </w:r>
            <w:r w:rsidRPr="009E51AA">
              <w:rPr>
                <w:rFonts w:ascii="Arial" w:hAnsi="Arial" w:cs="Arial"/>
                <w:color w:val="000000" w:themeColor="text1"/>
                <w:sz w:val="16"/>
                <w:szCs w:val="16"/>
                <w:lang w:val="sr-Cyrl-RS"/>
              </w:rPr>
              <w:t xml:space="preserve"> Унапређење функције људских ресурса кроз развој постојећег информационог система за управљање људским ресурсима</w:t>
            </w:r>
          </w:p>
        </w:tc>
        <w:tc>
          <w:tcPr>
            <w:tcW w:w="992" w:type="dxa"/>
            <w:gridSpan w:val="2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17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117</w:t>
            </w:r>
          </w:p>
        </w:tc>
        <w:tc>
          <w:tcPr>
            <w:tcW w:w="709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93" w:type="dxa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29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310</w:t>
            </w:r>
          </w:p>
        </w:tc>
        <w:tc>
          <w:tcPr>
            <w:tcW w:w="708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29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330</w:t>
            </w:r>
          </w:p>
        </w:tc>
        <w:tc>
          <w:tcPr>
            <w:tcW w:w="709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2303</w:t>
            </w:r>
          </w:p>
        </w:tc>
        <w:tc>
          <w:tcPr>
            <w:tcW w:w="708" w:type="dxa"/>
            <w:noWrap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27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51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Управљање царинским системом и царинском администрацијом</w:t>
            </w:r>
          </w:p>
        </w:tc>
        <w:tc>
          <w:tcPr>
            <w:tcW w:w="992" w:type="dxa"/>
            <w:gridSpan w:val="2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5008</w:t>
            </w:r>
          </w:p>
        </w:tc>
        <w:tc>
          <w:tcPr>
            <w:tcW w:w="2127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Изградња комплекса царинске испоставе при ГП Градина</w:t>
            </w:r>
          </w:p>
        </w:tc>
        <w:tc>
          <w:tcPr>
            <w:tcW w:w="2551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1.2.10.1 Изградња комплекса ЦИ при ГП Градина</w:t>
            </w:r>
          </w:p>
        </w:tc>
        <w:tc>
          <w:tcPr>
            <w:tcW w:w="992" w:type="dxa"/>
            <w:gridSpan w:val="2"/>
            <w:hideMark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289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462</w:t>
            </w:r>
          </w:p>
        </w:tc>
        <w:tc>
          <w:tcPr>
            <w:tcW w:w="709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218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000</w:t>
            </w:r>
          </w:p>
        </w:tc>
        <w:tc>
          <w:tcPr>
            <w:tcW w:w="708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5012</w:t>
            </w:r>
          </w:p>
        </w:tc>
        <w:tc>
          <w:tcPr>
            <w:tcW w:w="2127" w:type="dxa"/>
          </w:tcPr>
          <w:p w:rsidR="007A7E2B" w:rsidRPr="009E51AA" w:rsidRDefault="00154FEE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Имплементација нове верзијe НЦТС-а (фаза 5)</w:t>
            </w:r>
          </w:p>
        </w:tc>
        <w:tc>
          <w:tcPr>
            <w:tcW w:w="2551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1.2.8.1 Имплементација нове верзијe НЦТС-а (фаза 5)</w:t>
            </w:r>
          </w:p>
        </w:tc>
        <w:tc>
          <w:tcPr>
            <w:tcW w:w="992" w:type="dxa"/>
            <w:gridSpan w:val="2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207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000</w:t>
            </w:r>
          </w:p>
        </w:tc>
        <w:tc>
          <w:tcPr>
            <w:tcW w:w="709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203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400</w:t>
            </w:r>
          </w:p>
        </w:tc>
        <w:tc>
          <w:tcPr>
            <w:tcW w:w="708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7010</w:t>
            </w:r>
          </w:p>
        </w:tc>
        <w:tc>
          <w:tcPr>
            <w:tcW w:w="2127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ИПА Подршка за учешће у програмима ЕУ</w:t>
            </w:r>
          </w:p>
        </w:tc>
        <w:tc>
          <w:tcPr>
            <w:tcW w:w="2551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  <w:r w:rsidRPr="009E51AA">
              <w:rPr>
                <w:rFonts w:ascii="Arial" w:hAnsi="Arial" w:cs="Arial"/>
                <w:sz w:val="16"/>
                <w:szCs w:val="16"/>
              </w:rPr>
              <w:t>1.2.7.1 Усклађивање процедура у припреми приступања ЕУ</w:t>
            </w:r>
          </w:p>
        </w:tc>
        <w:tc>
          <w:tcPr>
            <w:tcW w:w="992" w:type="dxa"/>
            <w:gridSpan w:val="2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990</w:t>
            </w:r>
          </w:p>
        </w:tc>
        <w:tc>
          <w:tcPr>
            <w:tcW w:w="709" w:type="dxa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18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000</w:t>
            </w:r>
          </w:p>
        </w:tc>
        <w:tc>
          <w:tcPr>
            <w:tcW w:w="992" w:type="dxa"/>
          </w:tcPr>
          <w:p w:rsidR="007A7E2B" w:rsidRPr="009E51AA" w:rsidRDefault="00850A5A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33.990</w:t>
            </w:r>
          </w:p>
        </w:tc>
        <w:tc>
          <w:tcPr>
            <w:tcW w:w="993" w:type="dxa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990</w:t>
            </w:r>
          </w:p>
        </w:tc>
        <w:tc>
          <w:tcPr>
            <w:tcW w:w="708" w:type="dxa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18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000</w:t>
            </w:r>
          </w:p>
        </w:tc>
        <w:tc>
          <w:tcPr>
            <w:tcW w:w="993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15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990</w:t>
            </w:r>
          </w:p>
        </w:tc>
        <w:tc>
          <w:tcPr>
            <w:tcW w:w="709" w:type="dxa"/>
          </w:tcPr>
          <w:p w:rsidR="007A7E2B" w:rsidRPr="009E51AA" w:rsidRDefault="007A7E2B" w:rsidP="00F3581F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18</w:t>
            </w:r>
            <w:r w:rsidR="00F3581F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000</w:t>
            </w:r>
          </w:p>
        </w:tc>
        <w:tc>
          <w:tcPr>
            <w:tcW w:w="850" w:type="dxa"/>
          </w:tcPr>
          <w:p w:rsidR="007A7E2B" w:rsidRPr="00850A5A" w:rsidRDefault="00850A5A" w:rsidP="007A7E2B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850A5A">
              <w:rPr>
                <w:rFonts w:ascii="Arial" w:hAnsi="Arial" w:cs="Arial"/>
                <w:iCs/>
                <w:sz w:val="16"/>
                <w:szCs w:val="16"/>
              </w:rPr>
              <w:t>33.990</w:t>
            </w:r>
          </w:p>
        </w:tc>
      </w:tr>
      <w:tr w:rsidR="00850A5A" w:rsidRPr="009E51AA" w:rsidTr="000B06B4">
        <w:trPr>
          <w:trHeight w:val="630"/>
        </w:trPr>
        <w:tc>
          <w:tcPr>
            <w:tcW w:w="710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noWrap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7018</w:t>
            </w:r>
          </w:p>
        </w:tc>
        <w:tc>
          <w:tcPr>
            <w:tcW w:w="2127" w:type="dxa"/>
          </w:tcPr>
          <w:p w:rsidR="007A7E2B" w:rsidRPr="009E51AA" w:rsidRDefault="00154FEE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ИПА 2014-Сектор унутрашњих послова</w:t>
            </w:r>
          </w:p>
        </w:tc>
        <w:tc>
          <w:tcPr>
            <w:tcW w:w="2551" w:type="dxa"/>
          </w:tcPr>
          <w:p w:rsidR="007A7E2B" w:rsidRPr="009E51AA" w:rsidRDefault="00154FEE" w:rsidP="007A7E2B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0.0.0.15 Изградња ГП Котроман</w:t>
            </w:r>
          </w:p>
        </w:tc>
        <w:tc>
          <w:tcPr>
            <w:tcW w:w="992" w:type="dxa"/>
            <w:gridSpan w:val="2"/>
          </w:tcPr>
          <w:p w:rsidR="007A7E2B" w:rsidRPr="009E51AA" w:rsidRDefault="007A7E2B" w:rsidP="006B215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13</w:t>
            </w:r>
            <w:r w:rsidR="006B2150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338</w:t>
            </w:r>
          </w:p>
        </w:tc>
        <w:tc>
          <w:tcPr>
            <w:tcW w:w="709" w:type="dxa"/>
          </w:tcPr>
          <w:p w:rsidR="007A7E2B" w:rsidRPr="009E51AA" w:rsidRDefault="007A7E2B" w:rsidP="006B215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77</w:t>
            </w:r>
            <w:r w:rsidR="006B2150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933</w:t>
            </w:r>
          </w:p>
        </w:tc>
        <w:tc>
          <w:tcPr>
            <w:tcW w:w="992" w:type="dxa"/>
          </w:tcPr>
          <w:p w:rsidR="007A7E2B" w:rsidRPr="009E51AA" w:rsidRDefault="00850A5A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91.271</w:t>
            </w:r>
          </w:p>
        </w:tc>
        <w:tc>
          <w:tcPr>
            <w:tcW w:w="993" w:type="dxa"/>
          </w:tcPr>
          <w:p w:rsidR="007A7E2B" w:rsidRPr="009E51AA" w:rsidRDefault="007A7E2B" w:rsidP="006B215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4</w:t>
            </w:r>
            <w:r w:rsidR="006B2150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480</w:t>
            </w:r>
          </w:p>
        </w:tc>
        <w:tc>
          <w:tcPr>
            <w:tcW w:w="708" w:type="dxa"/>
          </w:tcPr>
          <w:p w:rsidR="007A7E2B" w:rsidRPr="009E51AA" w:rsidRDefault="007A7E2B" w:rsidP="006B2150">
            <w:pPr>
              <w:rPr>
                <w:rFonts w:ascii="Arial" w:hAnsi="Arial" w:cs="Arial"/>
                <w:sz w:val="16"/>
                <w:szCs w:val="16"/>
                <w:lang w:val="sr-Cyrl-RS"/>
              </w:rPr>
            </w:pP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27</w:t>
            </w:r>
            <w:r w:rsidR="006B2150" w:rsidRPr="009E51AA">
              <w:rPr>
                <w:rFonts w:ascii="Arial" w:hAnsi="Arial" w:cs="Arial"/>
                <w:sz w:val="16"/>
                <w:szCs w:val="16"/>
              </w:rPr>
              <w:t>.</w:t>
            </w:r>
            <w:r w:rsidRPr="009E51AA">
              <w:rPr>
                <w:rFonts w:ascii="Arial" w:hAnsi="Arial" w:cs="Arial"/>
                <w:sz w:val="16"/>
                <w:szCs w:val="16"/>
                <w:lang w:val="sr-Cyrl-RS"/>
              </w:rPr>
              <w:t>268</w:t>
            </w:r>
          </w:p>
        </w:tc>
        <w:tc>
          <w:tcPr>
            <w:tcW w:w="993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A7E2B" w:rsidRPr="009E51AA" w:rsidRDefault="007A7E2B" w:rsidP="007A7E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7A7E2B" w:rsidRPr="009E51AA" w:rsidRDefault="007A7E2B" w:rsidP="007A7E2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7A7E2B" w:rsidRPr="0024226B" w:rsidTr="000B06B4">
        <w:trPr>
          <w:trHeight w:val="360"/>
        </w:trPr>
        <w:tc>
          <w:tcPr>
            <w:tcW w:w="3545" w:type="dxa"/>
            <w:gridSpan w:val="3"/>
            <w:noWrap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551" w:type="dxa"/>
            <w:hideMark/>
          </w:tcPr>
          <w:p w:rsidR="007A7E2B" w:rsidRPr="009E51AA" w:rsidRDefault="007A7E2B" w:rsidP="007A7E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51AA">
              <w:rPr>
                <w:rFonts w:ascii="Arial" w:hAnsi="Arial" w:cs="Arial"/>
                <w:b/>
                <w:bCs/>
                <w:sz w:val="16"/>
                <w:szCs w:val="16"/>
              </w:rPr>
              <w:t>Укупно:</w:t>
            </w:r>
          </w:p>
        </w:tc>
        <w:tc>
          <w:tcPr>
            <w:tcW w:w="992" w:type="dxa"/>
            <w:gridSpan w:val="2"/>
            <w:hideMark/>
          </w:tcPr>
          <w:p w:rsidR="007A7E2B" w:rsidRPr="009E51AA" w:rsidRDefault="00850A5A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2.163.046</w:t>
            </w:r>
          </w:p>
        </w:tc>
        <w:tc>
          <w:tcPr>
            <w:tcW w:w="709" w:type="dxa"/>
            <w:hideMark/>
          </w:tcPr>
          <w:p w:rsidR="007A7E2B" w:rsidRPr="009E51AA" w:rsidRDefault="00850A5A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99.173</w:t>
            </w:r>
          </w:p>
        </w:tc>
        <w:tc>
          <w:tcPr>
            <w:tcW w:w="992" w:type="dxa"/>
            <w:hideMark/>
          </w:tcPr>
          <w:p w:rsidR="007A7E2B" w:rsidRPr="009E51AA" w:rsidRDefault="00850A5A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2.262.219</w:t>
            </w:r>
          </w:p>
        </w:tc>
        <w:tc>
          <w:tcPr>
            <w:tcW w:w="993" w:type="dxa"/>
            <w:hideMark/>
          </w:tcPr>
          <w:p w:rsidR="007A7E2B" w:rsidRPr="001875D1" w:rsidRDefault="00850A5A" w:rsidP="000B06B4">
            <w:pPr>
              <w:rPr>
                <w:rFonts w:ascii="Arial" w:hAnsi="Arial" w:cs="Arial"/>
                <w:sz w:val="16"/>
                <w:szCs w:val="16"/>
              </w:rPr>
            </w:pPr>
            <w:r w:rsidRPr="001875D1">
              <w:rPr>
                <w:rFonts w:ascii="Arial" w:hAnsi="Arial" w:cs="Arial"/>
                <w:sz w:val="16"/>
                <w:szCs w:val="16"/>
              </w:rPr>
              <w:t>1.67</w:t>
            </w:r>
            <w:r w:rsidR="000B06B4" w:rsidRPr="001875D1">
              <w:rPr>
                <w:rFonts w:ascii="Arial" w:hAnsi="Arial" w:cs="Arial"/>
                <w:sz w:val="16"/>
                <w:szCs w:val="16"/>
              </w:rPr>
              <w:t>8</w:t>
            </w:r>
            <w:r w:rsidRPr="001875D1">
              <w:rPr>
                <w:rFonts w:ascii="Arial" w:hAnsi="Arial" w:cs="Arial"/>
                <w:sz w:val="16"/>
                <w:szCs w:val="16"/>
              </w:rPr>
              <w:t>.</w:t>
            </w:r>
            <w:r w:rsidR="000B06B4" w:rsidRPr="001875D1">
              <w:rPr>
                <w:rFonts w:ascii="Arial" w:hAnsi="Arial" w:cs="Arial"/>
                <w:sz w:val="16"/>
                <w:szCs w:val="16"/>
              </w:rPr>
              <w:t>998</w:t>
            </w:r>
          </w:p>
        </w:tc>
        <w:tc>
          <w:tcPr>
            <w:tcW w:w="708" w:type="dxa"/>
            <w:hideMark/>
          </w:tcPr>
          <w:p w:rsidR="007A7E2B" w:rsidRPr="009E51AA" w:rsidRDefault="00850A5A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45.268</w:t>
            </w:r>
          </w:p>
        </w:tc>
        <w:tc>
          <w:tcPr>
            <w:tcW w:w="993" w:type="dxa"/>
            <w:hideMark/>
          </w:tcPr>
          <w:p w:rsidR="007A7E2B" w:rsidRPr="009E51AA" w:rsidRDefault="000B06B4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1.724.266</w:t>
            </w:r>
          </w:p>
        </w:tc>
        <w:tc>
          <w:tcPr>
            <w:tcW w:w="850" w:type="dxa"/>
            <w:hideMark/>
          </w:tcPr>
          <w:p w:rsidR="007A7E2B" w:rsidRPr="009E51AA" w:rsidRDefault="001875D1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634.694</w:t>
            </w:r>
          </w:p>
        </w:tc>
        <w:tc>
          <w:tcPr>
            <w:tcW w:w="709" w:type="dxa"/>
            <w:hideMark/>
          </w:tcPr>
          <w:p w:rsidR="007A7E2B" w:rsidRPr="009E51AA" w:rsidRDefault="00850A5A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hideMark/>
          </w:tcPr>
          <w:p w:rsidR="007A7E2B" w:rsidRPr="009E51AA" w:rsidRDefault="001875D1" w:rsidP="007A7E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652.694</w:t>
            </w:r>
          </w:p>
        </w:tc>
      </w:tr>
    </w:tbl>
    <w:p w:rsidR="00A22600" w:rsidRDefault="00A22600" w:rsidP="00753A22">
      <w:bookmarkStart w:id="1" w:name="_GoBack"/>
      <w:bookmarkEnd w:id="1"/>
    </w:p>
    <w:sectPr w:rsidR="00A22600" w:rsidSect="00A226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A0AFF"/>
    <w:multiLevelType w:val="multilevel"/>
    <w:tmpl w:val="2E90A6F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00"/>
    <w:rsid w:val="000353FB"/>
    <w:rsid w:val="00091461"/>
    <w:rsid w:val="000B06B4"/>
    <w:rsid w:val="00154FEE"/>
    <w:rsid w:val="001575AF"/>
    <w:rsid w:val="001875D1"/>
    <w:rsid w:val="002A034B"/>
    <w:rsid w:val="003373DB"/>
    <w:rsid w:val="00441C10"/>
    <w:rsid w:val="005D779D"/>
    <w:rsid w:val="0063761E"/>
    <w:rsid w:val="00653FD9"/>
    <w:rsid w:val="00655CED"/>
    <w:rsid w:val="006B2150"/>
    <w:rsid w:val="007359C6"/>
    <w:rsid w:val="00753A22"/>
    <w:rsid w:val="00796ACB"/>
    <w:rsid w:val="00797382"/>
    <w:rsid w:val="007A7E2B"/>
    <w:rsid w:val="00850A5A"/>
    <w:rsid w:val="009271D3"/>
    <w:rsid w:val="00990934"/>
    <w:rsid w:val="009B70D1"/>
    <w:rsid w:val="009D1FF1"/>
    <w:rsid w:val="009E51AA"/>
    <w:rsid w:val="00A03318"/>
    <w:rsid w:val="00A22600"/>
    <w:rsid w:val="00A72F5E"/>
    <w:rsid w:val="00AB4F33"/>
    <w:rsid w:val="00B4755A"/>
    <w:rsid w:val="00BB58B4"/>
    <w:rsid w:val="00DB1584"/>
    <w:rsid w:val="00E078F8"/>
    <w:rsid w:val="00E1235E"/>
    <w:rsid w:val="00F25F44"/>
    <w:rsid w:val="00F3581F"/>
    <w:rsid w:val="00F43CF0"/>
    <w:rsid w:val="00F7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FEB7"/>
  <w15:chartTrackingRefBased/>
  <w15:docId w15:val="{58A4F4F9-59A4-4683-A087-FDBC9039B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2600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5B9BD5" w:themeColor="accent1"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60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2600"/>
    <w:rPr>
      <w:rFonts w:asciiTheme="majorHAnsi" w:eastAsiaTheme="majorEastAsia" w:hAnsiTheme="majorHAnsi" w:cstheme="majorBidi"/>
      <w:b/>
      <w:bCs/>
      <w:color w:val="5B9BD5" w:themeColor="accent1"/>
      <w:kern w:val="32"/>
      <w:sz w:val="32"/>
      <w:szCs w:val="3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Radojevic</dc:creator>
  <cp:keywords/>
  <dc:description/>
  <cp:lastModifiedBy>Tanja Spasenovski</cp:lastModifiedBy>
  <cp:revision>20</cp:revision>
  <cp:lastPrinted>2021-02-26T10:14:00Z</cp:lastPrinted>
  <dcterms:created xsi:type="dcterms:W3CDTF">2021-02-24T07:09:00Z</dcterms:created>
  <dcterms:modified xsi:type="dcterms:W3CDTF">2021-02-26T10:22:00Z</dcterms:modified>
</cp:coreProperties>
</file>