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98" w:rsidRDefault="00436898" w:rsidP="00436898">
      <w:pPr>
        <w:spacing w:after="150"/>
        <w:jc w:val="center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236198" w:rsidRDefault="00436898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гаранције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корист</w:t>
      </w:r>
      <w:proofErr w:type="spellEnd"/>
      <w:r>
        <w:rPr>
          <w:b/>
          <w:color w:val="000000"/>
        </w:rPr>
        <w:t xml:space="preserve"> Banca Intesa </w:t>
      </w:r>
      <w:proofErr w:type="spellStart"/>
      <w:r>
        <w:rPr>
          <w:b/>
          <w:color w:val="000000"/>
        </w:rPr>
        <w:t>a.d.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Beograd и </w:t>
      </w:r>
      <w:proofErr w:type="spellStart"/>
      <w:r>
        <w:rPr>
          <w:b/>
          <w:color w:val="000000"/>
        </w:rPr>
        <w:t>Raiffeisen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a.d.</w:t>
      </w:r>
      <w:proofErr w:type="spellEnd"/>
      <w:r>
        <w:rPr>
          <w:b/>
          <w:color w:val="000000"/>
        </w:rPr>
        <w:t xml:space="preserve"> Beograd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задужењу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предузећа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Србијагас</w:t>
      </w:r>
      <w:proofErr w:type="spellEnd"/>
      <w:r>
        <w:rPr>
          <w:b/>
          <w:color w:val="000000"/>
        </w:rPr>
        <w:t xml:space="preserve">” </w:t>
      </w:r>
      <w:proofErr w:type="spellStart"/>
      <w:r>
        <w:rPr>
          <w:b/>
          <w:color w:val="000000"/>
        </w:rPr>
        <w:t>Нови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кредиту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јачање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транспортних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капацитета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гасовода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</w:t>
      </w:r>
      <w:r>
        <w:rPr>
          <w:color w:val="000000"/>
        </w:rPr>
        <w:t>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Србијагас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Bancа</w:t>
      </w:r>
      <w:proofErr w:type="spellEnd"/>
      <w:r>
        <w:rPr>
          <w:color w:val="000000"/>
        </w:rPr>
        <w:t xml:space="preserve"> Intesa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Beograd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индексираног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двад</w:t>
      </w:r>
      <w:r>
        <w:rPr>
          <w:color w:val="000000"/>
        </w:rPr>
        <w:t>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индексираног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индексираног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Bancа</w:t>
      </w:r>
      <w:proofErr w:type="spellEnd"/>
      <w:r>
        <w:rPr>
          <w:color w:val="000000"/>
        </w:rPr>
        <w:t xml:space="preserve"> Intesa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Beograd,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8791923,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двадесетмилиона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</w:t>
      </w:r>
      <w:r>
        <w:rPr>
          <w:color w:val="000000"/>
        </w:rPr>
        <w:t>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варијабилна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тромесечни</w:t>
      </w:r>
      <w:proofErr w:type="spellEnd"/>
      <w:r>
        <w:rPr>
          <w:color w:val="000000"/>
        </w:rPr>
        <w:t xml:space="preserve"> EURIBOR </w:t>
      </w:r>
      <w:proofErr w:type="spellStart"/>
      <w:r>
        <w:rPr>
          <w:color w:val="000000"/>
        </w:rPr>
        <w:t>плус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1,57%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Bancа</w:t>
      </w:r>
      <w:proofErr w:type="spellEnd"/>
      <w:r>
        <w:rPr>
          <w:color w:val="000000"/>
        </w:rPr>
        <w:t xml:space="preserve"> Intesa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Beograd,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265-0000001999471-74,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варијабилна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тромесечни</w:t>
      </w:r>
      <w:proofErr w:type="spellEnd"/>
      <w:r>
        <w:rPr>
          <w:color w:val="000000"/>
        </w:rPr>
        <w:t xml:space="preserve"> EURIBOR </w:t>
      </w:r>
      <w:proofErr w:type="spellStart"/>
      <w:r>
        <w:rPr>
          <w:color w:val="000000"/>
        </w:rPr>
        <w:t>плус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1,48%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Beograd,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Гаранци</w:t>
      </w:r>
      <w:r>
        <w:rPr>
          <w:color w:val="000000"/>
        </w:rPr>
        <w:t>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265-0000001999470-77,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увећаног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варијабилна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тромесечни</w:t>
      </w:r>
      <w:proofErr w:type="spellEnd"/>
      <w:r>
        <w:rPr>
          <w:color w:val="000000"/>
        </w:rPr>
        <w:t xml:space="preserve"> EURIBOR </w:t>
      </w:r>
      <w:proofErr w:type="spellStart"/>
      <w:r>
        <w:rPr>
          <w:color w:val="000000"/>
        </w:rPr>
        <w:t>плус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1,53%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Beograd,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</w:t>
      </w:r>
      <w:r>
        <w:rPr>
          <w:color w:val="000000"/>
        </w:rPr>
        <w:t>лан</w:t>
      </w:r>
      <w:proofErr w:type="spellEnd"/>
      <w:r>
        <w:rPr>
          <w:color w:val="000000"/>
        </w:rPr>
        <w:t xml:space="preserve"> 5.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неопозиво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безусловно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приговора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Bancа</w:t>
      </w:r>
      <w:proofErr w:type="spellEnd"/>
      <w:r>
        <w:rPr>
          <w:color w:val="000000"/>
        </w:rPr>
        <w:t xml:space="preserve"> Intesa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 и </w:t>
      </w:r>
      <w:proofErr w:type="spellStart"/>
      <w:r>
        <w:rPr>
          <w:color w:val="000000"/>
        </w:rPr>
        <w:t>Raiffeisen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 Beograd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r>
        <w:rPr>
          <w:color w:val="000000"/>
        </w:rPr>
        <w:t>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свему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</w:t>
      </w:r>
      <w:r>
        <w:rPr>
          <w:color w:val="000000"/>
        </w:rPr>
        <w:t>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доспелу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неизмирену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благовремено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прогласи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неизмирених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гаранцији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индексирано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</w:t>
      </w:r>
      <w:r>
        <w:rPr>
          <w:color w:val="000000"/>
        </w:rPr>
        <w:t>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неизвршења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неблаговременог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интересима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236198" w:rsidRDefault="0043689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236198" w:rsidRDefault="00436898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sectPr w:rsidR="002361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98"/>
    <w:rsid w:val="00236198"/>
    <w:rsid w:val="004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425AA-697F-4296-B1FE-741540BD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2021-12-16T07:00:00Z</dcterms:created>
  <dcterms:modified xsi:type="dcterms:W3CDTF">2021-12-16T07:00:00Z</dcterms:modified>
</cp:coreProperties>
</file>