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87" w:rsidRDefault="00A557B8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43. став 1. Закона о Влади („Службени гласник РС”, бр. 55/05, 71/05 – исправка, 101/07, 65/08, 16/11, 68/12 – УС, 72/12, 7/14 – УС, 44/14 и 30/18 – др. закон), а у вези са чланом 5. став (1) и став (2) тачка (в) и чланом 6. Оквирног споразу</w:t>
      </w:r>
      <w:r>
        <w:rPr>
          <w:rFonts w:ascii="Verdana" w:eastAsia="Verdana" w:hAnsi="Verdana" w:cs="Verdana"/>
        </w:rPr>
        <w:t>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(ИПА) („Службени глас</w:t>
      </w:r>
      <w:r>
        <w:rPr>
          <w:rFonts w:ascii="Verdana" w:eastAsia="Verdana" w:hAnsi="Verdana" w:cs="Verdana"/>
        </w:rPr>
        <w:t>ник РС – Међународни уговори”, број 124/07),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E52787" w:rsidRDefault="00A557B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E52787" w:rsidRDefault="00A557B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одговорних лица и тела у систему управљања програмима претприступне помоћи Европске уније за период 2007–2013. године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1. Овом одлуком одређују се одговорна лица и тела у систему </w:t>
      </w:r>
      <w:r>
        <w:rPr>
          <w:rFonts w:ascii="Verdana" w:eastAsia="Verdana" w:hAnsi="Verdana" w:cs="Verdana"/>
        </w:rPr>
        <w:t>управљања програмима претприступне помоћи Европске уније за период 2007–2013. године: национални службеник за акредитацију, национални ИПА кординатор, Технички секретаријат националног ИПА кординатора, национални службеник за одобравање, Национални фонд, о</w:t>
      </w:r>
      <w:r>
        <w:rPr>
          <w:rFonts w:ascii="Verdana" w:eastAsia="Verdana" w:hAnsi="Verdana" w:cs="Verdana"/>
        </w:rPr>
        <w:t>дговорна лица и тела за послове оперативне структуре за управљање програмима претприступне помоћи Европске уније у оквиру ИПА компоненте I – Помоћ у транзицији и изградња институција и компоненте IIб – Прекогранична сарадња са државама корисницама ИПА.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r>
        <w:rPr>
          <w:rFonts w:ascii="Verdana" w:eastAsia="Verdana" w:hAnsi="Verdana" w:cs="Verdana"/>
        </w:rPr>
        <w:t>За националног службеника за акредитацију, одређује се министар финансија.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3. За националног ИПА координатора, одређује се државни секретар у Министарству за европске интеграције који је овлашћен да прати, усмерава и координира рад свих организационих једи</w:t>
      </w:r>
      <w:r>
        <w:rPr>
          <w:rFonts w:ascii="Verdana" w:eastAsia="Verdana" w:hAnsi="Verdana" w:cs="Verdana"/>
        </w:rPr>
        <w:t>ница.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4.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 за Технички секретаријат националног ИПА координатора. 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5. За националног службеника за одоб</w:t>
      </w:r>
      <w:r>
        <w:rPr>
          <w:rFonts w:ascii="Verdana" w:eastAsia="Verdana" w:hAnsi="Verdana" w:cs="Verdana"/>
        </w:rPr>
        <w:t>равање, одређује се државни секретар у Министарству финансија овлашћен да усмерава и координира рад Сектора за уговарање и финансирање програма из средстава Европске уније, Сектора за управљање средствима Европске уније, Сектора за међународну сарадњу и ев</w:t>
      </w:r>
      <w:r>
        <w:rPr>
          <w:rFonts w:ascii="Verdana" w:eastAsia="Verdana" w:hAnsi="Verdana" w:cs="Verdana"/>
        </w:rPr>
        <w:t xml:space="preserve">ропске интеграције и Сектора – Централне јединице за хармонизацију. 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Помоћник министра који руководи Сектором за управљање средствима Европске уније у оквиру Министарства финансија замењује националног службеника за одобравање у његовом одсуству.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6. Одређу</w:t>
      </w:r>
      <w:r>
        <w:rPr>
          <w:rFonts w:ascii="Verdana" w:eastAsia="Verdana" w:hAnsi="Verdana" w:cs="Verdana"/>
        </w:rPr>
        <w:t>је се Министарство финансија – Одељење за национални фонд за управљање средствима Европске уније у оквиру Сектора за управљање средствима Европске уније за обављање послова националног фонда.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7. За службеника за одобравање програма у оквиру ИПА компоненте </w:t>
      </w:r>
      <w:r>
        <w:rPr>
          <w:rFonts w:ascii="Verdana" w:eastAsia="Verdana" w:hAnsi="Verdana" w:cs="Verdana"/>
        </w:rPr>
        <w:t xml:space="preserve">I – Помоћ у транзицији и изградња институција и компоненте IIб – </w:t>
      </w:r>
      <w:r>
        <w:rPr>
          <w:rFonts w:ascii="Verdana" w:eastAsia="Verdana" w:hAnsi="Verdana" w:cs="Verdana"/>
        </w:rPr>
        <w:lastRenderedPageBreak/>
        <w:t>Прекогранична сарадња са државама корисницама ИПА, и за одговорно лице за послове Тела за уговарање у оперативној структури за управљање програмима претприступне помоћи Европске уније у оквир</w:t>
      </w:r>
      <w:r>
        <w:rPr>
          <w:rFonts w:ascii="Verdana" w:eastAsia="Verdana" w:hAnsi="Verdana" w:cs="Verdana"/>
        </w:rPr>
        <w:t>у ИПА компоненте I – Помоћ у транзицији и изградња институција и компоненте IIб – Прекогранична сарадња са државама корисницама ИПА, одређује се помоћник министра који руководи Сектором за уговарање и финансирање програма из средстава Европске уније у окви</w:t>
      </w:r>
      <w:r>
        <w:rPr>
          <w:rFonts w:ascii="Verdana" w:eastAsia="Verdana" w:hAnsi="Verdana" w:cs="Verdana"/>
        </w:rPr>
        <w:t>ру Министарства финансија.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8. Одређује се Министарство финансија – Сектор за уговарање и финансирање програма из средстава Европске уније за Тело за уговарање у оперативној структури за управљање програмима претприступне помоћи Европске уније у оквиру ИПА </w:t>
      </w:r>
      <w:r>
        <w:rPr>
          <w:rFonts w:ascii="Verdana" w:eastAsia="Verdana" w:hAnsi="Verdana" w:cs="Verdana"/>
        </w:rPr>
        <w:t>компоненте I – Помоћ у транзицији и изградња институција и компоненте IIб – Прекогранична сарадња са државама корисницама ИПА.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9. Одређује се Министарство за европске интеграције – Група за подршку Управљачком органу за програме прекограничне сарадње и рук</w:t>
      </w:r>
      <w:r>
        <w:rPr>
          <w:rFonts w:ascii="Verdana" w:eastAsia="Verdana" w:hAnsi="Verdana" w:cs="Verdana"/>
        </w:rPr>
        <w:t>оводиоцу Оперативне структуре у оквиру Сектора за програме европске територијалне сарадње, за јединицу задужену за подршку одговорном лицу за послове Оперативне структуре за спровођење програма претприступне помоћи у оквиру ИПА компоненте IIб – Прекогранич</w:t>
      </w:r>
      <w:r>
        <w:rPr>
          <w:rFonts w:ascii="Verdana" w:eastAsia="Verdana" w:hAnsi="Verdana" w:cs="Verdana"/>
        </w:rPr>
        <w:t xml:space="preserve">на сарадња са државама корисницама ИПА. 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10. За одговорно лице за послове оперативне структуре за управљање програмима претприступне помоћи у оквиру ИПА компоненте IIб – Прекогранична сарадња са државама корисницама ИПА, одређује се помоћник министра који </w:t>
      </w:r>
      <w:r>
        <w:rPr>
          <w:rFonts w:ascii="Verdana" w:eastAsia="Verdana" w:hAnsi="Verdana" w:cs="Verdana"/>
        </w:rPr>
        <w:t>руководи Сектором за програме европске територијалне сарадње у оквиру Министарства за европске интеграције.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 xml:space="preserve">11.  Одређује се Министарство за европске интеграције – Одсек за програмирање и праћење програма прекограничне сарадње са кандидатима за чланство у </w:t>
      </w:r>
      <w:r>
        <w:rPr>
          <w:rFonts w:ascii="Verdana" w:eastAsia="Verdana" w:hAnsi="Verdana" w:cs="Verdana"/>
        </w:rPr>
        <w:t>ЕУ и Група за систем управљања и контроле за програме са кандидатима за чланство у ЕУ у оквиру Сектора за програме европске територијалне сарадње, за Тело за програме прекограничне сарадње.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12. Одређује се Министарство финансија – Oдељење за сузбијање непр</w:t>
      </w:r>
      <w:r>
        <w:rPr>
          <w:rFonts w:ascii="Verdana" w:eastAsia="Verdana" w:hAnsi="Verdana" w:cs="Verdana"/>
        </w:rPr>
        <w:t>авилности и превара у поступању са финансијским средствима Европске уније (АФКОС), за тело за сузбијање неправилности и превара у поступању са финансијским средствима Европске уније.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13. Даном ступања на снагу ове одлуке престаје да важи Одлука о одређивањ</w:t>
      </w:r>
      <w:r>
        <w:rPr>
          <w:rFonts w:ascii="Verdana" w:eastAsia="Verdana" w:hAnsi="Verdana" w:cs="Verdana"/>
        </w:rPr>
        <w:t xml:space="preserve">у одговорних лица и тела у систему управљања програмима претприступне помоћи Европске уније за период 2007–2013. године („Службени гласник РС”, бр. 101/17, 68/18, 3/19, 130/22 и 101/24). </w:t>
      </w:r>
    </w:p>
    <w:p w:rsidR="00E52787" w:rsidRDefault="00A557B8">
      <w:pPr>
        <w:spacing w:line="210" w:lineRule="atLeast"/>
      </w:pPr>
      <w:r>
        <w:rPr>
          <w:rFonts w:ascii="Verdana" w:eastAsia="Verdana" w:hAnsi="Verdana" w:cs="Verdana"/>
        </w:rPr>
        <w:t>14. Ова одлука ступа на снагу наредног дана од дана објављивања у „С</w:t>
      </w:r>
      <w:r>
        <w:rPr>
          <w:rFonts w:ascii="Verdana" w:eastAsia="Verdana" w:hAnsi="Verdana" w:cs="Verdana"/>
        </w:rPr>
        <w:t>лужбеном гласнику Републике Србије”.</w:t>
      </w:r>
    </w:p>
    <w:p w:rsidR="00E52787" w:rsidRDefault="00A557B8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337-6479/2025</w:t>
      </w:r>
    </w:p>
    <w:p w:rsidR="00E52787" w:rsidRDefault="00A557B8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21. јуна 2025. године</w:t>
      </w:r>
    </w:p>
    <w:p w:rsidR="00E52787" w:rsidRDefault="00A557B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E52787" w:rsidRDefault="00A557B8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E52787" w:rsidRDefault="00A557B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Ђуро Мацут,</w:t>
      </w:r>
      <w:r>
        <w:rPr>
          <w:rFonts w:ascii="Verdana" w:eastAsia="Verdana" w:hAnsi="Verdana" w:cs="Verdana"/>
        </w:rPr>
        <w:t xml:space="preserve"> с.р.</w:t>
      </w:r>
    </w:p>
    <w:sectPr w:rsidR="00E5278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87"/>
    <w:rsid w:val="00A557B8"/>
    <w:rsid w:val="00E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8DE02-E8D9-4AF1-AA32-F8767747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2025-06-25T08:27:00Z</dcterms:created>
  <dcterms:modified xsi:type="dcterms:W3CDTF">2025-06-25T08:27:00Z</dcterms:modified>
</cp:coreProperties>
</file>