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0A2668" w:rsidRDefault="00930AED" w:rsidP="000A2668">
      <w:pPr>
        <w:spacing w:after="0"/>
        <w:ind w:left="-24" w:right="90"/>
        <w:rPr>
          <w:rFonts w:ascii="Times New Roman" w:hAnsi="Times New Roman" w:cs="Times New Roman"/>
          <w:color w:val="FF0000"/>
        </w:rPr>
      </w:pPr>
      <w:r w:rsidRPr="000A266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0A2668">
        <w:rPr>
          <w:rFonts w:ascii="Times New Roman" w:eastAsia="Times New Roman" w:hAnsi="Times New Roman" w:cs="Times New Roman"/>
          <w:color w:val="FF0000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61"/>
      </w:tblGrid>
      <w:tr w:rsidR="0044123A" w:rsidRPr="005259FA" w:rsidTr="005259FA">
        <w:trPr>
          <w:trHeight w:val="851"/>
        </w:trPr>
        <w:tc>
          <w:tcPr>
            <w:tcW w:w="8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D25612" w:rsidRPr="005259FA" w:rsidRDefault="00111A3C" w:rsidP="00111A3C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Pr="00111A3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адно место за надзор и праћење система управљања средствима Европске уније из ИПА I програма и ИПА II националних акционих програма и програма </w:t>
            </w:r>
            <w:proofErr w:type="spellStart"/>
            <w:r w:rsidRPr="00111A3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прекограничне</w:t>
            </w:r>
            <w:proofErr w:type="spellEnd"/>
            <w:r w:rsidRPr="00111A3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сарадње, у звању самостални саветник, Одсек за надзор и праћење функционисања система управљања средствима Европске уније из ИПА I програма и ИПА II националних акционих програма и програма </w:t>
            </w:r>
            <w:proofErr w:type="spellStart"/>
            <w:r w:rsidRPr="00111A3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прекограничне</w:t>
            </w:r>
            <w:proofErr w:type="spellEnd"/>
            <w:r w:rsidRPr="00111A3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сарадње, Одељење за надзор и праћење функционисања система управљања средствима Европске уније – Сектор за управљање средствима Европске уније– 1 извршилац</w:t>
            </w:r>
          </w:p>
        </w:tc>
      </w:tr>
      <w:tr w:rsidR="0044123A" w:rsidRPr="005259FA" w:rsidTr="00637DC4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44123A" w:rsidRPr="005259FA" w:rsidTr="00637DC4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111A3C" w:rsidP="000A2668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1A3C">
              <w:rPr>
                <w:rFonts w:ascii="Times New Roman" w:hAnsi="Times New Roman" w:cs="Times New Roman"/>
                <w:color w:val="auto"/>
              </w:rPr>
              <w:t>1J1702211И1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111A3C" w:rsidP="000A2668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bookmarkStart w:id="0" w:name="_GoBack"/>
            <w:r w:rsidRPr="00111A3C">
              <w:rPr>
                <w:rFonts w:ascii="Times New Roman" w:hAnsi="Times New Roman" w:cs="Times New Roman"/>
                <w:color w:val="auto"/>
                <w:lang w:val="sr-Cyrl-RS"/>
              </w:rPr>
              <w:t>46</w:t>
            </w:r>
            <w:bookmarkEnd w:id="0"/>
          </w:p>
        </w:tc>
      </w:tr>
      <w:tr w:rsidR="0044123A" w:rsidRPr="005259FA" w:rsidTr="002F2506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8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44123A" w:rsidRPr="005259FA" w:rsidTr="00637DC4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44123A" w:rsidRPr="005259FA" w:rsidTr="00637DC4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111A3C" w:rsidP="000A2668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Невена Деспотовић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111A3C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1A3C">
              <w:rPr>
                <w:rFonts w:ascii="Times New Roman" w:hAnsi="Times New Roman" w:cs="Times New Roman"/>
                <w:color w:val="auto"/>
              </w:rPr>
              <w:t>1J1702211И1</w:t>
            </w:r>
          </w:p>
        </w:tc>
      </w:tr>
    </w:tbl>
    <w:p w:rsidR="000A2668" w:rsidRPr="005259FA" w:rsidRDefault="000A2668" w:rsidP="000A2668">
      <w:pPr>
        <w:spacing w:after="0"/>
        <w:ind w:right="90"/>
        <w:jc w:val="right"/>
        <w:rPr>
          <w:rFonts w:ascii="Times New Roman" w:eastAsia="Times New Roman" w:hAnsi="Times New Roman" w:cs="Times New Roman"/>
          <w:color w:val="FF0000"/>
          <w:highlight w:val="yellow"/>
        </w:rPr>
      </w:pPr>
    </w:p>
    <w:p w:rsidR="000E5946" w:rsidRPr="005E28DE" w:rsidRDefault="00930AED" w:rsidP="000A2668">
      <w:pPr>
        <w:spacing w:after="0"/>
        <w:ind w:right="90"/>
        <w:jc w:val="right"/>
        <w:rPr>
          <w:rFonts w:ascii="Times New Roman" w:eastAsia="Times New Roman" w:hAnsi="Times New Roman" w:cs="Times New Roman"/>
          <w:color w:val="FF0000"/>
        </w:rPr>
      </w:pPr>
      <w:r w:rsidRPr="005E28DE"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0E5946" w:rsidRDefault="000E5946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P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DA6960" w:rsidRDefault="00DA6960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P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DA6960" w:rsidRPr="000A2668" w:rsidRDefault="00DA6960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DA6960" w:rsidRDefault="00DA6960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P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P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637DC4" w:rsidRPr="000A2668" w:rsidRDefault="00637DC4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Pr="000A2668" w:rsidRDefault="000A2668" w:rsidP="000A2668">
      <w:pPr>
        <w:spacing w:after="0"/>
        <w:ind w:right="90"/>
        <w:rPr>
          <w:rFonts w:ascii="Times New Roman" w:hAnsi="Times New Roman" w:cs="Times New Roman"/>
          <w:color w:val="FF0000"/>
        </w:rPr>
      </w:pPr>
    </w:p>
    <w:p w:rsidR="00DA6960" w:rsidRPr="000A2668" w:rsidRDefault="00403738" w:rsidP="000A2668">
      <w:pPr>
        <w:tabs>
          <w:tab w:val="left" w:pos="1440"/>
        </w:tabs>
        <w:spacing w:after="0" w:line="240" w:lineRule="auto"/>
        <w:ind w:right="90"/>
        <w:rPr>
          <w:rFonts w:ascii="Times New Roman" w:eastAsia="Times New Roman" w:hAnsi="Times New Roman" w:cs="Times New Roman"/>
          <w:color w:val="auto"/>
          <w:lang w:val="sr-Cyrl-RS"/>
        </w:rPr>
      </w:pPr>
      <w:r w:rsidRPr="000A2668">
        <w:rPr>
          <w:rFonts w:ascii="Times New Roman" w:eastAsia="Times New Roman" w:hAnsi="Times New Roman" w:cs="Times New Roman"/>
          <w:color w:val="auto"/>
          <w:lang w:val="sr-Cyrl-RS"/>
        </w:rPr>
        <w:t xml:space="preserve">     </w:t>
      </w:r>
    </w:p>
    <w:p w:rsidR="000A2668" w:rsidRP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DA6960" w:rsidRPr="000A2668" w:rsidRDefault="00DA6960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630C13" w:rsidRDefault="00630C13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P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P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32193B" w:rsidRPr="000A2668" w:rsidRDefault="0032193B" w:rsidP="000A2668">
      <w:pPr>
        <w:spacing w:after="0"/>
        <w:ind w:right="9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2193B" w:rsidRPr="000A2668" w:rsidRDefault="0032193B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37DC4" w:rsidRPr="000A2668" w:rsidRDefault="00637DC4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DA6960" w:rsidRPr="000A2668" w:rsidRDefault="00DA6960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637DC4" w:rsidRDefault="00637DC4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P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DA6960" w:rsidRPr="000A2668" w:rsidRDefault="00DA6960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DA6960" w:rsidRPr="000A2668" w:rsidRDefault="00DA6960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EA5224" w:rsidRPr="000A2668" w:rsidRDefault="00EA5224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637DC4" w:rsidRPr="000A2668" w:rsidRDefault="00637DC4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5A3748" w:rsidRPr="000A2668" w:rsidRDefault="005A374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637DC4" w:rsidRPr="000A2668" w:rsidRDefault="00637DC4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637DC4" w:rsidRPr="000A2668" w:rsidRDefault="00637DC4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sectPr w:rsidR="00637DC4" w:rsidRPr="000A2668" w:rsidSect="000A2668">
      <w:pgSz w:w="11907" w:h="16839" w:code="9"/>
      <w:pgMar w:top="0" w:right="747" w:bottom="18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7187F"/>
    <w:rsid w:val="000A2668"/>
    <w:rsid w:val="000E5946"/>
    <w:rsid w:val="00111A3C"/>
    <w:rsid w:val="002A3C53"/>
    <w:rsid w:val="002F2506"/>
    <w:rsid w:val="002F2763"/>
    <w:rsid w:val="0032193B"/>
    <w:rsid w:val="00374210"/>
    <w:rsid w:val="003D0F58"/>
    <w:rsid w:val="00403738"/>
    <w:rsid w:val="00422919"/>
    <w:rsid w:val="0044123A"/>
    <w:rsid w:val="004A085C"/>
    <w:rsid w:val="00513363"/>
    <w:rsid w:val="005259FA"/>
    <w:rsid w:val="0056484D"/>
    <w:rsid w:val="005A3748"/>
    <w:rsid w:val="005D36C8"/>
    <w:rsid w:val="005E28DE"/>
    <w:rsid w:val="005F5810"/>
    <w:rsid w:val="00630C13"/>
    <w:rsid w:val="00637DC4"/>
    <w:rsid w:val="006B00A2"/>
    <w:rsid w:val="006F36FC"/>
    <w:rsid w:val="006F5AF2"/>
    <w:rsid w:val="007A3F8C"/>
    <w:rsid w:val="0084063B"/>
    <w:rsid w:val="008C7FB9"/>
    <w:rsid w:val="008D6B9C"/>
    <w:rsid w:val="009302A5"/>
    <w:rsid w:val="00930AED"/>
    <w:rsid w:val="009B75A2"/>
    <w:rsid w:val="00A26B30"/>
    <w:rsid w:val="00A7714A"/>
    <w:rsid w:val="00C56963"/>
    <w:rsid w:val="00CB45D9"/>
    <w:rsid w:val="00D25612"/>
    <w:rsid w:val="00D43C06"/>
    <w:rsid w:val="00DA6960"/>
    <w:rsid w:val="00EA5224"/>
    <w:rsid w:val="00EC1A61"/>
    <w:rsid w:val="00F2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4A23D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Nataša Kostić</cp:lastModifiedBy>
  <cp:revision>41</cp:revision>
  <dcterms:created xsi:type="dcterms:W3CDTF">2019-08-02T08:14:00Z</dcterms:created>
  <dcterms:modified xsi:type="dcterms:W3CDTF">2021-05-17T09:14:00Z</dcterms:modified>
</cp:coreProperties>
</file>