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0B5" w:rsidRPr="004F1E01" w:rsidRDefault="008A20B5" w:rsidP="004F1E01">
      <w:pPr>
        <w:pStyle w:val="isselectedend"/>
        <w:jc w:val="center"/>
        <w:rPr>
          <w:b/>
        </w:rPr>
      </w:pPr>
      <w:r w:rsidRPr="004F1E01">
        <w:rPr>
          <w:b/>
        </w:rPr>
        <w:t>ИЗВЕШТАЈ</w:t>
      </w:r>
      <w:r w:rsidRPr="004F1E01">
        <w:rPr>
          <w:b/>
        </w:rPr>
        <w:br/>
        <w:t xml:space="preserve">о </w:t>
      </w:r>
      <w:proofErr w:type="spellStart"/>
      <w:r w:rsidRPr="004F1E01">
        <w:rPr>
          <w:b/>
        </w:rPr>
        <w:t>спроведеним</w:t>
      </w:r>
      <w:proofErr w:type="spellEnd"/>
      <w:r w:rsidRPr="004F1E01">
        <w:rPr>
          <w:b/>
        </w:rPr>
        <w:t xml:space="preserve"> </w:t>
      </w:r>
      <w:proofErr w:type="spellStart"/>
      <w:r w:rsidRPr="004F1E01">
        <w:rPr>
          <w:b/>
        </w:rPr>
        <w:t>јавним</w:t>
      </w:r>
      <w:proofErr w:type="spellEnd"/>
      <w:r w:rsidRPr="004F1E01">
        <w:rPr>
          <w:b/>
        </w:rPr>
        <w:t xml:space="preserve"> </w:t>
      </w:r>
      <w:proofErr w:type="spellStart"/>
      <w:r w:rsidRPr="004F1E01">
        <w:rPr>
          <w:b/>
        </w:rPr>
        <w:t>консултацијама</w:t>
      </w:r>
      <w:proofErr w:type="spellEnd"/>
      <w:r w:rsidRPr="004F1E01">
        <w:rPr>
          <w:b/>
        </w:rPr>
        <w:t xml:space="preserve"> о </w:t>
      </w:r>
      <w:proofErr w:type="spellStart"/>
      <w:r w:rsidRPr="004F1E01">
        <w:rPr>
          <w:b/>
        </w:rPr>
        <w:t>Нацрту</w:t>
      </w:r>
      <w:proofErr w:type="spellEnd"/>
      <w:r w:rsidRPr="004F1E01">
        <w:rPr>
          <w:b/>
        </w:rPr>
        <w:t xml:space="preserve"> </w:t>
      </w:r>
      <w:proofErr w:type="spellStart"/>
      <w:r w:rsidRPr="004F1E01">
        <w:rPr>
          <w:b/>
        </w:rPr>
        <w:t>акционог</w:t>
      </w:r>
      <w:proofErr w:type="spellEnd"/>
      <w:r w:rsidRPr="004F1E01">
        <w:rPr>
          <w:b/>
        </w:rPr>
        <w:t xml:space="preserve"> </w:t>
      </w:r>
      <w:proofErr w:type="spellStart"/>
      <w:r w:rsidRPr="004F1E01">
        <w:rPr>
          <w:b/>
        </w:rPr>
        <w:t>плана</w:t>
      </w:r>
      <w:proofErr w:type="spellEnd"/>
      <w:r w:rsidRPr="004F1E01">
        <w:rPr>
          <w:b/>
        </w:rPr>
        <w:t xml:space="preserve"> за </w:t>
      </w:r>
      <w:proofErr w:type="spellStart"/>
      <w:r w:rsidRPr="004F1E01">
        <w:rPr>
          <w:b/>
        </w:rPr>
        <w:t>Поглавље</w:t>
      </w:r>
      <w:proofErr w:type="spellEnd"/>
      <w:r w:rsidRPr="004F1E01">
        <w:rPr>
          <w:b/>
        </w:rPr>
        <w:t xml:space="preserve"> 33 – </w:t>
      </w:r>
      <w:proofErr w:type="spellStart"/>
      <w:r w:rsidRPr="004F1E01">
        <w:rPr>
          <w:b/>
        </w:rPr>
        <w:t>Финансијске</w:t>
      </w:r>
      <w:proofErr w:type="spellEnd"/>
      <w:r w:rsidRPr="004F1E01">
        <w:rPr>
          <w:b/>
        </w:rPr>
        <w:t xml:space="preserve"> и </w:t>
      </w:r>
      <w:proofErr w:type="spellStart"/>
      <w:r w:rsidRPr="004F1E01">
        <w:rPr>
          <w:b/>
        </w:rPr>
        <w:t>буџетске</w:t>
      </w:r>
      <w:proofErr w:type="spellEnd"/>
      <w:r w:rsidRPr="004F1E01">
        <w:rPr>
          <w:b/>
        </w:rPr>
        <w:t xml:space="preserve"> </w:t>
      </w:r>
      <w:proofErr w:type="spellStart"/>
      <w:r w:rsidRPr="004F1E01">
        <w:rPr>
          <w:b/>
        </w:rPr>
        <w:t>одредбе</w:t>
      </w:r>
      <w:proofErr w:type="spellEnd"/>
    </w:p>
    <w:p w:rsidR="008A20B5" w:rsidRDefault="008A20B5" w:rsidP="008A20B5">
      <w:pPr>
        <w:pStyle w:val="isselectedend"/>
        <w:jc w:val="both"/>
      </w:pPr>
      <w:proofErr w:type="spell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34. </w:t>
      </w:r>
      <w:proofErr w:type="spellStart"/>
      <w:r>
        <w:t>Закона</w:t>
      </w:r>
      <w:proofErr w:type="spellEnd"/>
      <w:r>
        <w:t xml:space="preserve"> о </w:t>
      </w:r>
      <w:proofErr w:type="spellStart"/>
      <w:r>
        <w:t>планском</w:t>
      </w:r>
      <w:proofErr w:type="spellEnd"/>
      <w:r>
        <w:t xml:space="preserve"> </w:t>
      </w:r>
      <w:proofErr w:type="spellStart"/>
      <w:r>
        <w:t>систему</w:t>
      </w:r>
      <w:proofErr w:type="spellEnd"/>
      <w:r>
        <w:t xml:space="preserve"> </w:t>
      </w:r>
      <w:proofErr w:type="spellStart"/>
      <w:r>
        <w:t>Републике</w:t>
      </w:r>
      <w:proofErr w:type="spellEnd"/>
      <w:r>
        <w:t xml:space="preserve"> </w:t>
      </w:r>
      <w:proofErr w:type="spellStart"/>
      <w:r>
        <w:t>Србије</w:t>
      </w:r>
      <w:proofErr w:type="spellEnd"/>
      <w:r>
        <w:t xml:space="preserve"> („</w:t>
      </w:r>
      <w:proofErr w:type="spellStart"/>
      <w:r>
        <w:t>Службени</w:t>
      </w:r>
      <w:proofErr w:type="spellEnd"/>
      <w:r>
        <w:t xml:space="preserve"> </w:t>
      </w:r>
      <w:proofErr w:type="spellStart"/>
      <w:r>
        <w:t>гласник</w:t>
      </w:r>
      <w:proofErr w:type="spellEnd"/>
      <w:r>
        <w:t xml:space="preserve"> РС“, </w:t>
      </w:r>
      <w:proofErr w:type="spellStart"/>
      <w:r>
        <w:t>број</w:t>
      </w:r>
      <w:proofErr w:type="spellEnd"/>
      <w:r>
        <w:t xml:space="preserve"> 30/18), </w:t>
      </w:r>
      <w:proofErr w:type="spellStart"/>
      <w:r>
        <w:t>Министарство</w:t>
      </w:r>
      <w:proofErr w:type="spellEnd"/>
      <w:r>
        <w:t xml:space="preserve"> </w:t>
      </w:r>
      <w:proofErr w:type="spellStart"/>
      <w:r>
        <w:t>финансија</w:t>
      </w:r>
      <w:proofErr w:type="spellEnd"/>
      <w:r>
        <w:t xml:space="preserve"> </w:t>
      </w:r>
      <w:proofErr w:type="spellStart"/>
      <w:r>
        <w:t>објављује</w:t>
      </w:r>
      <w:proofErr w:type="spellEnd"/>
      <w:r>
        <w:t xml:space="preserve"> </w:t>
      </w:r>
      <w:proofErr w:type="spellStart"/>
      <w:r>
        <w:t>Извештај</w:t>
      </w:r>
      <w:proofErr w:type="spellEnd"/>
      <w:r>
        <w:t xml:space="preserve"> о </w:t>
      </w:r>
      <w:proofErr w:type="spellStart"/>
      <w:r>
        <w:t>спроведеним</w:t>
      </w:r>
      <w:proofErr w:type="spellEnd"/>
      <w:r>
        <w:t xml:space="preserve"> </w:t>
      </w:r>
      <w:proofErr w:type="spellStart"/>
      <w:r>
        <w:t>јавним</w:t>
      </w:r>
      <w:proofErr w:type="spellEnd"/>
      <w:r>
        <w:t xml:space="preserve"> </w:t>
      </w:r>
      <w:proofErr w:type="spellStart"/>
      <w:r>
        <w:t>консултацијама</w:t>
      </w:r>
      <w:proofErr w:type="spellEnd"/>
      <w:r>
        <w:t xml:space="preserve"> о </w:t>
      </w:r>
      <w:proofErr w:type="spellStart"/>
      <w:r>
        <w:t>Нацрту</w:t>
      </w:r>
      <w:proofErr w:type="spellEnd"/>
      <w:r>
        <w:t xml:space="preserve"> </w:t>
      </w:r>
      <w:proofErr w:type="spellStart"/>
      <w:r>
        <w:t>акционог</w:t>
      </w:r>
      <w:proofErr w:type="spellEnd"/>
      <w:r>
        <w:t xml:space="preserve"> </w:t>
      </w:r>
      <w:proofErr w:type="spellStart"/>
      <w:r>
        <w:t>плана</w:t>
      </w:r>
      <w:proofErr w:type="spellEnd"/>
      <w:r>
        <w:t xml:space="preserve"> за </w:t>
      </w:r>
      <w:proofErr w:type="spellStart"/>
      <w:r>
        <w:t>Поглавље</w:t>
      </w:r>
      <w:proofErr w:type="spellEnd"/>
      <w:r>
        <w:t xml:space="preserve"> 33 – </w:t>
      </w:r>
      <w:proofErr w:type="spellStart"/>
      <w:r>
        <w:t>Финансијске</w:t>
      </w:r>
      <w:proofErr w:type="spellEnd"/>
      <w:r>
        <w:t xml:space="preserve"> и </w:t>
      </w:r>
      <w:proofErr w:type="spellStart"/>
      <w:r>
        <w:t>буџетске</w:t>
      </w:r>
      <w:proofErr w:type="spellEnd"/>
      <w:r>
        <w:t xml:space="preserve"> </w:t>
      </w:r>
      <w:proofErr w:type="spellStart"/>
      <w:r>
        <w:t>одредбе</w:t>
      </w:r>
      <w:proofErr w:type="spellEnd"/>
      <w:r>
        <w:t>.</w:t>
      </w:r>
    </w:p>
    <w:p w:rsidR="008A20B5" w:rsidRDefault="008A20B5" w:rsidP="008A20B5">
      <w:pPr>
        <w:pStyle w:val="isselectedend"/>
        <w:jc w:val="both"/>
      </w:pPr>
      <w:proofErr w:type="spellStart"/>
      <w:r>
        <w:t>Министарство</w:t>
      </w:r>
      <w:proofErr w:type="spellEnd"/>
      <w:r>
        <w:t xml:space="preserve"> </w:t>
      </w:r>
      <w:proofErr w:type="spellStart"/>
      <w:r>
        <w:t>финансија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12. </w:t>
      </w:r>
      <w:proofErr w:type="spellStart"/>
      <w:proofErr w:type="gramStart"/>
      <w:r>
        <w:t>јуна</w:t>
      </w:r>
      <w:proofErr w:type="spellEnd"/>
      <w:proofErr w:type="gramEnd"/>
      <w:r>
        <w:t xml:space="preserve"> 2026. </w:t>
      </w:r>
      <w:proofErr w:type="spellStart"/>
      <w:proofErr w:type="gramStart"/>
      <w:r>
        <w:t>године</w:t>
      </w:r>
      <w:proofErr w:type="spellEnd"/>
      <w:proofErr w:type="gram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својој</w:t>
      </w:r>
      <w:proofErr w:type="spellEnd"/>
      <w:r>
        <w:t xml:space="preserve"> </w:t>
      </w:r>
      <w:proofErr w:type="spellStart"/>
      <w:r>
        <w:t>интернет</w:t>
      </w:r>
      <w:proofErr w:type="spellEnd"/>
      <w:r>
        <w:t xml:space="preserve"> </w:t>
      </w:r>
      <w:proofErr w:type="spellStart"/>
      <w:r>
        <w:t>страници</w:t>
      </w:r>
      <w:proofErr w:type="spellEnd"/>
      <w:r>
        <w:t xml:space="preserve"> </w:t>
      </w:r>
      <w:proofErr w:type="spellStart"/>
      <w:r>
        <w:t>објавило</w:t>
      </w:r>
      <w:proofErr w:type="spellEnd"/>
      <w:r>
        <w:t xml:space="preserve"> </w:t>
      </w:r>
      <w:proofErr w:type="spellStart"/>
      <w:r>
        <w:t>Нацрт</w:t>
      </w:r>
      <w:proofErr w:type="spellEnd"/>
      <w:r>
        <w:t xml:space="preserve"> </w:t>
      </w:r>
      <w:proofErr w:type="spellStart"/>
      <w:r>
        <w:t>акционог</w:t>
      </w:r>
      <w:proofErr w:type="spellEnd"/>
      <w:r>
        <w:t xml:space="preserve"> </w:t>
      </w:r>
      <w:proofErr w:type="spellStart"/>
      <w:r>
        <w:t>плана</w:t>
      </w:r>
      <w:proofErr w:type="spellEnd"/>
      <w:r>
        <w:t xml:space="preserve"> за </w:t>
      </w:r>
      <w:proofErr w:type="spellStart"/>
      <w:r>
        <w:t>Поглавље</w:t>
      </w:r>
      <w:proofErr w:type="spellEnd"/>
      <w:r>
        <w:t xml:space="preserve"> 33 – </w:t>
      </w:r>
      <w:proofErr w:type="spellStart"/>
      <w:r>
        <w:t>Финансијске</w:t>
      </w:r>
      <w:proofErr w:type="spellEnd"/>
      <w:r>
        <w:t xml:space="preserve"> и </w:t>
      </w:r>
      <w:proofErr w:type="spellStart"/>
      <w:r>
        <w:t>буџетске</w:t>
      </w:r>
      <w:proofErr w:type="spellEnd"/>
      <w:r>
        <w:t xml:space="preserve"> </w:t>
      </w:r>
      <w:proofErr w:type="spellStart"/>
      <w:r>
        <w:t>одредбе</w:t>
      </w:r>
      <w:proofErr w:type="spellEnd"/>
      <w:r>
        <w:t xml:space="preserve"> и </w:t>
      </w:r>
      <w:proofErr w:type="spellStart"/>
      <w:r>
        <w:t>позвало</w:t>
      </w:r>
      <w:proofErr w:type="spellEnd"/>
      <w:r>
        <w:t xml:space="preserve"> </w:t>
      </w:r>
      <w:proofErr w:type="spellStart"/>
      <w:r>
        <w:t>све</w:t>
      </w:r>
      <w:proofErr w:type="spellEnd"/>
      <w:r>
        <w:t xml:space="preserve"> </w:t>
      </w:r>
      <w:proofErr w:type="spellStart"/>
      <w:r>
        <w:t>заинтересоване</w:t>
      </w:r>
      <w:proofErr w:type="spellEnd"/>
      <w:r>
        <w:t xml:space="preserve"> </w:t>
      </w:r>
      <w:proofErr w:type="spellStart"/>
      <w:r>
        <w:t>органе</w:t>
      </w:r>
      <w:proofErr w:type="spellEnd"/>
      <w:r>
        <w:t xml:space="preserve">, </w:t>
      </w:r>
      <w:proofErr w:type="spellStart"/>
      <w:r>
        <w:t>институције</w:t>
      </w:r>
      <w:proofErr w:type="spellEnd"/>
      <w:r>
        <w:t xml:space="preserve">, </w:t>
      </w:r>
      <w:proofErr w:type="spellStart"/>
      <w:r>
        <w:t>организације</w:t>
      </w:r>
      <w:proofErr w:type="spellEnd"/>
      <w:r>
        <w:t xml:space="preserve"> </w:t>
      </w:r>
      <w:proofErr w:type="spellStart"/>
      <w:r>
        <w:t>цивилног</w:t>
      </w:r>
      <w:proofErr w:type="spellEnd"/>
      <w:r>
        <w:t xml:space="preserve"> </w:t>
      </w:r>
      <w:proofErr w:type="spellStart"/>
      <w:r>
        <w:t>друштва</w:t>
      </w:r>
      <w:proofErr w:type="spellEnd"/>
      <w:r>
        <w:t xml:space="preserve">, </w:t>
      </w:r>
      <w:proofErr w:type="spellStart"/>
      <w:r>
        <w:t>стручну</w:t>
      </w:r>
      <w:proofErr w:type="spellEnd"/>
      <w:r>
        <w:t xml:space="preserve"> </w:t>
      </w:r>
      <w:proofErr w:type="spellStart"/>
      <w:r>
        <w:t>јавност</w:t>
      </w:r>
      <w:proofErr w:type="spellEnd"/>
      <w:r>
        <w:t xml:space="preserve"> и </w:t>
      </w:r>
      <w:proofErr w:type="spellStart"/>
      <w:r>
        <w:t>друга</w:t>
      </w:r>
      <w:proofErr w:type="spellEnd"/>
      <w:r>
        <w:t xml:space="preserve"> </w:t>
      </w:r>
      <w:proofErr w:type="spellStart"/>
      <w:r>
        <w:t>заинтересована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доставе</w:t>
      </w:r>
      <w:proofErr w:type="spellEnd"/>
      <w:r>
        <w:t xml:space="preserve"> </w:t>
      </w:r>
      <w:proofErr w:type="spellStart"/>
      <w:r>
        <w:t>своје</w:t>
      </w:r>
      <w:proofErr w:type="spellEnd"/>
      <w:r>
        <w:t xml:space="preserve"> </w:t>
      </w:r>
      <w:proofErr w:type="spellStart"/>
      <w:r>
        <w:t>коментаре</w:t>
      </w:r>
      <w:proofErr w:type="spellEnd"/>
      <w:r>
        <w:t xml:space="preserve">, </w:t>
      </w:r>
      <w:proofErr w:type="spellStart"/>
      <w:r>
        <w:t>предлоге</w:t>
      </w:r>
      <w:proofErr w:type="spellEnd"/>
      <w:r>
        <w:t xml:space="preserve"> и </w:t>
      </w:r>
      <w:proofErr w:type="spellStart"/>
      <w:r>
        <w:t>сугестије</w:t>
      </w:r>
      <w:proofErr w:type="spellEnd"/>
      <w:r>
        <w:t>.</w:t>
      </w:r>
    </w:p>
    <w:p w:rsidR="008A20B5" w:rsidRDefault="008A20B5" w:rsidP="008A20B5">
      <w:pPr>
        <w:pStyle w:val="isselectedend"/>
        <w:jc w:val="both"/>
      </w:pPr>
      <w:proofErr w:type="spellStart"/>
      <w:r>
        <w:t>Јавне</w:t>
      </w:r>
      <w:proofErr w:type="spellEnd"/>
      <w:r>
        <w:t xml:space="preserve"> </w:t>
      </w:r>
      <w:proofErr w:type="spellStart"/>
      <w:r>
        <w:t>консултације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спроведене</w:t>
      </w:r>
      <w:proofErr w:type="spellEnd"/>
      <w:r>
        <w:t xml:space="preserve"> у </w:t>
      </w:r>
      <w:proofErr w:type="spellStart"/>
      <w:r>
        <w:t>периоду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12. </w:t>
      </w:r>
      <w:proofErr w:type="spellStart"/>
      <w:proofErr w:type="gramStart"/>
      <w:r>
        <w:t>јуна</w:t>
      </w:r>
      <w:proofErr w:type="spellEnd"/>
      <w:proofErr w:type="gramEnd"/>
      <w:r>
        <w:t xml:space="preserve"> </w:t>
      </w:r>
      <w:proofErr w:type="spellStart"/>
      <w:r>
        <w:t>до</w:t>
      </w:r>
      <w:proofErr w:type="spellEnd"/>
      <w:r>
        <w:t xml:space="preserve"> 2. </w:t>
      </w:r>
      <w:proofErr w:type="spellStart"/>
      <w:proofErr w:type="gramStart"/>
      <w:r>
        <w:t>јула</w:t>
      </w:r>
      <w:proofErr w:type="spellEnd"/>
      <w:proofErr w:type="gramEnd"/>
      <w:r>
        <w:t xml:space="preserve"> 2026. </w:t>
      </w:r>
      <w:proofErr w:type="spellStart"/>
      <w:proofErr w:type="gramStart"/>
      <w:r>
        <w:t>године</w:t>
      </w:r>
      <w:proofErr w:type="spellEnd"/>
      <w:proofErr w:type="gramEnd"/>
      <w:r>
        <w:t xml:space="preserve">. </w:t>
      </w:r>
      <w:proofErr w:type="spellStart"/>
      <w:r>
        <w:t>Коментари</w:t>
      </w:r>
      <w:proofErr w:type="spellEnd"/>
      <w:r>
        <w:t xml:space="preserve"> и </w:t>
      </w:r>
      <w:proofErr w:type="spellStart"/>
      <w:r>
        <w:t>предлози</w:t>
      </w:r>
      <w:proofErr w:type="spellEnd"/>
      <w:r>
        <w:t xml:space="preserve"> </w:t>
      </w:r>
      <w:proofErr w:type="spellStart"/>
      <w:r>
        <w:t>могли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достављати</w:t>
      </w:r>
      <w:proofErr w:type="spellEnd"/>
      <w:r>
        <w:t xml:space="preserve"> </w:t>
      </w:r>
      <w:proofErr w:type="spellStart"/>
      <w:r>
        <w:t>путем</w:t>
      </w:r>
      <w:proofErr w:type="spellEnd"/>
      <w:r>
        <w:t xml:space="preserve"> </w:t>
      </w:r>
      <w:proofErr w:type="spellStart"/>
      <w:r>
        <w:t>електронске</w:t>
      </w:r>
      <w:proofErr w:type="spellEnd"/>
      <w:r>
        <w:t xml:space="preserve"> </w:t>
      </w:r>
      <w:proofErr w:type="spellStart"/>
      <w:r>
        <w:t>поште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адресу</w:t>
      </w:r>
      <w:proofErr w:type="spellEnd"/>
      <w:r>
        <w:t xml:space="preserve"> </w:t>
      </w:r>
      <w:hyperlink r:id="rId4" w:history="1">
        <w:r>
          <w:rPr>
            <w:rStyle w:val="Hyperlink"/>
          </w:rPr>
          <w:t>macro.fiscal@mfin.gov.rs</w:t>
        </w:r>
      </w:hyperlink>
      <w:r>
        <w:t>.</w:t>
      </w:r>
    </w:p>
    <w:p w:rsidR="008A20B5" w:rsidRDefault="008A20B5" w:rsidP="008A20B5">
      <w:pPr>
        <w:pStyle w:val="isselectedend"/>
        <w:jc w:val="both"/>
      </w:pPr>
      <w:proofErr w:type="spellStart"/>
      <w:r>
        <w:t>Поглавље</w:t>
      </w:r>
      <w:proofErr w:type="spellEnd"/>
      <w:r>
        <w:t xml:space="preserve"> 33 – </w:t>
      </w:r>
      <w:proofErr w:type="spellStart"/>
      <w:r>
        <w:t>Финансијске</w:t>
      </w:r>
      <w:proofErr w:type="spellEnd"/>
      <w:r>
        <w:t xml:space="preserve"> и </w:t>
      </w:r>
      <w:proofErr w:type="spellStart"/>
      <w:r>
        <w:t>буџетске</w:t>
      </w:r>
      <w:proofErr w:type="spellEnd"/>
      <w:r>
        <w:t xml:space="preserve"> </w:t>
      </w:r>
      <w:proofErr w:type="spellStart"/>
      <w:r>
        <w:t>одредбе</w:t>
      </w:r>
      <w:proofErr w:type="spellEnd"/>
      <w:r>
        <w:t xml:space="preserve"> </w:t>
      </w:r>
      <w:proofErr w:type="spellStart"/>
      <w:r>
        <w:t>обухвата</w:t>
      </w:r>
      <w:proofErr w:type="spellEnd"/>
      <w:r>
        <w:t xml:space="preserve"> </w:t>
      </w:r>
      <w:proofErr w:type="spellStart"/>
      <w:r>
        <w:t>правила</w:t>
      </w:r>
      <w:proofErr w:type="spellEnd"/>
      <w:r>
        <w:t xml:space="preserve">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односе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систем</w:t>
      </w:r>
      <w:proofErr w:type="spellEnd"/>
      <w:r>
        <w:t xml:space="preserve"> </w:t>
      </w:r>
      <w:proofErr w:type="spellStart"/>
      <w:r>
        <w:t>сопствених</w:t>
      </w:r>
      <w:proofErr w:type="spellEnd"/>
      <w:r>
        <w:t xml:space="preserve"> </w:t>
      </w:r>
      <w:proofErr w:type="spellStart"/>
      <w:r>
        <w:t>средстава</w:t>
      </w:r>
      <w:proofErr w:type="spellEnd"/>
      <w:r>
        <w:t xml:space="preserve"> </w:t>
      </w:r>
      <w:proofErr w:type="spellStart"/>
      <w:r>
        <w:t>Европске</w:t>
      </w:r>
      <w:proofErr w:type="spellEnd"/>
      <w:r>
        <w:t xml:space="preserve"> </w:t>
      </w:r>
      <w:proofErr w:type="spellStart"/>
      <w:r>
        <w:t>уније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системе</w:t>
      </w:r>
      <w:proofErr w:type="spellEnd"/>
      <w:r>
        <w:t xml:space="preserve"> </w:t>
      </w:r>
      <w:proofErr w:type="spellStart"/>
      <w:r>
        <w:t>прихода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којих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финансира</w:t>
      </w:r>
      <w:proofErr w:type="spellEnd"/>
      <w:r>
        <w:t xml:space="preserve"> </w:t>
      </w:r>
      <w:proofErr w:type="spellStart"/>
      <w:r>
        <w:t>буџет</w:t>
      </w:r>
      <w:proofErr w:type="spellEnd"/>
      <w:r>
        <w:t xml:space="preserve"> </w:t>
      </w:r>
      <w:proofErr w:type="spellStart"/>
      <w:r>
        <w:t>Европске</w:t>
      </w:r>
      <w:proofErr w:type="spellEnd"/>
      <w:r>
        <w:t xml:space="preserve"> </w:t>
      </w:r>
      <w:proofErr w:type="spellStart"/>
      <w:r>
        <w:t>уније</w:t>
      </w:r>
      <w:proofErr w:type="spellEnd"/>
      <w:r>
        <w:t xml:space="preserve">. </w:t>
      </w:r>
      <w:proofErr w:type="spellStart"/>
      <w:r>
        <w:t>Једно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мерила</w:t>
      </w:r>
      <w:proofErr w:type="spellEnd"/>
      <w:r>
        <w:t xml:space="preserve"> за </w:t>
      </w:r>
      <w:proofErr w:type="spellStart"/>
      <w:r>
        <w:t>затварање</w:t>
      </w:r>
      <w:proofErr w:type="spellEnd"/>
      <w:r>
        <w:t xml:space="preserve">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преговарачког</w:t>
      </w:r>
      <w:proofErr w:type="spellEnd"/>
      <w:r>
        <w:t xml:space="preserve"> </w:t>
      </w:r>
      <w:proofErr w:type="spellStart"/>
      <w:r>
        <w:t>поглавља</w:t>
      </w:r>
      <w:proofErr w:type="spellEnd"/>
      <w:r>
        <w:t xml:space="preserve"> </w:t>
      </w:r>
      <w:proofErr w:type="spellStart"/>
      <w:r>
        <w:t>предвиђа</w:t>
      </w:r>
      <w:proofErr w:type="spellEnd"/>
      <w:r>
        <w:t xml:space="preserve"> </w:t>
      </w:r>
      <w:proofErr w:type="spellStart"/>
      <w:r>
        <w:t>усвајање</w:t>
      </w:r>
      <w:proofErr w:type="spellEnd"/>
      <w:r>
        <w:t xml:space="preserve"> </w:t>
      </w:r>
      <w:proofErr w:type="spellStart"/>
      <w:r>
        <w:t>акционог</w:t>
      </w:r>
      <w:proofErr w:type="spellEnd"/>
      <w:r>
        <w:t xml:space="preserve"> </w:t>
      </w:r>
      <w:proofErr w:type="spellStart"/>
      <w:r>
        <w:t>плана</w:t>
      </w:r>
      <w:proofErr w:type="spellEnd"/>
      <w:r>
        <w:t xml:space="preserve"> </w:t>
      </w:r>
      <w:proofErr w:type="spellStart"/>
      <w:r>
        <w:t>којим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Република</w:t>
      </w:r>
      <w:proofErr w:type="spellEnd"/>
      <w:r>
        <w:t xml:space="preserve"> </w:t>
      </w:r>
      <w:proofErr w:type="spellStart"/>
      <w:r>
        <w:t>Србија</w:t>
      </w:r>
      <w:proofErr w:type="spellEnd"/>
      <w:r>
        <w:t xml:space="preserve"> </w:t>
      </w:r>
      <w:proofErr w:type="spellStart"/>
      <w:r>
        <w:t>обезбедити</w:t>
      </w:r>
      <w:proofErr w:type="spellEnd"/>
      <w:r>
        <w:t xml:space="preserve"> </w:t>
      </w:r>
      <w:proofErr w:type="spellStart"/>
      <w:r>
        <w:t>јачање</w:t>
      </w:r>
      <w:proofErr w:type="spellEnd"/>
      <w:r>
        <w:t xml:space="preserve"> </w:t>
      </w:r>
      <w:proofErr w:type="spellStart"/>
      <w:r>
        <w:t>административних</w:t>
      </w:r>
      <w:proofErr w:type="spellEnd"/>
      <w:r>
        <w:t xml:space="preserve"> </w:t>
      </w:r>
      <w:proofErr w:type="spellStart"/>
      <w:r>
        <w:t>капацитета</w:t>
      </w:r>
      <w:proofErr w:type="spellEnd"/>
      <w:r>
        <w:t xml:space="preserve"> и </w:t>
      </w:r>
      <w:proofErr w:type="spellStart"/>
      <w:r>
        <w:t>успостављање</w:t>
      </w:r>
      <w:proofErr w:type="spellEnd"/>
      <w:r>
        <w:t xml:space="preserve"> </w:t>
      </w:r>
      <w:proofErr w:type="spellStart"/>
      <w:r>
        <w:t>процедура</w:t>
      </w:r>
      <w:proofErr w:type="spellEnd"/>
      <w:r>
        <w:t xml:space="preserve"> </w:t>
      </w:r>
      <w:proofErr w:type="spellStart"/>
      <w:r>
        <w:t>неопходних</w:t>
      </w:r>
      <w:proofErr w:type="spellEnd"/>
      <w:r>
        <w:t xml:space="preserve"> за </w:t>
      </w:r>
      <w:proofErr w:type="spellStart"/>
      <w:r>
        <w:t>правилно</w:t>
      </w:r>
      <w:proofErr w:type="spellEnd"/>
      <w:r>
        <w:t xml:space="preserve"> </w:t>
      </w:r>
      <w:proofErr w:type="spellStart"/>
      <w:r>
        <w:t>израчунавање</w:t>
      </w:r>
      <w:proofErr w:type="spellEnd"/>
      <w:r>
        <w:t xml:space="preserve">, </w:t>
      </w:r>
      <w:proofErr w:type="spellStart"/>
      <w:r>
        <w:t>предвиђање</w:t>
      </w:r>
      <w:proofErr w:type="spellEnd"/>
      <w:r>
        <w:t xml:space="preserve">, </w:t>
      </w:r>
      <w:proofErr w:type="spellStart"/>
      <w:r>
        <w:t>прикупљање</w:t>
      </w:r>
      <w:proofErr w:type="spellEnd"/>
      <w:r>
        <w:t xml:space="preserve">, </w:t>
      </w:r>
      <w:proofErr w:type="spellStart"/>
      <w:r>
        <w:t>плаћање</w:t>
      </w:r>
      <w:proofErr w:type="spellEnd"/>
      <w:r>
        <w:t xml:space="preserve">, </w:t>
      </w:r>
      <w:proofErr w:type="spellStart"/>
      <w:r>
        <w:t>контролу</w:t>
      </w:r>
      <w:proofErr w:type="spellEnd"/>
      <w:r>
        <w:t xml:space="preserve"> и </w:t>
      </w:r>
      <w:proofErr w:type="spellStart"/>
      <w:r>
        <w:t>извештавање</w:t>
      </w:r>
      <w:proofErr w:type="spellEnd"/>
      <w:r>
        <w:t xml:space="preserve"> </w:t>
      </w:r>
      <w:proofErr w:type="spellStart"/>
      <w:r>
        <w:t>Европске</w:t>
      </w:r>
      <w:proofErr w:type="spellEnd"/>
      <w:r>
        <w:t xml:space="preserve"> </w:t>
      </w:r>
      <w:proofErr w:type="spellStart"/>
      <w:r>
        <w:t>уније</w:t>
      </w:r>
      <w:proofErr w:type="spellEnd"/>
      <w:r>
        <w:t xml:space="preserve"> о </w:t>
      </w:r>
      <w:proofErr w:type="spellStart"/>
      <w:r>
        <w:t>сопственим</w:t>
      </w:r>
      <w:proofErr w:type="spellEnd"/>
      <w:r>
        <w:t xml:space="preserve"> </w:t>
      </w:r>
      <w:proofErr w:type="spellStart"/>
      <w:r>
        <w:t>средствима</w:t>
      </w:r>
      <w:proofErr w:type="spellEnd"/>
      <w:r>
        <w:t xml:space="preserve">,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правним</w:t>
      </w:r>
      <w:proofErr w:type="spellEnd"/>
      <w:r>
        <w:t xml:space="preserve"> </w:t>
      </w:r>
      <w:proofErr w:type="spellStart"/>
      <w:r>
        <w:t>тековинама</w:t>
      </w:r>
      <w:proofErr w:type="spellEnd"/>
      <w:r>
        <w:t xml:space="preserve"> </w:t>
      </w:r>
      <w:proofErr w:type="spellStart"/>
      <w:r>
        <w:t>Европске</w:t>
      </w:r>
      <w:proofErr w:type="spellEnd"/>
      <w:r>
        <w:t xml:space="preserve"> </w:t>
      </w:r>
      <w:proofErr w:type="spellStart"/>
      <w:r>
        <w:t>уније</w:t>
      </w:r>
      <w:proofErr w:type="spellEnd"/>
      <w:r>
        <w:t>.</w:t>
      </w:r>
    </w:p>
    <w:p w:rsidR="008A20B5" w:rsidRDefault="008A20B5" w:rsidP="008A20B5">
      <w:pPr>
        <w:pStyle w:val="isselectedend"/>
        <w:jc w:val="both"/>
      </w:pPr>
      <w:proofErr w:type="spellStart"/>
      <w:r>
        <w:t>Спровођење</w:t>
      </w:r>
      <w:proofErr w:type="spellEnd"/>
      <w:r>
        <w:t xml:space="preserve"> </w:t>
      </w:r>
      <w:proofErr w:type="spellStart"/>
      <w:r>
        <w:t>јавних</w:t>
      </w:r>
      <w:proofErr w:type="spellEnd"/>
      <w:r>
        <w:t xml:space="preserve"> </w:t>
      </w:r>
      <w:proofErr w:type="spellStart"/>
      <w:r>
        <w:t>консултација</w:t>
      </w:r>
      <w:proofErr w:type="spellEnd"/>
      <w:r>
        <w:t xml:space="preserve"> </w:t>
      </w:r>
      <w:proofErr w:type="spellStart"/>
      <w:r>
        <w:t>представља</w:t>
      </w:r>
      <w:proofErr w:type="spellEnd"/>
      <w:r>
        <w:t xml:space="preserve"> </w:t>
      </w:r>
      <w:proofErr w:type="spellStart"/>
      <w:r>
        <w:t>део</w:t>
      </w:r>
      <w:proofErr w:type="spellEnd"/>
      <w:r>
        <w:t xml:space="preserve"> </w:t>
      </w:r>
      <w:proofErr w:type="spellStart"/>
      <w:r>
        <w:t>активности</w:t>
      </w:r>
      <w:proofErr w:type="spellEnd"/>
      <w:r>
        <w:t xml:space="preserve"> </w:t>
      </w:r>
      <w:proofErr w:type="spellStart"/>
      <w:r>
        <w:t>усмерених</w:t>
      </w:r>
      <w:proofErr w:type="spellEnd"/>
      <w:r>
        <w:t xml:space="preserve"> </w:t>
      </w:r>
      <w:proofErr w:type="spellStart"/>
      <w:r>
        <w:t>ка</w:t>
      </w:r>
      <w:proofErr w:type="spellEnd"/>
      <w:r>
        <w:t xml:space="preserve"> </w:t>
      </w:r>
      <w:proofErr w:type="spellStart"/>
      <w:r>
        <w:t>транспарентној</w:t>
      </w:r>
      <w:proofErr w:type="spellEnd"/>
      <w:r>
        <w:t xml:space="preserve"> </w:t>
      </w:r>
      <w:proofErr w:type="spellStart"/>
      <w:r>
        <w:t>припреми</w:t>
      </w:r>
      <w:proofErr w:type="spellEnd"/>
      <w:r>
        <w:t xml:space="preserve">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документа</w:t>
      </w:r>
      <w:proofErr w:type="spellEnd"/>
      <w:r>
        <w:t xml:space="preserve"> и </w:t>
      </w:r>
      <w:proofErr w:type="spellStart"/>
      <w:r>
        <w:t>обезбеђивању</w:t>
      </w:r>
      <w:proofErr w:type="spellEnd"/>
      <w:r>
        <w:t xml:space="preserve"> </w:t>
      </w:r>
      <w:proofErr w:type="spellStart"/>
      <w:r>
        <w:t>учешћа</w:t>
      </w:r>
      <w:proofErr w:type="spellEnd"/>
      <w:r>
        <w:t xml:space="preserve"> </w:t>
      </w:r>
      <w:proofErr w:type="spellStart"/>
      <w:r>
        <w:t>заинтересоване</w:t>
      </w:r>
      <w:proofErr w:type="spellEnd"/>
      <w:r>
        <w:t xml:space="preserve"> </w:t>
      </w:r>
      <w:proofErr w:type="spellStart"/>
      <w:r>
        <w:t>јавности</w:t>
      </w:r>
      <w:proofErr w:type="spellEnd"/>
      <w:r>
        <w:t xml:space="preserve"> у </w:t>
      </w:r>
      <w:proofErr w:type="spellStart"/>
      <w:r>
        <w:t>процесу</w:t>
      </w:r>
      <w:proofErr w:type="spellEnd"/>
      <w:r>
        <w:t xml:space="preserve"> </w:t>
      </w:r>
      <w:proofErr w:type="spellStart"/>
      <w:r>
        <w:t>испуњавања</w:t>
      </w:r>
      <w:proofErr w:type="spellEnd"/>
      <w:r>
        <w:t xml:space="preserve"> </w:t>
      </w:r>
      <w:proofErr w:type="spellStart"/>
      <w:r>
        <w:t>обавеза</w:t>
      </w:r>
      <w:proofErr w:type="spellEnd"/>
      <w:r>
        <w:t xml:space="preserve"> </w:t>
      </w:r>
      <w:proofErr w:type="spellStart"/>
      <w:r>
        <w:t>Републике</w:t>
      </w:r>
      <w:proofErr w:type="spellEnd"/>
      <w:r>
        <w:t xml:space="preserve"> </w:t>
      </w:r>
      <w:proofErr w:type="spellStart"/>
      <w:r>
        <w:t>Србије</w:t>
      </w:r>
      <w:proofErr w:type="spellEnd"/>
      <w:r>
        <w:t xml:space="preserve"> у </w:t>
      </w:r>
      <w:proofErr w:type="spellStart"/>
      <w:r>
        <w:t>оквиру</w:t>
      </w:r>
      <w:proofErr w:type="spellEnd"/>
      <w:r>
        <w:t xml:space="preserve"> </w:t>
      </w:r>
      <w:proofErr w:type="spellStart"/>
      <w:r>
        <w:t>приступних</w:t>
      </w:r>
      <w:proofErr w:type="spellEnd"/>
      <w:r>
        <w:t xml:space="preserve"> </w:t>
      </w:r>
      <w:proofErr w:type="spellStart"/>
      <w:r>
        <w:t>преговора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Европском</w:t>
      </w:r>
      <w:proofErr w:type="spellEnd"/>
      <w:r>
        <w:t xml:space="preserve"> </w:t>
      </w:r>
      <w:proofErr w:type="spellStart"/>
      <w:r>
        <w:t>унијом</w:t>
      </w:r>
      <w:proofErr w:type="spellEnd"/>
      <w:r>
        <w:t>.</w:t>
      </w:r>
    </w:p>
    <w:p w:rsidR="008A20B5" w:rsidRDefault="008A20B5" w:rsidP="008A20B5">
      <w:pPr>
        <w:pStyle w:val="isselectedend"/>
        <w:jc w:val="both"/>
      </w:pPr>
      <w:proofErr w:type="spellStart"/>
      <w:r>
        <w:t>Учешћем</w:t>
      </w:r>
      <w:proofErr w:type="spellEnd"/>
      <w:r>
        <w:t xml:space="preserve"> у </w:t>
      </w:r>
      <w:proofErr w:type="spellStart"/>
      <w:r>
        <w:t>овом</w:t>
      </w:r>
      <w:proofErr w:type="spellEnd"/>
      <w:r>
        <w:t xml:space="preserve"> </w:t>
      </w:r>
      <w:proofErr w:type="spellStart"/>
      <w:r>
        <w:t>процесу</w:t>
      </w:r>
      <w:proofErr w:type="spellEnd"/>
      <w:r>
        <w:t xml:space="preserve"> </w:t>
      </w:r>
      <w:proofErr w:type="spellStart"/>
      <w:r>
        <w:t>заинтересоване</w:t>
      </w:r>
      <w:proofErr w:type="spellEnd"/>
      <w:r>
        <w:t xml:space="preserve"> </w:t>
      </w:r>
      <w:proofErr w:type="spellStart"/>
      <w:r>
        <w:t>стране</w:t>
      </w:r>
      <w:proofErr w:type="spellEnd"/>
      <w:r>
        <w:t xml:space="preserve"> </w:t>
      </w:r>
      <w:proofErr w:type="spellStart"/>
      <w:r>
        <w:t>имале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прилику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дају</w:t>
      </w:r>
      <w:proofErr w:type="spellEnd"/>
      <w:r>
        <w:t xml:space="preserve"> </w:t>
      </w:r>
      <w:proofErr w:type="spellStart"/>
      <w:r>
        <w:t>допринос</w:t>
      </w:r>
      <w:proofErr w:type="spellEnd"/>
      <w:r>
        <w:t xml:space="preserve"> </w:t>
      </w:r>
      <w:proofErr w:type="spellStart"/>
      <w:r>
        <w:t>унапређењу</w:t>
      </w:r>
      <w:proofErr w:type="spellEnd"/>
      <w:r>
        <w:t xml:space="preserve"> </w:t>
      </w:r>
      <w:proofErr w:type="spellStart"/>
      <w:r>
        <w:t>предложених</w:t>
      </w:r>
      <w:proofErr w:type="spellEnd"/>
      <w:r>
        <w:t xml:space="preserve"> </w:t>
      </w:r>
      <w:proofErr w:type="spellStart"/>
      <w:r>
        <w:t>мера</w:t>
      </w:r>
      <w:proofErr w:type="spellEnd"/>
      <w:r>
        <w:t xml:space="preserve"> и </w:t>
      </w:r>
      <w:proofErr w:type="spellStart"/>
      <w:r>
        <w:t>активности</w:t>
      </w:r>
      <w:proofErr w:type="spellEnd"/>
      <w:r>
        <w:t xml:space="preserve"> </w:t>
      </w:r>
      <w:proofErr w:type="spellStart"/>
      <w:r>
        <w:t>садржаних</w:t>
      </w:r>
      <w:proofErr w:type="spellEnd"/>
      <w:r>
        <w:t xml:space="preserve"> у </w:t>
      </w:r>
      <w:proofErr w:type="spellStart"/>
      <w:r>
        <w:t>Нацрту</w:t>
      </w:r>
      <w:proofErr w:type="spellEnd"/>
      <w:r>
        <w:t xml:space="preserve"> </w:t>
      </w:r>
      <w:proofErr w:type="spellStart"/>
      <w:r>
        <w:t>акционог</w:t>
      </w:r>
      <w:proofErr w:type="spellEnd"/>
      <w:r>
        <w:t xml:space="preserve"> </w:t>
      </w:r>
      <w:proofErr w:type="spellStart"/>
      <w:r>
        <w:t>плана</w:t>
      </w:r>
      <w:proofErr w:type="spellEnd"/>
      <w:r>
        <w:t>.</w:t>
      </w:r>
    </w:p>
    <w:p w:rsidR="008A20B5" w:rsidRDefault="008A20B5" w:rsidP="008A20B5">
      <w:pPr>
        <w:pStyle w:val="NormalWeb"/>
        <w:jc w:val="both"/>
      </w:pPr>
      <w:proofErr w:type="spellStart"/>
      <w:r>
        <w:t>Током</w:t>
      </w:r>
      <w:proofErr w:type="spellEnd"/>
      <w:r>
        <w:t xml:space="preserve"> </w:t>
      </w:r>
      <w:proofErr w:type="spellStart"/>
      <w:r>
        <w:t>периода</w:t>
      </w:r>
      <w:proofErr w:type="spellEnd"/>
      <w:r>
        <w:t xml:space="preserve"> </w:t>
      </w:r>
      <w:proofErr w:type="spellStart"/>
      <w:r>
        <w:t>јавних</w:t>
      </w:r>
      <w:proofErr w:type="spellEnd"/>
      <w:r>
        <w:t xml:space="preserve"> </w:t>
      </w:r>
      <w:proofErr w:type="spellStart"/>
      <w:r>
        <w:t>консултација</w:t>
      </w:r>
      <w:proofErr w:type="spellEnd"/>
      <w:r>
        <w:t xml:space="preserve"> </w:t>
      </w:r>
      <w:proofErr w:type="spellStart"/>
      <w:r>
        <w:t>пристигле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следеће</w:t>
      </w:r>
      <w:proofErr w:type="spellEnd"/>
      <w:r>
        <w:t xml:space="preserve"> </w:t>
      </w:r>
      <w:proofErr w:type="spellStart"/>
      <w:r>
        <w:t>примедбе</w:t>
      </w:r>
      <w:proofErr w:type="spellEnd"/>
      <w:r>
        <w:t xml:space="preserve">, </w:t>
      </w:r>
      <w:proofErr w:type="spellStart"/>
      <w:r>
        <w:t>предлози</w:t>
      </w:r>
      <w:proofErr w:type="spellEnd"/>
      <w:r>
        <w:t xml:space="preserve"> и </w:t>
      </w:r>
      <w:proofErr w:type="spellStart"/>
      <w:r>
        <w:t>сугестије</w:t>
      </w:r>
      <w:proofErr w:type="spellEnd"/>
      <w:r>
        <w:t xml:space="preserve"> </w:t>
      </w:r>
      <w:proofErr w:type="spellStart"/>
      <w:r>
        <w:t>заинтересоване</w:t>
      </w:r>
      <w:proofErr w:type="spellEnd"/>
      <w:r>
        <w:t xml:space="preserve"> </w:t>
      </w:r>
      <w:proofErr w:type="spellStart"/>
      <w:r>
        <w:t>јавности</w:t>
      </w:r>
      <w:proofErr w:type="spellEnd"/>
      <w: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25"/>
        <w:gridCol w:w="2296"/>
        <w:gridCol w:w="2255"/>
        <w:gridCol w:w="2243"/>
      </w:tblGrid>
      <w:tr w:rsidR="00A4740E" w:rsidTr="00B91663">
        <w:trPr>
          <w:trHeight w:val="719"/>
        </w:trPr>
        <w:tc>
          <w:tcPr>
            <w:tcW w:w="2225" w:type="dxa"/>
          </w:tcPr>
          <w:p w:rsidR="00A4740E" w:rsidRPr="00A4740E" w:rsidRDefault="00A4740E" w:rsidP="00A4740E">
            <w:pPr>
              <w:pStyle w:val="NormalWeb"/>
            </w:pPr>
            <w:proofErr w:type="spellStart"/>
            <w:r w:rsidRPr="00A4740E">
              <w:t>Начин</w:t>
            </w:r>
            <w:proofErr w:type="spellEnd"/>
            <w:r w:rsidRPr="00A4740E">
              <w:t xml:space="preserve"> </w:t>
            </w:r>
            <w:proofErr w:type="spellStart"/>
            <w:r w:rsidRPr="00A4740E">
              <w:t>на</w:t>
            </w:r>
            <w:proofErr w:type="spellEnd"/>
            <w:r w:rsidRPr="00A4740E">
              <w:t xml:space="preserve"> </w:t>
            </w:r>
            <w:proofErr w:type="spellStart"/>
            <w:r w:rsidRPr="00A4740E">
              <w:t>који</w:t>
            </w:r>
            <w:proofErr w:type="spellEnd"/>
            <w:r w:rsidRPr="00A4740E">
              <w:t xml:space="preserve"> </w:t>
            </w:r>
            <w:proofErr w:type="spellStart"/>
            <w:r w:rsidRPr="00A4740E">
              <w:t>је</w:t>
            </w:r>
            <w:proofErr w:type="spellEnd"/>
            <w:r w:rsidRPr="00A4740E">
              <w:t xml:space="preserve"> </w:t>
            </w:r>
            <w:proofErr w:type="spellStart"/>
            <w:r w:rsidRPr="00A4740E">
              <w:t>достављена</w:t>
            </w:r>
            <w:proofErr w:type="spellEnd"/>
            <w:r w:rsidRPr="00A4740E">
              <w:t xml:space="preserve"> </w:t>
            </w:r>
            <w:proofErr w:type="spellStart"/>
            <w:r w:rsidRPr="00A4740E">
              <w:t>примедба</w:t>
            </w:r>
            <w:proofErr w:type="spellEnd"/>
            <w:r w:rsidRPr="00A4740E">
              <w:t>/</w:t>
            </w:r>
            <w:proofErr w:type="spellStart"/>
            <w:r w:rsidRPr="00A4740E">
              <w:t>сугестија</w:t>
            </w:r>
            <w:proofErr w:type="spellEnd"/>
            <w:r w:rsidRPr="00A4740E">
              <w:t>/</w:t>
            </w:r>
            <w:proofErr w:type="spellStart"/>
            <w:r w:rsidRPr="00A4740E">
              <w:t>коментар</w:t>
            </w:r>
            <w:proofErr w:type="spellEnd"/>
          </w:p>
        </w:tc>
        <w:tc>
          <w:tcPr>
            <w:tcW w:w="2296" w:type="dxa"/>
          </w:tcPr>
          <w:p w:rsidR="00A4740E" w:rsidRPr="00A4740E" w:rsidRDefault="00A4740E" w:rsidP="00A4740E">
            <w:pPr>
              <w:pStyle w:val="NormalWeb"/>
            </w:pPr>
            <w:proofErr w:type="spellStart"/>
            <w:r w:rsidRPr="00A4740E">
              <w:t>Подносилац</w:t>
            </w:r>
            <w:proofErr w:type="spellEnd"/>
            <w:r w:rsidRPr="00A4740E">
              <w:t xml:space="preserve"> </w:t>
            </w:r>
            <w:proofErr w:type="spellStart"/>
            <w:r w:rsidRPr="00A4740E">
              <w:t>примедбе</w:t>
            </w:r>
            <w:proofErr w:type="spellEnd"/>
            <w:r w:rsidRPr="00A4740E">
              <w:t>/</w:t>
            </w:r>
            <w:proofErr w:type="spellStart"/>
            <w:r w:rsidRPr="00A4740E">
              <w:t>сугестије</w:t>
            </w:r>
            <w:proofErr w:type="spellEnd"/>
            <w:r w:rsidRPr="00A4740E">
              <w:t>/</w:t>
            </w:r>
            <w:proofErr w:type="spellStart"/>
            <w:r w:rsidRPr="00A4740E">
              <w:t>коментара</w:t>
            </w:r>
            <w:proofErr w:type="spellEnd"/>
          </w:p>
        </w:tc>
        <w:tc>
          <w:tcPr>
            <w:tcW w:w="2255" w:type="dxa"/>
          </w:tcPr>
          <w:p w:rsidR="00A4740E" w:rsidRPr="00A4740E" w:rsidRDefault="00A4740E" w:rsidP="00A4740E">
            <w:pPr>
              <w:pStyle w:val="NormalWeb"/>
            </w:pPr>
            <w:proofErr w:type="spellStart"/>
            <w:r w:rsidRPr="00A4740E">
              <w:t>Примедба</w:t>
            </w:r>
            <w:proofErr w:type="spellEnd"/>
            <w:r w:rsidRPr="00A4740E">
              <w:t>/</w:t>
            </w:r>
            <w:proofErr w:type="spellStart"/>
            <w:r w:rsidRPr="00A4740E">
              <w:t>сугестија</w:t>
            </w:r>
            <w:proofErr w:type="spellEnd"/>
            <w:r w:rsidRPr="00A4740E">
              <w:t>/</w:t>
            </w:r>
            <w:proofErr w:type="spellStart"/>
            <w:r w:rsidRPr="00A4740E">
              <w:t>коментар</w:t>
            </w:r>
            <w:proofErr w:type="spellEnd"/>
          </w:p>
        </w:tc>
        <w:tc>
          <w:tcPr>
            <w:tcW w:w="2243" w:type="dxa"/>
          </w:tcPr>
          <w:p w:rsidR="00A4740E" w:rsidRPr="00A4740E" w:rsidRDefault="00A4740E" w:rsidP="00A4740E">
            <w:pPr>
              <w:pStyle w:val="NormalWeb"/>
            </w:pPr>
            <w:proofErr w:type="spellStart"/>
            <w:r w:rsidRPr="00A4740E">
              <w:t>Одговор</w:t>
            </w:r>
            <w:proofErr w:type="spellEnd"/>
            <w:r w:rsidRPr="00A4740E">
              <w:t xml:space="preserve"> </w:t>
            </w:r>
            <w:proofErr w:type="spellStart"/>
            <w:r w:rsidRPr="00A4740E">
              <w:t>на</w:t>
            </w:r>
            <w:proofErr w:type="spellEnd"/>
            <w:r w:rsidRPr="00A4740E">
              <w:t xml:space="preserve"> </w:t>
            </w:r>
            <w:proofErr w:type="spellStart"/>
            <w:r w:rsidRPr="00A4740E">
              <w:t>примедбу</w:t>
            </w:r>
            <w:proofErr w:type="spellEnd"/>
            <w:r w:rsidRPr="00A4740E">
              <w:t>/</w:t>
            </w:r>
            <w:proofErr w:type="spellStart"/>
            <w:r w:rsidRPr="00A4740E">
              <w:t>сугестију</w:t>
            </w:r>
            <w:proofErr w:type="spellEnd"/>
            <w:r w:rsidRPr="00A4740E">
              <w:t>/</w:t>
            </w:r>
            <w:proofErr w:type="spellStart"/>
            <w:r w:rsidRPr="00A4740E">
              <w:t>коментар</w:t>
            </w:r>
            <w:proofErr w:type="spellEnd"/>
          </w:p>
        </w:tc>
      </w:tr>
      <w:tr w:rsidR="00A4740E" w:rsidTr="00B91663">
        <w:tc>
          <w:tcPr>
            <w:tcW w:w="2225" w:type="dxa"/>
          </w:tcPr>
          <w:p w:rsidR="00A4740E" w:rsidRPr="00A4740E" w:rsidRDefault="00A4740E" w:rsidP="008A20B5">
            <w:pPr>
              <w:pStyle w:val="NormalWeb"/>
              <w:jc w:val="both"/>
            </w:pPr>
            <w:proofErr w:type="spellStart"/>
            <w:r w:rsidRPr="00A4740E">
              <w:t>Електронска</w:t>
            </w:r>
            <w:proofErr w:type="spellEnd"/>
            <w:r w:rsidRPr="00A4740E">
              <w:t xml:space="preserve"> </w:t>
            </w:r>
            <w:proofErr w:type="spellStart"/>
            <w:r w:rsidRPr="00A4740E">
              <w:t>пошта</w:t>
            </w:r>
            <w:proofErr w:type="spellEnd"/>
          </w:p>
        </w:tc>
        <w:tc>
          <w:tcPr>
            <w:tcW w:w="2296" w:type="dxa"/>
          </w:tcPr>
          <w:p w:rsidR="00A4740E" w:rsidRPr="00A4740E" w:rsidRDefault="00A4740E" w:rsidP="008A20B5">
            <w:pPr>
              <w:pStyle w:val="NormalWeb"/>
              <w:jc w:val="both"/>
              <w:rPr>
                <w:lang w:val="sr-Cyrl-RS"/>
              </w:rPr>
            </w:pPr>
            <w:r>
              <w:rPr>
                <w:lang w:val="sr-Cyrl-RS"/>
              </w:rPr>
              <w:t xml:space="preserve">Александра </w:t>
            </w:r>
            <w:proofErr w:type="spellStart"/>
            <w:r>
              <w:rPr>
                <w:lang w:val="sr-Cyrl-RS"/>
              </w:rPr>
              <w:t>Хубач</w:t>
            </w:r>
            <w:proofErr w:type="spellEnd"/>
            <w:r>
              <w:rPr>
                <w:lang w:val="sr-Cyrl-RS"/>
              </w:rPr>
              <w:t>, Пореска управа</w:t>
            </w:r>
          </w:p>
        </w:tc>
        <w:tc>
          <w:tcPr>
            <w:tcW w:w="2255" w:type="dxa"/>
          </w:tcPr>
          <w:p w:rsidR="00A4740E" w:rsidRPr="00A4740E" w:rsidRDefault="00A4740E" w:rsidP="008A20B5">
            <w:pPr>
              <w:pStyle w:val="NormalWeb"/>
              <w:jc w:val="both"/>
            </w:pPr>
            <w:proofErr w:type="spellStart"/>
            <w:r w:rsidRPr="00A4740E">
              <w:t>Указано</w:t>
            </w:r>
            <w:proofErr w:type="spellEnd"/>
            <w:r w:rsidRPr="00A4740E">
              <w:t xml:space="preserve"> </w:t>
            </w:r>
            <w:proofErr w:type="spellStart"/>
            <w:r w:rsidRPr="00A4740E">
              <w:t>је</w:t>
            </w:r>
            <w:proofErr w:type="spellEnd"/>
            <w:r w:rsidRPr="00A4740E">
              <w:t xml:space="preserve"> </w:t>
            </w:r>
            <w:proofErr w:type="spellStart"/>
            <w:r w:rsidRPr="00A4740E">
              <w:t>да</w:t>
            </w:r>
            <w:proofErr w:type="spellEnd"/>
            <w:r w:rsidRPr="00A4740E">
              <w:t xml:space="preserve"> </w:t>
            </w:r>
            <w:proofErr w:type="spellStart"/>
            <w:r w:rsidRPr="00A4740E">
              <w:t>Акциони</w:t>
            </w:r>
            <w:proofErr w:type="spellEnd"/>
            <w:r w:rsidRPr="00A4740E">
              <w:t xml:space="preserve"> </w:t>
            </w:r>
            <w:proofErr w:type="spellStart"/>
            <w:r w:rsidRPr="00A4740E">
              <w:t>план</w:t>
            </w:r>
            <w:proofErr w:type="spellEnd"/>
            <w:r w:rsidRPr="00A4740E">
              <w:t xml:space="preserve"> </w:t>
            </w:r>
            <w:proofErr w:type="spellStart"/>
            <w:r w:rsidRPr="00A4740E">
              <w:t>садржи</w:t>
            </w:r>
            <w:proofErr w:type="spellEnd"/>
            <w:r w:rsidRPr="00A4740E">
              <w:t xml:space="preserve"> </w:t>
            </w:r>
            <w:proofErr w:type="spellStart"/>
            <w:r w:rsidRPr="00A4740E">
              <w:t>рокове</w:t>
            </w:r>
            <w:proofErr w:type="spellEnd"/>
            <w:r w:rsidRPr="00A4740E">
              <w:t xml:space="preserve"> за </w:t>
            </w:r>
            <w:proofErr w:type="spellStart"/>
            <w:r w:rsidRPr="00A4740E">
              <w:t>поједине</w:t>
            </w:r>
            <w:proofErr w:type="spellEnd"/>
            <w:r w:rsidRPr="00A4740E">
              <w:t xml:space="preserve"> </w:t>
            </w:r>
            <w:proofErr w:type="spellStart"/>
            <w:r w:rsidRPr="00A4740E">
              <w:t>активности</w:t>
            </w:r>
            <w:proofErr w:type="spellEnd"/>
            <w:r w:rsidRPr="00A4740E">
              <w:t xml:space="preserve"> </w:t>
            </w:r>
            <w:proofErr w:type="spellStart"/>
            <w:r w:rsidRPr="00A4740E">
              <w:t>који</w:t>
            </w:r>
            <w:proofErr w:type="spellEnd"/>
            <w:r w:rsidRPr="00A4740E">
              <w:t xml:space="preserve"> </w:t>
            </w:r>
            <w:proofErr w:type="spellStart"/>
            <w:r w:rsidRPr="00A4740E">
              <w:t>су</w:t>
            </w:r>
            <w:proofErr w:type="spellEnd"/>
            <w:r w:rsidRPr="00A4740E">
              <w:t xml:space="preserve"> </w:t>
            </w:r>
            <w:proofErr w:type="spellStart"/>
            <w:r w:rsidRPr="00A4740E">
              <w:t>већ</w:t>
            </w:r>
            <w:proofErr w:type="spellEnd"/>
            <w:r w:rsidRPr="00A4740E">
              <w:t xml:space="preserve"> </w:t>
            </w:r>
            <w:proofErr w:type="spellStart"/>
            <w:r w:rsidRPr="00A4740E">
              <w:t>истекли</w:t>
            </w:r>
            <w:proofErr w:type="spellEnd"/>
            <w:r w:rsidRPr="00A4740E">
              <w:t xml:space="preserve">. </w:t>
            </w:r>
            <w:proofErr w:type="spellStart"/>
            <w:r w:rsidRPr="00A4740E">
              <w:t>Предложено</w:t>
            </w:r>
            <w:proofErr w:type="spellEnd"/>
            <w:r w:rsidRPr="00A4740E">
              <w:t xml:space="preserve"> </w:t>
            </w:r>
            <w:proofErr w:type="spellStart"/>
            <w:r w:rsidRPr="00A4740E">
              <w:t>је</w:t>
            </w:r>
            <w:proofErr w:type="spellEnd"/>
            <w:r w:rsidRPr="00A4740E">
              <w:t xml:space="preserve"> </w:t>
            </w:r>
            <w:proofErr w:type="spellStart"/>
            <w:r w:rsidRPr="00A4740E">
              <w:t>да</w:t>
            </w:r>
            <w:proofErr w:type="spellEnd"/>
            <w:r w:rsidRPr="00A4740E">
              <w:t xml:space="preserve"> </w:t>
            </w:r>
            <w:proofErr w:type="spellStart"/>
            <w:r w:rsidRPr="00A4740E">
              <w:t>се</w:t>
            </w:r>
            <w:proofErr w:type="spellEnd"/>
            <w:r w:rsidRPr="00A4740E">
              <w:t xml:space="preserve"> </w:t>
            </w:r>
            <w:proofErr w:type="spellStart"/>
            <w:r w:rsidRPr="00A4740E">
              <w:t>ревидирају</w:t>
            </w:r>
            <w:proofErr w:type="spellEnd"/>
            <w:r w:rsidRPr="00A4740E">
              <w:t xml:space="preserve"> </w:t>
            </w:r>
            <w:proofErr w:type="spellStart"/>
            <w:r w:rsidRPr="00A4740E">
              <w:lastRenderedPageBreak/>
              <w:t>временски</w:t>
            </w:r>
            <w:proofErr w:type="spellEnd"/>
            <w:r w:rsidRPr="00A4740E">
              <w:t xml:space="preserve"> </w:t>
            </w:r>
            <w:proofErr w:type="spellStart"/>
            <w:r w:rsidRPr="00A4740E">
              <w:t>оквири</w:t>
            </w:r>
            <w:proofErr w:type="spellEnd"/>
            <w:r w:rsidRPr="00A4740E">
              <w:t xml:space="preserve">, </w:t>
            </w:r>
            <w:proofErr w:type="spellStart"/>
            <w:r w:rsidRPr="00A4740E">
              <w:t>посебно</w:t>
            </w:r>
            <w:proofErr w:type="spellEnd"/>
            <w:r w:rsidRPr="00A4740E">
              <w:t xml:space="preserve"> за </w:t>
            </w:r>
            <w:proofErr w:type="spellStart"/>
            <w:r w:rsidRPr="00A4740E">
              <w:t>меру</w:t>
            </w:r>
            <w:proofErr w:type="spellEnd"/>
            <w:r w:rsidRPr="00A4740E">
              <w:t xml:space="preserve"> 4.3.2.1 (</w:t>
            </w:r>
            <w:proofErr w:type="spellStart"/>
            <w:r w:rsidRPr="00A4740E">
              <w:t>израда</w:t>
            </w:r>
            <w:proofErr w:type="spellEnd"/>
            <w:r w:rsidRPr="00A4740E">
              <w:t xml:space="preserve"> </w:t>
            </w:r>
            <w:proofErr w:type="spellStart"/>
            <w:r w:rsidRPr="00A4740E">
              <w:t>симулације</w:t>
            </w:r>
            <w:proofErr w:type="spellEnd"/>
            <w:r w:rsidRPr="00A4740E">
              <w:t xml:space="preserve"> </w:t>
            </w:r>
            <w:proofErr w:type="spellStart"/>
            <w:r w:rsidRPr="00A4740E">
              <w:t>уплата</w:t>
            </w:r>
            <w:proofErr w:type="spellEnd"/>
            <w:r w:rsidRPr="00A4740E">
              <w:t xml:space="preserve"> </w:t>
            </w:r>
            <w:proofErr w:type="spellStart"/>
            <w:r w:rsidRPr="00A4740E">
              <w:t>сопс</w:t>
            </w:r>
            <w:r>
              <w:t>твених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основу</w:t>
            </w:r>
            <w:proofErr w:type="spellEnd"/>
            <w:r>
              <w:t xml:space="preserve"> ПДВ</w:t>
            </w:r>
            <w:r w:rsidRPr="00A4740E">
              <w:t xml:space="preserve">), </w:t>
            </w:r>
            <w:proofErr w:type="spellStart"/>
            <w:r w:rsidRPr="00A4740E">
              <w:t>како</w:t>
            </w:r>
            <w:proofErr w:type="spellEnd"/>
            <w:r w:rsidRPr="00A4740E">
              <w:t xml:space="preserve"> </w:t>
            </w:r>
            <w:proofErr w:type="spellStart"/>
            <w:r w:rsidRPr="00A4740E">
              <w:t>би</w:t>
            </w:r>
            <w:proofErr w:type="spellEnd"/>
            <w:r w:rsidRPr="00A4740E">
              <w:t xml:space="preserve"> </w:t>
            </w:r>
            <w:proofErr w:type="spellStart"/>
            <w:r w:rsidRPr="00A4740E">
              <w:t>рокови</w:t>
            </w:r>
            <w:proofErr w:type="spellEnd"/>
            <w:r w:rsidRPr="00A4740E">
              <w:t xml:space="preserve"> </w:t>
            </w:r>
            <w:proofErr w:type="spellStart"/>
            <w:r w:rsidRPr="00A4740E">
              <w:t>били</w:t>
            </w:r>
            <w:proofErr w:type="spellEnd"/>
            <w:r w:rsidRPr="00A4740E">
              <w:t xml:space="preserve"> </w:t>
            </w:r>
            <w:proofErr w:type="spellStart"/>
            <w:r w:rsidRPr="00A4740E">
              <w:t>усклађени</w:t>
            </w:r>
            <w:proofErr w:type="spellEnd"/>
            <w:r w:rsidRPr="00A4740E">
              <w:t xml:space="preserve"> </w:t>
            </w:r>
            <w:proofErr w:type="spellStart"/>
            <w:r w:rsidRPr="00A4740E">
              <w:t>са</w:t>
            </w:r>
            <w:proofErr w:type="spellEnd"/>
            <w:r w:rsidRPr="00A4740E">
              <w:t xml:space="preserve"> </w:t>
            </w:r>
            <w:proofErr w:type="spellStart"/>
            <w:r w:rsidRPr="00A4740E">
              <w:t>тренутним</w:t>
            </w:r>
            <w:proofErr w:type="spellEnd"/>
            <w:r w:rsidRPr="00A4740E">
              <w:t xml:space="preserve"> </w:t>
            </w:r>
            <w:proofErr w:type="spellStart"/>
            <w:r w:rsidRPr="00A4740E">
              <w:t>статусом</w:t>
            </w:r>
            <w:proofErr w:type="spellEnd"/>
            <w:r w:rsidRPr="00A4740E">
              <w:t xml:space="preserve"> </w:t>
            </w:r>
            <w:proofErr w:type="spellStart"/>
            <w:r w:rsidRPr="00A4740E">
              <w:t>реализације</w:t>
            </w:r>
            <w:proofErr w:type="spellEnd"/>
            <w:r w:rsidRPr="00A4740E">
              <w:t xml:space="preserve"> </w:t>
            </w:r>
            <w:proofErr w:type="spellStart"/>
            <w:r w:rsidRPr="00A4740E">
              <w:t>активности</w:t>
            </w:r>
            <w:proofErr w:type="spellEnd"/>
            <w:r w:rsidRPr="00A4740E">
              <w:t>.</w:t>
            </w:r>
          </w:p>
        </w:tc>
        <w:tc>
          <w:tcPr>
            <w:tcW w:w="2243" w:type="dxa"/>
          </w:tcPr>
          <w:p w:rsidR="00A4740E" w:rsidRPr="00E50446" w:rsidRDefault="00E50446" w:rsidP="008A20B5">
            <w:pPr>
              <w:pStyle w:val="NormalWeb"/>
              <w:jc w:val="both"/>
              <w:rPr>
                <w:lang w:val="sr-Cyrl-RS"/>
              </w:rPr>
            </w:pPr>
            <w:r>
              <w:rPr>
                <w:lang w:val="sr-Cyrl-RS"/>
              </w:rPr>
              <w:lastRenderedPageBreak/>
              <w:t xml:space="preserve">Није прихваћено: </w:t>
            </w:r>
            <w:r w:rsidRPr="00E50446">
              <w:rPr>
                <w:lang w:val="sr-Cyrl-RS"/>
              </w:rPr>
              <w:t xml:space="preserve">Наведене активности се већ спроводе иако Акциони план још није усвојен, како би се избегло одлагање </w:t>
            </w:r>
            <w:r w:rsidRPr="00E50446">
              <w:rPr>
                <w:lang w:val="sr-Cyrl-RS"/>
              </w:rPr>
              <w:lastRenderedPageBreak/>
              <w:t>реализације и губитак времена до формалног усвајања документа. Из тог разлога су у Акционом плану задржани првобитно планирани рокови за спровођење предметних активности.</w:t>
            </w:r>
          </w:p>
        </w:tc>
      </w:tr>
      <w:tr w:rsidR="00A4740E" w:rsidTr="00B91663">
        <w:tc>
          <w:tcPr>
            <w:tcW w:w="2225" w:type="dxa"/>
          </w:tcPr>
          <w:p w:rsidR="00A4740E" w:rsidRPr="00A4740E" w:rsidRDefault="00091ED4" w:rsidP="008A20B5">
            <w:pPr>
              <w:pStyle w:val="NormalWeb"/>
              <w:jc w:val="both"/>
            </w:pPr>
            <w:proofErr w:type="spellStart"/>
            <w:r w:rsidRPr="00091ED4">
              <w:lastRenderedPageBreak/>
              <w:t>Електронска</w:t>
            </w:r>
            <w:proofErr w:type="spellEnd"/>
            <w:r w:rsidRPr="00091ED4">
              <w:t xml:space="preserve"> </w:t>
            </w:r>
            <w:proofErr w:type="spellStart"/>
            <w:r w:rsidRPr="00091ED4">
              <w:t>пошта</w:t>
            </w:r>
            <w:proofErr w:type="spellEnd"/>
          </w:p>
        </w:tc>
        <w:tc>
          <w:tcPr>
            <w:tcW w:w="2296" w:type="dxa"/>
          </w:tcPr>
          <w:p w:rsidR="00A4740E" w:rsidRPr="00091ED4" w:rsidRDefault="00091ED4" w:rsidP="008A20B5">
            <w:pPr>
              <w:pStyle w:val="NormalWeb"/>
              <w:jc w:val="both"/>
              <w:rPr>
                <w:lang w:val="sr-Cyrl-RS"/>
              </w:rPr>
            </w:pPr>
            <w:proofErr w:type="spellStart"/>
            <w:r w:rsidRPr="00091ED4">
              <w:t>Александар</w:t>
            </w:r>
            <w:proofErr w:type="spellEnd"/>
            <w:r w:rsidRPr="00091ED4">
              <w:t xml:space="preserve"> </w:t>
            </w:r>
            <w:proofErr w:type="spellStart"/>
            <w:r w:rsidRPr="00091ED4">
              <w:t>Војиновић</w:t>
            </w:r>
            <w:proofErr w:type="spellEnd"/>
            <w:r>
              <w:t xml:space="preserve">, </w:t>
            </w:r>
            <w:r>
              <w:rPr>
                <w:lang w:val="sr-Cyrl-RS"/>
              </w:rPr>
              <w:t>Управа царина</w:t>
            </w:r>
          </w:p>
        </w:tc>
        <w:tc>
          <w:tcPr>
            <w:tcW w:w="2255" w:type="dxa"/>
          </w:tcPr>
          <w:p w:rsidR="00A4740E" w:rsidRPr="00A4740E" w:rsidRDefault="00091ED4" w:rsidP="008A20B5">
            <w:pPr>
              <w:pStyle w:val="NormalWeb"/>
              <w:jc w:val="both"/>
            </w:pPr>
            <w:proofErr w:type="spellStart"/>
            <w:r w:rsidRPr="00091ED4">
              <w:t>Указано</w:t>
            </w:r>
            <w:proofErr w:type="spellEnd"/>
            <w:r w:rsidRPr="00091ED4">
              <w:t xml:space="preserve"> </w:t>
            </w:r>
            <w:proofErr w:type="spellStart"/>
            <w:r w:rsidRPr="00091ED4">
              <w:t>је</w:t>
            </w:r>
            <w:proofErr w:type="spellEnd"/>
            <w:r w:rsidRPr="00091ED4">
              <w:t xml:space="preserve"> </w:t>
            </w:r>
            <w:proofErr w:type="spellStart"/>
            <w:r w:rsidRPr="00091ED4">
              <w:t>да</w:t>
            </w:r>
            <w:proofErr w:type="spellEnd"/>
            <w:r w:rsidRPr="00091ED4">
              <w:t xml:space="preserve"> </w:t>
            </w:r>
            <w:proofErr w:type="spellStart"/>
            <w:r w:rsidRPr="00091ED4">
              <w:t>рокови</w:t>
            </w:r>
            <w:proofErr w:type="spellEnd"/>
            <w:r w:rsidRPr="00091ED4">
              <w:t xml:space="preserve"> </w:t>
            </w:r>
            <w:proofErr w:type="spellStart"/>
            <w:r w:rsidRPr="00091ED4">
              <w:t>предвиђени</w:t>
            </w:r>
            <w:proofErr w:type="spellEnd"/>
            <w:r w:rsidRPr="00091ED4">
              <w:t xml:space="preserve"> </w:t>
            </w:r>
            <w:proofErr w:type="spellStart"/>
            <w:r w:rsidRPr="00091ED4">
              <w:t>Нацртом</w:t>
            </w:r>
            <w:proofErr w:type="spellEnd"/>
            <w:r w:rsidRPr="00091ED4">
              <w:t xml:space="preserve"> </w:t>
            </w:r>
            <w:proofErr w:type="spellStart"/>
            <w:r w:rsidRPr="00091ED4">
              <w:t>акционог</w:t>
            </w:r>
            <w:proofErr w:type="spellEnd"/>
            <w:r w:rsidRPr="00091ED4">
              <w:t xml:space="preserve"> </w:t>
            </w:r>
            <w:proofErr w:type="spellStart"/>
            <w:r w:rsidRPr="00091ED4">
              <w:t>плана</w:t>
            </w:r>
            <w:proofErr w:type="spellEnd"/>
            <w:r w:rsidRPr="00091ED4">
              <w:t xml:space="preserve"> </w:t>
            </w:r>
            <w:r w:rsidR="000928CF" w:rsidRPr="000928CF">
              <w:t xml:space="preserve">у </w:t>
            </w:r>
            <w:proofErr w:type="spellStart"/>
            <w:r w:rsidR="000928CF" w:rsidRPr="000928CF">
              <w:t>делу</w:t>
            </w:r>
            <w:proofErr w:type="spellEnd"/>
            <w:r w:rsidR="000928CF" w:rsidRPr="000928CF">
              <w:t xml:space="preserve"> 4.2</w:t>
            </w:r>
            <w:r w:rsidR="000928CF">
              <w:t>.</w:t>
            </w:r>
            <w:r w:rsidR="000928CF" w:rsidRPr="000928CF">
              <w:t xml:space="preserve"> ТРАДИЦИОНАЛНА СОПСТВЕНА СРЕДСТВА - TOR </w:t>
            </w:r>
            <w:proofErr w:type="spellStart"/>
            <w:r w:rsidRPr="00091ED4">
              <w:t>нису</w:t>
            </w:r>
            <w:proofErr w:type="spellEnd"/>
            <w:r w:rsidRPr="00091ED4">
              <w:t xml:space="preserve"> </w:t>
            </w:r>
            <w:proofErr w:type="spellStart"/>
            <w:r w:rsidRPr="00091ED4">
              <w:t>реално</w:t>
            </w:r>
            <w:proofErr w:type="spellEnd"/>
            <w:r w:rsidRPr="00091ED4">
              <w:t xml:space="preserve"> </w:t>
            </w:r>
            <w:proofErr w:type="spellStart"/>
            <w:r w:rsidRPr="00091ED4">
              <w:t>оствариви</w:t>
            </w:r>
            <w:proofErr w:type="spellEnd"/>
            <w:r w:rsidRPr="00091ED4">
              <w:t xml:space="preserve">, с </w:t>
            </w:r>
            <w:proofErr w:type="spellStart"/>
            <w:r w:rsidRPr="00091ED4">
              <w:t>обзиром</w:t>
            </w:r>
            <w:proofErr w:type="spellEnd"/>
            <w:r w:rsidRPr="00091ED4">
              <w:t xml:space="preserve"> </w:t>
            </w:r>
            <w:proofErr w:type="spellStart"/>
            <w:r w:rsidRPr="00091ED4">
              <w:t>на</w:t>
            </w:r>
            <w:proofErr w:type="spellEnd"/>
            <w:r w:rsidRPr="00091ED4">
              <w:t xml:space="preserve"> </w:t>
            </w:r>
            <w:proofErr w:type="spellStart"/>
            <w:r w:rsidRPr="00091ED4">
              <w:t>то</w:t>
            </w:r>
            <w:proofErr w:type="spellEnd"/>
            <w:r w:rsidRPr="00091ED4">
              <w:t xml:space="preserve"> </w:t>
            </w:r>
            <w:proofErr w:type="spellStart"/>
            <w:r w:rsidRPr="00091ED4">
              <w:t>да</w:t>
            </w:r>
            <w:proofErr w:type="spellEnd"/>
            <w:r w:rsidRPr="00091ED4">
              <w:t xml:space="preserve"> </w:t>
            </w:r>
            <w:proofErr w:type="spellStart"/>
            <w:r w:rsidRPr="00091ED4">
              <w:t>развој</w:t>
            </w:r>
            <w:proofErr w:type="spellEnd"/>
            <w:r w:rsidRPr="00091ED4">
              <w:t xml:space="preserve"> </w:t>
            </w:r>
            <w:proofErr w:type="spellStart"/>
            <w:r w:rsidRPr="00091ED4">
              <w:t>рачуноводственог</w:t>
            </w:r>
            <w:proofErr w:type="spellEnd"/>
            <w:r w:rsidRPr="00091ED4">
              <w:t xml:space="preserve"> </w:t>
            </w:r>
            <w:proofErr w:type="spellStart"/>
            <w:r w:rsidRPr="00091ED4">
              <w:t>модула</w:t>
            </w:r>
            <w:proofErr w:type="spellEnd"/>
            <w:r w:rsidRPr="00091ED4">
              <w:t xml:space="preserve"> у </w:t>
            </w:r>
            <w:proofErr w:type="spellStart"/>
            <w:r w:rsidRPr="00091ED4">
              <w:t>систему</w:t>
            </w:r>
            <w:proofErr w:type="spellEnd"/>
            <w:r w:rsidRPr="00091ED4">
              <w:t xml:space="preserve"> ТСС (А и Б </w:t>
            </w:r>
            <w:proofErr w:type="spellStart"/>
            <w:r w:rsidRPr="00091ED4">
              <w:t>рачуни</w:t>
            </w:r>
            <w:proofErr w:type="spellEnd"/>
            <w:r w:rsidRPr="00091ED4">
              <w:t xml:space="preserve">) </w:t>
            </w:r>
            <w:proofErr w:type="spellStart"/>
            <w:r w:rsidRPr="00091ED4">
              <w:t>зависи</w:t>
            </w:r>
            <w:proofErr w:type="spellEnd"/>
            <w:r w:rsidRPr="00091ED4">
              <w:t xml:space="preserve"> </w:t>
            </w:r>
            <w:proofErr w:type="spellStart"/>
            <w:r w:rsidRPr="00091ED4">
              <w:t>од</w:t>
            </w:r>
            <w:proofErr w:type="spellEnd"/>
            <w:r w:rsidRPr="00091ED4">
              <w:t xml:space="preserve"> </w:t>
            </w:r>
            <w:proofErr w:type="spellStart"/>
            <w:r w:rsidRPr="00091ED4">
              <w:t>реализације</w:t>
            </w:r>
            <w:proofErr w:type="spellEnd"/>
            <w:r w:rsidRPr="00091ED4">
              <w:t xml:space="preserve"> </w:t>
            </w:r>
            <w:proofErr w:type="spellStart"/>
            <w:r w:rsidRPr="00091ED4">
              <w:t>пројекта</w:t>
            </w:r>
            <w:proofErr w:type="spellEnd"/>
            <w:r w:rsidRPr="00091ED4">
              <w:t xml:space="preserve"> AIS/AES/CDS (</w:t>
            </w:r>
            <w:proofErr w:type="spellStart"/>
            <w:r w:rsidRPr="00091ED4">
              <w:t>аутоматизација</w:t>
            </w:r>
            <w:proofErr w:type="spellEnd"/>
            <w:r w:rsidRPr="00091ED4">
              <w:t xml:space="preserve"> </w:t>
            </w:r>
            <w:proofErr w:type="spellStart"/>
            <w:r w:rsidRPr="00091ED4">
              <w:t>царинских</w:t>
            </w:r>
            <w:proofErr w:type="spellEnd"/>
            <w:r w:rsidRPr="00091ED4">
              <w:t xml:space="preserve"> </w:t>
            </w:r>
            <w:proofErr w:type="spellStart"/>
            <w:r w:rsidRPr="00091ED4">
              <w:t>поступака</w:t>
            </w:r>
            <w:proofErr w:type="spellEnd"/>
            <w:r w:rsidRPr="00091ED4">
              <w:t xml:space="preserve">). </w:t>
            </w:r>
            <w:proofErr w:type="spellStart"/>
            <w:r w:rsidRPr="00091ED4">
              <w:t>Како</w:t>
            </w:r>
            <w:proofErr w:type="spellEnd"/>
            <w:r w:rsidRPr="00091ED4">
              <w:t xml:space="preserve"> </w:t>
            </w:r>
            <w:proofErr w:type="spellStart"/>
            <w:r w:rsidRPr="00091ED4">
              <w:t>је</w:t>
            </w:r>
            <w:proofErr w:type="spellEnd"/>
            <w:r w:rsidRPr="00091ED4">
              <w:t xml:space="preserve"> </w:t>
            </w:r>
            <w:proofErr w:type="spellStart"/>
            <w:r w:rsidRPr="00091ED4">
              <w:t>рок</w:t>
            </w:r>
            <w:proofErr w:type="spellEnd"/>
            <w:r w:rsidRPr="00091ED4">
              <w:t xml:space="preserve"> за </w:t>
            </w:r>
            <w:proofErr w:type="spellStart"/>
            <w:r w:rsidRPr="00091ED4">
              <w:t>завршетак</w:t>
            </w:r>
            <w:proofErr w:type="spellEnd"/>
            <w:r w:rsidRPr="00091ED4">
              <w:t xml:space="preserve"> </w:t>
            </w:r>
            <w:proofErr w:type="spellStart"/>
            <w:r w:rsidRPr="00091ED4">
              <w:t>пројекта</w:t>
            </w:r>
            <w:proofErr w:type="spellEnd"/>
            <w:r w:rsidRPr="00091ED4">
              <w:t xml:space="preserve"> AIS/AES/CDS </w:t>
            </w:r>
            <w:proofErr w:type="spellStart"/>
            <w:r w:rsidRPr="00091ED4">
              <w:t>продужен</w:t>
            </w:r>
            <w:proofErr w:type="spellEnd"/>
            <w:r w:rsidRPr="00091ED4">
              <w:t xml:space="preserve"> за 18 </w:t>
            </w:r>
            <w:proofErr w:type="spellStart"/>
            <w:r w:rsidRPr="00091ED4">
              <w:t>месеци</w:t>
            </w:r>
            <w:proofErr w:type="spellEnd"/>
            <w:r w:rsidRPr="00091ED4">
              <w:t xml:space="preserve"> </w:t>
            </w:r>
            <w:proofErr w:type="spellStart"/>
            <w:r w:rsidRPr="00091ED4">
              <w:t>услед</w:t>
            </w:r>
            <w:proofErr w:type="spellEnd"/>
            <w:r w:rsidRPr="00091ED4">
              <w:t xml:space="preserve"> </w:t>
            </w:r>
            <w:proofErr w:type="spellStart"/>
            <w:r w:rsidRPr="00091ED4">
              <w:t>његове</w:t>
            </w:r>
            <w:proofErr w:type="spellEnd"/>
            <w:r w:rsidRPr="00091ED4">
              <w:t xml:space="preserve"> </w:t>
            </w:r>
            <w:proofErr w:type="spellStart"/>
            <w:r w:rsidRPr="00091ED4">
              <w:t>комплексности</w:t>
            </w:r>
            <w:proofErr w:type="spellEnd"/>
            <w:r w:rsidRPr="00091ED4">
              <w:t xml:space="preserve">, </w:t>
            </w:r>
            <w:proofErr w:type="spellStart"/>
            <w:r w:rsidRPr="00091ED4">
              <w:t>предложено</w:t>
            </w:r>
            <w:proofErr w:type="spellEnd"/>
            <w:r w:rsidRPr="00091ED4">
              <w:t xml:space="preserve"> </w:t>
            </w:r>
            <w:proofErr w:type="spellStart"/>
            <w:r w:rsidRPr="00091ED4">
              <w:t>је</w:t>
            </w:r>
            <w:proofErr w:type="spellEnd"/>
            <w:r w:rsidRPr="00091ED4">
              <w:t xml:space="preserve"> </w:t>
            </w:r>
            <w:proofErr w:type="spellStart"/>
            <w:r w:rsidRPr="00091ED4">
              <w:t>да</w:t>
            </w:r>
            <w:proofErr w:type="spellEnd"/>
            <w:r w:rsidRPr="00091ED4">
              <w:t xml:space="preserve"> </w:t>
            </w:r>
            <w:proofErr w:type="spellStart"/>
            <w:r w:rsidRPr="00091ED4">
              <w:t>се</w:t>
            </w:r>
            <w:proofErr w:type="spellEnd"/>
            <w:r w:rsidRPr="00091ED4">
              <w:t xml:space="preserve"> </w:t>
            </w:r>
            <w:proofErr w:type="spellStart"/>
            <w:r w:rsidRPr="00091ED4">
              <w:t>рокови</w:t>
            </w:r>
            <w:proofErr w:type="spellEnd"/>
            <w:r w:rsidRPr="00091ED4">
              <w:t xml:space="preserve"> у </w:t>
            </w:r>
            <w:proofErr w:type="spellStart"/>
            <w:r w:rsidRPr="00091ED4">
              <w:t>Акционом</w:t>
            </w:r>
            <w:proofErr w:type="spellEnd"/>
            <w:r w:rsidRPr="00091ED4">
              <w:t xml:space="preserve"> </w:t>
            </w:r>
            <w:proofErr w:type="spellStart"/>
            <w:r w:rsidRPr="00091ED4">
              <w:t>плану</w:t>
            </w:r>
            <w:proofErr w:type="spellEnd"/>
            <w:r w:rsidRPr="00091ED4">
              <w:t xml:space="preserve"> </w:t>
            </w:r>
            <w:proofErr w:type="spellStart"/>
            <w:r w:rsidRPr="00091ED4">
              <w:t>ускладе</w:t>
            </w:r>
            <w:proofErr w:type="spellEnd"/>
            <w:r w:rsidRPr="00091ED4">
              <w:t xml:space="preserve"> </w:t>
            </w:r>
            <w:proofErr w:type="spellStart"/>
            <w:r w:rsidRPr="00091ED4">
              <w:t>са</w:t>
            </w:r>
            <w:proofErr w:type="spellEnd"/>
            <w:r w:rsidRPr="00091ED4">
              <w:t xml:space="preserve"> </w:t>
            </w:r>
            <w:proofErr w:type="spellStart"/>
            <w:r w:rsidRPr="00091ED4">
              <w:t>новом</w:t>
            </w:r>
            <w:proofErr w:type="spellEnd"/>
            <w:r w:rsidRPr="00091ED4">
              <w:t xml:space="preserve"> </w:t>
            </w:r>
            <w:proofErr w:type="spellStart"/>
            <w:r w:rsidRPr="00091ED4">
              <w:t>динамиком</w:t>
            </w:r>
            <w:proofErr w:type="spellEnd"/>
            <w:r w:rsidRPr="00091ED4">
              <w:t xml:space="preserve"> </w:t>
            </w:r>
            <w:proofErr w:type="spellStart"/>
            <w:r w:rsidRPr="00091ED4">
              <w:t>реализације</w:t>
            </w:r>
            <w:proofErr w:type="spellEnd"/>
            <w:r w:rsidRPr="00091ED4">
              <w:t xml:space="preserve"> </w:t>
            </w:r>
            <w:proofErr w:type="spellStart"/>
            <w:r w:rsidRPr="00091ED4">
              <w:t>тог</w:t>
            </w:r>
            <w:proofErr w:type="spellEnd"/>
            <w:r w:rsidRPr="00091ED4">
              <w:t xml:space="preserve"> </w:t>
            </w:r>
            <w:proofErr w:type="spellStart"/>
            <w:r w:rsidRPr="00091ED4">
              <w:t>пројекта</w:t>
            </w:r>
            <w:proofErr w:type="spellEnd"/>
            <w:r w:rsidRPr="00091ED4">
              <w:t xml:space="preserve"> </w:t>
            </w:r>
            <w:proofErr w:type="spellStart"/>
            <w:r w:rsidRPr="00091ED4">
              <w:t>приликом</w:t>
            </w:r>
            <w:proofErr w:type="spellEnd"/>
            <w:r w:rsidRPr="00091ED4">
              <w:t xml:space="preserve"> </w:t>
            </w:r>
            <w:proofErr w:type="spellStart"/>
            <w:r w:rsidRPr="00091ED4">
              <w:t>израде</w:t>
            </w:r>
            <w:proofErr w:type="spellEnd"/>
            <w:r w:rsidRPr="00091ED4">
              <w:t xml:space="preserve"> </w:t>
            </w:r>
            <w:proofErr w:type="spellStart"/>
            <w:r w:rsidRPr="00091ED4">
              <w:t>коначне</w:t>
            </w:r>
            <w:proofErr w:type="spellEnd"/>
            <w:r w:rsidRPr="00091ED4">
              <w:t xml:space="preserve"> </w:t>
            </w:r>
            <w:proofErr w:type="spellStart"/>
            <w:r w:rsidRPr="00091ED4">
              <w:t>верзије</w:t>
            </w:r>
            <w:proofErr w:type="spellEnd"/>
            <w:r w:rsidRPr="00091ED4">
              <w:t xml:space="preserve"> </w:t>
            </w:r>
            <w:proofErr w:type="spellStart"/>
            <w:r w:rsidRPr="00091ED4">
              <w:t>Акционог</w:t>
            </w:r>
            <w:proofErr w:type="spellEnd"/>
            <w:r w:rsidRPr="00091ED4">
              <w:t xml:space="preserve"> </w:t>
            </w:r>
            <w:proofErr w:type="spellStart"/>
            <w:r w:rsidRPr="00091ED4">
              <w:t>плана</w:t>
            </w:r>
            <w:proofErr w:type="spellEnd"/>
            <w:r w:rsidRPr="00091ED4">
              <w:t xml:space="preserve"> за </w:t>
            </w:r>
            <w:proofErr w:type="spellStart"/>
            <w:r w:rsidRPr="00091ED4">
              <w:t>Поглавље</w:t>
            </w:r>
            <w:proofErr w:type="spellEnd"/>
            <w:r w:rsidRPr="00091ED4">
              <w:t xml:space="preserve"> </w:t>
            </w:r>
            <w:r w:rsidRPr="00091ED4">
              <w:lastRenderedPageBreak/>
              <w:t xml:space="preserve">33 – </w:t>
            </w:r>
            <w:proofErr w:type="spellStart"/>
            <w:r w:rsidRPr="00091ED4">
              <w:t>Финансијске</w:t>
            </w:r>
            <w:proofErr w:type="spellEnd"/>
            <w:r w:rsidRPr="00091ED4">
              <w:t xml:space="preserve"> и </w:t>
            </w:r>
            <w:proofErr w:type="spellStart"/>
            <w:r w:rsidRPr="00091ED4">
              <w:t>буџетске</w:t>
            </w:r>
            <w:proofErr w:type="spellEnd"/>
            <w:r w:rsidRPr="00091ED4">
              <w:t xml:space="preserve"> </w:t>
            </w:r>
            <w:proofErr w:type="spellStart"/>
            <w:r w:rsidRPr="00091ED4">
              <w:t>одредбе</w:t>
            </w:r>
            <w:proofErr w:type="spellEnd"/>
            <w:r w:rsidRPr="00091ED4">
              <w:t>.</w:t>
            </w:r>
          </w:p>
        </w:tc>
        <w:tc>
          <w:tcPr>
            <w:tcW w:w="2243" w:type="dxa"/>
          </w:tcPr>
          <w:p w:rsidR="00A4740E" w:rsidRPr="00091ED4" w:rsidRDefault="00091ED4" w:rsidP="008A20B5">
            <w:pPr>
              <w:pStyle w:val="NormalWeb"/>
              <w:jc w:val="both"/>
              <w:rPr>
                <w:lang w:val="sr-Cyrl-RS"/>
              </w:rPr>
            </w:pPr>
            <w:r>
              <w:rPr>
                <w:lang w:val="sr-Cyrl-RS"/>
              </w:rPr>
              <w:lastRenderedPageBreak/>
              <w:t>Прихваћено, нови рок за имплементацију активности у делу 4.2</w:t>
            </w:r>
            <w:r w:rsidR="000928CF">
              <w:rPr>
                <w:lang w:val="sr-Latn-RS"/>
              </w:rPr>
              <w:t>.</w:t>
            </w:r>
            <w:r>
              <w:rPr>
                <w:lang w:val="sr-Cyrl-RS"/>
              </w:rPr>
              <w:t xml:space="preserve"> ТРАДИЦИОНАЛНА СОПСТВЕНА СРЕДСТВА - </w:t>
            </w:r>
            <w:r>
              <w:rPr>
                <w:lang w:val="sr-Latn-RS"/>
              </w:rPr>
              <w:t>TOR</w:t>
            </w:r>
            <w:r>
              <w:rPr>
                <w:lang w:val="sr-Cyrl-RS"/>
              </w:rPr>
              <w:t xml:space="preserve"> је половина 2028. године (претходно био крај 2026. године)</w:t>
            </w:r>
          </w:p>
        </w:tc>
      </w:tr>
      <w:tr w:rsidR="00EE56D9" w:rsidTr="00B91663">
        <w:tc>
          <w:tcPr>
            <w:tcW w:w="2225" w:type="dxa"/>
            <w:vMerge w:val="restart"/>
          </w:tcPr>
          <w:p w:rsidR="00EE56D9" w:rsidRPr="00A4740E" w:rsidRDefault="00EE56D9" w:rsidP="008A20B5">
            <w:pPr>
              <w:pStyle w:val="NormalWeb"/>
              <w:jc w:val="both"/>
            </w:pPr>
            <w:proofErr w:type="spellStart"/>
            <w:r w:rsidRPr="00B91663">
              <w:t>Електронска</w:t>
            </w:r>
            <w:proofErr w:type="spellEnd"/>
            <w:r w:rsidRPr="00B91663">
              <w:t xml:space="preserve"> </w:t>
            </w:r>
            <w:proofErr w:type="spellStart"/>
            <w:r w:rsidRPr="00B91663">
              <w:t>пошта</w:t>
            </w:r>
            <w:proofErr w:type="spellEnd"/>
          </w:p>
        </w:tc>
        <w:tc>
          <w:tcPr>
            <w:tcW w:w="2296" w:type="dxa"/>
            <w:vMerge w:val="restart"/>
          </w:tcPr>
          <w:p w:rsidR="00EE56D9" w:rsidRPr="00A4740E" w:rsidRDefault="00EE56D9" w:rsidP="008A20B5">
            <w:pPr>
              <w:pStyle w:val="NormalWeb"/>
              <w:jc w:val="both"/>
            </w:pPr>
            <w:proofErr w:type="spellStart"/>
            <w:r w:rsidRPr="00B91663">
              <w:t>Радна</w:t>
            </w:r>
            <w:proofErr w:type="spellEnd"/>
            <w:r w:rsidRPr="00B91663">
              <w:t xml:space="preserve"> </w:t>
            </w:r>
            <w:proofErr w:type="spellStart"/>
            <w:r w:rsidRPr="00B91663">
              <w:t>група</w:t>
            </w:r>
            <w:proofErr w:type="spellEnd"/>
            <w:r w:rsidRPr="00B91663">
              <w:t xml:space="preserve"> </w:t>
            </w:r>
            <w:proofErr w:type="spellStart"/>
            <w:r w:rsidRPr="00B91663">
              <w:t>Националног</w:t>
            </w:r>
            <w:proofErr w:type="spellEnd"/>
            <w:r w:rsidRPr="00B91663">
              <w:t xml:space="preserve"> </w:t>
            </w:r>
            <w:proofErr w:type="spellStart"/>
            <w:r w:rsidRPr="00B91663">
              <w:t>конвента</w:t>
            </w:r>
            <w:proofErr w:type="spellEnd"/>
            <w:r w:rsidRPr="00B91663">
              <w:t xml:space="preserve"> о </w:t>
            </w:r>
            <w:proofErr w:type="spellStart"/>
            <w:r w:rsidRPr="00B91663">
              <w:t>Европској</w:t>
            </w:r>
            <w:proofErr w:type="spellEnd"/>
            <w:r w:rsidRPr="00B91663">
              <w:t xml:space="preserve"> </w:t>
            </w:r>
            <w:proofErr w:type="spellStart"/>
            <w:r w:rsidRPr="00B91663">
              <w:t>унији</w:t>
            </w:r>
            <w:proofErr w:type="spellEnd"/>
            <w:r w:rsidRPr="00B91663">
              <w:t xml:space="preserve"> за </w:t>
            </w:r>
            <w:proofErr w:type="spellStart"/>
            <w:r w:rsidRPr="00B91663">
              <w:t>Поглавље</w:t>
            </w:r>
            <w:proofErr w:type="spellEnd"/>
            <w:r w:rsidRPr="00B91663">
              <w:t xml:space="preserve"> 33 – </w:t>
            </w:r>
            <w:proofErr w:type="spellStart"/>
            <w:r w:rsidRPr="00B91663">
              <w:t>Финансијске</w:t>
            </w:r>
            <w:proofErr w:type="spellEnd"/>
            <w:r w:rsidRPr="00B91663">
              <w:t xml:space="preserve"> и </w:t>
            </w:r>
            <w:proofErr w:type="spellStart"/>
            <w:r w:rsidRPr="00B91663">
              <w:t>буџетске</w:t>
            </w:r>
            <w:proofErr w:type="spellEnd"/>
            <w:r w:rsidRPr="00B91663">
              <w:t xml:space="preserve"> </w:t>
            </w:r>
            <w:proofErr w:type="spellStart"/>
            <w:r w:rsidRPr="00B91663">
              <w:t>одредбе</w:t>
            </w:r>
            <w:proofErr w:type="spellEnd"/>
          </w:p>
        </w:tc>
        <w:tc>
          <w:tcPr>
            <w:tcW w:w="2255" w:type="dxa"/>
          </w:tcPr>
          <w:p w:rsidR="00EE56D9" w:rsidRPr="00A4740E" w:rsidRDefault="00EE56D9" w:rsidP="008A20B5">
            <w:pPr>
              <w:pStyle w:val="NormalWeb"/>
              <w:jc w:val="both"/>
            </w:pPr>
            <w:proofErr w:type="spellStart"/>
            <w:r w:rsidRPr="00B91663">
              <w:t>Предлаже</w:t>
            </w:r>
            <w:proofErr w:type="spellEnd"/>
            <w:r w:rsidRPr="00B91663">
              <w:t xml:space="preserve"> </w:t>
            </w:r>
            <w:proofErr w:type="spellStart"/>
            <w:r w:rsidRPr="00B91663">
              <w:t>се</w:t>
            </w:r>
            <w:proofErr w:type="spellEnd"/>
            <w:r w:rsidRPr="00B91663">
              <w:t xml:space="preserve"> </w:t>
            </w:r>
            <w:proofErr w:type="spellStart"/>
            <w:r w:rsidRPr="00B91663">
              <w:t>прецизније</w:t>
            </w:r>
            <w:proofErr w:type="spellEnd"/>
            <w:r w:rsidRPr="00B91663">
              <w:t xml:space="preserve"> </w:t>
            </w:r>
            <w:proofErr w:type="spellStart"/>
            <w:r w:rsidRPr="00B91663">
              <w:t>дефинисање</w:t>
            </w:r>
            <w:proofErr w:type="spellEnd"/>
            <w:r w:rsidRPr="00B91663">
              <w:t xml:space="preserve"> </w:t>
            </w:r>
            <w:proofErr w:type="spellStart"/>
            <w:r w:rsidRPr="00B91663">
              <w:t>индикатора</w:t>
            </w:r>
            <w:proofErr w:type="spellEnd"/>
            <w:r w:rsidRPr="00B91663">
              <w:t xml:space="preserve">, </w:t>
            </w:r>
            <w:proofErr w:type="spellStart"/>
            <w:r w:rsidRPr="00B91663">
              <w:t>рокова</w:t>
            </w:r>
            <w:proofErr w:type="spellEnd"/>
            <w:r w:rsidRPr="00B91663">
              <w:t xml:space="preserve">, </w:t>
            </w:r>
            <w:proofErr w:type="spellStart"/>
            <w:r w:rsidRPr="00B91663">
              <w:t>извора</w:t>
            </w:r>
            <w:proofErr w:type="spellEnd"/>
            <w:r w:rsidRPr="00B91663">
              <w:t xml:space="preserve"> </w:t>
            </w:r>
            <w:proofErr w:type="spellStart"/>
            <w:r w:rsidRPr="00B91663">
              <w:t>верификације</w:t>
            </w:r>
            <w:proofErr w:type="spellEnd"/>
            <w:r w:rsidRPr="00B91663">
              <w:t xml:space="preserve"> и </w:t>
            </w:r>
            <w:proofErr w:type="spellStart"/>
            <w:r w:rsidRPr="00B91663">
              <w:t>механизама</w:t>
            </w:r>
            <w:proofErr w:type="spellEnd"/>
            <w:r w:rsidRPr="00B91663">
              <w:t xml:space="preserve"> </w:t>
            </w:r>
            <w:proofErr w:type="spellStart"/>
            <w:r w:rsidRPr="00B91663">
              <w:t>праћења</w:t>
            </w:r>
            <w:proofErr w:type="spellEnd"/>
            <w:r w:rsidRPr="00B91663">
              <w:t xml:space="preserve"> </w:t>
            </w:r>
            <w:proofErr w:type="spellStart"/>
            <w:r w:rsidRPr="00B91663">
              <w:t>спровођења</w:t>
            </w:r>
            <w:proofErr w:type="spellEnd"/>
            <w:r w:rsidRPr="00B91663">
              <w:t xml:space="preserve"> </w:t>
            </w:r>
            <w:proofErr w:type="spellStart"/>
            <w:r w:rsidRPr="00B91663">
              <w:t>Акционог</w:t>
            </w:r>
            <w:proofErr w:type="spellEnd"/>
            <w:r w:rsidRPr="00B91663">
              <w:t xml:space="preserve"> </w:t>
            </w:r>
            <w:proofErr w:type="spellStart"/>
            <w:r w:rsidRPr="00B91663">
              <w:t>плана</w:t>
            </w:r>
            <w:proofErr w:type="spellEnd"/>
            <w:r w:rsidRPr="00B91663">
              <w:t>.</w:t>
            </w:r>
          </w:p>
        </w:tc>
        <w:tc>
          <w:tcPr>
            <w:tcW w:w="2243" w:type="dxa"/>
          </w:tcPr>
          <w:p w:rsidR="00EE56D9" w:rsidRPr="00A4740E" w:rsidRDefault="00EE56D9" w:rsidP="008A20B5">
            <w:pPr>
              <w:pStyle w:val="NormalWeb"/>
              <w:jc w:val="both"/>
            </w:pPr>
            <w:proofErr w:type="spellStart"/>
            <w:r w:rsidRPr="00B91663">
              <w:t>Делимично</w:t>
            </w:r>
            <w:proofErr w:type="spellEnd"/>
            <w:r w:rsidRPr="00B91663">
              <w:t xml:space="preserve"> </w:t>
            </w:r>
            <w:proofErr w:type="spellStart"/>
            <w:r w:rsidRPr="00B91663">
              <w:t>прихваћен</w:t>
            </w:r>
            <w:proofErr w:type="spellEnd"/>
            <w:r w:rsidRPr="00B91663">
              <w:t xml:space="preserve">. </w:t>
            </w:r>
            <w:proofErr w:type="spellStart"/>
            <w:r w:rsidRPr="00B91663">
              <w:t>Акциони</w:t>
            </w:r>
            <w:proofErr w:type="spellEnd"/>
            <w:r w:rsidRPr="00B91663">
              <w:t xml:space="preserve"> </w:t>
            </w:r>
            <w:proofErr w:type="spellStart"/>
            <w:r w:rsidRPr="00B91663">
              <w:t>план</w:t>
            </w:r>
            <w:proofErr w:type="spellEnd"/>
            <w:r w:rsidRPr="00B91663">
              <w:t xml:space="preserve"> </w:t>
            </w:r>
            <w:proofErr w:type="spellStart"/>
            <w:r w:rsidRPr="00B91663">
              <w:t>представља</w:t>
            </w:r>
            <w:proofErr w:type="spellEnd"/>
            <w:r w:rsidRPr="00B91663">
              <w:t xml:space="preserve"> </w:t>
            </w:r>
            <w:proofErr w:type="spellStart"/>
            <w:r w:rsidRPr="00B91663">
              <w:t>стратешки</w:t>
            </w:r>
            <w:proofErr w:type="spellEnd"/>
            <w:r w:rsidRPr="00B91663">
              <w:t xml:space="preserve"> </w:t>
            </w:r>
            <w:proofErr w:type="spellStart"/>
            <w:r w:rsidRPr="00B91663">
              <w:t>документ</w:t>
            </w:r>
            <w:proofErr w:type="spellEnd"/>
            <w:r w:rsidRPr="00B91663">
              <w:t xml:space="preserve"> </w:t>
            </w:r>
            <w:proofErr w:type="spellStart"/>
            <w:r w:rsidRPr="00B91663">
              <w:t>којим</w:t>
            </w:r>
            <w:proofErr w:type="spellEnd"/>
            <w:r w:rsidRPr="00B91663">
              <w:t xml:space="preserve"> </w:t>
            </w:r>
            <w:proofErr w:type="spellStart"/>
            <w:r w:rsidRPr="00B91663">
              <w:t>се</w:t>
            </w:r>
            <w:proofErr w:type="spellEnd"/>
            <w:r w:rsidRPr="00B91663">
              <w:t xml:space="preserve"> </w:t>
            </w:r>
            <w:proofErr w:type="spellStart"/>
            <w:r w:rsidRPr="00B91663">
              <w:t>дефинишу</w:t>
            </w:r>
            <w:proofErr w:type="spellEnd"/>
            <w:r w:rsidRPr="00B91663">
              <w:t xml:space="preserve"> </w:t>
            </w:r>
            <w:proofErr w:type="spellStart"/>
            <w:r w:rsidRPr="00B91663">
              <w:t>мере</w:t>
            </w:r>
            <w:proofErr w:type="spellEnd"/>
            <w:r w:rsidRPr="00B91663">
              <w:t xml:space="preserve">, </w:t>
            </w:r>
            <w:proofErr w:type="spellStart"/>
            <w:r w:rsidRPr="00B91663">
              <w:t>активности</w:t>
            </w:r>
            <w:proofErr w:type="spellEnd"/>
            <w:r w:rsidRPr="00B91663">
              <w:t xml:space="preserve">, </w:t>
            </w:r>
            <w:proofErr w:type="spellStart"/>
            <w:r w:rsidRPr="00B91663">
              <w:t>носиоци</w:t>
            </w:r>
            <w:proofErr w:type="spellEnd"/>
            <w:r w:rsidRPr="00B91663">
              <w:t xml:space="preserve"> и </w:t>
            </w:r>
            <w:proofErr w:type="spellStart"/>
            <w:r w:rsidRPr="00B91663">
              <w:t>рокови</w:t>
            </w:r>
            <w:proofErr w:type="spellEnd"/>
            <w:r w:rsidRPr="00B91663">
              <w:t xml:space="preserve"> за </w:t>
            </w:r>
            <w:proofErr w:type="spellStart"/>
            <w:r w:rsidRPr="00B91663">
              <w:t>испуњавање</w:t>
            </w:r>
            <w:proofErr w:type="spellEnd"/>
            <w:r w:rsidRPr="00B91663">
              <w:t xml:space="preserve"> </w:t>
            </w:r>
            <w:proofErr w:type="spellStart"/>
            <w:r w:rsidRPr="00B91663">
              <w:t>захтева</w:t>
            </w:r>
            <w:proofErr w:type="spellEnd"/>
            <w:r w:rsidRPr="00B91663">
              <w:t xml:space="preserve"> </w:t>
            </w:r>
            <w:proofErr w:type="spellStart"/>
            <w:r w:rsidRPr="00B91663">
              <w:t>Поглавља</w:t>
            </w:r>
            <w:proofErr w:type="spellEnd"/>
            <w:r w:rsidRPr="00B91663">
              <w:t xml:space="preserve"> 33. </w:t>
            </w:r>
            <w:proofErr w:type="spellStart"/>
            <w:r w:rsidRPr="00B91663">
              <w:t>Документ</w:t>
            </w:r>
            <w:proofErr w:type="spellEnd"/>
            <w:r w:rsidRPr="00B91663">
              <w:t xml:space="preserve"> </w:t>
            </w:r>
            <w:proofErr w:type="spellStart"/>
            <w:r w:rsidRPr="00B91663">
              <w:t>већ</w:t>
            </w:r>
            <w:proofErr w:type="spellEnd"/>
            <w:r w:rsidRPr="00B91663">
              <w:t xml:space="preserve"> </w:t>
            </w:r>
            <w:proofErr w:type="spellStart"/>
            <w:r w:rsidRPr="00B91663">
              <w:t>садржи</w:t>
            </w:r>
            <w:proofErr w:type="spellEnd"/>
            <w:r w:rsidRPr="00B91663">
              <w:t xml:space="preserve"> </w:t>
            </w:r>
            <w:proofErr w:type="spellStart"/>
            <w:r w:rsidRPr="00B91663">
              <w:t>индикаторе</w:t>
            </w:r>
            <w:proofErr w:type="spellEnd"/>
            <w:r w:rsidRPr="00B91663">
              <w:t xml:space="preserve">, </w:t>
            </w:r>
            <w:proofErr w:type="spellStart"/>
            <w:r w:rsidRPr="00B91663">
              <w:t>рокове</w:t>
            </w:r>
            <w:proofErr w:type="spellEnd"/>
            <w:r w:rsidRPr="00B91663">
              <w:t xml:space="preserve"> и </w:t>
            </w:r>
            <w:proofErr w:type="spellStart"/>
            <w:r w:rsidRPr="00B91663">
              <w:t>носиоце</w:t>
            </w:r>
            <w:proofErr w:type="spellEnd"/>
            <w:r w:rsidRPr="00B91663">
              <w:t xml:space="preserve"> </w:t>
            </w:r>
            <w:proofErr w:type="spellStart"/>
            <w:r w:rsidRPr="00B91663">
              <w:t>активности</w:t>
            </w:r>
            <w:proofErr w:type="spellEnd"/>
            <w:r w:rsidRPr="00B91663">
              <w:t xml:space="preserve"> у </w:t>
            </w:r>
            <w:proofErr w:type="spellStart"/>
            <w:r w:rsidRPr="00B91663">
              <w:t>мери</w:t>
            </w:r>
            <w:proofErr w:type="spellEnd"/>
            <w:r w:rsidRPr="00B91663">
              <w:t xml:space="preserve"> </w:t>
            </w:r>
            <w:proofErr w:type="spellStart"/>
            <w:r w:rsidRPr="00B91663">
              <w:t>примереној</w:t>
            </w:r>
            <w:proofErr w:type="spellEnd"/>
            <w:r w:rsidRPr="00B91663">
              <w:t xml:space="preserve"> </w:t>
            </w:r>
            <w:proofErr w:type="spellStart"/>
            <w:r w:rsidRPr="00B91663">
              <w:t>његовој</w:t>
            </w:r>
            <w:proofErr w:type="spellEnd"/>
            <w:r w:rsidRPr="00B91663">
              <w:t xml:space="preserve"> </w:t>
            </w:r>
            <w:proofErr w:type="spellStart"/>
            <w:r w:rsidRPr="00B91663">
              <w:t>природи</w:t>
            </w:r>
            <w:proofErr w:type="spellEnd"/>
            <w:r w:rsidRPr="00B91663">
              <w:t xml:space="preserve">. За </w:t>
            </w:r>
            <w:proofErr w:type="spellStart"/>
            <w:r w:rsidRPr="00B91663">
              <w:t>активности</w:t>
            </w:r>
            <w:proofErr w:type="spellEnd"/>
            <w:r w:rsidRPr="00B91663">
              <w:t xml:space="preserve"> </w:t>
            </w:r>
            <w:proofErr w:type="spellStart"/>
            <w:r w:rsidRPr="00B91663">
              <w:t>чија</w:t>
            </w:r>
            <w:proofErr w:type="spellEnd"/>
            <w:r w:rsidRPr="00B91663">
              <w:t xml:space="preserve"> </w:t>
            </w:r>
            <w:proofErr w:type="spellStart"/>
            <w:r w:rsidRPr="00B91663">
              <w:t>реализација</w:t>
            </w:r>
            <w:proofErr w:type="spellEnd"/>
            <w:r w:rsidRPr="00B91663">
              <w:t xml:space="preserve"> </w:t>
            </w:r>
            <w:proofErr w:type="spellStart"/>
            <w:r w:rsidRPr="00B91663">
              <w:t>зависи</w:t>
            </w:r>
            <w:proofErr w:type="spellEnd"/>
            <w:r w:rsidRPr="00B91663">
              <w:t xml:space="preserve"> </w:t>
            </w:r>
            <w:proofErr w:type="spellStart"/>
            <w:r w:rsidRPr="00B91663">
              <w:t>од</w:t>
            </w:r>
            <w:proofErr w:type="spellEnd"/>
            <w:r w:rsidRPr="00B91663">
              <w:t xml:space="preserve"> </w:t>
            </w:r>
            <w:proofErr w:type="spellStart"/>
            <w:r w:rsidRPr="00B91663">
              <w:t>динамике</w:t>
            </w:r>
            <w:proofErr w:type="spellEnd"/>
            <w:r w:rsidRPr="00B91663">
              <w:t xml:space="preserve"> </w:t>
            </w:r>
            <w:proofErr w:type="spellStart"/>
            <w:r w:rsidRPr="00B91663">
              <w:t>приступања</w:t>
            </w:r>
            <w:proofErr w:type="spellEnd"/>
            <w:r w:rsidRPr="00B91663">
              <w:t xml:space="preserve"> </w:t>
            </w:r>
            <w:proofErr w:type="spellStart"/>
            <w:r w:rsidRPr="00B91663">
              <w:t>Републике</w:t>
            </w:r>
            <w:proofErr w:type="spellEnd"/>
            <w:r w:rsidRPr="00B91663">
              <w:t xml:space="preserve"> </w:t>
            </w:r>
            <w:proofErr w:type="spellStart"/>
            <w:r w:rsidRPr="00B91663">
              <w:t>Србије</w:t>
            </w:r>
            <w:proofErr w:type="spellEnd"/>
            <w:r w:rsidRPr="00B91663">
              <w:t xml:space="preserve"> </w:t>
            </w:r>
            <w:proofErr w:type="spellStart"/>
            <w:r w:rsidRPr="00B91663">
              <w:t>Европској</w:t>
            </w:r>
            <w:proofErr w:type="spellEnd"/>
            <w:r w:rsidRPr="00B91663">
              <w:t xml:space="preserve"> </w:t>
            </w:r>
            <w:proofErr w:type="spellStart"/>
            <w:r w:rsidRPr="00B91663">
              <w:t>унији</w:t>
            </w:r>
            <w:proofErr w:type="spellEnd"/>
            <w:r w:rsidRPr="00B91663">
              <w:t xml:space="preserve"> </w:t>
            </w:r>
            <w:proofErr w:type="spellStart"/>
            <w:r w:rsidRPr="00B91663">
              <w:t>или</w:t>
            </w:r>
            <w:proofErr w:type="spellEnd"/>
            <w:r w:rsidRPr="00B91663">
              <w:t xml:space="preserve"> </w:t>
            </w:r>
            <w:proofErr w:type="spellStart"/>
            <w:r w:rsidRPr="00B91663">
              <w:t>развоја</w:t>
            </w:r>
            <w:proofErr w:type="spellEnd"/>
            <w:r w:rsidRPr="00B91663">
              <w:t xml:space="preserve"> </w:t>
            </w:r>
            <w:proofErr w:type="spellStart"/>
            <w:r w:rsidRPr="00B91663">
              <w:t>правног</w:t>
            </w:r>
            <w:proofErr w:type="spellEnd"/>
            <w:r w:rsidRPr="00B91663">
              <w:t xml:space="preserve"> </w:t>
            </w:r>
            <w:proofErr w:type="spellStart"/>
            <w:r w:rsidRPr="00B91663">
              <w:t>оквира</w:t>
            </w:r>
            <w:proofErr w:type="spellEnd"/>
            <w:r w:rsidRPr="00B91663">
              <w:t xml:space="preserve"> </w:t>
            </w:r>
            <w:proofErr w:type="spellStart"/>
            <w:r w:rsidRPr="00B91663">
              <w:t>Европске</w:t>
            </w:r>
            <w:proofErr w:type="spellEnd"/>
            <w:r w:rsidRPr="00B91663">
              <w:t xml:space="preserve"> </w:t>
            </w:r>
            <w:proofErr w:type="spellStart"/>
            <w:r w:rsidRPr="00B91663">
              <w:t>уније</w:t>
            </w:r>
            <w:proofErr w:type="spellEnd"/>
            <w:r w:rsidRPr="00B91663">
              <w:t xml:space="preserve"> </w:t>
            </w:r>
            <w:proofErr w:type="spellStart"/>
            <w:r w:rsidRPr="00B91663">
              <w:t>није</w:t>
            </w:r>
            <w:proofErr w:type="spellEnd"/>
            <w:r w:rsidRPr="00B91663">
              <w:t xml:space="preserve"> </w:t>
            </w:r>
            <w:proofErr w:type="spellStart"/>
            <w:r w:rsidRPr="00B91663">
              <w:t>могуће</w:t>
            </w:r>
            <w:proofErr w:type="spellEnd"/>
            <w:r w:rsidRPr="00B91663">
              <w:t xml:space="preserve"> </w:t>
            </w:r>
            <w:proofErr w:type="spellStart"/>
            <w:r w:rsidRPr="00B91663">
              <w:t>утврдити</w:t>
            </w:r>
            <w:proofErr w:type="spellEnd"/>
            <w:r w:rsidRPr="00B91663">
              <w:t xml:space="preserve"> </w:t>
            </w:r>
            <w:proofErr w:type="spellStart"/>
            <w:r w:rsidRPr="00B91663">
              <w:t>прецизније</w:t>
            </w:r>
            <w:proofErr w:type="spellEnd"/>
            <w:r w:rsidRPr="00B91663">
              <w:t xml:space="preserve"> </w:t>
            </w:r>
            <w:proofErr w:type="spellStart"/>
            <w:r w:rsidRPr="00B91663">
              <w:t>рокове</w:t>
            </w:r>
            <w:proofErr w:type="spellEnd"/>
            <w:r w:rsidRPr="00B91663">
              <w:t xml:space="preserve"> у </w:t>
            </w:r>
            <w:proofErr w:type="spellStart"/>
            <w:r w:rsidRPr="00B91663">
              <w:t>овој</w:t>
            </w:r>
            <w:proofErr w:type="spellEnd"/>
            <w:r w:rsidRPr="00B91663">
              <w:t xml:space="preserve"> </w:t>
            </w:r>
            <w:proofErr w:type="spellStart"/>
            <w:r w:rsidRPr="00B91663">
              <w:t>фази</w:t>
            </w:r>
            <w:proofErr w:type="spellEnd"/>
            <w:r w:rsidRPr="00B91663">
              <w:t>.</w:t>
            </w:r>
          </w:p>
        </w:tc>
      </w:tr>
      <w:tr w:rsidR="00EE56D9" w:rsidTr="00B91663">
        <w:tc>
          <w:tcPr>
            <w:tcW w:w="2225" w:type="dxa"/>
            <w:vMerge/>
          </w:tcPr>
          <w:p w:rsidR="00EE56D9" w:rsidRPr="00A4740E" w:rsidRDefault="00EE56D9" w:rsidP="008A20B5">
            <w:pPr>
              <w:pStyle w:val="NormalWeb"/>
              <w:jc w:val="both"/>
            </w:pPr>
          </w:p>
        </w:tc>
        <w:tc>
          <w:tcPr>
            <w:tcW w:w="2296" w:type="dxa"/>
            <w:vMerge/>
          </w:tcPr>
          <w:p w:rsidR="00EE56D9" w:rsidRPr="00A4740E" w:rsidRDefault="00EE56D9" w:rsidP="008A20B5">
            <w:pPr>
              <w:pStyle w:val="NormalWeb"/>
              <w:jc w:val="both"/>
            </w:pPr>
          </w:p>
        </w:tc>
        <w:tc>
          <w:tcPr>
            <w:tcW w:w="2255" w:type="dxa"/>
          </w:tcPr>
          <w:p w:rsidR="00EE56D9" w:rsidRPr="00A4740E" w:rsidRDefault="00EE56D9" w:rsidP="008A20B5">
            <w:pPr>
              <w:pStyle w:val="NormalWeb"/>
              <w:jc w:val="both"/>
            </w:pPr>
            <w:proofErr w:type="spellStart"/>
            <w:r w:rsidRPr="00B91663">
              <w:t>Предлаже</w:t>
            </w:r>
            <w:proofErr w:type="spellEnd"/>
            <w:r w:rsidRPr="00B91663">
              <w:t xml:space="preserve"> </w:t>
            </w:r>
            <w:proofErr w:type="spellStart"/>
            <w:r w:rsidRPr="00B91663">
              <w:t>се</w:t>
            </w:r>
            <w:proofErr w:type="spellEnd"/>
            <w:r w:rsidRPr="00B91663">
              <w:t xml:space="preserve"> </w:t>
            </w:r>
            <w:proofErr w:type="spellStart"/>
            <w:r w:rsidRPr="00B91663">
              <w:t>детаљнија</w:t>
            </w:r>
            <w:proofErr w:type="spellEnd"/>
            <w:r w:rsidRPr="00B91663">
              <w:t xml:space="preserve"> </w:t>
            </w:r>
            <w:proofErr w:type="spellStart"/>
            <w:r w:rsidRPr="00B91663">
              <w:t>разрада</w:t>
            </w:r>
            <w:proofErr w:type="spellEnd"/>
            <w:r w:rsidRPr="00B91663">
              <w:t xml:space="preserve"> </w:t>
            </w:r>
            <w:proofErr w:type="spellStart"/>
            <w:r w:rsidRPr="00B91663">
              <w:t>система</w:t>
            </w:r>
            <w:proofErr w:type="spellEnd"/>
            <w:r w:rsidRPr="00B91663">
              <w:t xml:space="preserve"> А и Б </w:t>
            </w:r>
            <w:proofErr w:type="spellStart"/>
            <w:r w:rsidRPr="00B91663">
              <w:t>рачуна</w:t>
            </w:r>
            <w:proofErr w:type="spellEnd"/>
            <w:r w:rsidRPr="00B91663">
              <w:t>.</w:t>
            </w:r>
          </w:p>
        </w:tc>
        <w:tc>
          <w:tcPr>
            <w:tcW w:w="2243" w:type="dxa"/>
          </w:tcPr>
          <w:p w:rsidR="00EE56D9" w:rsidRPr="00A4740E" w:rsidRDefault="00EE56D9" w:rsidP="008A20B5">
            <w:pPr>
              <w:pStyle w:val="NormalWeb"/>
              <w:jc w:val="both"/>
            </w:pPr>
            <w:proofErr w:type="spellStart"/>
            <w:r w:rsidRPr="00B91663">
              <w:t>Није</w:t>
            </w:r>
            <w:proofErr w:type="spellEnd"/>
            <w:r w:rsidRPr="00B91663">
              <w:t xml:space="preserve"> </w:t>
            </w:r>
            <w:proofErr w:type="spellStart"/>
            <w:r w:rsidRPr="00B91663">
              <w:t>прихваћен</w:t>
            </w:r>
            <w:proofErr w:type="spellEnd"/>
            <w:r w:rsidRPr="00B91663">
              <w:t xml:space="preserve">. </w:t>
            </w:r>
            <w:proofErr w:type="spellStart"/>
            <w:r w:rsidRPr="00B91663">
              <w:t>Техничка</w:t>
            </w:r>
            <w:proofErr w:type="spellEnd"/>
            <w:r w:rsidRPr="00B91663">
              <w:t xml:space="preserve">, </w:t>
            </w:r>
            <w:proofErr w:type="spellStart"/>
            <w:r w:rsidRPr="00B91663">
              <w:t>институционална</w:t>
            </w:r>
            <w:proofErr w:type="spellEnd"/>
            <w:r w:rsidRPr="00B91663">
              <w:t xml:space="preserve"> и </w:t>
            </w:r>
            <w:proofErr w:type="spellStart"/>
            <w:r w:rsidRPr="00B91663">
              <w:t>оперативна</w:t>
            </w:r>
            <w:proofErr w:type="spellEnd"/>
            <w:r w:rsidRPr="00B91663">
              <w:t xml:space="preserve"> </w:t>
            </w:r>
            <w:proofErr w:type="spellStart"/>
            <w:r w:rsidRPr="00B91663">
              <w:t>решења</w:t>
            </w:r>
            <w:proofErr w:type="spellEnd"/>
            <w:r w:rsidRPr="00B91663">
              <w:t xml:space="preserve"> за </w:t>
            </w:r>
            <w:proofErr w:type="spellStart"/>
            <w:r w:rsidRPr="00B91663">
              <w:t>успостављање</w:t>
            </w:r>
            <w:proofErr w:type="spellEnd"/>
            <w:r w:rsidRPr="00B91663">
              <w:t xml:space="preserve"> </w:t>
            </w:r>
            <w:proofErr w:type="spellStart"/>
            <w:r w:rsidRPr="00B91663">
              <w:t>система</w:t>
            </w:r>
            <w:proofErr w:type="spellEnd"/>
            <w:r w:rsidRPr="00B91663">
              <w:t xml:space="preserve"> А и Б </w:t>
            </w:r>
            <w:proofErr w:type="spellStart"/>
            <w:r w:rsidRPr="00B91663">
              <w:t>рачуна</w:t>
            </w:r>
            <w:proofErr w:type="spellEnd"/>
            <w:r w:rsidRPr="00B91663">
              <w:t xml:space="preserve"> </w:t>
            </w:r>
            <w:proofErr w:type="spellStart"/>
            <w:r w:rsidRPr="00B91663">
              <w:t>нису</w:t>
            </w:r>
            <w:proofErr w:type="spellEnd"/>
            <w:r w:rsidRPr="00B91663">
              <w:t xml:space="preserve"> </w:t>
            </w:r>
            <w:proofErr w:type="spellStart"/>
            <w:r w:rsidRPr="00B91663">
              <w:t>предмет</w:t>
            </w:r>
            <w:proofErr w:type="spellEnd"/>
            <w:r w:rsidRPr="00B91663">
              <w:t xml:space="preserve"> </w:t>
            </w:r>
            <w:proofErr w:type="spellStart"/>
            <w:r w:rsidRPr="00B91663">
              <w:t>Акционог</w:t>
            </w:r>
            <w:proofErr w:type="spellEnd"/>
            <w:r w:rsidRPr="00B91663">
              <w:t xml:space="preserve"> </w:t>
            </w:r>
            <w:proofErr w:type="spellStart"/>
            <w:r w:rsidRPr="00B91663">
              <w:t>плана</w:t>
            </w:r>
            <w:proofErr w:type="spellEnd"/>
            <w:r w:rsidRPr="00B91663">
              <w:t xml:space="preserve">, </w:t>
            </w:r>
            <w:proofErr w:type="spellStart"/>
            <w:r w:rsidRPr="00B91663">
              <w:t>већ</w:t>
            </w:r>
            <w:proofErr w:type="spellEnd"/>
            <w:r w:rsidRPr="00B91663">
              <w:t xml:space="preserve"> </w:t>
            </w:r>
            <w:proofErr w:type="spellStart"/>
            <w:r w:rsidRPr="00B91663">
              <w:t>ће</w:t>
            </w:r>
            <w:proofErr w:type="spellEnd"/>
            <w:r w:rsidRPr="00B91663">
              <w:t xml:space="preserve"> </w:t>
            </w:r>
            <w:proofErr w:type="spellStart"/>
            <w:r w:rsidRPr="00B91663">
              <w:t>бити</w:t>
            </w:r>
            <w:proofErr w:type="spellEnd"/>
            <w:r w:rsidRPr="00B91663">
              <w:t xml:space="preserve"> </w:t>
            </w:r>
            <w:proofErr w:type="spellStart"/>
            <w:r w:rsidRPr="00B91663">
              <w:t>ближе</w:t>
            </w:r>
            <w:proofErr w:type="spellEnd"/>
            <w:r w:rsidRPr="00B91663">
              <w:t xml:space="preserve"> </w:t>
            </w:r>
            <w:proofErr w:type="spellStart"/>
            <w:r w:rsidRPr="00B91663">
              <w:t>уређена</w:t>
            </w:r>
            <w:proofErr w:type="spellEnd"/>
            <w:r w:rsidRPr="00B91663">
              <w:t xml:space="preserve"> </w:t>
            </w:r>
            <w:proofErr w:type="spellStart"/>
            <w:r w:rsidRPr="00B91663">
              <w:t>Правилником</w:t>
            </w:r>
            <w:proofErr w:type="spellEnd"/>
            <w:r w:rsidRPr="00B91663">
              <w:t xml:space="preserve"> о </w:t>
            </w:r>
            <w:proofErr w:type="spellStart"/>
            <w:r w:rsidRPr="00B91663">
              <w:t>сопственим</w:t>
            </w:r>
            <w:proofErr w:type="spellEnd"/>
            <w:r w:rsidRPr="00B91663">
              <w:t xml:space="preserve"> </w:t>
            </w:r>
            <w:proofErr w:type="spellStart"/>
            <w:r w:rsidRPr="00B91663">
              <w:t>средствима</w:t>
            </w:r>
            <w:proofErr w:type="spellEnd"/>
            <w:r w:rsidRPr="00B91663">
              <w:t xml:space="preserve">, </w:t>
            </w:r>
            <w:proofErr w:type="spellStart"/>
            <w:r w:rsidRPr="00B91663">
              <w:t>чија</w:t>
            </w:r>
            <w:proofErr w:type="spellEnd"/>
            <w:r w:rsidRPr="00B91663">
              <w:t xml:space="preserve"> </w:t>
            </w:r>
            <w:proofErr w:type="spellStart"/>
            <w:r w:rsidRPr="00B91663">
              <w:t>је</w:t>
            </w:r>
            <w:proofErr w:type="spellEnd"/>
            <w:r w:rsidRPr="00B91663">
              <w:t xml:space="preserve"> </w:t>
            </w:r>
            <w:proofErr w:type="spellStart"/>
            <w:r w:rsidRPr="00B91663">
              <w:t>израда</w:t>
            </w:r>
            <w:proofErr w:type="spellEnd"/>
            <w:r w:rsidRPr="00B91663">
              <w:t xml:space="preserve"> </w:t>
            </w:r>
            <w:proofErr w:type="spellStart"/>
            <w:r w:rsidRPr="00B91663">
              <w:t>предвиђена</w:t>
            </w:r>
            <w:proofErr w:type="spellEnd"/>
            <w:r w:rsidRPr="00B91663">
              <w:t xml:space="preserve"> </w:t>
            </w:r>
            <w:proofErr w:type="spellStart"/>
            <w:r w:rsidRPr="00B91663">
              <w:t>Акционим</w:t>
            </w:r>
            <w:proofErr w:type="spellEnd"/>
            <w:r w:rsidRPr="00B91663">
              <w:t xml:space="preserve"> </w:t>
            </w:r>
            <w:proofErr w:type="spellStart"/>
            <w:r w:rsidRPr="00B91663">
              <w:t>планом</w:t>
            </w:r>
            <w:proofErr w:type="spellEnd"/>
            <w:r w:rsidRPr="00B91663">
              <w:t>.</w:t>
            </w:r>
          </w:p>
        </w:tc>
      </w:tr>
      <w:tr w:rsidR="00EE56D9" w:rsidTr="00B91663">
        <w:tc>
          <w:tcPr>
            <w:tcW w:w="2225" w:type="dxa"/>
            <w:vMerge/>
          </w:tcPr>
          <w:p w:rsidR="00EE56D9" w:rsidRPr="00A4740E" w:rsidRDefault="00EE56D9" w:rsidP="008A20B5">
            <w:pPr>
              <w:pStyle w:val="NormalWeb"/>
              <w:jc w:val="both"/>
            </w:pPr>
          </w:p>
        </w:tc>
        <w:tc>
          <w:tcPr>
            <w:tcW w:w="2296" w:type="dxa"/>
            <w:vMerge/>
          </w:tcPr>
          <w:p w:rsidR="00EE56D9" w:rsidRPr="00A4740E" w:rsidRDefault="00EE56D9" w:rsidP="008A20B5">
            <w:pPr>
              <w:pStyle w:val="NormalWeb"/>
              <w:jc w:val="both"/>
            </w:pPr>
          </w:p>
        </w:tc>
        <w:tc>
          <w:tcPr>
            <w:tcW w:w="2255" w:type="dxa"/>
          </w:tcPr>
          <w:p w:rsidR="00EE56D9" w:rsidRPr="00A4740E" w:rsidRDefault="00EE56D9" w:rsidP="008A20B5">
            <w:pPr>
              <w:pStyle w:val="NormalWeb"/>
              <w:jc w:val="both"/>
            </w:pPr>
            <w:proofErr w:type="spellStart"/>
            <w:r w:rsidRPr="00B91663">
              <w:t>Предлаже</w:t>
            </w:r>
            <w:proofErr w:type="spellEnd"/>
            <w:r w:rsidRPr="00B91663">
              <w:t xml:space="preserve"> </w:t>
            </w:r>
            <w:proofErr w:type="spellStart"/>
            <w:r w:rsidRPr="00B91663">
              <w:t>се</w:t>
            </w:r>
            <w:proofErr w:type="spellEnd"/>
            <w:r w:rsidRPr="00B91663">
              <w:t xml:space="preserve"> </w:t>
            </w:r>
            <w:proofErr w:type="spellStart"/>
            <w:r w:rsidRPr="00B91663">
              <w:t>детаљнија</w:t>
            </w:r>
            <w:proofErr w:type="spellEnd"/>
            <w:r w:rsidRPr="00B91663">
              <w:t xml:space="preserve"> </w:t>
            </w:r>
            <w:proofErr w:type="spellStart"/>
            <w:r w:rsidRPr="00B91663">
              <w:t>разрада</w:t>
            </w:r>
            <w:proofErr w:type="spellEnd"/>
            <w:r w:rsidRPr="00B91663">
              <w:t xml:space="preserve"> </w:t>
            </w:r>
            <w:proofErr w:type="spellStart"/>
            <w:r w:rsidRPr="00B91663">
              <w:t>система</w:t>
            </w:r>
            <w:proofErr w:type="spellEnd"/>
            <w:r w:rsidRPr="00B91663">
              <w:t xml:space="preserve"> OWNRES </w:t>
            </w:r>
            <w:r w:rsidRPr="00B91663">
              <w:lastRenderedPageBreak/>
              <w:t xml:space="preserve">и </w:t>
            </w:r>
            <w:proofErr w:type="spellStart"/>
            <w:r w:rsidRPr="00B91663">
              <w:t>електронског</w:t>
            </w:r>
            <w:proofErr w:type="spellEnd"/>
            <w:r w:rsidRPr="00B91663">
              <w:t xml:space="preserve"> </w:t>
            </w:r>
            <w:proofErr w:type="spellStart"/>
            <w:r w:rsidRPr="00B91663">
              <w:t>извештавања</w:t>
            </w:r>
            <w:proofErr w:type="spellEnd"/>
            <w:r w:rsidRPr="00B91663">
              <w:t xml:space="preserve"> о </w:t>
            </w:r>
            <w:proofErr w:type="spellStart"/>
            <w:r w:rsidRPr="00B91663">
              <w:t>преварама</w:t>
            </w:r>
            <w:proofErr w:type="spellEnd"/>
            <w:r w:rsidRPr="00B91663">
              <w:t xml:space="preserve"> и </w:t>
            </w:r>
            <w:proofErr w:type="spellStart"/>
            <w:r w:rsidRPr="00B91663">
              <w:t>неправилностима</w:t>
            </w:r>
            <w:proofErr w:type="spellEnd"/>
            <w:r w:rsidRPr="00B91663">
              <w:t>.</w:t>
            </w:r>
          </w:p>
        </w:tc>
        <w:tc>
          <w:tcPr>
            <w:tcW w:w="2243" w:type="dxa"/>
          </w:tcPr>
          <w:p w:rsidR="00EE56D9" w:rsidRPr="00A4740E" w:rsidRDefault="00EE56D9" w:rsidP="008A20B5">
            <w:pPr>
              <w:pStyle w:val="NormalWeb"/>
              <w:jc w:val="both"/>
            </w:pPr>
            <w:proofErr w:type="spellStart"/>
            <w:r w:rsidRPr="00B91663">
              <w:lastRenderedPageBreak/>
              <w:t>Није</w:t>
            </w:r>
            <w:proofErr w:type="spellEnd"/>
            <w:r w:rsidRPr="00B91663">
              <w:t xml:space="preserve"> </w:t>
            </w:r>
            <w:proofErr w:type="spellStart"/>
            <w:r w:rsidRPr="00B91663">
              <w:t>прихваћен</w:t>
            </w:r>
            <w:proofErr w:type="spellEnd"/>
            <w:r w:rsidRPr="00B91663">
              <w:t xml:space="preserve">. </w:t>
            </w:r>
            <w:proofErr w:type="spellStart"/>
            <w:r w:rsidRPr="00B91663">
              <w:t>Акциони</w:t>
            </w:r>
            <w:proofErr w:type="spellEnd"/>
            <w:r w:rsidRPr="00B91663">
              <w:t xml:space="preserve"> </w:t>
            </w:r>
            <w:proofErr w:type="spellStart"/>
            <w:r w:rsidRPr="00B91663">
              <w:t>план</w:t>
            </w:r>
            <w:proofErr w:type="spellEnd"/>
            <w:r w:rsidRPr="00B91663">
              <w:t xml:space="preserve"> </w:t>
            </w:r>
            <w:proofErr w:type="spellStart"/>
            <w:r w:rsidRPr="00B91663">
              <w:t>предвиђа</w:t>
            </w:r>
            <w:proofErr w:type="spellEnd"/>
            <w:r w:rsidRPr="00B91663">
              <w:t xml:space="preserve"> </w:t>
            </w:r>
            <w:proofErr w:type="spellStart"/>
            <w:r w:rsidRPr="00B91663">
              <w:lastRenderedPageBreak/>
              <w:t>активности</w:t>
            </w:r>
            <w:proofErr w:type="spellEnd"/>
            <w:r w:rsidRPr="00B91663">
              <w:t xml:space="preserve"> </w:t>
            </w:r>
            <w:proofErr w:type="spellStart"/>
            <w:r w:rsidRPr="00B91663">
              <w:t>неопходне</w:t>
            </w:r>
            <w:proofErr w:type="spellEnd"/>
            <w:r w:rsidRPr="00B91663">
              <w:t xml:space="preserve"> за </w:t>
            </w:r>
            <w:proofErr w:type="spellStart"/>
            <w:r w:rsidRPr="00B91663">
              <w:t>успостављање</w:t>
            </w:r>
            <w:proofErr w:type="spellEnd"/>
            <w:r w:rsidRPr="00B91663">
              <w:t xml:space="preserve"> </w:t>
            </w:r>
            <w:proofErr w:type="spellStart"/>
            <w:r w:rsidRPr="00B91663">
              <w:t>система</w:t>
            </w:r>
            <w:proofErr w:type="spellEnd"/>
            <w:r w:rsidRPr="00B91663">
              <w:t xml:space="preserve">, </w:t>
            </w:r>
            <w:proofErr w:type="spellStart"/>
            <w:r w:rsidRPr="00B91663">
              <w:t>док</w:t>
            </w:r>
            <w:proofErr w:type="spellEnd"/>
            <w:r w:rsidRPr="00B91663">
              <w:t xml:space="preserve"> </w:t>
            </w:r>
            <w:proofErr w:type="spellStart"/>
            <w:r w:rsidRPr="00B91663">
              <w:t>ће</w:t>
            </w:r>
            <w:proofErr w:type="spellEnd"/>
            <w:r w:rsidRPr="00B91663">
              <w:t xml:space="preserve"> </w:t>
            </w:r>
            <w:proofErr w:type="spellStart"/>
            <w:r w:rsidRPr="00B91663">
              <w:t>поступци</w:t>
            </w:r>
            <w:proofErr w:type="spellEnd"/>
            <w:r w:rsidRPr="00B91663">
              <w:t xml:space="preserve">, </w:t>
            </w:r>
            <w:proofErr w:type="spellStart"/>
            <w:r w:rsidRPr="00B91663">
              <w:t>техничка</w:t>
            </w:r>
            <w:proofErr w:type="spellEnd"/>
            <w:r w:rsidRPr="00B91663">
              <w:t xml:space="preserve"> </w:t>
            </w:r>
            <w:proofErr w:type="spellStart"/>
            <w:r w:rsidRPr="00B91663">
              <w:t>решења</w:t>
            </w:r>
            <w:proofErr w:type="spellEnd"/>
            <w:r w:rsidRPr="00B91663">
              <w:t xml:space="preserve">, </w:t>
            </w:r>
            <w:proofErr w:type="spellStart"/>
            <w:r w:rsidRPr="00B91663">
              <w:t>расподела</w:t>
            </w:r>
            <w:proofErr w:type="spellEnd"/>
            <w:r w:rsidRPr="00B91663">
              <w:t xml:space="preserve"> </w:t>
            </w:r>
            <w:proofErr w:type="spellStart"/>
            <w:r w:rsidRPr="00B91663">
              <w:t>надлежности</w:t>
            </w:r>
            <w:proofErr w:type="spellEnd"/>
            <w:r w:rsidRPr="00B91663">
              <w:t xml:space="preserve">, </w:t>
            </w:r>
            <w:proofErr w:type="spellStart"/>
            <w:r w:rsidRPr="00B91663">
              <w:t>процедуре</w:t>
            </w:r>
            <w:proofErr w:type="spellEnd"/>
            <w:r w:rsidRPr="00B91663">
              <w:t xml:space="preserve"> и </w:t>
            </w:r>
            <w:proofErr w:type="spellStart"/>
            <w:r w:rsidRPr="00B91663">
              <w:t>обуке</w:t>
            </w:r>
            <w:proofErr w:type="spellEnd"/>
            <w:r w:rsidRPr="00B91663">
              <w:t xml:space="preserve"> </w:t>
            </w:r>
            <w:proofErr w:type="spellStart"/>
            <w:r w:rsidRPr="00B91663">
              <w:t>бити</w:t>
            </w:r>
            <w:proofErr w:type="spellEnd"/>
            <w:r w:rsidRPr="00B91663">
              <w:t xml:space="preserve"> </w:t>
            </w:r>
            <w:proofErr w:type="spellStart"/>
            <w:r w:rsidRPr="00B91663">
              <w:t>детаљније</w:t>
            </w:r>
            <w:proofErr w:type="spellEnd"/>
            <w:r w:rsidRPr="00B91663">
              <w:t xml:space="preserve"> </w:t>
            </w:r>
            <w:proofErr w:type="spellStart"/>
            <w:r w:rsidRPr="00B91663">
              <w:t>разрађени</w:t>
            </w:r>
            <w:proofErr w:type="spellEnd"/>
            <w:r w:rsidRPr="00B91663">
              <w:t xml:space="preserve"> </w:t>
            </w:r>
            <w:proofErr w:type="spellStart"/>
            <w:r w:rsidRPr="00B91663">
              <w:t>Правилником</w:t>
            </w:r>
            <w:proofErr w:type="spellEnd"/>
            <w:r w:rsidRPr="00B91663">
              <w:t xml:space="preserve"> о </w:t>
            </w:r>
            <w:proofErr w:type="spellStart"/>
            <w:r w:rsidRPr="00B91663">
              <w:t>сопственим</w:t>
            </w:r>
            <w:proofErr w:type="spellEnd"/>
            <w:r w:rsidRPr="00B91663">
              <w:t xml:space="preserve"> </w:t>
            </w:r>
            <w:proofErr w:type="spellStart"/>
            <w:r w:rsidRPr="00B91663">
              <w:t>средствима</w:t>
            </w:r>
            <w:proofErr w:type="spellEnd"/>
            <w:r w:rsidRPr="00B91663">
              <w:t xml:space="preserve"> и </w:t>
            </w:r>
            <w:proofErr w:type="spellStart"/>
            <w:r w:rsidRPr="00B91663">
              <w:t>другим</w:t>
            </w:r>
            <w:proofErr w:type="spellEnd"/>
            <w:r w:rsidRPr="00B91663">
              <w:t xml:space="preserve"> </w:t>
            </w:r>
            <w:proofErr w:type="spellStart"/>
            <w:r w:rsidRPr="00B91663">
              <w:t>актима</w:t>
            </w:r>
            <w:proofErr w:type="spellEnd"/>
            <w:r w:rsidRPr="00B91663">
              <w:t xml:space="preserve"> </w:t>
            </w:r>
            <w:proofErr w:type="spellStart"/>
            <w:r w:rsidRPr="00B91663">
              <w:t>донетим</w:t>
            </w:r>
            <w:proofErr w:type="spellEnd"/>
            <w:r w:rsidRPr="00B91663">
              <w:t xml:space="preserve"> у </w:t>
            </w:r>
            <w:proofErr w:type="spellStart"/>
            <w:r w:rsidRPr="00B91663">
              <w:t>поступку</w:t>
            </w:r>
            <w:proofErr w:type="spellEnd"/>
            <w:r w:rsidRPr="00B91663">
              <w:t xml:space="preserve"> </w:t>
            </w:r>
            <w:proofErr w:type="spellStart"/>
            <w:r w:rsidRPr="00B91663">
              <w:t>имплементације</w:t>
            </w:r>
            <w:proofErr w:type="spellEnd"/>
            <w:r w:rsidRPr="00B91663">
              <w:t xml:space="preserve"> </w:t>
            </w:r>
            <w:proofErr w:type="spellStart"/>
            <w:r w:rsidRPr="00B91663">
              <w:t>Акционог</w:t>
            </w:r>
            <w:proofErr w:type="spellEnd"/>
            <w:r w:rsidRPr="00B91663">
              <w:t xml:space="preserve"> </w:t>
            </w:r>
            <w:proofErr w:type="spellStart"/>
            <w:r w:rsidRPr="00B91663">
              <w:t>плана</w:t>
            </w:r>
            <w:proofErr w:type="spellEnd"/>
            <w:r w:rsidRPr="00B91663">
              <w:t>.</w:t>
            </w:r>
          </w:p>
        </w:tc>
      </w:tr>
      <w:tr w:rsidR="00EE56D9" w:rsidTr="00B91663">
        <w:tc>
          <w:tcPr>
            <w:tcW w:w="2225" w:type="dxa"/>
            <w:vMerge/>
          </w:tcPr>
          <w:p w:rsidR="00EE56D9" w:rsidRPr="00A4740E" w:rsidRDefault="00EE56D9" w:rsidP="008A20B5">
            <w:pPr>
              <w:pStyle w:val="NormalWeb"/>
              <w:jc w:val="both"/>
            </w:pPr>
          </w:p>
        </w:tc>
        <w:tc>
          <w:tcPr>
            <w:tcW w:w="2296" w:type="dxa"/>
            <w:vMerge/>
          </w:tcPr>
          <w:p w:rsidR="00EE56D9" w:rsidRPr="00A4740E" w:rsidRDefault="00EE56D9" w:rsidP="008A20B5">
            <w:pPr>
              <w:pStyle w:val="NormalWeb"/>
              <w:jc w:val="both"/>
            </w:pPr>
          </w:p>
        </w:tc>
        <w:tc>
          <w:tcPr>
            <w:tcW w:w="2255" w:type="dxa"/>
          </w:tcPr>
          <w:p w:rsidR="00EE56D9" w:rsidRPr="00A4740E" w:rsidRDefault="00EE56D9" w:rsidP="008A20B5">
            <w:pPr>
              <w:pStyle w:val="NormalWeb"/>
              <w:jc w:val="both"/>
            </w:pPr>
            <w:proofErr w:type="spellStart"/>
            <w:r w:rsidRPr="00B91663">
              <w:t>Предлаже</w:t>
            </w:r>
            <w:proofErr w:type="spellEnd"/>
            <w:r w:rsidRPr="00B91663">
              <w:t xml:space="preserve"> </w:t>
            </w:r>
            <w:proofErr w:type="spellStart"/>
            <w:r w:rsidRPr="00B91663">
              <w:t>се</w:t>
            </w:r>
            <w:proofErr w:type="spellEnd"/>
            <w:r w:rsidRPr="00B91663">
              <w:t xml:space="preserve"> </w:t>
            </w:r>
            <w:proofErr w:type="spellStart"/>
            <w:r w:rsidRPr="00B91663">
              <w:t>укључивање</w:t>
            </w:r>
            <w:proofErr w:type="spellEnd"/>
            <w:r w:rsidRPr="00B91663">
              <w:t xml:space="preserve"> </w:t>
            </w:r>
            <w:proofErr w:type="spellStart"/>
            <w:r w:rsidRPr="00B91663">
              <w:t>процене</w:t>
            </w:r>
            <w:proofErr w:type="spellEnd"/>
            <w:r w:rsidRPr="00B91663">
              <w:t xml:space="preserve"> </w:t>
            </w:r>
            <w:proofErr w:type="spellStart"/>
            <w:r w:rsidRPr="00B91663">
              <w:t>трошкова</w:t>
            </w:r>
            <w:proofErr w:type="spellEnd"/>
            <w:r w:rsidRPr="00B91663">
              <w:t xml:space="preserve"> </w:t>
            </w:r>
            <w:proofErr w:type="spellStart"/>
            <w:r w:rsidRPr="00B91663">
              <w:t>спровођења</w:t>
            </w:r>
            <w:proofErr w:type="spellEnd"/>
            <w:r w:rsidRPr="00B91663">
              <w:t xml:space="preserve"> </w:t>
            </w:r>
            <w:proofErr w:type="spellStart"/>
            <w:r w:rsidRPr="00B91663">
              <w:t>Акционог</w:t>
            </w:r>
            <w:proofErr w:type="spellEnd"/>
            <w:r w:rsidRPr="00B91663">
              <w:t xml:space="preserve"> </w:t>
            </w:r>
            <w:proofErr w:type="spellStart"/>
            <w:r w:rsidRPr="00B91663">
              <w:t>плана</w:t>
            </w:r>
            <w:proofErr w:type="spellEnd"/>
            <w:r w:rsidRPr="00B91663">
              <w:t>.</w:t>
            </w:r>
          </w:p>
        </w:tc>
        <w:tc>
          <w:tcPr>
            <w:tcW w:w="2243" w:type="dxa"/>
          </w:tcPr>
          <w:p w:rsidR="00EE56D9" w:rsidRPr="00A4740E" w:rsidRDefault="00EE56D9" w:rsidP="001A0AFA">
            <w:pPr>
              <w:pStyle w:val="NormalWeb"/>
              <w:jc w:val="both"/>
            </w:pPr>
            <w:proofErr w:type="spellStart"/>
            <w:r w:rsidRPr="00B91663">
              <w:t>Није</w:t>
            </w:r>
            <w:proofErr w:type="spellEnd"/>
            <w:r w:rsidRPr="00B91663">
              <w:t xml:space="preserve"> </w:t>
            </w:r>
            <w:proofErr w:type="spellStart"/>
            <w:r w:rsidRPr="00B91663">
              <w:t>прихваћен</w:t>
            </w:r>
            <w:proofErr w:type="spellEnd"/>
            <w:r w:rsidRPr="00B91663">
              <w:t xml:space="preserve">. </w:t>
            </w:r>
            <w:bookmarkStart w:id="0" w:name="_GoBack"/>
            <w:bookmarkEnd w:id="0"/>
            <w:proofErr w:type="spellStart"/>
            <w:r w:rsidRPr="00B91663">
              <w:t>Финансијски</w:t>
            </w:r>
            <w:proofErr w:type="spellEnd"/>
            <w:r w:rsidRPr="00B91663">
              <w:t xml:space="preserve"> </w:t>
            </w:r>
            <w:proofErr w:type="spellStart"/>
            <w:r w:rsidRPr="00B91663">
              <w:t>ефекти</w:t>
            </w:r>
            <w:proofErr w:type="spellEnd"/>
            <w:r w:rsidRPr="00B91663">
              <w:t xml:space="preserve"> </w:t>
            </w:r>
            <w:proofErr w:type="spellStart"/>
            <w:r w:rsidRPr="00B91663">
              <w:t>појединачних</w:t>
            </w:r>
            <w:proofErr w:type="spellEnd"/>
            <w:r w:rsidRPr="00B91663">
              <w:t xml:space="preserve"> </w:t>
            </w:r>
            <w:proofErr w:type="spellStart"/>
            <w:r w:rsidRPr="00B91663">
              <w:t>активности</w:t>
            </w:r>
            <w:proofErr w:type="spellEnd"/>
            <w:r w:rsidRPr="00B91663">
              <w:t xml:space="preserve"> </w:t>
            </w:r>
            <w:proofErr w:type="spellStart"/>
            <w:r w:rsidRPr="00B91663">
              <w:t>планираће</w:t>
            </w:r>
            <w:proofErr w:type="spellEnd"/>
            <w:r w:rsidRPr="00B91663">
              <w:t xml:space="preserve"> </w:t>
            </w:r>
            <w:proofErr w:type="spellStart"/>
            <w:r w:rsidRPr="00B91663">
              <w:t>се</w:t>
            </w:r>
            <w:proofErr w:type="spellEnd"/>
            <w:r w:rsidRPr="00B91663">
              <w:t xml:space="preserve"> у </w:t>
            </w:r>
            <w:proofErr w:type="spellStart"/>
            <w:r w:rsidRPr="00B91663">
              <w:t>оквиру</w:t>
            </w:r>
            <w:proofErr w:type="spellEnd"/>
            <w:r w:rsidRPr="00B91663">
              <w:t xml:space="preserve"> </w:t>
            </w:r>
            <w:proofErr w:type="spellStart"/>
            <w:r w:rsidRPr="00B91663">
              <w:t>редовног</w:t>
            </w:r>
            <w:proofErr w:type="spellEnd"/>
            <w:r w:rsidRPr="00B91663">
              <w:t xml:space="preserve"> </w:t>
            </w:r>
            <w:proofErr w:type="spellStart"/>
            <w:r w:rsidRPr="00B91663">
              <w:t>буџетског</w:t>
            </w:r>
            <w:proofErr w:type="spellEnd"/>
            <w:r w:rsidRPr="00B91663">
              <w:t xml:space="preserve"> </w:t>
            </w:r>
            <w:proofErr w:type="spellStart"/>
            <w:r w:rsidRPr="00B91663">
              <w:t>процеса</w:t>
            </w:r>
            <w:proofErr w:type="spellEnd"/>
            <w:r w:rsidRPr="00B91663">
              <w:t xml:space="preserve">, у </w:t>
            </w:r>
            <w:proofErr w:type="spellStart"/>
            <w:r w:rsidRPr="00B91663">
              <w:t>складу</w:t>
            </w:r>
            <w:proofErr w:type="spellEnd"/>
            <w:r w:rsidRPr="00B91663">
              <w:t xml:space="preserve"> </w:t>
            </w:r>
            <w:proofErr w:type="spellStart"/>
            <w:r w:rsidRPr="00B91663">
              <w:t>са</w:t>
            </w:r>
            <w:proofErr w:type="spellEnd"/>
            <w:r w:rsidRPr="00B91663">
              <w:t xml:space="preserve"> </w:t>
            </w:r>
            <w:proofErr w:type="spellStart"/>
            <w:r w:rsidRPr="00B91663">
              <w:t>прописима</w:t>
            </w:r>
            <w:proofErr w:type="spellEnd"/>
            <w:r w:rsidRPr="00B91663">
              <w:t xml:space="preserve"> </w:t>
            </w:r>
            <w:proofErr w:type="spellStart"/>
            <w:r w:rsidRPr="00B91663">
              <w:t>којима</w:t>
            </w:r>
            <w:proofErr w:type="spellEnd"/>
            <w:r w:rsidRPr="00B91663">
              <w:t xml:space="preserve"> </w:t>
            </w:r>
            <w:proofErr w:type="spellStart"/>
            <w:r w:rsidRPr="00B91663">
              <w:t>се</w:t>
            </w:r>
            <w:proofErr w:type="spellEnd"/>
            <w:r w:rsidRPr="00B91663">
              <w:t xml:space="preserve"> </w:t>
            </w:r>
            <w:proofErr w:type="spellStart"/>
            <w:r w:rsidRPr="00B91663">
              <w:t>уређује</w:t>
            </w:r>
            <w:proofErr w:type="spellEnd"/>
            <w:r w:rsidRPr="00B91663">
              <w:t xml:space="preserve"> </w:t>
            </w:r>
            <w:proofErr w:type="spellStart"/>
            <w:r w:rsidRPr="00B91663">
              <w:t>буџетски</w:t>
            </w:r>
            <w:proofErr w:type="spellEnd"/>
            <w:r w:rsidRPr="00B91663">
              <w:t xml:space="preserve"> </w:t>
            </w:r>
            <w:proofErr w:type="spellStart"/>
            <w:r w:rsidRPr="00B91663">
              <w:t>систем</w:t>
            </w:r>
            <w:proofErr w:type="spellEnd"/>
            <w:r w:rsidRPr="00B91663">
              <w:t>.</w:t>
            </w:r>
          </w:p>
        </w:tc>
      </w:tr>
      <w:tr w:rsidR="00EE56D9" w:rsidTr="00B91663">
        <w:tc>
          <w:tcPr>
            <w:tcW w:w="2225" w:type="dxa"/>
            <w:vMerge/>
          </w:tcPr>
          <w:p w:rsidR="00EE56D9" w:rsidRPr="00A4740E" w:rsidRDefault="00EE56D9" w:rsidP="008A20B5">
            <w:pPr>
              <w:pStyle w:val="NormalWeb"/>
              <w:jc w:val="both"/>
            </w:pPr>
          </w:p>
        </w:tc>
        <w:tc>
          <w:tcPr>
            <w:tcW w:w="2296" w:type="dxa"/>
            <w:vMerge/>
          </w:tcPr>
          <w:p w:rsidR="00EE56D9" w:rsidRPr="00A4740E" w:rsidRDefault="00EE56D9" w:rsidP="008A20B5">
            <w:pPr>
              <w:pStyle w:val="NormalWeb"/>
              <w:jc w:val="both"/>
            </w:pPr>
          </w:p>
        </w:tc>
        <w:tc>
          <w:tcPr>
            <w:tcW w:w="2255" w:type="dxa"/>
          </w:tcPr>
          <w:p w:rsidR="00EE56D9" w:rsidRPr="00A4740E" w:rsidRDefault="00EE56D9" w:rsidP="008A20B5">
            <w:pPr>
              <w:pStyle w:val="NormalWeb"/>
              <w:jc w:val="both"/>
            </w:pPr>
            <w:proofErr w:type="spellStart"/>
            <w:r w:rsidRPr="00B91663">
              <w:t>Предлаже</w:t>
            </w:r>
            <w:proofErr w:type="spellEnd"/>
            <w:r w:rsidRPr="00B91663">
              <w:t xml:space="preserve"> </w:t>
            </w:r>
            <w:proofErr w:type="spellStart"/>
            <w:r w:rsidRPr="00B91663">
              <w:t>се</w:t>
            </w:r>
            <w:proofErr w:type="spellEnd"/>
            <w:r w:rsidRPr="00B91663">
              <w:t xml:space="preserve"> </w:t>
            </w:r>
            <w:proofErr w:type="spellStart"/>
            <w:r w:rsidRPr="00B91663">
              <w:t>јасније</w:t>
            </w:r>
            <w:proofErr w:type="spellEnd"/>
            <w:r w:rsidRPr="00B91663">
              <w:t xml:space="preserve"> </w:t>
            </w:r>
            <w:proofErr w:type="spellStart"/>
            <w:r w:rsidRPr="00B91663">
              <w:t>повезивање</w:t>
            </w:r>
            <w:proofErr w:type="spellEnd"/>
            <w:r w:rsidRPr="00B91663">
              <w:t xml:space="preserve"> </w:t>
            </w:r>
            <w:proofErr w:type="spellStart"/>
            <w:r w:rsidRPr="00B91663">
              <w:t>Акционог</w:t>
            </w:r>
            <w:proofErr w:type="spellEnd"/>
            <w:r w:rsidRPr="00B91663">
              <w:t xml:space="preserve"> </w:t>
            </w:r>
            <w:proofErr w:type="spellStart"/>
            <w:r w:rsidRPr="00B91663">
              <w:t>плана</w:t>
            </w:r>
            <w:proofErr w:type="spellEnd"/>
            <w:r w:rsidRPr="00B91663">
              <w:t xml:space="preserve"> </w:t>
            </w:r>
            <w:proofErr w:type="spellStart"/>
            <w:r w:rsidRPr="00B91663">
              <w:t>са</w:t>
            </w:r>
            <w:proofErr w:type="spellEnd"/>
            <w:r w:rsidRPr="00B91663">
              <w:t xml:space="preserve"> </w:t>
            </w:r>
            <w:proofErr w:type="spellStart"/>
            <w:r w:rsidRPr="00B91663">
              <w:t>другим</w:t>
            </w:r>
            <w:proofErr w:type="spellEnd"/>
            <w:r w:rsidRPr="00B91663">
              <w:t xml:space="preserve"> </w:t>
            </w:r>
            <w:proofErr w:type="spellStart"/>
            <w:r w:rsidRPr="00B91663">
              <w:t>преговарачким</w:t>
            </w:r>
            <w:proofErr w:type="spellEnd"/>
            <w:r w:rsidRPr="00B91663">
              <w:t xml:space="preserve"> </w:t>
            </w:r>
            <w:proofErr w:type="spellStart"/>
            <w:r w:rsidRPr="00B91663">
              <w:t>поглављима</w:t>
            </w:r>
            <w:proofErr w:type="spellEnd"/>
            <w:r w:rsidRPr="00B91663">
              <w:t xml:space="preserve"> и </w:t>
            </w:r>
            <w:proofErr w:type="spellStart"/>
            <w:r w:rsidRPr="00B91663">
              <w:t>Реформском</w:t>
            </w:r>
            <w:proofErr w:type="spellEnd"/>
            <w:r w:rsidRPr="00B91663">
              <w:t xml:space="preserve"> </w:t>
            </w:r>
            <w:proofErr w:type="spellStart"/>
            <w:r w:rsidRPr="00B91663">
              <w:t>агендом</w:t>
            </w:r>
            <w:proofErr w:type="spellEnd"/>
            <w:r w:rsidRPr="00B91663">
              <w:t>.</w:t>
            </w:r>
          </w:p>
        </w:tc>
        <w:tc>
          <w:tcPr>
            <w:tcW w:w="2243" w:type="dxa"/>
          </w:tcPr>
          <w:p w:rsidR="00EE56D9" w:rsidRPr="00A4740E" w:rsidRDefault="00EE56D9" w:rsidP="008A20B5">
            <w:pPr>
              <w:pStyle w:val="NormalWeb"/>
              <w:jc w:val="both"/>
            </w:pPr>
            <w:proofErr w:type="spellStart"/>
            <w:r w:rsidRPr="00B91663">
              <w:t>Делимично</w:t>
            </w:r>
            <w:proofErr w:type="spellEnd"/>
            <w:r w:rsidRPr="00B91663">
              <w:t xml:space="preserve"> </w:t>
            </w:r>
            <w:proofErr w:type="spellStart"/>
            <w:r w:rsidRPr="00B91663">
              <w:t>прихваћен</w:t>
            </w:r>
            <w:proofErr w:type="spellEnd"/>
            <w:r w:rsidRPr="00B91663">
              <w:t xml:space="preserve">. </w:t>
            </w:r>
            <w:proofErr w:type="spellStart"/>
            <w:r w:rsidRPr="00B91663">
              <w:t>Акциони</w:t>
            </w:r>
            <w:proofErr w:type="spellEnd"/>
            <w:r w:rsidRPr="00B91663">
              <w:t xml:space="preserve"> </w:t>
            </w:r>
            <w:proofErr w:type="spellStart"/>
            <w:r w:rsidRPr="00B91663">
              <w:t>план</w:t>
            </w:r>
            <w:proofErr w:type="spellEnd"/>
            <w:r w:rsidRPr="00B91663">
              <w:t xml:space="preserve"> </w:t>
            </w:r>
            <w:proofErr w:type="spellStart"/>
            <w:r w:rsidRPr="00B91663">
              <w:t>већ</w:t>
            </w:r>
            <w:proofErr w:type="spellEnd"/>
            <w:r w:rsidRPr="00B91663">
              <w:t xml:space="preserve"> </w:t>
            </w:r>
            <w:proofErr w:type="spellStart"/>
            <w:r w:rsidRPr="00B91663">
              <w:t>полази</w:t>
            </w:r>
            <w:proofErr w:type="spellEnd"/>
            <w:r w:rsidRPr="00B91663">
              <w:t xml:space="preserve"> </w:t>
            </w:r>
            <w:proofErr w:type="spellStart"/>
            <w:r w:rsidRPr="00B91663">
              <w:t>од</w:t>
            </w:r>
            <w:proofErr w:type="spellEnd"/>
            <w:r w:rsidRPr="00B91663">
              <w:t xml:space="preserve"> </w:t>
            </w:r>
            <w:proofErr w:type="spellStart"/>
            <w:r w:rsidRPr="00B91663">
              <w:t>сарадње</w:t>
            </w:r>
            <w:proofErr w:type="spellEnd"/>
            <w:r w:rsidRPr="00B91663">
              <w:t xml:space="preserve"> </w:t>
            </w:r>
            <w:proofErr w:type="spellStart"/>
            <w:r w:rsidRPr="00B91663">
              <w:t>надлежних</w:t>
            </w:r>
            <w:proofErr w:type="spellEnd"/>
            <w:r w:rsidRPr="00B91663">
              <w:t xml:space="preserve"> </w:t>
            </w:r>
            <w:proofErr w:type="spellStart"/>
            <w:r w:rsidRPr="00B91663">
              <w:t>институција</w:t>
            </w:r>
            <w:proofErr w:type="spellEnd"/>
            <w:r w:rsidRPr="00B91663">
              <w:t xml:space="preserve"> у </w:t>
            </w:r>
            <w:proofErr w:type="spellStart"/>
            <w:r w:rsidRPr="00B91663">
              <w:t>областима</w:t>
            </w:r>
            <w:proofErr w:type="spellEnd"/>
            <w:r w:rsidRPr="00B91663">
              <w:t xml:space="preserve"> </w:t>
            </w:r>
            <w:proofErr w:type="spellStart"/>
            <w:r w:rsidRPr="00B91663">
              <w:t>релевантним</w:t>
            </w:r>
            <w:proofErr w:type="spellEnd"/>
            <w:r w:rsidRPr="00B91663">
              <w:t xml:space="preserve"> за </w:t>
            </w:r>
            <w:proofErr w:type="spellStart"/>
            <w:r w:rsidRPr="00B91663">
              <w:t>Поглавље</w:t>
            </w:r>
            <w:proofErr w:type="spellEnd"/>
            <w:r w:rsidRPr="00B91663">
              <w:t xml:space="preserve"> 33. </w:t>
            </w:r>
            <w:proofErr w:type="spellStart"/>
            <w:r w:rsidRPr="00B91663">
              <w:t>Координација</w:t>
            </w:r>
            <w:proofErr w:type="spellEnd"/>
            <w:r w:rsidRPr="00B91663">
              <w:t xml:space="preserve"> </w:t>
            </w:r>
            <w:proofErr w:type="spellStart"/>
            <w:r w:rsidRPr="00B91663">
              <w:t>са</w:t>
            </w:r>
            <w:proofErr w:type="spellEnd"/>
            <w:r w:rsidRPr="00B91663">
              <w:t xml:space="preserve"> </w:t>
            </w:r>
            <w:proofErr w:type="spellStart"/>
            <w:r w:rsidRPr="00B91663">
              <w:t>другим</w:t>
            </w:r>
            <w:proofErr w:type="spellEnd"/>
            <w:r w:rsidRPr="00B91663">
              <w:t xml:space="preserve"> </w:t>
            </w:r>
            <w:proofErr w:type="spellStart"/>
            <w:r w:rsidRPr="00B91663">
              <w:t>преговарачким</w:t>
            </w:r>
            <w:proofErr w:type="spellEnd"/>
            <w:r w:rsidRPr="00B91663">
              <w:t xml:space="preserve"> </w:t>
            </w:r>
            <w:proofErr w:type="spellStart"/>
            <w:r w:rsidRPr="00B91663">
              <w:t>поглављима</w:t>
            </w:r>
            <w:proofErr w:type="spellEnd"/>
            <w:r w:rsidRPr="00B91663">
              <w:t xml:space="preserve"> и </w:t>
            </w:r>
            <w:proofErr w:type="spellStart"/>
            <w:r w:rsidRPr="00B91663">
              <w:t>релевантним</w:t>
            </w:r>
            <w:proofErr w:type="spellEnd"/>
            <w:r w:rsidRPr="00B91663">
              <w:t xml:space="preserve"> </w:t>
            </w:r>
            <w:proofErr w:type="spellStart"/>
            <w:r w:rsidRPr="00B91663">
              <w:t>стратешким</w:t>
            </w:r>
            <w:proofErr w:type="spellEnd"/>
            <w:r w:rsidRPr="00B91663">
              <w:t xml:space="preserve"> </w:t>
            </w:r>
            <w:proofErr w:type="spellStart"/>
            <w:r w:rsidRPr="00B91663">
              <w:t>документима</w:t>
            </w:r>
            <w:proofErr w:type="spellEnd"/>
            <w:r w:rsidRPr="00B91663">
              <w:t xml:space="preserve"> </w:t>
            </w:r>
            <w:proofErr w:type="spellStart"/>
            <w:r w:rsidRPr="00B91663">
              <w:t>остварује</w:t>
            </w:r>
            <w:proofErr w:type="spellEnd"/>
            <w:r w:rsidRPr="00B91663">
              <w:t xml:space="preserve"> </w:t>
            </w:r>
            <w:proofErr w:type="spellStart"/>
            <w:r w:rsidRPr="00B91663">
              <w:t>се</w:t>
            </w:r>
            <w:proofErr w:type="spellEnd"/>
            <w:r w:rsidRPr="00B91663">
              <w:t xml:space="preserve"> </w:t>
            </w:r>
            <w:proofErr w:type="spellStart"/>
            <w:r w:rsidRPr="00B91663">
              <w:t>кроз</w:t>
            </w:r>
            <w:proofErr w:type="spellEnd"/>
            <w:r w:rsidRPr="00B91663">
              <w:t xml:space="preserve"> </w:t>
            </w:r>
            <w:proofErr w:type="spellStart"/>
            <w:r w:rsidRPr="00B91663">
              <w:t>укупан</w:t>
            </w:r>
            <w:proofErr w:type="spellEnd"/>
            <w:r w:rsidRPr="00B91663">
              <w:t xml:space="preserve"> </w:t>
            </w:r>
            <w:proofErr w:type="spellStart"/>
            <w:r w:rsidRPr="00B91663">
              <w:t>процес</w:t>
            </w:r>
            <w:proofErr w:type="spellEnd"/>
            <w:r w:rsidRPr="00B91663">
              <w:t xml:space="preserve"> </w:t>
            </w:r>
            <w:proofErr w:type="spellStart"/>
            <w:r w:rsidRPr="00B91663">
              <w:t>приступних</w:t>
            </w:r>
            <w:proofErr w:type="spellEnd"/>
            <w:r w:rsidRPr="00B91663">
              <w:t xml:space="preserve"> </w:t>
            </w:r>
            <w:proofErr w:type="spellStart"/>
            <w:r w:rsidRPr="00B91663">
              <w:t>преговора</w:t>
            </w:r>
            <w:proofErr w:type="spellEnd"/>
            <w:r w:rsidRPr="00B91663">
              <w:t xml:space="preserve"> и </w:t>
            </w:r>
            <w:proofErr w:type="spellStart"/>
            <w:r w:rsidRPr="00B91663">
              <w:t>спровођење</w:t>
            </w:r>
            <w:proofErr w:type="spellEnd"/>
            <w:r w:rsidRPr="00B91663">
              <w:t xml:space="preserve"> </w:t>
            </w:r>
            <w:proofErr w:type="spellStart"/>
            <w:r w:rsidRPr="00B91663">
              <w:lastRenderedPageBreak/>
              <w:t>политика</w:t>
            </w:r>
            <w:proofErr w:type="spellEnd"/>
            <w:r w:rsidRPr="00B91663">
              <w:t xml:space="preserve"> у </w:t>
            </w:r>
            <w:proofErr w:type="spellStart"/>
            <w:r w:rsidRPr="00B91663">
              <w:t>надлежности</w:t>
            </w:r>
            <w:proofErr w:type="spellEnd"/>
            <w:r w:rsidRPr="00B91663">
              <w:t xml:space="preserve"> </w:t>
            </w:r>
            <w:proofErr w:type="spellStart"/>
            <w:r w:rsidRPr="00B91663">
              <w:t>одговорних</w:t>
            </w:r>
            <w:proofErr w:type="spellEnd"/>
            <w:r w:rsidRPr="00B91663">
              <w:t xml:space="preserve"> </w:t>
            </w:r>
            <w:proofErr w:type="spellStart"/>
            <w:r w:rsidRPr="00B91663">
              <w:t>институција</w:t>
            </w:r>
            <w:proofErr w:type="spellEnd"/>
            <w:r w:rsidRPr="00B91663">
              <w:t>.</w:t>
            </w:r>
          </w:p>
        </w:tc>
      </w:tr>
      <w:tr w:rsidR="00EE56D9" w:rsidTr="00B91663">
        <w:tc>
          <w:tcPr>
            <w:tcW w:w="2225" w:type="dxa"/>
            <w:vMerge/>
          </w:tcPr>
          <w:p w:rsidR="00EE56D9" w:rsidRPr="00A4740E" w:rsidRDefault="00EE56D9" w:rsidP="008A20B5">
            <w:pPr>
              <w:pStyle w:val="NormalWeb"/>
              <w:jc w:val="both"/>
            </w:pPr>
          </w:p>
        </w:tc>
        <w:tc>
          <w:tcPr>
            <w:tcW w:w="2296" w:type="dxa"/>
            <w:vMerge/>
          </w:tcPr>
          <w:p w:rsidR="00EE56D9" w:rsidRPr="00A4740E" w:rsidRDefault="00EE56D9" w:rsidP="008A20B5">
            <w:pPr>
              <w:pStyle w:val="NormalWeb"/>
              <w:jc w:val="both"/>
            </w:pPr>
          </w:p>
        </w:tc>
        <w:tc>
          <w:tcPr>
            <w:tcW w:w="2255" w:type="dxa"/>
          </w:tcPr>
          <w:p w:rsidR="00EE56D9" w:rsidRPr="00B91663" w:rsidRDefault="00EE56D9" w:rsidP="008A20B5">
            <w:pPr>
              <w:pStyle w:val="NormalWeb"/>
              <w:jc w:val="both"/>
            </w:pPr>
            <w:proofErr w:type="spellStart"/>
            <w:r w:rsidRPr="00B91663">
              <w:t>Предлаже</w:t>
            </w:r>
            <w:proofErr w:type="spellEnd"/>
            <w:r w:rsidRPr="00B91663">
              <w:t xml:space="preserve"> </w:t>
            </w:r>
            <w:proofErr w:type="spellStart"/>
            <w:r w:rsidRPr="00B91663">
              <w:t>се</w:t>
            </w:r>
            <w:proofErr w:type="spellEnd"/>
            <w:r w:rsidRPr="00B91663">
              <w:t xml:space="preserve"> </w:t>
            </w:r>
            <w:proofErr w:type="spellStart"/>
            <w:r w:rsidRPr="00B91663">
              <w:t>анализа</w:t>
            </w:r>
            <w:proofErr w:type="spellEnd"/>
            <w:r w:rsidRPr="00B91663">
              <w:t xml:space="preserve"> </w:t>
            </w:r>
            <w:proofErr w:type="spellStart"/>
            <w:r w:rsidRPr="00B91663">
              <w:t>будућих</w:t>
            </w:r>
            <w:proofErr w:type="spellEnd"/>
            <w:r w:rsidRPr="00B91663">
              <w:t xml:space="preserve"> </w:t>
            </w:r>
            <w:proofErr w:type="spellStart"/>
            <w:r w:rsidRPr="00B91663">
              <w:t>фискалних</w:t>
            </w:r>
            <w:proofErr w:type="spellEnd"/>
            <w:r w:rsidRPr="00B91663">
              <w:t xml:space="preserve"> </w:t>
            </w:r>
            <w:proofErr w:type="spellStart"/>
            <w:r w:rsidRPr="00B91663">
              <w:t>ефеката</w:t>
            </w:r>
            <w:proofErr w:type="spellEnd"/>
            <w:r w:rsidRPr="00B91663">
              <w:t xml:space="preserve"> </w:t>
            </w:r>
            <w:proofErr w:type="spellStart"/>
            <w:r w:rsidRPr="00B91663">
              <w:t>чланства</w:t>
            </w:r>
            <w:proofErr w:type="spellEnd"/>
            <w:r w:rsidRPr="00B91663">
              <w:t xml:space="preserve"> </w:t>
            </w:r>
            <w:proofErr w:type="spellStart"/>
            <w:r w:rsidRPr="00B91663">
              <w:t>Републике</w:t>
            </w:r>
            <w:proofErr w:type="spellEnd"/>
            <w:r w:rsidRPr="00B91663">
              <w:t xml:space="preserve"> </w:t>
            </w:r>
            <w:proofErr w:type="spellStart"/>
            <w:r w:rsidRPr="00B91663">
              <w:t>Србије</w:t>
            </w:r>
            <w:proofErr w:type="spellEnd"/>
            <w:r w:rsidRPr="00B91663">
              <w:t xml:space="preserve"> у </w:t>
            </w:r>
            <w:proofErr w:type="spellStart"/>
            <w:r w:rsidRPr="00B91663">
              <w:t>Европској</w:t>
            </w:r>
            <w:proofErr w:type="spellEnd"/>
            <w:r w:rsidRPr="00B91663">
              <w:t xml:space="preserve"> </w:t>
            </w:r>
            <w:proofErr w:type="spellStart"/>
            <w:r w:rsidRPr="00B91663">
              <w:t>унији</w:t>
            </w:r>
            <w:proofErr w:type="spellEnd"/>
            <w:r w:rsidRPr="00B91663">
              <w:t>.</w:t>
            </w:r>
          </w:p>
        </w:tc>
        <w:tc>
          <w:tcPr>
            <w:tcW w:w="2243" w:type="dxa"/>
          </w:tcPr>
          <w:p w:rsidR="00EE56D9" w:rsidRPr="00B91663" w:rsidRDefault="00EE56D9" w:rsidP="008A20B5">
            <w:pPr>
              <w:pStyle w:val="NormalWeb"/>
              <w:jc w:val="both"/>
            </w:pPr>
            <w:proofErr w:type="spellStart"/>
            <w:r w:rsidRPr="00B91663">
              <w:t>Није</w:t>
            </w:r>
            <w:proofErr w:type="spellEnd"/>
            <w:r w:rsidRPr="00B91663">
              <w:t xml:space="preserve"> </w:t>
            </w:r>
            <w:proofErr w:type="spellStart"/>
            <w:r w:rsidRPr="00B91663">
              <w:t>прихваћен</w:t>
            </w:r>
            <w:proofErr w:type="spellEnd"/>
            <w:r w:rsidRPr="00B91663">
              <w:t xml:space="preserve">. </w:t>
            </w:r>
            <w:proofErr w:type="spellStart"/>
            <w:r w:rsidRPr="00B91663">
              <w:t>Израда</w:t>
            </w:r>
            <w:proofErr w:type="spellEnd"/>
            <w:r w:rsidRPr="00B91663">
              <w:t xml:space="preserve"> </w:t>
            </w:r>
            <w:proofErr w:type="spellStart"/>
            <w:r w:rsidRPr="00B91663">
              <w:t>свеобухватне</w:t>
            </w:r>
            <w:proofErr w:type="spellEnd"/>
            <w:r w:rsidRPr="00B91663">
              <w:t xml:space="preserve"> </w:t>
            </w:r>
            <w:proofErr w:type="spellStart"/>
            <w:r w:rsidRPr="00B91663">
              <w:t>анализе</w:t>
            </w:r>
            <w:proofErr w:type="spellEnd"/>
            <w:r w:rsidRPr="00B91663">
              <w:t xml:space="preserve"> </w:t>
            </w:r>
            <w:proofErr w:type="spellStart"/>
            <w:r w:rsidRPr="00B91663">
              <w:t>будућих</w:t>
            </w:r>
            <w:proofErr w:type="spellEnd"/>
            <w:r w:rsidRPr="00B91663">
              <w:t xml:space="preserve"> </w:t>
            </w:r>
            <w:proofErr w:type="spellStart"/>
            <w:r w:rsidRPr="00B91663">
              <w:t>фискалних</w:t>
            </w:r>
            <w:proofErr w:type="spellEnd"/>
            <w:r w:rsidRPr="00B91663">
              <w:t xml:space="preserve"> </w:t>
            </w:r>
            <w:proofErr w:type="spellStart"/>
            <w:r w:rsidRPr="00B91663">
              <w:t>ефеката</w:t>
            </w:r>
            <w:proofErr w:type="spellEnd"/>
            <w:r w:rsidRPr="00B91663">
              <w:t xml:space="preserve"> </w:t>
            </w:r>
            <w:proofErr w:type="spellStart"/>
            <w:r w:rsidRPr="00B91663">
              <w:t>чланства</w:t>
            </w:r>
            <w:proofErr w:type="spellEnd"/>
            <w:r w:rsidRPr="00B91663">
              <w:t xml:space="preserve"> </w:t>
            </w:r>
            <w:proofErr w:type="spellStart"/>
            <w:r w:rsidRPr="00B91663">
              <w:t>није</w:t>
            </w:r>
            <w:proofErr w:type="spellEnd"/>
            <w:r w:rsidRPr="00B91663">
              <w:t xml:space="preserve"> </w:t>
            </w:r>
            <w:proofErr w:type="spellStart"/>
            <w:r w:rsidRPr="00B91663">
              <w:t>предмет</w:t>
            </w:r>
            <w:proofErr w:type="spellEnd"/>
            <w:r w:rsidRPr="00B91663">
              <w:t xml:space="preserve"> </w:t>
            </w:r>
            <w:proofErr w:type="spellStart"/>
            <w:r w:rsidRPr="00B91663">
              <w:t>Акционог</w:t>
            </w:r>
            <w:proofErr w:type="spellEnd"/>
            <w:r w:rsidRPr="00B91663">
              <w:t xml:space="preserve"> </w:t>
            </w:r>
            <w:proofErr w:type="spellStart"/>
            <w:r w:rsidRPr="00B91663">
              <w:t>плана</w:t>
            </w:r>
            <w:proofErr w:type="spellEnd"/>
            <w:r w:rsidRPr="00B91663">
              <w:t xml:space="preserve"> за </w:t>
            </w:r>
            <w:proofErr w:type="spellStart"/>
            <w:r w:rsidRPr="00B91663">
              <w:t>Поглавље</w:t>
            </w:r>
            <w:proofErr w:type="spellEnd"/>
            <w:r w:rsidRPr="00B91663">
              <w:t xml:space="preserve"> 33. </w:t>
            </w:r>
            <w:proofErr w:type="spellStart"/>
            <w:r w:rsidRPr="00B91663">
              <w:t>Обим</w:t>
            </w:r>
            <w:proofErr w:type="spellEnd"/>
            <w:r w:rsidRPr="00B91663">
              <w:t xml:space="preserve"> и </w:t>
            </w:r>
            <w:proofErr w:type="spellStart"/>
            <w:r w:rsidRPr="00B91663">
              <w:t>висина</w:t>
            </w:r>
            <w:proofErr w:type="spellEnd"/>
            <w:r w:rsidRPr="00B91663">
              <w:t xml:space="preserve"> </w:t>
            </w:r>
            <w:proofErr w:type="spellStart"/>
            <w:r w:rsidRPr="00B91663">
              <w:t>будућих</w:t>
            </w:r>
            <w:proofErr w:type="spellEnd"/>
            <w:r w:rsidRPr="00B91663">
              <w:t xml:space="preserve"> </w:t>
            </w:r>
            <w:proofErr w:type="spellStart"/>
            <w:r w:rsidRPr="00B91663">
              <w:t>финансијских</w:t>
            </w:r>
            <w:proofErr w:type="spellEnd"/>
            <w:r w:rsidRPr="00B91663">
              <w:t xml:space="preserve"> </w:t>
            </w:r>
            <w:proofErr w:type="spellStart"/>
            <w:r w:rsidRPr="00B91663">
              <w:t>обавеза</w:t>
            </w:r>
            <w:proofErr w:type="spellEnd"/>
            <w:r w:rsidRPr="00B91663">
              <w:t xml:space="preserve"> и </w:t>
            </w:r>
            <w:proofErr w:type="spellStart"/>
            <w:r w:rsidRPr="00B91663">
              <w:t>права</w:t>
            </w:r>
            <w:proofErr w:type="spellEnd"/>
            <w:r w:rsidRPr="00B91663">
              <w:t xml:space="preserve"> </w:t>
            </w:r>
            <w:proofErr w:type="spellStart"/>
            <w:r w:rsidRPr="00B91663">
              <w:t>зависе</w:t>
            </w:r>
            <w:proofErr w:type="spellEnd"/>
            <w:r w:rsidRPr="00B91663">
              <w:t xml:space="preserve"> </w:t>
            </w:r>
            <w:proofErr w:type="spellStart"/>
            <w:r w:rsidRPr="00B91663">
              <w:t>од</w:t>
            </w:r>
            <w:proofErr w:type="spellEnd"/>
            <w:r w:rsidRPr="00B91663">
              <w:t xml:space="preserve"> </w:t>
            </w:r>
            <w:proofErr w:type="spellStart"/>
            <w:r w:rsidRPr="00B91663">
              <w:t>тока</w:t>
            </w:r>
            <w:proofErr w:type="spellEnd"/>
            <w:r w:rsidRPr="00B91663">
              <w:t xml:space="preserve"> </w:t>
            </w:r>
            <w:proofErr w:type="spellStart"/>
            <w:r w:rsidRPr="00B91663">
              <w:t>приступних</w:t>
            </w:r>
            <w:proofErr w:type="spellEnd"/>
            <w:r w:rsidRPr="00B91663">
              <w:t xml:space="preserve"> </w:t>
            </w:r>
            <w:proofErr w:type="spellStart"/>
            <w:r w:rsidRPr="00B91663">
              <w:t>преговора</w:t>
            </w:r>
            <w:proofErr w:type="spellEnd"/>
            <w:r w:rsidRPr="00B91663">
              <w:t xml:space="preserve">, </w:t>
            </w:r>
            <w:proofErr w:type="spellStart"/>
            <w:r w:rsidRPr="00B91663">
              <w:t>финансијског</w:t>
            </w:r>
            <w:proofErr w:type="spellEnd"/>
            <w:r w:rsidRPr="00B91663">
              <w:t xml:space="preserve"> </w:t>
            </w:r>
            <w:proofErr w:type="spellStart"/>
            <w:r w:rsidRPr="00B91663">
              <w:t>оквира</w:t>
            </w:r>
            <w:proofErr w:type="spellEnd"/>
            <w:r w:rsidRPr="00B91663">
              <w:t xml:space="preserve"> </w:t>
            </w:r>
            <w:proofErr w:type="spellStart"/>
            <w:r w:rsidRPr="00B91663">
              <w:t>Европске</w:t>
            </w:r>
            <w:proofErr w:type="spellEnd"/>
            <w:r w:rsidRPr="00B91663">
              <w:t xml:space="preserve"> </w:t>
            </w:r>
            <w:proofErr w:type="spellStart"/>
            <w:r w:rsidRPr="00B91663">
              <w:t>уније</w:t>
            </w:r>
            <w:proofErr w:type="spellEnd"/>
            <w:r w:rsidRPr="00B91663">
              <w:t xml:space="preserve"> и </w:t>
            </w:r>
            <w:proofErr w:type="spellStart"/>
            <w:r w:rsidRPr="00B91663">
              <w:t>других</w:t>
            </w:r>
            <w:proofErr w:type="spellEnd"/>
            <w:r w:rsidRPr="00B91663">
              <w:t xml:space="preserve"> </w:t>
            </w:r>
            <w:proofErr w:type="spellStart"/>
            <w:r w:rsidRPr="00B91663">
              <w:t>околности</w:t>
            </w:r>
            <w:proofErr w:type="spellEnd"/>
            <w:r w:rsidRPr="00B91663">
              <w:t xml:space="preserve"> </w:t>
            </w:r>
            <w:proofErr w:type="spellStart"/>
            <w:r w:rsidRPr="00B91663">
              <w:t>које</w:t>
            </w:r>
            <w:proofErr w:type="spellEnd"/>
            <w:r w:rsidRPr="00B91663">
              <w:t xml:space="preserve"> у </w:t>
            </w:r>
            <w:proofErr w:type="spellStart"/>
            <w:r w:rsidRPr="00B91663">
              <w:t>овој</w:t>
            </w:r>
            <w:proofErr w:type="spellEnd"/>
            <w:r w:rsidRPr="00B91663">
              <w:t xml:space="preserve"> </w:t>
            </w:r>
            <w:proofErr w:type="spellStart"/>
            <w:r w:rsidRPr="00B91663">
              <w:t>фази</w:t>
            </w:r>
            <w:proofErr w:type="spellEnd"/>
            <w:r w:rsidRPr="00B91663">
              <w:t xml:space="preserve"> </w:t>
            </w:r>
            <w:proofErr w:type="spellStart"/>
            <w:r w:rsidRPr="00B91663">
              <w:t>није</w:t>
            </w:r>
            <w:proofErr w:type="spellEnd"/>
            <w:r w:rsidRPr="00B91663">
              <w:t xml:space="preserve"> </w:t>
            </w:r>
            <w:proofErr w:type="spellStart"/>
            <w:r w:rsidRPr="00B91663">
              <w:t>могуће</w:t>
            </w:r>
            <w:proofErr w:type="spellEnd"/>
            <w:r w:rsidRPr="00B91663">
              <w:t xml:space="preserve"> </w:t>
            </w:r>
            <w:proofErr w:type="spellStart"/>
            <w:r w:rsidRPr="00B91663">
              <w:t>поуздано</w:t>
            </w:r>
            <w:proofErr w:type="spellEnd"/>
            <w:r w:rsidRPr="00B91663">
              <w:t xml:space="preserve"> </w:t>
            </w:r>
            <w:proofErr w:type="spellStart"/>
            <w:r w:rsidRPr="00B91663">
              <w:t>проценити</w:t>
            </w:r>
            <w:proofErr w:type="spellEnd"/>
            <w:r w:rsidRPr="00B91663">
              <w:t>.</w:t>
            </w:r>
          </w:p>
        </w:tc>
      </w:tr>
      <w:tr w:rsidR="00EE56D9" w:rsidTr="00B91663">
        <w:tc>
          <w:tcPr>
            <w:tcW w:w="2225" w:type="dxa"/>
            <w:vMerge/>
          </w:tcPr>
          <w:p w:rsidR="00EE56D9" w:rsidRPr="00A4740E" w:rsidRDefault="00EE56D9" w:rsidP="008A20B5">
            <w:pPr>
              <w:pStyle w:val="NormalWeb"/>
              <w:jc w:val="both"/>
            </w:pPr>
          </w:p>
        </w:tc>
        <w:tc>
          <w:tcPr>
            <w:tcW w:w="2296" w:type="dxa"/>
            <w:vMerge/>
          </w:tcPr>
          <w:p w:rsidR="00EE56D9" w:rsidRPr="00A4740E" w:rsidRDefault="00EE56D9" w:rsidP="008A20B5">
            <w:pPr>
              <w:pStyle w:val="NormalWeb"/>
              <w:jc w:val="both"/>
            </w:pPr>
          </w:p>
        </w:tc>
        <w:tc>
          <w:tcPr>
            <w:tcW w:w="2255" w:type="dxa"/>
          </w:tcPr>
          <w:p w:rsidR="00EE56D9" w:rsidRPr="00B91663" w:rsidRDefault="00EE56D9" w:rsidP="008A20B5">
            <w:pPr>
              <w:pStyle w:val="NormalWeb"/>
              <w:jc w:val="both"/>
            </w:pPr>
            <w:proofErr w:type="spellStart"/>
            <w:r w:rsidRPr="00B91663">
              <w:t>Предлаже</w:t>
            </w:r>
            <w:proofErr w:type="spellEnd"/>
            <w:r w:rsidRPr="00B91663">
              <w:t xml:space="preserve"> </w:t>
            </w:r>
            <w:proofErr w:type="spellStart"/>
            <w:r w:rsidRPr="00B91663">
              <w:t>се</w:t>
            </w:r>
            <w:proofErr w:type="spellEnd"/>
            <w:r w:rsidRPr="00B91663">
              <w:t xml:space="preserve"> </w:t>
            </w:r>
            <w:proofErr w:type="spellStart"/>
            <w:r w:rsidRPr="00B91663">
              <w:t>успостављање</w:t>
            </w:r>
            <w:proofErr w:type="spellEnd"/>
            <w:r w:rsidRPr="00B91663">
              <w:t xml:space="preserve"> </w:t>
            </w:r>
            <w:proofErr w:type="spellStart"/>
            <w:r w:rsidRPr="00B91663">
              <w:t>механизма</w:t>
            </w:r>
            <w:proofErr w:type="spellEnd"/>
            <w:r w:rsidRPr="00B91663">
              <w:t xml:space="preserve"> </w:t>
            </w:r>
            <w:proofErr w:type="spellStart"/>
            <w:r w:rsidRPr="00B91663">
              <w:t>редовног</w:t>
            </w:r>
            <w:proofErr w:type="spellEnd"/>
            <w:r w:rsidRPr="00B91663">
              <w:t xml:space="preserve"> </w:t>
            </w:r>
            <w:proofErr w:type="spellStart"/>
            <w:r w:rsidRPr="00B91663">
              <w:t>јавног</w:t>
            </w:r>
            <w:proofErr w:type="spellEnd"/>
            <w:r w:rsidRPr="00B91663">
              <w:t xml:space="preserve"> </w:t>
            </w:r>
            <w:proofErr w:type="spellStart"/>
            <w:r w:rsidRPr="00B91663">
              <w:t>извештавања</w:t>
            </w:r>
            <w:proofErr w:type="spellEnd"/>
            <w:r w:rsidRPr="00B91663">
              <w:t xml:space="preserve"> о </w:t>
            </w:r>
            <w:proofErr w:type="spellStart"/>
            <w:r w:rsidRPr="00B91663">
              <w:t>спровођењу</w:t>
            </w:r>
            <w:proofErr w:type="spellEnd"/>
            <w:r w:rsidRPr="00B91663">
              <w:t xml:space="preserve"> </w:t>
            </w:r>
            <w:proofErr w:type="spellStart"/>
            <w:r w:rsidRPr="00B91663">
              <w:t>Акционог</w:t>
            </w:r>
            <w:proofErr w:type="spellEnd"/>
            <w:r w:rsidRPr="00B91663">
              <w:t xml:space="preserve"> </w:t>
            </w:r>
            <w:proofErr w:type="spellStart"/>
            <w:r w:rsidRPr="00B91663">
              <w:t>плана</w:t>
            </w:r>
            <w:proofErr w:type="spellEnd"/>
            <w:r w:rsidRPr="00B91663">
              <w:t>.</w:t>
            </w:r>
          </w:p>
        </w:tc>
        <w:tc>
          <w:tcPr>
            <w:tcW w:w="2243" w:type="dxa"/>
          </w:tcPr>
          <w:p w:rsidR="00EE56D9" w:rsidRPr="00B91663" w:rsidRDefault="00EE56D9" w:rsidP="008A20B5">
            <w:pPr>
              <w:pStyle w:val="NormalWeb"/>
              <w:jc w:val="both"/>
            </w:pPr>
            <w:proofErr w:type="spellStart"/>
            <w:r w:rsidRPr="00B91663">
              <w:t>Делимично</w:t>
            </w:r>
            <w:proofErr w:type="spellEnd"/>
            <w:r w:rsidRPr="00B91663">
              <w:t xml:space="preserve"> </w:t>
            </w:r>
            <w:proofErr w:type="spellStart"/>
            <w:r w:rsidRPr="00B91663">
              <w:t>прихваћен</w:t>
            </w:r>
            <w:proofErr w:type="spellEnd"/>
            <w:r w:rsidRPr="00B91663">
              <w:t xml:space="preserve">. </w:t>
            </w:r>
            <w:proofErr w:type="spellStart"/>
            <w:r w:rsidRPr="00B91663">
              <w:t>Праћење</w:t>
            </w:r>
            <w:proofErr w:type="spellEnd"/>
            <w:r w:rsidRPr="00B91663">
              <w:t xml:space="preserve"> </w:t>
            </w:r>
            <w:proofErr w:type="spellStart"/>
            <w:r w:rsidRPr="00B91663">
              <w:t>спровођења</w:t>
            </w:r>
            <w:proofErr w:type="spellEnd"/>
            <w:r w:rsidRPr="00B91663">
              <w:t xml:space="preserve"> </w:t>
            </w:r>
            <w:proofErr w:type="spellStart"/>
            <w:r w:rsidRPr="00B91663">
              <w:t>Акционог</w:t>
            </w:r>
            <w:proofErr w:type="spellEnd"/>
            <w:r w:rsidRPr="00B91663">
              <w:t xml:space="preserve"> </w:t>
            </w:r>
            <w:proofErr w:type="spellStart"/>
            <w:r w:rsidRPr="00B91663">
              <w:t>плана</w:t>
            </w:r>
            <w:proofErr w:type="spellEnd"/>
            <w:r w:rsidRPr="00B91663">
              <w:t xml:space="preserve"> </w:t>
            </w:r>
            <w:proofErr w:type="spellStart"/>
            <w:r w:rsidRPr="00B91663">
              <w:t>вршиће</w:t>
            </w:r>
            <w:proofErr w:type="spellEnd"/>
            <w:r w:rsidRPr="00B91663">
              <w:t xml:space="preserve"> </w:t>
            </w:r>
            <w:proofErr w:type="spellStart"/>
            <w:r w:rsidRPr="00B91663">
              <w:t>се</w:t>
            </w:r>
            <w:proofErr w:type="spellEnd"/>
            <w:r w:rsidRPr="00B91663">
              <w:t xml:space="preserve"> у </w:t>
            </w:r>
            <w:proofErr w:type="spellStart"/>
            <w:r w:rsidRPr="00B91663">
              <w:t>складу</w:t>
            </w:r>
            <w:proofErr w:type="spellEnd"/>
            <w:r w:rsidRPr="00B91663">
              <w:t xml:space="preserve"> </w:t>
            </w:r>
            <w:proofErr w:type="spellStart"/>
            <w:r w:rsidRPr="00B91663">
              <w:t>са</w:t>
            </w:r>
            <w:proofErr w:type="spellEnd"/>
            <w:r w:rsidRPr="00B91663">
              <w:t xml:space="preserve"> </w:t>
            </w:r>
            <w:proofErr w:type="spellStart"/>
            <w:r w:rsidRPr="00B91663">
              <w:t>механизмима</w:t>
            </w:r>
            <w:proofErr w:type="spellEnd"/>
            <w:r w:rsidRPr="00B91663">
              <w:t xml:space="preserve"> </w:t>
            </w:r>
            <w:proofErr w:type="spellStart"/>
            <w:r w:rsidRPr="00B91663">
              <w:t>праћења</w:t>
            </w:r>
            <w:proofErr w:type="spellEnd"/>
            <w:r w:rsidRPr="00B91663">
              <w:t xml:space="preserve"> </w:t>
            </w:r>
            <w:proofErr w:type="spellStart"/>
            <w:r w:rsidRPr="00B91663">
              <w:t>процеса</w:t>
            </w:r>
            <w:proofErr w:type="spellEnd"/>
            <w:r w:rsidRPr="00B91663">
              <w:t xml:space="preserve"> </w:t>
            </w:r>
            <w:proofErr w:type="spellStart"/>
            <w:r w:rsidRPr="00B91663">
              <w:t>приступања</w:t>
            </w:r>
            <w:proofErr w:type="spellEnd"/>
            <w:r w:rsidRPr="00B91663">
              <w:t xml:space="preserve"> </w:t>
            </w:r>
            <w:proofErr w:type="spellStart"/>
            <w:r w:rsidRPr="00B91663">
              <w:t>Републике</w:t>
            </w:r>
            <w:proofErr w:type="spellEnd"/>
            <w:r w:rsidRPr="00B91663">
              <w:t xml:space="preserve"> </w:t>
            </w:r>
            <w:proofErr w:type="spellStart"/>
            <w:r w:rsidRPr="00B91663">
              <w:t>Србије</w:t>
            </w:r>
            <w:proofErr w:type="spellEnd"/>
            <w:r w:rsidRPr="00B91663">
              <w:t xml:space="preserve"> </w:t>
            </w:r>
            <w:proofErr w:type="spellStart"/>
            <w:r w:rsidRPr="00B91663">
              <w:t>Европској</w:t>
            </w:r>
            <w:proofErr w:type="spellEnd"/>
            <w:r w:rsidRPr="00B91663">
              <w:t xml:space="preserve"> </w:t>
            </w:r>
            <w:proofErr w:type="spellStart"/>
            <w:r w:rsidRPr="00B91663">
              <w:t>унији</w:t>
            </w:r>
            <w:proofErr w:type="spellEnd"/>
            <w:r w:rsidRPr="00B91663">
              <w:t xml:space="preserve"> и </w:t>
            </w:r>
            <w:proofErr w:type="spellStart"/>
            <w:r w:rsidRPr="00B91663">
              <w:t>важећим</w:t>
            </w:r>
            <w:proofErr w:type="spellEnd"/>
            <w:r w:rsidRPr="00B91663">
              <w:t xml:space="preserve"> </w:t>
            </w:r>
            <w:proofErr w:type="spellStart"/>
            <w:r w:rsidRPr="00B91663">
              <w:t>процедурама</w:t>
            </w:r>
            <w:proofErr w:type="spellEnd"/>
            <w:r w:rsidRPr="00B91663">
              <w:t xml:space="preserve"> за </w:t>
            </w:r>
            <w:proofErr w:type="spellStart"/>
            <w:r w:rsidRPr="00B91663">
              <w:t>извештавање</w:t>
            </w:r>
            <w:proofErr w:type="spellEnd"/>
            <w:r w:rsidRPr="00B91663">
              <w:t xml:space="preserve"> о </w:t>
            </w:r>
            <w:proofErr w:type="spellStart"/>
            <w:r w:rsidRPr="00B91663">
              <w:t>реализацији</w:t>
            </w:r>
            <w:proofErr w:type="spellEnd"/>
            <w:r w:rsidRPr="00B91663">
              <w:t xml:space="preserve"> </w:t>
            </w:r>
            <w:proofErr w:type="spellStart"/>
            <w:r w:rsidRPr="00B91663">
              <w:t>активности</w:t>
            </w:r>
            <w:proofErr w:type="spellEnd"/>
            <w:r w:rsidRPr="00B91663">
              <w:t>.</w:t>
            </w:r>
          </w:p>
        </w:tc>
      </w:tr>
    </w:tbl>
    <w:p w:rsidR="00DD3626" w:rsidRDefault="00DD3626" w:rsidP="008A20B5">
      <w:pPr>
        <w:jc w:val="both"/>
      </w:pPr>
    </w:p>
    <w:sectPr w:rsidR="00DD3626" w:rsidSect="008A20B5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890"/>
    <w:rsid w:val="00091ED4"/>
    <w:rsid w:val="000928CF"/>
    <w:rsid w:val="001A0AFA"/>
    <w:rsid w:val="00312282"/>
    <w:rsid w:val="004F1E01"/>
    <w:rsid w:val="00703EE3"/>
    <w:rsid w:val="007E2890"/>
    <w:rsid w:val="008A20B5"/>
    <w:rsid w:val="00A4740E"/>
    <w:rsid w:val="00B91663"/>
    <w:rsid w:val="00BA63FF"/>
    <w:rsid w:val="00DD3626"/>
    <w:rsid w:val="00E50446"/>
    <w:rsid w:val="00EE56D9"/>
    <w:rsid w:val="00EF3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3BA683-35D6-4744-8B39-F8FD9138A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sselectedend">
    <w:name w:val="isselectedend"/>
    <w:basedOn w:val="Normal"/>
    <w:rsid w:val="008A20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A20B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A20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A474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54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cro.fiscal@mfin.gov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</Pages>
  <Words>944</Words>
  <Characters>5385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Aleksandar Stojković</dc:creator>
  <cp:keywords/>
  <dc:description/>
  <cp:lastModifiedBy>Aleksandar Stojković</cp:lastModifiedBy>
  <cp:revision>13</cp:revision>
  <dcterms:created xsi:type="dcterms:W3CDTF">2026-06-17T08:06:00Z</dcterms:created>
  <dcterms:modified xsi:type="dcterms:W3CDTF">2026-07-02T08:20:00Z</dcterms:modified>
</cp:coreProperties>
</file>