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08BB19" w14:textId="110445CF" w:rsidR="007C4759" w:rsidRPr="0012134C" w:rsidRDefault="00F43F06" w:rsidP="007C4759">
      <w:pPr>
        <w:ind w:firstLine="720"/>
        <w:jc w:val="both"/>
        <w:rPr>
          <w:sz w:val="20"/>
          <w:szCs w:val="20"/>
          <w:lang w:val="sr-Cyrl-RS"/>
        </w:rPr>
      </w:pPr>
      <w:r>
        <w:rPr>
          <w:rFonts w:ascii="Arial" w:hAnsi="Arial" w:cs="Arial"/>
          <w:sz w:val="18"/>
          <w:szCs w:val="18"/>
        </w:rPr>
        <w:t xml:space="preserve">  </w:t>
      </w:r>
      <w:r w:rsidR="007C4759" w:rsidRPr="00033484">
        <w:rPr>
          <w:sz w:val="20"/>
          <w:szCs w:val="20"/>
          <w:lang w:val="sr-Cyrl-CS"/>
        </w:rPr>
        <w:t>На основу члана 2</w:t>
      </w:r>
      <w:r w:rsidR="007C4759" w:rsidRPr="00033484">
        <w:rPr>
          <w:sz w:val="20"/>
          <w:szCs w:val="20"/>
          <w:lang w:val="sr-Latn-CS"/>
        </w:rPr>
        <w:t>3</w:t>
      </w:r>
      <w:r w:rsidR="007C4759" w:rsidRPr="00033484">
        <w:rPr>
          <w:sz w:val="20"/>
          <w:szCs w:val="20"/>
          <w:lang w:val="ru-RU"/>
        </w:rPr>
        <w:t>. став 2.</w:t>
      </w:r>
      <w:r w:rsidR="007C4759" w:rsidRPr="00033484">
        <w:rPr>
          <w:sz w:val="20"/>
          <w:szCs w:val="20"/>
          <w:lang w:val="sr-Cyrl-RS"/>
        </w:rPr>
        <w:t xml:space="preserve"> и члана 24. став 3. </w:t>
      </w:r>
      <w:r w:rsidR="000479A3" w:rsidRPr="00033484">
        <w:rPr>
          <w:sz w:val="20"/>
          <w:szCs w:val="20"/>
          <w:lang w:val="ru-RU"/>
        </w:rPr>
        <w:t xml:space="preserve"> Закона о државној управи (</w:t>
      </w:r>
      <w:r w:rsidR="000479A3" w:rsidRPr="00033484">
        <w:rPr>
          <w:sz w:val="20"/>
          <w:szCs w:val="20"/>
          <w:lang w:val="sr-Latn-RS"/>
        </w:rPr>
        <w:t>„</w:t>
      </w:r>
      <w:r w:rsidR="007C4759" w:rsidRPr="00033484">
        <w:rPr>
          <w:sz w:val="20"/>
          <w:szCs w:val="20"/>
          <w:lang w:val="ru-RU"/>
        </w:rPr>
        <w:t>Службени гласник</w:t>
      </w:r>
      <w:r w:rsidR="000479A3" w:rsidRPr="00033484">
        <w:rPr>
          <w:sz w:val="20"/>
          <w:szCs w:val="20"/>
          <w:lang w:val="ru-RU"/>
        </w:rPr>
        <w:t xml:space="preserve"> </w:t>
      </w:r>
      <w:r w:rsidR="000479A3" w:rsidRPr="00033484">
        <w:rPr>
          <w:sz w:val="20"/>
          <w:szCs w:val="20"/>
          <w:lang w:val="sr-Cyrl-CS"/>
        </w:rPr>
        <w:t>РС“</w:t>
      </w:r>
      <w:r w:rsidR="009051DA">
        <w:rPr>
          <w:sz w:val="20"/>
          <w:szCs w:val="20"/>
          <w:lang w:val="ru-RU"/>
        </w:rPr>
        <w:t>, бр. 79/05</w:t>
      </w:r>
      <w:r w:rsidR="000D3F51" w:rsidRPr="00033484">
        <w:rPr>
          <w:sz w:val="20"/>
          <w:szCs w:val="20"/>
          <w:lang w:val="ru-RU"/>
        </w:rPr>
        <w:t xml:space="preserve"> </w:t>
      </w:r>
      <w:r w:rsidR="0012134C">
        <w:rPr>
          <w:sz w:val="20"/>
          <w:szCs w:val="20"/>
        </w:rPr>
        <w:t xml:space="preserve">… </w:t>
      </w:r>
      <w:r w:rsidR="009F792A" w:rsidRPr="00033484">
        <w:rPr>
          <w:sz w:val="20"/>
          <w:szCs w:val="20"/>
          <w:lang w:val="en-GB"/>
        </w:rPr>
        <w:t>и</w:t>
      </w:r>
      <w:r w:rsidR="000D3F51" w:rsidRPr="00033484">
        <w:rPr>
          <w:sz w:val="20"/>
          <w:szCs w:val="20"/>
          <w:lang w:val="en-GB"/>
        </w:rPr>
        <w:t xml:space="preserve"> 30/18</w:t>
      </w:r>
      <w:r w:rsidR="00605B82" w:rsidRPr="00033484">
        <w:rPr>
          <w:sz w:val="20"/>
          <w:szCs w:val="20"/>
          <w:lang w:val="sr-Cyrl-RS"/>
        </w:rPr>
        <w:t>-</w:t>
      </w:r>
      <w:r w:rsidR="00202FDB" w:rsidRPr="00033484">
        <w:rPr>
          <w:sz w:val="20"/>
          <w:szCs w:val="20"/>
          <w:lang w:val="sr-Cyrl-RS"/>
        </w:rPr>
        <w:t>др. закон</w:t>
      </w:r>
      <w:r w:rsidR="007C4759" w:rsidRPr="00033484">
        <w:rPr>
          <w:sz w:val="20"/>
          <w:szCs w:val="20"/>
          <w:lang w:val="ru-RU"/>
        </w:rPr>
        <w:t xml:space="preserve">), а у вези са чланом </w:t>
      </w:r>
      <w:r w:rsidR="007C4759" w:rsidRPr="00033484">
        <w:rPr>
          <w:sz w:val="20"/>
          <w:szCs w:val="20"/>
        </w:rPr>
        <w:t>50</w:t>
      </w:r>
      <w:r w:rsidR="007C4759" w:rsidRPr="00033484">
        <w:rPr>
          <w:sz w:val="20"/>
          <w:szCs w:val="20"/>
          <w:lang w:val="ru-RU"/>
        </w:rPr>
        <w:t>.</w:t>
      </w:r>
      <w:r w:rsidR="007C4759" w:rsidRPr="00033484">
        <w:rPr>
          <w:sz w:val="20"/>
          <w:szCs w:val="20"/>
          <w:lang w:val="sr-Latn-CS"/>
        </w:rPr>
        <w:t xml:space="preserve"> </w:t>
      </w:r>
      <w:r w:rsidR="007C4759" w:rsidRPr="00033484">
        <w:rPr>
          <w:sz w:val="20"/>
          <w:szCs w:val="20"/>
          <w:lang w:val="sr-Cyrl-CS"/>
        </w:rPr>
        <w:t>Закона о буџетском систему („Службени гласник РС“</w:t>
      </w:r>
      <w:r w:rsidR="007C4759" w:rsidRPr="00033484">
        <w:rPr>
          <w:sz w:val="20"/>
          <w:szCs w:val="20"/>
          <w:lang w:val="ru-RU"/>
        </w:rPr>
        <w:t>,</w:t>
      </w:r>
      <w:r w:rsidR="009051DA">
        <w:rPr>
          <w:sz w:val="20"/>
          <w:szCs w:val="20"/>
          <w:lang w:val="sr-Cyrl-CS"/>
        </w:rPr>
        <w:t xml:space="preserve"> бр. 54/09 </w:t>
      </w:r>
      <w:r w:rsidR="0012134C">
        <w:rPr>
          <w:sz w:val="20"/>
          <w:szCs w:val="20"/>
          <w:lang w:val="sr-Cyrl-RS"/>
        </w:rPr>
        <w:t>... и 138/22</w:t>
      </w:r>
      <w:r w:rsidR="007C4759" w:rsidRPr="00033484">
        <w:rPr>
          <w:sz w:val="20"/>
          <w:szCs w:val="20"/>
          <w:lang w:val="sr-Cyrl-CS"/>
        </w:rPr>
        <w:t>)</w:t>
      </w:r>
      <w:r w:rsidR="0088420A" w:rsidRPr="00033484">
        <w:rPr>
          <w:sz w:val="20"/>
          <w:szCs w:val="20"/>
          <w:lang w:val="sr-Cyrl-CS"/>
        </w:rPr>
        <w:t xml:space="preserve"> </w:t>
      </w:r>
      <w:r w:rsidR="0088420A" w:rsidRPr="00033484">
        <w:rPr>
          <w:sz w:val="20"/>
          <w:szCs w:val="20"/>
          <w:lang w:val="sr-Cyrl-RS"/>
        </w:rPr>
        <w:t xml:space="preserve">и </w:t>
      </w:r>
      <w:r w:rsidR="0090669F" w:rsidRPr="00033484">
        <w:rPr>
          <w:sz w:val="20"/>
          <w:szCs w:val="20"/>
          <w:lang w:val="sr-Cyrl-RS"/>
        </w:rPr>
        <w:t xml:space="preserve">Закона </w:t>
      </w:r>
      <w:r w:rsidR="00AF589A" w:rsidRPr="00033484">
        <w:rPr>
          <w:sz w:val="20"/>
          <w:szCs w:val="20"/>
          <w:lang w:val="sr-Cyrl-RS"/>
        </w:rPr>
        <w:t>o</w:t>
      </w:r>
      <w:r w:rsidR="00D655A1" w:rsidRPr="00033484">
        <w:rPr>
          <w:sz w:val="20"/>
          <w:szCs w:val="20"/>
          <w:lang w:val="sr-Cyrl-RS"/>
        </w:rPr>
        <w:t xml:space="preserve"> буџету </w:t>
      </w:r>
      <w:r w:rsidR="007C4759" w:rsidRPr="00033484">
        <w:rPr>
          <w:sz w:val="20"/>
          <w:szCs w:val="20"/>
          <w:lang w:val="sr-Cyrl-RS"/>
        </w:rPr>
        <w:t>РС за 20</w:t>
      </w:r>
      <w:r w:rsidR="00886CC2" w:rsidRPr="00033484">
        <w:rPr>
          <w:sz w:val="20"/>
          <w:szCs w:val="20"/>
        </w:rPr>
        <w:t>2</w:t>
      </w:r>
      <w:r w:rsidR="0012134C">
        <w:rPr>
          <w:sz w:val="20"/>
          <w:szCs w:val="20"/>
          <w:lang w:val="sr-Cyrl-RS"/>
        </w:rPr>
        <w:t>3</w:t>
      </w:r>
      <w:r w:rsidR="007C4759" w:rsidRPr="00033484">
        <w:rPr>
          <w:sz w:val="20"/>
          <w:szCs w:val="20"/>
          <w:lang w:val="sr-Cyrl-RS"/>
        </w:rPr>
        <w:t>. годину („Службени гласник РС“ бр</w:t>
      </w:r>
      <w:r w:rsidR="00202B74" w:rsidRPr="00033484">
        <w:rPr>
          <w:sz w:val="20"/>
          <w:szCs w:val="20"/>
          <w:lang w:val="sr-Cyrl-RS"/>
        </w:rPr>
        <w:t>.</w:t>
      </w:r>
      <w:r w:rsidR="007C4759" w:rsidRPr="00033484">
        <w:rPr>
          <w:sz w:val="20"/>
          <w:szCs w:val="20"/>
          <w:lang w:val="sr-Cyrl-RS"/>
        </w:rPr>
        <w:t xml:space="preserve"> </w:t>
      </w:r>
      <w:r w:rsidR="0012134C">
        <w:rPr>
          <w:sz w:val="20"/>
          <w:szCs w:val="20"/>
          <w:lang w:val="sr-Cyrl-RS"/>
        </w:rPr>
        <w:t>138/22</w:t>
      </w:r>
      <w:r w:rsidR="00886CC2" w:rsidRPr="00033484">
        <w:rPr>
          <w:sz w:val="20"/>
          <w:szCs w:val="20"/>
          <w:lang w:val="sr-Latn-RS"/>
        </w:rPr>
        <w:t xml:space="preserve"> </w:t>
      </w:r>
      <w:r w:rsidR="00886CC2" w:rsidRPr="00033484">
        <w:rPr>
          <w:sz w:val="20"/>
          <w:szCs w:val="20"/>
          <w:lang w:val="sr-Cyrl-RS"/>
        </w:rPr>
        <w:t xml:space="preserve">од </w:t>
      </w:r>
      <w:r w:rsidR="0012134C">
        <w:rPr>
          <w:sz w:val="20"/>
          <w:szCs w:val="20"/>
          <w:lang w:val="sr-Cyrl-RS"/>
        </w:rPr>
        <w:t>12. децембра</w:t>
      </w:r>
      <w:r w:rsidR="00F316ED" w:rsidRPr="00033484">
        <w:rPr>
          <w:sz w:val="20"/>
          <w:szCs w:val="20"/>
          <w:lang w:val="sr-Cyrl-RS"/>
        </w:rPr>
        <w:t xml:space="preserve"> 202</w:t>
      </w:r>
      <w:r w:rsidR="0012134C">
        <w:rPr>
          <w:sz w:val="20"/>
          <w:szCs w:val="20"/>
          <w:lang w:val="sr-Cyrl-RS"/>
        </w:rPr>
        <w:t>2</w:t>
      </w:r>
      <w:r w:rsidR="00F316ED" w:rsidRPr="00033484">
        <w:rPr>
          <w:sz w:val="20"/>
          <w:szCs w:val="20"/>
          <w:lang w:val="sr-Cyrl-RS"/>
        </w:rPr>
        <w:t>. године</w:t>
      </w:r>
      <w:r w:rsidR="0012134C">
        <w:rPr>
          <w:sz w:val="20"/>
          <w:szCs w:val="20"/>
          <w:lang w:val="sr-Cyrl-RS"/>
        </w:rPr>
        <w:t>)</w:t>
      </w:r>
    </w:p>
    <w:p w14:paraId="40FE82E7" w14:textId="77777777" w:rsidR="007C4759" w:rsidRPr="00033484" w:rsidRDefault="007C4759" w:rsidP="007C4759">
      <w:pPr>
        <w:ind w:firstLine="720"/>
        <w:jc w:val="both"/>
        <w:rPr>
          <w:sz w:val="20"/>
          <w:szCs w:val="20"/>
        </w:rPr>
      </w:pPr>
    </w:p>
    <w:p w14:paraId="7EF0A311" w14:textId="77777777" w:rsidR="007C4759" w:rsidRPr="00033484" w:rsidRDefault="007C4759" w:rsidP="007C4759">
      <w:pPr>
        <w:rPr>
          <w:sz w:val="20"/>
          <w:szCs w:val="20"/>
          <w:lang w:val="ru-RU"/>
        </w:rPr>
      </w:pPr>
      <w:r w:rsidRPr="00033484">
        <w:rPr>
          <w:sz w:val="20"/>
          <w:szCs w:val="20"/>
          <w:lang w:val="sr-Cyrl-CS"/>
        </w:rPr>
        <w:t>министар финансија доноси</w:t>
      </w:r>
    </w:p>
    <w:p w14:paraId="70ACCA7E" w14:textId="77777777" w:rsidR="007C4759" w:rsidRPr="00033484" w:rsidRDefault="007C4759" w:rsidP="007C4759">
      <w:pPr>
        <w:jc w:val="both"/>
        <w:rPr>
          <w:sz w:val="20"/>
          <w:szCs w:val="20"/>
          <w:highlight w:val="yellow"/>
        </w:rPr>
      </w:pPr>
    </w:p>
    <w:p w14:paraId="2FE145C6" w14:textId="77777777" w:rsidR="007C4759" w:rsidRPr="000C2445" w:rsidRDefault="007C4759" w:rsidP="007C4759">
      <w:pPr>
        <w:pStyle w:val="Heading2"/>
        <w:jc w:val="center"/>
        <w:rPr>
          <w:rFonts w:ascii="Times New Roman" w:hAnsi="Times New Roman" w:cs="Times New Roman"/>
          <w:b/>
          <w:color w:val="auto"/>
          <w:sz w:val="20"/>
          <w:szCs w:val="20"/>
          <w:lang w:val="sr-Cyrl-RS"/>
        </w:rPr>
      </w:pPr>
      <w:r w:rsidRPr="000C2445">
        <w:rPr>
          <w:rFonts w:ascii="Times New Roman" w:hAnsi="Times New Roman" w:cs="Times New Roman"/>
          <w:b/>
          <w:color w:val="auto"/>
          <w:sz w:val="20"/>
          <w:szCs w:val="20"/>
        </w:rPr>
        <w:t>ФИНАНСИЈСК</w:t>
      </w:r>
      <w:r w:rsidR="008C3E6E" w:rsidRPr="000C2445">
        <w:rPr>
          <w:rFonts w:ascii="Times New Roman" w:hAnsi="Times New Roman" w:cs="Times New Roman"/>
          <w:b/>
          <w:color w:val="auto"/>
          <w:sz w:val="20"/>
          <w:szCs w:val="20"/>
          <w:lang w:val="sr-Cyrl-RS"/>
        </w:rPr>
        <w:t>И</w:t>
      </w:r>
      <w:r w:rsidR="00C94402" w:rsidRPr="000C2445">
        <w:rPr>
          <w:rFonts w:ascii="Times New Roman" w:hAnsi="Times New Roman" w:cs="Times New Roman"/>
          <w:b/>
          <w:color w:val="auto"/>
          <w:sz w:val="20"/>
          <w:szCs w:val="20"/>
          <w:lang w:val="sr-Cyrl-RS"/>
        </w:rPr>
        <w:t xml:space="preserve"> </w:t>
      </w:r>
      <w:r w:rsidRPr="000C2445">
        <w:rPr>
          <w:rFonts w:ascii="Times New Roman" w:hAnsi="Times New Roman" w:cs="Times New Roman"/>
          <w:b/>
          <w:color w:val="auto"/>
          <w:sz w:val="20"/>
          <w:szCs w:val="20"/>
        </w:rPr>
        <w:t>ПЛАН</w:t>
      </w:r>
    </w:p>
    <w:p w14:paraId="703E9C76" w14:textId="4ED0059B" w:rsidR="007C4759" w:rsidRPr="000C2445" w:rsidRDefault="007C4759" w:rsidP="007C4759">
      <w:pPr>
        <w:pStyle w:val="Heading2"/>
        <w:jc w:val="center"/>
        <w:rPr>
          <w:rFonts w:ascii="Times New Roman" w:hAnsi="Times New Roman" w:cs="Times New Roman"/>
          <w:b/>
          <w:color w:val="auto"/>
          <w:sz w:val="20"/>
          <w:szCs w:val="20"/>
          <w:lang w:val="sr-Cyrl-RS"/>
        </w:rPr>
      </w:pPr>
      <w:r w:rsidRPr="000C2445">
        <w:rPr>
          <w:rFonts w:ascii="Times New Roman" w:hAnsi="Times New Roman" w:cs="Times New Roman"/>
          <w:b/>
          <w:color w:val="auto"/>
          <w:sz w:val="20"/>
          <w:szCs w:val="20"/>
        </w:rPr>
        <w:t>МИНИСТАРСТВА ФИНАНСИЈА ЗА 20</w:t>
      </w:r>
      <w:r w:rsidR="009F0BF8" w:rsidRPr="000C2445">
        <w:rPr>
          <w:rFonts w:ascii="Times New Roman" w:hAnsi="Times New Roman" w:cs="Times New Roman"/>
          <w:b/>
          <w:color w:val="auto"/>
          <w:sz w:val="20"/>
          <w:szCs w:val="20"/>
          <w:lang w:val="sr-Cyrl-RS"/>
        </w:rPr>
        <w:t>2</w:t>
      </w:r>
      <w:r w:rsidR="0012134C">
        <w:rPr>
          <w:rFonts w:ascii="Times New Roman" w:hAnsi="Times New Roman" w:cs="Times New Roman"/>
          <w:b/>
          <w:color w:val="auto"/>
          <w:sz w:val="20"/>
          <w:szCs w:val="20"/>
          <w:lang w:val="sr-Cyrl-RS"/>
        </w:rPr>
        <w:t>3</w:t>
      </w:r>
      <w:r w:rsidRPr="000C2445">
        <w:rPr>
          <w:rFonts w:ascii="Times New Roman" w:hAnsi="Times New Roman" w:cs="Times New Roman"/>
          <w:b/>
          <w:color w:val="auto"/>
          <w:sz w:val="20"/>
          <w:szCs w:val="20"/>
        </w:rPr>
        <w:t>. ГОДИНУ</w:t>
      </w:r>
    </w:p>
    <w:p w14:paraId="3F2ACE64" w14:textId="1BC98922" w:rsidR="007C4759" w:rsidRDefault="007C4759" w:rsidP="007C4759">
      <w:pPr>
        <w:jc w:val="both"/>
        <w:rPr>
          <w:i/>
          <w:sz w:val="20"/>
          <w:szCs w:val="20"/>
          <w:lang w:val="sr-Cyrl-RS"/>
        </w:rPr>
      </w:pPr>
    </w:p>
    <w:p w14:paraId="1D9EA2F6" w14:textId="77777777" w:rsidR="0012134C" w:rsidRPr="00033484" w:rsidRDefault="0012134C" w:rsidP="007C4759">
      <w:pPr>
        <w:jc w:val="both"/>
        <w:rPr>
          <w:sz w:val="20"/>
          <w:szCs w:val="20"/>
          <w:lang w:val="sr-Cyrl-CS"/>
        </w:rPr>
      </w:pPr>
    </w:p>
    <w:p w14:paraId="7A27B035" w14:textId="1F9BA27A" w:rsidR="00F77FDF" w:rsidRPr="001D2853" w:rsidRDefault="0028497F" w:rsidP="00525D27">
      <w:pPr>
        <w:ind w:firstLine="720"/>
        <w:jc w:val="both"/>
        <w:rPr>
          <w:sz w:val="20"/>
          <w:szCs w:val="20"/>
          <w:lang w:val="sr-Latn-RS"/>
        </w:rPr>
      </w:pPr>
      <w:r>
        <w:rPr>
          <w:sz w:val="20"/>
          <w:szCs w:val="20"/>
          <w:lang w:val="sr-Latn-RS"/>
        </w:rPr>
        <w:t>Н</w:t>
      </w:r>
      <w:r w:rsidR="00525D27" w:rsidRPr="00033484">
        <w:rPr>
          <w:sz w:val="20"/>
          <w:szCs w:val="20"/>
          <w:lang w:val="sr-Latn-RS"/>
        </w:rPr>
        <w:t xml:space="preserve">a </w:t>
      </w:r>
      <w:r w:rsidR="00525D27" w:rsidRPr="00033484">
        <w:rPr>
          <w:sz w:val="20"/>
          <w:szCs w:val="20"/>
          <w:lang w:val="sr-Cyrl-RS"/>
        </w:rPr>
        <w:t>Разделу</w:t>
      </w:r>
      <w:r w:rsidR="00B77CB8" w:rsidRPr="00033484">
        <w:rPr>
          <w:sz w:val="20"/>
          <w:szCs w:val="20"/>
          <w:lang w:val="sr-Cyrl-RS"/>
        </w:rPr>
        <w:t xml:space="preserve"> 16, Глава 16.0</w:t>
      </w:r>
      <w:r>
        <w:rPr>
          <w:sz w:val="20"/>
          <w:szCs w:val="20"/>
          <w:lang w:val="sr-Cyrl-RS"/>
        </w:rPr>
        <w:t>, опредељен</w:t>
      </w:r>
      <w:r w:rsidR="00F77FDF" w:rsidRPr="00033484">
        <w:rPr>
          <w:sz w:val="20"/>
          <w:szCs w:val="20"/>
          <w:lang w:val="sr-Cyrl-RS"/>
        </w:rPr>
        <w:t xml:space="preserve">а су средства у висини </w:t>
      </w:r>
      <w:r w:rsidR="00FF23A7" w:rsidRPr="00FF23A7">
        <w:rPr>
          <w:b/>
          <w:sz w:val="20"/>
          <w:szCs w:val="20"/>
          <w:lang w:val="sr-Cyrl-RS"/>
        </w:rPr>
        <w:t>484.692.892</w:t>
      </w:r>
      <w:r w:rsidR="00B53CEA" w:rsidRPr="00FF23A7">
        <w:rPr>
          <w:b/>
          <w:sz w:val="20"/>
          <w:szCs w:val="20"/>
          <w:lang w:val="sr-Cyrl-RS"/>
        </w:rPr>
        <w:t>.000</w:t>
      </w:r>
      <w:r w:rsidR="00B53CEA">
        <w:rPr>
          <w:b/>
          <w:sz w:val="20"/>
          <w:szCs w:val="20"/>
          <w:lang w:val="sr-Cyrl-RS"/>
        </w:rPr>
        <w:t>,00</w:t>
      </w:r>
      <w:r w:rsidR="00F77FDF" w:rsidRPr="00033484">
        <w:rPr>
          <w:sz w:val="20"/>
          <w:szCs w:val="20"/>
          <w:lang w:val="sr-Cyrl-RS"/>
        </w:rPr>
        <w:t xml:space="preserve"> динара, </w:t>
      </w:r>
      <w:r w:rsidR="00F37C98" w:rsidRPr="00033484">
        <w:rPr>
          <w:sz w:val="20"/>
          <w:szCs w:val="20"/>
          <w:lang w:val="sr-Cyrl-RS"/>
        </w:rPr>
        <w:t>из извора</w:t>
      </w:r>
      <w:r w:rsidR="00F77FDF" w:rsidRPr="00033484">
        <w:rPr>
          <w:sz w:val="20"/>
          <w:szCs w:val="20"/>
          <w:lang w:val="sr-Cyrl-RS"/>
        </w:rPr>
        <w:t xml:space="preserve"> финансирања:</w:t>
      </w:r>
    </w:p>
    <w:p w14:paraId="06D3D300" w14:textId="77CBCD1B" w:rsidR="00F77FDF" w:rsidRPr="00033484" w:rsidRDefault="00F77FDF" w:rsidP="007C4759">
      <w:pPr>
        <w:jc w:val="both"/>
        <w:rPr>
          <w:sz w:val="20"/>
          <w:szCs w:val="20"/>
          <w:lang w:val="sr-Cyrl-RS"/>
        </w:rPr>
      </w:pPr>
      <w:r w:rsidRPr="00033484">
        <w:rPr>
          <w:sz w:val="20"/>
          <w:szCs w:val="20"/>
          <w:lang w:val="sr-Cyrl-RS"/>
        </w:rPr>
        <w:t>01</w:t>
      </w:r>
      <w:r w:rsidR="001D2853">
        <w:rPr>
          <w:sz w:val="20"/>
          <w:szCs w:val="20"/>
          <w:lang w:val="sr-Latn-RS"/>
        </w:rPr>
        <w:t xml:space="preserve"> </w:t>
      </w:r>
      <w:r w:rsidR="00F37C98" w:rsidRPr="00033484">
        <w:rPr>
          <w:sz w:val="20"/>
          <w:szCs w:val="20"/>
          <w:lang w:val="sr-Cyrl-RS"/>
        </w:rPr>
        <w:t>-</w:t>
      </w:r>
      <w:r w:rsidR="001D2853">
        <w:rPr>
          <w:sz w:val="20"/>
          <w:szCs w:val="20"/>
          <w:lang w:val="sr-Latn-RS"/>
        </w:rPr>
        <w:t xml:space="preserve"> </w:t>
      </w:r>
      <w:r w:rsidR="00F37C98" w:rsidRPr="00033484">
        <w:rPr>
          <w:sz w:val="20"/>
          <w:szCs w:val="20"/>
          <w:lang w:val="sr-Cyrl-RS"/>
        </w:rPr>
        <w:t xml:space="preserve">Општи приходи и примања буџета у износу од </w:t>
      </w:r>
      <w:r w:rsidR="00FF23A7">
        <w:rPr>
          <w:sz w:val="20"/>
          <w:szCs w:val="20"/>
          <w:lang w:val="sr-Cyrl-RS"/>
        </w:rPr>
        <w:t>484.161.273</w:t>
      </w:r>
      <w:r w:rsidR="00B53CEA">
        <w:rPr>
          <w:sz w:val="20"/>
          <w:szCs w:val="20"/>
          <w:lang w:val="sr-Cyrl-RS"/>
        </w:rPr>
        <w:t>.</w:t>
      </w:r>
      <w:r w:rsidRPr="00033484">
        <w:rPr>
          <w:sz w:val="20"/>
          <w:szCs w:val="20"/>
          <w:lang w:val="sr-Cyrl-RS"/>
        </w:rPr>
        <w:t>000,00 динара;</w:t>
      </w:r>
    </w:p>
    <w:p w14:paraId="0D8DCFE4" w14:textId="5B08CF81" w:rsidR="00F77FDF" w:rsidRPr="00033484" w:rsidRDefault="00F77FDF" w:rsidP="007C4759">
      <w:pPr>
        <w:jc w:val="both"/>
        <w:rPr>
          <w:sz w:val="20"/>
          <w:szCs w:val="20"/>
          <w:lang w:val="sr-Cyrl-RS"/>
        </w:rPr>
      </w:pPr>
      <w:r w:rsidRPr="00033484">
        <w:rPr>
          <w:sz w:val="20"/>
          <w:szCs w:val="20"/>
          <w:lang w:val="sr-Cyrl-RS"/>
        </w:rPr>
        <w:t>11</w:t>
      </w:r>
      <w:r w:rsidR="001D2853">
        <w:rPr>
          <w:sz w:val="20"/>
          <w:szCs w:val="20"/>
          <w:lang w:val="sr-Latn-RS"/>
        </w:rPr>
        <w:t xml:space="preserve"> </w:t>
      </w:r>
      <w:r w:rsidRPr="00033484">
        <w:rPr>
          <w:sz w:val="20"/>
          <w:szCs w:val="20"/>
          <w:lang w:val="sr-Cyrl-RS"/>
        </w:rPr>
        <w:t>-</w:t>
      </w:r>
      <w:r w:rsidR="001D2853">
        <w:rPr>
          <w:sz w:val="20"/>
          <w:szCs w:val="20"/>
          <w:lang w:val="sr-Latn-RS"/>
        </w:rPr>
        <w:t xml:space="preserve"> </w:t>
      </w:r>
      <w:r w:rsidRPr="00033484">
        <w:rPr>
          <w:sz w:val="20"/>
          <w:szCs w:val="20"/>
          <w:lang w:val="sr-Cyrl-RS"/>
        </w:rPr>
        <w:t>Примања од иностраних задуживања</w:t>
      </w:r>
      <w:r w:rsidR="00F37C98" w:rsidRPr="00033484">
        <w:rPr>
          <w:sz w:val="20"/>
          <w:szCs w:val="20"/>
          <w:lang w:val="sr-Cyrl-RS"/>
        </w:rPr>
        <w:t xml:space="preserve"> у износу од</w:t>
      </w:r>
      <w:r w:rsidRPr="00033484">
        <w:rPr>
          <w:sz w:val="20"/>
          <w:szCs w:val="20"/>
          <w:lang w:val="sr-Cyrl-RS"/>
        </w:rPr>
        <w:t xml:space="preserve"> </w:t>
      </w:r>
      <w:r w:rsidR="00FF23A7">
        <w:rPr>
          <w:sz w:val="20"/>
          <w:szCs w:val="20"/>
          <w:lang w:val="sr-Cyrl-RS"/>
        </w:rPr>
        <w:t>161.549.</w:t>
      </w:r>
      <w:r w:rsidRPr="00033484">
        <w:rPr>
          <w:sz w:val="20"/>
          <w:szCs w:val="20"/>
          <w:lang w:val="sr-Cyrl-RS"/>
        </w:rPr>
        <w:t>000,00 динара;</w:t>
      </w:r>
    </w:p>
    <w:p w14:paraId="4BBD161A" w14:textId="04021103" w:rsidR="00F77FDF" w:rsidRPr="00033484" w:rsidRDefault="00F77FDF" w:rsidP="007C4759">
      <w:pPr>
        <w:jc w:val="both"/>
        <w:rPr>
          <w:sz w:val="20"/>
          <w:szCs w:val="20"/>
          <w:lang w:val="sr-Cyrl-RS"/>
        </w:rPr>
      </w:pPr>
      <w:r w:rsidRPr="00033484">
        <w:rPr>
          <w:sz w:val="20"/>
          <w:szCs w:val="20"/>
          <w:lang w:val="sr-Cyrl-RS"/>
        </w:rPr>
        <w:t>14</w:t>
      </w:r>
      <w:r w:rsidR="001D2853">
        <w:rPr>
          <w:sz w:val="20"/>
          <w:szCs w:val="20"/>
          <w:lang w:val="sr-Latn-RS"/>
        </w:rPr>
        <w:t xml:space="preserve"> </w:t>
      </w:r>
      <w:r w:rsidRPr="00033484">
        <w:rPr>
          <w:sz w:val="20"/>
          <w:szCs w:val="20"/>
          <w:lang w:val="sr-Cyrl-RS"/>
        </w:rPr>
        <w:t>-</w:t>
      </w:r>
      <w:r w:rsidR="001D2853">
        <w:rPr>
          <w:sz w:val="20"/>
          <w:szCs w:val="20"/>
          <w:lang w:val="sr-Latn-RS"/>
        </w:rPr>
        <w:t xml:space="preserve"> </w:t>
      </w:r>
      <w:r w:rsidRPr="00033484">
        <w:rPr>
          <w:sz w:val="20"/>
          <w:szCs w:val="20"/>
          <w:lang w:val="sr-Cyrl-RS"/>
        </w:rPr>
        <w:t>Неутрошена средства од прива</w:t>
      </w:r>
      <w:r w:rsidR="00F37C98" w:rsidRPr="00033484">
        <w:rPr>
          <w:sz w:val="20"/>
          <w:szCs w:val="20"/>
          <w:lang w:val="sr-Cyrl-RS"/>
        </w:rPr>
        <w:t xml:space="preserve">тизације из претходних година у износу од </w:t>
      </w:r>
      <w:r w:rsidR="00FF23A7">
        <w:rPr>
          <w:sz w:val="20"/>
          <w:szCs w:val="20"/>
          <w:lang w:val="sr-Cyrl-RS"/>
        </w:rPr>
        <w:t>360.</w:t>
      </w:r>
      <w:r w:rsidR="00F37C98" w:rsidRPr="00033484">
        <w:rPr>
          <w:sz w:val="20"/>
          <w:szCs w:val="20"/>
          <w:lang w:val="sr-Cyrl-RS"/>
        </w:rPr>
        <w:t>000.000,00 ди</w:t>
      </w:r>
      <w:r w:rsidR="00187ECD" w:rsidRPr="00033484">
        <w:rPr>
          <w:sz w:val="20"/>
          <w:szCs w:val="20"/>
          <w:lang w:val="sr-Cyrl-RS"/>
        </w:rPr>
        <w:t>нара;</w:t>
      </w:r>
    </w:p>
    <w:p w14:paraId="46FAF024" w14:textId="16BDA0A5" w:rsidR="00F77FDF" w:rsidRPr="00033484" w:rsidRDefault="00F77FDF" w:rsidP="007C4759">
      <w:pPr>
        <w:jc w:val="both"/>
        <w:rPr>
          <w:sz w:val="20"/>
          <w:szCs w:val="20"/>
          <w:lang w:val="sr-Cyrl-RS"/>
        </w:rPr>
      </w:pPr>
      <w:r w:rsidRPr="00033484">
        <w:rPr>
          <w:sz w:val="20"/>
          <w:szCs w:val="20"/>
          <w:lang w:val="sr-Cyrl-RS"/>
        </w:rPr>
        <w:t>56</w:t>
      </w:r>
      <w:r w:rsidR="001D2853">
        <w:rPr>
          <w:sz w:val="20"/>
          <w:szCs w:val="20"/>
          <w:lang w:val="sr-Latn-RS"/>
        </w:rPr>
        <w:t xml:space="preserve"> </w:t>
      </w:r>
      <w:r w:rsidRPr="00033484">
        <w:rPr>
          <w:sz w:val="20"/>
          <w:szCs w:val="20"/>
          <w:lang w:val="sr-Cyrl-RS"/>
        </w:rPr>
        <w:t>-</w:t>
      </w:r>
      <w:r w:rsidR="001D2853">
        <w:rPr>
          <w:sz w:val="20"/>
          <w:szCs w:val="20"/>
          <w:lang w:val="sr-Latn-RS"/>
        </w:rPr>
        <w:t xml:space="preserve"> </w:t>
      </w:r>
      <w:r w:rsidRPr="00033484">
        <w:rPr>
          <w:sz w:val="20"/>
          <w:szCs w:val="20"/>
          <w:lang w:val="sr-Cyrl-RS"/>
        </w:rPr>
        <w:t>Финансијска помоћ ЕУ</w:t>
      </w:r>
      <w:r w:rsidR="00F37C98" w:rsidRPr="00033484">
        <w:rPr>
          <w:sz w:val="20"/>
          <w:szCs w:val="20"/>
          <w:lang w:val="sr-Cyrl-RS"/>
        </w:rPr>
        <w:t xml:space="preserve"> у из</w:t>
      </w:r>
      <w:r w:rsidR="009F0BF8" w:rsidRPr="00033484">
        <w:rPr>
          <w:sz w:val="20"/>
          <w:szCs w:val="20"/>
          <w:lang w:val="sr-Cyrl-RS"/>
        </w:rPr>
        <w:t xml:space="preserve">носу од </w:t>
      </w:r>
      <w:r w:rsidR="00FF23A7">
        <w:rPr>
          <w:sz w:val="20"/>
          <w:szCs w:val="20"/>
          <w:lang w:val="sr-Cyrl-RS"/>
        </w:rPr>
        <w:t>10.070</w:t>
      </w:r>
      <w:r w:rsidR="00B53CEA">
        <w:rPr>
          <w:sz w:val="20"/>
          <w:szCs w:val="20"/>
          <w:lang w:val="sr-Cyrl-RS"/>
        </w:rPr>
        <w:t>.000</w:t>
      </w:r>
      <w:r w:rsidR="0024716A" w:rsidRPr="00033484">
        <w:rPr>
          <w:sz w:val="20"/>
          <w:szCs w:val="20"/>
          <w:lang w:val="sr-Cyrl-RS"/>
        </w:rPr>
        <w:t>,00 динара</w:t>
      </w:r>
      <w:r w:rsidR="00A640D4" w:rsidRPr="00033484">
        <w:rPr>
          <w:sz w:val="20"/>
          <w:szCs w:val="20"/>
          <w:lang w:val="sr-Cyrl-RS"/>
        </w:rPr>
        <w:t>,</w:t>
      </w:r>
      <w:r w:rsidR="0024716A" w:rsidRPr="00033484">
        <w:rPr>
          <w:sz w:val="20"/>
          <w:szCs w:val="20"/>
          <w:lang w:val="sr-Cyrl-RS"/>
        </w:rPr>
        <w:t xml:space="preserve"> за следеће програмске активности</w:t>
      </w:r>
      <w:r w:rsidR="00F37C98" w:rsidRPr="00033484">
        <w:rPr>
          <w:sz w:val="20"/>
          <w:szCs w:val="20"/>
          <w:lang w:val="sr-Cyrl-RS"/>
        </w:rPr>
        <w:t>:</w:t>
      </w:r>
    </w:p>
    <w:p w14:paraId="14327B6A" w14:textId="77777777" w:rsidR="00E157FB" w:rsidRPr="00033484" w:rsidRDefault="00E157FB" w:rsidP="007C4759">
      <w:pPr>
        <w:jc w:val="both"/>
        <w:rPr>
          <w:sz w:val="20"/>
          <w:szCs w:val="20"/>
          <w:lang w:val="sr-Cyrl-RS"/>
        </w:rPr>
      </w:pPr>
    </w:p>
    <w:p w14:paraId="79836C5A" w14:textId="77777777" w:rsidR="007C4759" w:rsidRPr="00033484" w:rsidRDefault="007C4759" w:rsidP="00BF0E47">
      <w:pPr>
        <w:ind w:firstLine="720"/>
        <w:jc w:val="both"/>
        <w:rPr>
          <w:sz w:val="20"/>
          <w:szCs w:val="20"/>
          <w:highlight w:val="yellow"/>
          <w:lang w:val="sr-Cyrl-CS"/>
        </w:rPr>
      </w:pPr>
    </w:p>
    <w:p w14:paraId="41E0B2AE" w14:textId="2B21362E" w:rsidR="00BF0E47" w:rsidRPr="00033484" w:rsidRDefault="000C2445" w:rsidP="000C2445">
      <w:pPr>
        <w:tabs>
          <w:tab w:val="left" w:pos="720"/>
        </w:tabs>
        <w:rPr>
          <w:b/>
          <w:sz w:val="20"/>
          <w:szCs w:val="20"/>
          <w:lang w:val="sr-Cyrl-CS"/>
        </w:rPr>
      </w:pPr>
      <w:r>
        <w:rPr>
          <w:b/>
          <w:sz w:val="20"/>
          <w:szCs w:val="20"/>
          <w:lang w:val="sr-Cyrl-CS"/>
        </w:rPr>
        <w:t xml:space="preserve">              </w:t>
      </w:r>
      <w:r w:rsidR="00BF0E47" w:rsidRPr="00033484">
        <w:rPr>
          <w:b/>
          <w:sz w:val="20"/>
          <w:szCs w:val="20"/>
          <w:lang w:val="sr-Cyrl-CS"/>
        </w:rPr>
        <w:t>ПРОГРАМ 0606: Подршка раду органа јавне управе</w:t>
      </w:r>
    </w:p>
    <w:p w14:paraId="64338BF5" w14:textId="77777777" w:rsidR="00BF0E47" w:rsidRPr="00033484" w:rsidRDefault="00BF0E47" w:rsidP="00BF0E47">
      <w:pPr>
        <w:tabs>
          <w:tab w:val="left" w:pos="720"/>
        </w:tabs>
        <w:jc w:val="center"/>
        <w:rPr>
          <w:b/>
          <w:sz w:val="20"/>
          <w:szCs w:val="20"/>
          <w:lang w:val="sr-Cyrl-CS"/>
        </w:rPr>
      </w:pPr>
    </w:p>
    <w:p w14:paraId="288D3289" w14:textId="5F5363A0" w:rsidR="00BF0E47" w:rsidRPr="00033484" w:rsidRDefault="00B7256F" w:rsidP="00BF0E47">
      <w:pPr>
        <w:tabs>
          <w:tab w:val="left" w:pos="720"/>
        </w:tabs>
        <w:rPr>
          <w:b/>
          <w:sz w:val="20"/>
          <w:szCs w:val="20"/>
          <w:lang w:val="sr-Cyrl-CS"/>
        </w:rPr>
      </w:pPr>
      <w:r w:rsidRPr="00033484">
        <w:rPr>
          <w:b/>
          <w:sz w:val="20"/>
          <w:szCs w:val="20"/>
          <w:lang w:val="sr-Cyrl-CS"/>
        </w:rPr>
        <w:tab/>
      </w:r>
      <w:r w:rsidR="00BF0E47" w:rsidRPr="00033484">
        <w:rPr>
          <w:b/>
          <w:sz w:val="20"/>
          <w:szCs w:val="20"/>
          <w:lang w:val="sr-Cyrl-CS"/>
        </w:rPr>
        <w:t>Програмска активност 0039:</w:t>
      </w:r>
      <w:r w:rsidR="007D2960" w:rsidRPr="00033484">
        <w:rPr>
          <w:b/>
          <w:sz w:val="20"/>
          <w:szCs w:val="20"/>
          <w:lang w:val="sr-Cyrl-CS"/>
        </w:rPr>
        <w:t xml:space="preserve"> </w:t>
      </w:r>
      <w:r w:rsidR="00B62D79" w:rsidRPr="00033484">
        <w:rPr>
          <w:b/>
          <w:sz w:val="20"/>
          <w:szCs w:val="20"/>
          <w:lang w:val="sr-Cyrl-CS"/>
        </w:rPr>
        <w:t>Извршење судских поступака</w:t>
      </w:r>
    </w:p>
    <w:p w14:paraId="4BD88743" w14:textId="77777777" w:rsidR="00BF0E47" w:rsidRPr="00033484" w:rsidRDefault="00BF0E47" w:rsidP="00BF0E47">
      <w:pPr>
        <w:tabs>
          <w:tab w:val="left" w:pos="720"/>
        </w:tabs>
        <w:rPr>
          <w:b/>
          <w:sz w:val="20"/>
          <w:szCs w:val="20"/>
          <w:lang w:val="sr-Cyrl-CS"/>
        </w:rPr>
      </w:pPr>
    </w:p>
    <w:p w14:paraId="4CC9F8D8" w14:textId="3B729F58" w:rsidR="00BF0E47" w:rsidRPr="00033484" w:rsidRDefault="00BF0E47" w:rsidP="00BF0E47">
      <w:pPr>
        <w:jc w:val="both"/>
        <w:rPr>
          <w:sz w:val="20"/>
          <w:szCs w:val="20"/>
          <w:lang w:val="sr-Cyrl-RS"/>
        </w:rPr>
      </w:pPr>
      <w:r w:rsidRPr="00033484">
        <w:rPr>
          <w:sz w:val="20"/>
          <w:szCs w:val="20"/>
          <w:lang w:val="sr-Cyrl-CS"/>
        </w:rPr>
        <w:tab/>
      </w:r>
      <w:r w:rsidRPr="00033484">
        <w:rPr>
          <w:sz w:val="20"/>
          <w:szCs w:val="20"/>
          <w:lang w:val="ru-RU"/>
        </w:rPr>
        <w:t>За фи</w:t>
      </w:r>
      <w:r w:rsidR="00827580" w:rsidRPr="00033484">
        <w:rPr>
          <w:sz w:val="20"/>
          <w:szCs w:val="20"/>
          <w:lang w:val="ru-RU"/>
        </w:rPr>
        <w:t xml:space="preserve">нансирање </w:t>
      </w:r>
      <w:r w:rsidRPr="00033484">
        <w:rPr>
          <w:sz w:val="20"/>
          <w:szCs w:val="20"/>
          <w:lang w:val="ru-RU"/>
        </w:rPr>
        <w:t>ове програмске активности опредељена су средства у висини</w:t>
      </w:r>
      <w:r w:rsidR="00BE437A" w:rsidRPr="00033484">
        <w:rPr>
          <w:sz w:val="20"/>
          <w:szCs w:val="20"/>
          <w:lang w:val="ru-RU"/>
        </w:rPr>
        <w:t xml:space="preserve"> </w:t>
      </w:r>
      <w:r w:rsidR="00FF23A7">
        <w:rPr>
          <w:b/>
          <w:sz w:val="20"/>
          <w:szCs w:val="20"/>
          <w:lang w:val="ru-RU"/>
        </w:rPr>
        <w:t>13.373.307</w:t>
      </w:r>
      <w:r w:rsidRPr="00033484">
        <w:rPr>
          <w:b/>
          <w:sz w:val="20"/>
          <w:szCs w:val="20"/>
          <w:lang w:val="ru-RU"/>
        </w:rPr>
        <w:t>.000</w:t>
      </w:r>
      <w:r w:rsidR="00BE437A" w:rsidRPr="00033484">
        <w:rPr>
          <w:b/>
          <w:sz w:val="20"/>
          <w:szCs w:val="20"/>
          <w:lang w:val="ru-RU"/>
        </w:rPr>
        <w:t>,00</w:t>
      </w:r>
      <w:r w:rsidR="00827580" w:rsidRPr="00033484">
        <w:rPr>
          <w:sz w:val="20"/>
          <w:szCs w:val="20"/>
          <w:lang w:val="ru-RU"/>
        </w:rPr>
        <w:t xml:space="preserve"> динара, </w:t>
      </w:r>
      <w:r w:rsidR="00827580" w:rsidRPr="00033484">
        <w:rPr>
          <w:sz w:val="20"/>
          <w:szCs w:val="20"/>
          <w:lang w:val="sr-Cyrl-RS"/>
        </w:rPr>
        <w:t>на апропријацији економској класификацији 483-</w:t>
      </w:r>
      <w:r w:rsidR="0087420A" w:rsidRPr="00033484">
        <w:rPr>
          <w:sz w:val="20"/>
          <w:szCs w:val="20"/>
          <w:lang w:val="sr-Cyrl-RS"/>
        </w:rPr>
        <w:t>Новчане казне и пенали по решењу судова.</w:t>
      </w:r>
    </w:p>
    <w:p w14:paraId="7B5C58B2" w14:textId="77777777" w:rsidR="00BF0E47" w:rsidRPr="00033484" w:rsidRDefault="00BF0E47" w:rsidP="00BF0E47">
      <w:pPr>
        <w:ind w:firstLine="720"/>
        <w:jc w:val="both"/>
        <w:rPr>
          <w:sz w:val="20"/>
          <w:szCs w:val="20"/>
          <w:lang w:val="sr-Cyrl-RS"/>
        </w:rPr>
      </w:pPr>
      <w:r w:rsidRPr="00033484">
        <w:rPr>
          <w:sz w:val="20"/>
          <w:szCs w:val="20"/>
          <w:lang w:val="sr-Latn-CS"/>
        </w:rPr>
        <w:t>Извршење ових расхода са р</w:t>
      </w:r>
      <w:r w:rsidR="007D2960" w:rsidRPr="00033484">
        <w:rPr>
          <w:sz w:val="20"/>
          <w:szCs w:val="20"/>
          <w:lang w:val="sr-Latn-CS"/>
        </w:rPr>
        <w:t xml:space="preserve">аздела Министарства финансија </w:t>
      </w:r>
      <w:r w:rsidRPr="00033484">
        <w:rPr>
          <w:sz w:val="20"/>
          <w:szCs w:val="20"/>
          <w:lang w:val="sr-Latn-CS"/>
        </w:rPr>
        <w:t xml:space="preserve">односи се на сва донета извршна судска решења где је тужени у спору Министарство финансија </w:t>
      </w:r>
      <w:r w:rsidRPr="00033484">
        <w:rPr>
          <w:sz w:val="20"/>
          <w:szCs w:val="20"/>
          <w:lang w:val="sr-Cyrl-RS"/>
        </w:rPr>
        <w:t>односно</w:t>
      </w:r>
      <w:r w:rsidRPr="00033484">
        <w:rPr>
          <w:sz w:val="20"/>
          <w:szCs w:val="20"/>
          <w:lang w:val="sr-Latn-CS"/>
        </w:rPr>
        <w:t xml:space="preserve"> Република Србија. </w:t>
      </w:r>
    </w:p>
    <w:p w14:paraId="343E5B98" w14:textId="3F402441" w:rsidR="00BF0E47" w:rsidRPr="00033484" w:rsidRDefault="007D2960" w:rsidP="00BF0E47">
      <w:pPr>
        <w:ind w:firstLine="720"/>
        <w:jc w:val="both"/>
        <w:rPr>
          <w:sz w:val="20"/>
          <w:szCs w:val="20"/>
          <w:highlight w:val="yellow"/>
          <w:lang w:val="sr-Cyrl-RS"/>
        </w:rPr>
      </w:pPr>
      <w:r w:rsidRPr="00033484">
        <w:rPr>
          <w:sz w:val="20"/>
          <w:szCs w:val="20"/>
          <w:lang w:val="sr-Cyrl-RS"/>
        </w:rPr>
        <w:t xml:space="preserve">Део </w:t>
      </w:r>
      <w:r w:rsidR="00BF0E47" w:rsidRPr="00033484">
        <w:rPr>
          <w:sz w:val="20"/>
          <w:szCs w:val="20"/>
          <w:lang w:val="sr-Cyrl-RS"/>
        </w:rPr>
        <w:t>средстава ове апропријације еконо</w:t>
      </w:r>
      <w:r w:rsidR="00D1139E" w:rsidRPr="00033484">
        <w:rPr>
          <w:sz w:val="20"/>
          <w:szCs w:val="20"/>
          <w:lang w:val="sr-Cyrl-RS"/>
        </w:rPr>
        <w:t>мске класификације у износу од 93</w:t>
      </w:r>
      <w:r w:rsidR="00BF0E47" w:rsidRPr="00033484">
        <w:rPr>
          <w:sz w:val="20"/>
          <w:szCs w:val="20"/>
          <w:lang w:val="sr-Cyrl-RS"/>
        </w:rPr>
        <w:t>.</w:t>
      </w:r>
      <w:r w:rsidR="00EE2BA0" w:rsidRPr="00033484">
        <w:rPr>
          <w:sz w:val="20"/>
          <w:szCs w:val="20"/>
          <w:lang w:val="sr-Cyrl-RS"/>
        </w:rPr>
        <w:t>000</w:t>
      </w:r>
      <w:r w:rsidR="00BF0E47" w:rsidRPr="00033484">
        <w:rPr>
          <w:sz w:val="20"/>
          <w:szCs w:val="20"/>
          <w:lang w:val="sr-Cyrl-RS"/>
        </w:rPr>
        <w:t>.</w:t>
      </w:r>
      <w:r w:rsidR="00EE2BA0" w:rsidRPr="00033484">
        <w:rPr>
          <w:sz w:val="20"/>
          <w:szCs w:val="20"/>
          <w:lang w:val="sr-Cyrl-RS"/>
        </w:rPr>
        <w:t>000</w:t>
      </w:r>
      <w:r w:rsidR="00BF0E47" w:rsidRPr="00033484">
        <w:rPr>
          <w:sz w:val="20"/>
          <w:szCs w:val="20"/>
          <w:lang w:val="sr-Cyrl-RS"/>
        </w:rPr>
        <w:t xml:space="preserve">,00 динара намењен је за регулисање обавеза РС према </w:t>
      </w:r>
      <w:r w:rsidR="00D1139E" w:rsidRPr="00033484">
        <w:rPr>
          <w:sz w:val="20"/>
          <w:szCs w:val="20"/>
          <w:lang w:val="sr-Cyrl-RS"/>
        </w:rPr>
        <w:t>Компанији Дунав осигурање а.д</w:t>
      </w:r>
      <w:r w:rsidR="00D1139E" w:rsidRPr="00033484">
        <w:rPr>
          <w:sz w:val="20"/>
          <w:szCs w:val="20"/>
          <w:lang w:val="sr-Latn-RS"/>
        </w:rPr>
        <w:t>.</w:t>
      </w:r>
      <w:r w:rsidR="00D1139E" w:rsidRPr="00033484">
        <w:rPr>
          <w:sz w:val="20"/>
          <w:szCs w:val="20"/>
          <w:lang w:val="sr-Cyrl-RS"/>
        </w:rPr>
        <w:t>о. за исплату група реосигуравача који су тужили Компанију Дунав осигурање а.д.о. по основу судара авиона изнад Загреба 1976. године.</w:t>
      </w:r>
    </w:p>
    <w:p w14:paraId="34D43812" w14:textId="0D1A9B43" w:rsidR="00BF0E47" w:rsidRPr="00033484" w:rsidRDefault="00BF0E47" w:rsidP="00BF0E47">
      <w:pPr>
        <w:ind w:firstLine="720"/>
        <w:jc w:val="both"/>
        <w:rPr>
          <w:color w:val="FFFFFF" w:themeColor="background1"/>
          <w:sz w:val="20"/>
          <w:szCs w:val="20"/>
          <w:highlight w:val="yellow"/>
          <w:lang w:val="sr-Cyrl-RS"/>
        </w:rPr>
      </w:pPr>
    </w:p>
    <w:p w14:paraId="4C77CFFF" w14:textId="77777777" w:rsidR="00BF0E47" w:rsidRPr="00033484" w:rsidRDefault="00BF0E47" w:rsidP="000C2445">
      <w:pPr>
        <w:ind w:firstLine="720"/>
        <w:rPr>
          <w:b/>
          <w:sz w:val="20"/>
          <w:szCs w:val="20"/>
          <w:lang w:val="sr-Cyrl-CS"/>
        </w:rPr>
      </w:pPr>
      <w:r w:rsidRPr="00033484">
        <w:rPr>
          <w:b/>
          <w:sz w:val="20"/>
          <w:szCs w:val="20"/>
          <w:lang w:val="sr-Cyrl-CS"/>
        </w:rPr>
        <w:t>ПРОГРАМ 0608: Систем локалне самоуправе</w:t>
      </w:r>
    </w:p>
    <w:p w14:paraId="2B735217" w14:textId="77777777" w:rsidR="00BF0E47" w:rsidRPr="00033484" w:rsidRDefault="00BF0E47" w:rsidP="00BF0E47">
      <w:pPr>
        <w:tabs>
          <w:tab w:val="left" w:pos="720"/>
        </w:tabs>
        <w:jc w:val="center"/>
        <w:rPr>
          <w:b/>
          <w:sz w:val="20"/>
          <w:szCs w:val="20"/>
          <w:lang w:val="sr-Cyrl-CS"/>
        </w:rPr>
      </w:pPr>
    </w:p>
    <w:p w14:paraId="0220F7C7" w14:textId="3324C2E4" w:rsidR="00BF0E47" w:rsidRPr="00033484" w:rsidRDefault="00B7256F" w:rsidP="00BF0E47">
      <w:pPr>
        <w:tabs>
          <w:tab w:val="left" w:pos="720"/>
        </w:tabs>
        <w:jc w:val="both"/>
        <w:rPr>
          <w:b/>
          <w:sz w:val="20"/>
          <w:szCs w:val="20"/>
          <w:lang w:val="sr-Cyrl-CS"/>
        </w:rPr>
      </w:pPr>
      <w:r w:rsidRPr="00033484">
        <w:rPr>
          <w:b/>
          <w:sz w:val="20"/>
          <w:szCs w:val="20"/>
          <w:lang w:val="sr-Cyrl-CS"/>
        </w:rPr>
        <w:tab/>
      </w:r>
      <w:r w:rsidR="00BF0E47" w:rsidRPr="00033484">
        <w:rPr>
          <w:b/>
          <w:sz w:val="20"/>
          <w:szCs w:val="20"/>
          <w:lang w:val="sr-Cyrl-CS"/>
        </w:rPr>
        <w:t>Програмска активност 0001: Подршка локалној самоуправи</w:t>
      </w:r>
      <w:r w:rsidR="00BF0E47" w:rsidRPr="00033484">
        <w:rPr>
          <w:b/>
          <w:sz w:val="20"/>
          <w:szCs w:val="20"/>
          <w:lang w:val="sr-Cyrl-CS"/>
        </w:rPr>
        <w:tab/>
      </w:r>
    </w:p>
    <w:p w14:paraId="45CE4258" w14:textId="77777777" w:rsidR="00BF0E47" w:rsidRPr="00033484" w:rsidRDefault="00BF0E47" w:rsidP="00BF0E47">
      <w:pPr>
        <w:jc w:val="both"/>
        <w:rPr>
          <w:b/>
          <w:i/>
          <w:sz w:val="20"/>
          <w:szCs w:val="20"/>
          <w:lang w:val="sr-Cyrl-CS"/>
        </w:rPr>
      </w:pPr>
    </w:p>
    <w:p w14:paraId="14D3F487" w14:textId="5923A3F4" w:rsidR="00BF0E47" w:rsidRPr="00033484" w:rsidRDefault="00BF0E47" w:rsidP="00BF0E47">
      <w:pPr>
        <w:pStyle w:val="BodyText"/>
        <w:tabs>
          <w:tab w:val="clear" w:pos="1440"/>
        </w:tabs>
        <w:rPr>
          <w:sz w:val="20"/>
          <w:szCs w:val="20"/>
          <w:lang w:val="ru-RU"/>
        </w:rPr>
      </w:pPr>
      <w:r w:rsidRPr="00033484">
        <w:rPr>
          <w:sz w:val="20"/>
          <w:szCs w:val="20"/>
        </w:rPr>
        <w:tab/>
      </w:r>
      <w:r w:rsidR="00827580" w:rsidRPr="00033484">
        <w:rPr>
          <w:sz w:val="20"/>
          <w:szCs w:val="20"/>
          <w:lang w:val="ru-RU"/>
        </w:rPr>
        <w:t xml:space="preserve">За финансирање </w:t>
      </w:r>
      <w:r w:rsidRPr="00033484">
        <w:rPr>
          <w:sz w:val="20"/>
          <w:szCs w:val="20"/>
          <w:lang w:val="ru-RU"/>
        </w:rPr>
        <w:t xml:space="preserve">ове програмске активности опредељена су средства у висини од </w:t>
      </w:r>
      <w:r w:rsidR="00B53CEA">
        <w:rPr>
          <w:b/>
          <w:sz w:val="20"/>
          <w:szCs w:val="20"/>
          <w:lang w:val="ru-RU"/>
        </w:rPr>
        <w:t>33.</w:t>
      </w:r>
      <w:r w:rsidR="00FF23A7">
        <w:rPr>
          <w:b/>
          <w:sz w:val="20"/>
          <w:szCs w:val="20"/>
          <w:lang w:val="ru-RU"/>
        </w:rPr>
        <w:t>327.366</w:t>
      </w:r>
      <w:r w:rsidR="00B53CEA">
        <w:rPr>
          <w:b/>
          <w:sz w:val="20"/>
          <w:szCs w:val="20"/>
          <w:lang w:val="ru-RU"/>
        </w:rPr>
        <w:t>.000</w:t>
      </w:r>
      <w:r w:rsidR="007D2960" w:rsidRPr="00033484">
        <w:rPr>
          <w:b/>
          <w:sz w:val="20"/>
          <w:szCs w:val="20"/>
          <w:lang w:val="ru-RU"/>
        </w:rPr>
        <w:t xml:space="preserve">,00 </w:t>
      </w:r>
      <w:r w:rsidRPr="00033484">
        <w:rPr>
          <w:sz w:val="20"/>
          <w:szCs w:val="20"/>
          <w:lang w:val="ru-RU"/>
        </w:rPr>
        <w:t>динара</w:t>
      </w:r>
      <w:r w:rsidRPr="00033484">
        <w:rPr>
          <w:b/>
          <w:sz w:val="20"/>
          <w:szCs w:val="20"/>
          <w:lang w:val="ru-RU"/>
        </w:rPr>
        <w:t xml:space="preserve">, </w:t>
      </w:r>
      <w:r w:rsidRPr="00033484">
        <w:rPr>
          <w:sz w:val="20"/>
          <w:szCs w:val="20"/>
          <w:lang w:val="ru-RU"/>
        </w:rPr>
        <w:t>на апропријацији економској класификацији 4631-Тра</w:t>
      </w:r>
      <w:r w:rsidR="003543B6" w:rsidRPr="00033484">
        <w:rPr>
          <w:sz w:val="20"/>
          <w:szCs w:val="20"/>
          <w:lang w:val="ru-RU"/>
        </w:rPr>
        <w:t xml:space="preserve">нсфери осталим нивоима власти, </w:t>
      </w:r>
      <w:r w:rsidRPr="00033484">
        <w:rPr>
          <w:sz w:val="20"/>
          <w:szCs w:val="20"/>
          <w:lang w:val="ru-RU"/>
        </w:rPr>
        <w:t xml:space="preserve">и то: </w:t>
      </w:r>
    </w:p>
    <w:p w14:paraId="22589F42" w14:textId="1B8310C6" w:rsidR="00BF0E47" w:rsidRPr="00033484" w:rsidRDefault="00BF0E47" w:rsidP="00BF0E47">
      <w:pPr>
        <w:jc w:val="both"/>
        <w:rPr>
          <w:sz w:val="20"/>
          <w:szCs w:val="20"/>
          <w:lang w:val="sr-Cyrl-CS"/>
        </w:rPr>
      </w:pPr>
      <w:r w:rsidRPr="00033484">
        <w:rPr>
          <w:sz w:val="20"/>
          <w:szCs w:val="20"/>
        </w:rPr>
        <w:tab/>
      </w:r>
      <w:r w:rsidRPr="00033484">
        <w:rPr>
          <w:sz w:val="20"/>
          <w:szCs w:val="20"/>
          <w:lang w:val="sr-Cyrl-CS"/>
        </w:rPr>
        <w:t>Средства у износу од 3</w:t>
      </w:r>
      <w:r w:rsidR="005574C5" w:rsidRPr="00033484">
        <w:rPr>
          <w:sz w:val="20"/>
          <w:szCs w:val="20"/>
          <w:lang w:val="sr-Cyrl-CS"/>
        </w:rPr>
        <w:t>3</w:t>
      </w:r>
      <w:r w:rsidRPr="00033484">
        <w:rPr>
          <w:sz w:val="20"/>
          <w:szCs w:val="20"/>
          <w:lang w:val="sr-Cyrl-CS"/>
        </w:rPr>
        <w:t>.</w:t>
      </w:r>
      <w:r w:rsidR="005574C5" w:rsidRPr="00033484">
        <w:rPr>
          <w:sz w:val="20"/>
          <w:szCs w:val="20"/>
          <w:lang w:val="sr-Cyrl-CS"/>
        </w:rPr>
        <w:t>307.3</w:t>
      </w:r>
      <w:r w:rsidR="007370B1" w:rsidRPr="00033484">
        <w:rPr>
          <w:sz w:val="20"/>
          <w:szCs w:val="20"/>
          <w:lang w:val="sr-Cyrl-CS"/>
        </w:rPr>
        <w:t>66</w:t>
      </w:r>
      <w:r w:rsidRPr="00033484">
        <w:rPr>
          <w:sz w:val="20"/>
          <w:szCs w:val="20"/>
          <w:lang w:val="sr-Cyrl-CS"/>
        </w:rPr>
        <w:t>.000</w:t>
      </w:r>
      <w:r w:rsidR="00B62D79" w:rsidRPr="00033484">
        <w:rPr>
          <w:sz w:val="20"/>
          <w:szCs w:val="20"/>
          <w:lang w:val="sr-Cyrl-CS"/>
        </w:rPr>
        <w:t>,00</w:t>
      </w:r>
      <w:r w:rsidR="005753A4" w:rsidRPr="00033484">
        <w:rPr>
          <w:sz w:val="20"/>
          <w:szCs w:val="20"/>
          <w:lang w:val="sr-Cyrl-CS"/>
        </w:rPr>
        <w:t xml:space="preserve"> динара </w:t>
      </w:r>
      <w:r w:rsidRPr="00033484">
        <w:rPr>
          <w:sz w:val="20"/>
          <w:szCs w:val="20"/>
          <w:lang w:val="sr-Cyrl-CS"/>
        </w:rPr>
        <w:t>намењена</w:t>
      </w:r>
      <w:r w:rsidR="005753A4" w:rsidRPr="00033484">
        <w:rPr>
          <w:sz w:val="20"/>
          <w:szCs w:val="20"/>
          <w:lang w:val="sr-Cyrl-CS"/>
        </w:rPr>
        <w:t xml:space="preserve"> су</w:t>
      </w:r>
      <w:r w:rsidRPr="00033484">
        <w:rPr>
          <w:sz w:val="20"/>
          <w:szCs w:val="20"/>
          <w:lang w:val="sr-Cyrl-CS"/>
        </w:rPr>
        <w:t xml:space="preserve"> за финансирање поверених послова државне управе локалним самоуправама, ради ефикаснијег и рационалнијег остваривања права и обавеза грађана и задовољавања њихових потреба од непосредног интереса за живот и рад. </w:t>
      </w:r>
    </w:p>
    <w:p w14:paraId="3CE27401" w14:textId="77777777" w:rsidR="00BF0E47" w:rsidRPr="00033484" w:rsidRDefault="00BF0E47" w:rsidP="00BF0E47">
      <w:pPr>
        <w:jc w:val="both"/>
        <w:rPr>
          <w:sz w:val="20"/>
          <w:szCs w:val="20"/>
          <w:lang w:val="sr-Cyrl-RS"/>
        </w:rPr>
      </w:pPr>
      <w:r w:rsidRPr="00033484">
        <w:rPr>
          <w:sz w:val="20"/>
          <w:szCs w:val="20"/>
        </w:rPr>
        <w:tab/>
      </w:r>
      <w:r w:rsidR="0087420A" w:rsidRPr="00033484">
        <w:rPr>
          <w:sz w:val="20"/>
          <w:szCs w:val="20"/>
          <w:lang w:val="sr-Cyrl-CS"/>
        </w:rPr>
        <w:t>Ненаменски трансфери се утврђују у складу са чланом 37. Закона о финансирању локалне самоуправе и трансфера за уједначавање – трансфери солидарности, који се утврђују у складу са чланом 38. Закона о финансирању локалне самоуправе</w:t>
      </w:r>
      <w:r w:rsidR="004462F9" w:rsidRPr="00033484">
        <w:rPr>
          <w:sz w:val="20"/>
          <w:szCs w:val="20"/>
        </w:rPr>
        <w:t>.</w:t>
      </w:r>
      <w:r w:rsidR="00C77CCF" w:rsidRPr="00033484">
        <w:rPr>
          <w:sz w:val="20"/>
          <w:szCs w:val="20"/>
          <w:lang w:val="sr-Cyrl-CS"/>
        </w:rPr>
        <w:t xml:space="preserve"> </w:t>
      </w:r>
    </w:p>
    <w:p w14:paraId="568919B6" w14:textId="16942343" w:rsidR="00BF0E47" w:rsidRPr="00033484" w:rsidRDefault="00BF0E47" w:rsidP="00BF0E47">
      <w:pPr>
        <w:jc w:val="both"/>
        <w:rPr>
          <w:sz w:val="20"/>
          <w:szCs w:val="20"/>
          <w:lang w:val="sr-Cyrl-CS"/>
        </w:rPr>
      </w:pPr>
      <w:r w:rsidRPr="00033484">
        <w:rPr>
          <w:sz w:val="20"/>
          <w:szCs w:val="20"/>
        </w:rPr>
        <w:tab/>
      </w:r>
      <w:r w:rsidRPr="00033484">
        <w:rPr>
          <w:sz w:val="20"/>
          <w:szCs w:val="20"/>
          <w:lang w:val="sr-Cyrl-CS"/>
        </w:rPr>
        <w:t>Правни основ: Закон о финансирању локалне самоуправе („С</w:t>
      </w:r>
      <w:r w:rsidR="009051DA">
        <w:rPr>
          <w:sz w:val="20"/>
          <w:szCs w:val="20"/>
          <w:lang w:val="sr-Cyrl-CS"/>
        </w:rPr>
        <w:t>лужбени гласник РС“, бр. 62/06 ...</w:t>
      </w:r>
      <w:r w:rsidR="00503405" w:rsidRPr="00033484">
        <w:rPr>
          <w:sz w:val="20"/>
          <w:szCs w:val="20"/>
          <w:lang w:val="sr-Cyrl-RS"/>
        </w:rPr>
        <w:t xml:space="preserve"> и 111/</w:t>
      </w:r>
      <w:r w:rsidR="00A13415" w:rsidRPr="00033484">
        <w:rPr>
          <w:sz w:val="20"/>
          <w:szCs w:val="20"/>
          <w:lang w:val="sr-Cyrl-RS"/>
        </w:rPr>
        <w:t>21-др. закон</w:t>
      </w:r>
      <w:r w:rsidRPr="00033484">
        <w:rPr>
          <w:sz w:val="20"/>
          <w:szCs w:val="20"/>
          <w:lang w:val="sr-Cyrl-CS"/>
        </w:rPr>
        <w:t>).</w:t>
      </w:r>
    </w:p>
    <w:p w14:paraId="64AC42AB" w14:textId="77777777" w:rsidR="00BF0E47" w:rsidRPr="00033484" w:rsidRDefault="00BF0E47" w:rsidP="00BF0E47">
      <w:pPr>
        <w:jc w:val="both"/>
        <w:rPr>
          <w:spacing w:val="-3"/>
          <w:sz w:val="20"/>
          <w:szCs w:val="20"/>
          <w:lang w:val="sr-Cyrl-CS"/>
        </w:rPr>
      </w:pPr>
      <w:r w:rsidRPr="00033484">
        <w:rPr>
          <w:sz w:val="20"/>
          <w:szCs w:val="20"/>
        </w:rPr>
        <w:tab/>
      </w:r>
      <w:r w:rsidRPr="00033484">
        <w:rPr>
          <w:sz w:val="20"/>
          <w:szCs w:val="20"/>
          <w:lang w:val="sr-Cyrl-CS"/>
        </w:rPr>
        <w:t>Средства у износу од 20.000.000</w:t>
      </w:r>
      <w:r w:rsidR="00B62D79" w:rsidRPr="00033484">
        <w:rPr>
          <w:sz w:val="20"/>
          <w:szCs w:val="20"/>
          <w:lang w:val="sr-Cyrl-CS"/>
        </w:rPr>
        <w:t>,00</w:t>
      </w:r>
      <w:r w:rsidRPr="00033484">
        <w:rPr>
          <w:sz w:val="20"/>
          <w:szCs w:val="20"/>
          <w:lang w:val="sr-Cyrl-CS"/>
        </w:rPr>
        <w:t xml:space="preserve"> динара намењена су за н</w:t>
      </w:r>
      <w:proofErr w:type="spellStart"/>
      <w:r w:rsidRPr="00033484">
        <w:rPr>
          <w:sz w:val="20"/>
          <w:szCs w:val="20"/>
        </w:rPr>
        <w:t>акнаде</w:t>
      </w:r>
      <w:proofErr w:type="spellEnd"/>
      <w:r w:rsidRPr="00033484">
        <w:rPr>
          <w:sz w:val="20"/>
          <w:szCs w:val="20"/>
        </w:rPr>
        <w:t xml:space="preserve"> </w:t>
      </w:r>
      <w:proofErr w:type="spellStart"/>
      <w:r w:rsidRPr="00033484">
        <w:rPr>
          <w:sz w:val="20"/>
          <w:szCs w:val="20"/>
        </w:rPr>
        <w:t>члановима</w:t>
      </w:r>
      <w:proofErr w:type="spellEnd"/>
      <w:r w:rsidRPr="00033484">
        <w:rPr>
          <w:sz w:val="20"/>
          <w:szCs w:val="20"/>
        </w:rPr>
        <w:t xml:space="preserve"> </w:t>
      </w:r>
      <w:proofErr w:type="spellStart"/>
      <w:r w:rsidRPr="00033484">
        <w:rPr>
          <w:sz w:val="20"/>
          <w:szCs w:val="20"/>
        </w:rPr>
        <w:t>општинских</w:t>
      </w:r>
      <w:proofErr w:type="spellEnd"/>
      <w:r w:rsidRPr="00033484">
        <w:rPr>
          <w:sz w:val="20"/>
          <w:szCs w:val="20"/>
        </w:rPr>
        <w:t xml:space="preserve"> </w:t>
      </w:r>
      <w:proofErr w:type="spellStart"/>
      <w:r w:rsidRPr="00033484">
        <w:rPr>
          <w:sz w:val="20"/>
          <w:szCs w:val="20"/>
        </w:rPr>
        <w:t>комисија</w:t>
      </w:r>
      <w:proofErr w:type="spellEnd"/>
      <w:r w:rsidRPr="00033484">
        <w:rPr>
          <w:sz w:val="20"/>
          <w:szCs w:val="20"/>
        </w:rPr>
        <w:t xml:space="preserve"> за </w:t>
      </w:r>
      <w:proofErr w:type="spellStart"/>
      <w:r w:rsidRPr="00033484">
        <w:rPr>
          <w:sz w:val="20"/>
          <w:szCs w:val="20"/>
        </w:rPr>
        <w:t>враћање</w:t>
      </w:r>
      <w:proofErr w:type="spellEnd"/>
      <w:r w:rsidRPr="00033484">
        <w:rPr>
          <w:sz w:val="20"/>
          <w:szCs w:val="20"/>
        </w:rPr>
        <w:t xml:space="preserve"> </w:t>
      </w:r>
      <w:proofErr w:type="spellStart"/>
      <w:r w:rsidRPr="00033484">
        <w:rPr>
          <w:sz w:val="20"/>
          <w:szCs w:val="20"/>
        </w:rPr>
        <w:t>земљишта</w:t>
      </w:r>
      <w:proofErr w:type="spellEnd"/>
      <w:r w:rsidRPr="00033484">
        <w:rPr>
          <w:sz w:val="20"/>
          <w:szCs w:val="20"/>
          <w:lang w:val="sr-Cyrl-RS"/>
        </w:rPr>
        <w:t>.</w:t>
      </w:r>
      <w:r w:rsidRPr="00033484">
        <w:rPr>
          <w:sz w:val="20"/>
          <w:szCs w:val="20"/>
          <w:lang w:val="sr-Cyrl-CS"/>
        </w:rPr>
        <w:t xml:space="preserve"> </w:t>
      </w:r>
    </w:p>
    <w:p w14:paraId="3F867502" w14:textId="1749173A" w:rsidR="00BF0E47" w:rsidRPr="00033484" w:rsidRDefault="00BF0E47" w:rsidP="00BF0E47">
      <w:pPr>
        <w:jc w:val="both"/>
        <w:rPr>
          <w:spacing w:val="-3"/>
          <w:sz w:val="20"/>
          <w:szCs w:val="20"/>
        </w:rPr>
      </w:pPr>
      <w:r w:rsidRPr="00033484">
        <w:rPr>
          <w:sz w:val="20"/>
          <w:szCs w:val="20"/>
          <w:lang w:val="sr-Latn-CS"/>
        </w:rPr>
        <w:tab/>
      </w:r>
      <w:proofErr w:type="spellStart"/>
      <w:r w:rsidRPr="00033484">
        <w:rPr>
          <w:sz w:val="20"/>
          <w:szCs w:val="20"/>
        </w:rPr>
        <w:t>На</w:t>
      </w:r>
      <w:proofErr w:type="spellEnd"/>
      <w:r w:rsidRPr="00033484">
        <w:rPr>
          <w:sz w:val="20"/>
          <w:szCs w:val="20"/>
        </w:rPr>
        <w:t xml:space="preserve"> </w:t>
      </w:r>
      <w:proofErr w:type="spellStart"/>
      <w:r w:rsidRPr="00033484">
        <w:rPr>
          <w:sz w:val="20"/>
          <w:szCs w:val="20"/>
        </w:rPr>
        <w:t>основу</w:t>
      </w:r>
      <w:proofErr w:type="spellEnd"/>
      <w:r w:rsidRPr="00033484">
        <w:rPr>
          <w:sz w:val="20"/>
          <w:szCs w:val="20"/>
          <w:lang w:val="ru-RU"/>
        </w:rPr>
        <w:t xml:space="preserve"> </w:t>
      </w:r>
      <w:r w:rsidRPr="00033484">
        <w:rPr>
          <w:spacing w:val="-3"/>
          <w:sz w:val="20"/>
          <w:szCs w:val="20"/>
          <w:lang w:val="ru-RU"/>
        </w:rPr>
        <w:t>Закона о начину и условима признавања права и враћању земљишта које је прешло у друштвену својину по основу ПЗФ и конфискацијом због неизвршених обавеза из обавезног откупа пољопривредних производа</w:t>
      </w:r>
      <w:r w:rsidR="003A4512" w:rsidRPr="00033484">
        <w:rPr>
          <w:spacing w:val="-3"/>
          <w:sz w:val="20"/>
          <w:szCs w:val="20"/>
        </w:rPr>
        <w:t xml:space="preserve">, </w:t>
      </w:r>
      <w:proofErr w:type="spellStart"/>
      <w:r w:rsidR="003A4512" w:rsidRPr="00033484">
        <w:rPr>
          <w:spacing w:val="-3"/>
          <w:sz w:val="20"/>
          <w:szCs w:val="20"/>
        </w:rPr>
        <w:t>прописано</w:t>
      </w:r>
      <w:proofErr w:type="spellEnd"/>
      <w:r w:rsidR="003A4512" w:rsidRPr="00033484">
        <w:rPr>
          <w:spacing w:val="-3"/>
          <w:sz w:val="20"/>
          <w:szCs w:val="20"/>
        </w:rPr>
        <w:t xml:space="preserve"> </w:t>
      </w:r>
      <w:proofErr w:type="spellStart"/>
      <w:r w:rsidR="003A4512" w:rsidRPr="00033484">
        <w:rPr>
          <w:spacing w:val="-3"/>
          <w:sz w:val="20"/>
          <w:szCs w:val="20"/>
        </w:rPr>
        <w:t>је</w:t>
      </w:r>
      <w:proofErr w:type="spellEnd"/>
      <w:r w:rsidR="003A4512" w:rsidRPr="00033484">
        <w:rPr>
          <w:spacing w:val="-3"/>
          <w:sz w:val="20"/>
          <w:szCs w:val="20"/>
        </w:rPr>
        <w:t xml:space="preserve"> </w:t>
      </w:r>
      <w:r w:rsidRPr="00033484">
        <w:rPr>
          <w:spacing w:val="-3"/>
          <w:sz w:val="20"/>
          <w:szCs w:val="20"/>
          <w:lang w:val="ru-RU"/>
        </w:rPr>
        <w:t>да поступак по за</w:t>
      </w:r>
      <w:r w:rsidR="00CF2192" w:rsidRPr="00033484">
        <w:rPr>
          <w:spacing w:val="-3"/>
          <w:sz w:val="20"/>
          <w:szCs w:val="20"/>
          <w:lang w:val="ru-RU"/>
        </w:rPr>
        <w:t xml:space="preserve">хтеву за враћање земљишта води </w:t>
      </w:r>
      <w:r w:rsidRPr="00033484">
        <w:rPr>
          <w:spacing w:val="-3"/>
          <w:sz w:val="20"/>
          <w:szCs w:val="20"/>
          <w:lang w:val="ru-RU"/>
        </w:rPr>
        <w:t>и решење доноси Комисија коју образује министар пољопривреде на предлог скупштине. Комисију чине преседник, који мора бити судија и чланови, геодетски стручњак, дипломирани инжењер пољопривреде и два члана из састава скупштине општине.</w:t>
      </w:r>
    </w:p>
    <w:p w14:paraId="2443B43B" w14:textId="77777777" w:rsidR="00BF0E47" w:rsidRPr="00033484" w:rsidRDefault="00BF0E47" w:rsidP="00BF0E47">
      <w:pPr>
        <w:jc w:val="both"/>
        <w:rPr>
          <w:sz w:val="20"/>
          <w:szCs w:val="20"/>
        </w:rPr>
      </w:pPr>
      <w:r w:rsidRPr="00033484">
        <w:rPr>
          <w:spacing w:val="-3"/>
          <w:sz w:val="20"/>
          <w:szCs w:val="20"/>
        </w:rPr>
        <w:t xml:space="preserve">       </w:t>
      </w:r>
      <w:r w:rsidRPr="00033484">
        <w:rPr>
          <w:spacing w:val="-3"/>
          <w:sz w:val="20"/>
          <w:szCs w:val="20"/>
        </w:rPr>
        <w:tab/>
      </w:r>
      <w:r w:rsidRPr="00033484">
        <w:rPr>
          <w:spacing w:val="-3"/>
          <w:sz w:val="20"/>
          <w:szCs w:val="20"/>
          <w:lang w:val="ru-RU"/>
        </w:rPr>
        <w:t>Одредбама члана 16</w:t>
      </w:r>
      <w:r w:rsidRPr="00033484">
        <w:rPr>
          <w:spacing w:val="-3"/>
          <w:sz w:val="20"/>
          <w:szCs w:val="20"/>
        </w:rPr>
        <w:t>.</w:t>
      </w:r>
      <w:r w:rsidRPr="00033484">
        <w:rPr>
          <w:spacing w:val="-3"/>
          <w:sz w:val="20"/>
          <w:szCs w:val="20"/>
          <w:lang w:val="ru-RU"/>
        </w:rPr>
        <w:t xml:space="preserve"> став 3</w:t>
      </w:r>
      <w:r w:rsidRPr="00033484">
        <w:rPr>
          <w:spacing w:val="-3"/>
          <w:sz w:val="20"/>
          <w:szCs w:val="20"/>
        </w:rPr>
        <w:t>.</w:t>
      </w:r>
      <w:r w:rsidRPr="00033484">
        <w:rPr>
          <w:spacing w:val="-3"/>
          <w:sz w:val="20"/>
          <w:szCs w:val="20"/>
          <w:lang w:val="ru-RU"/>
        </w:rPr>
        <w:t xml:space="preserve"> истог закона прописано је да сви трошкови поступка падају на терет  Републике Србије. Под трошковима поступка се подразумевају сви издаци које има Комисија до доношења првостепеног решења, као што су накнаде за рад геодетск</w:t>
      </w:r>
      <w:r w:rsidR="00CF2192" w:rsidRPr="00033484">
        <w:rPr>
          <w:spacing w:val="-3"/>
          <w:sz w:val="20"/>
          <w:szCs w:val="20"/>
          <w:lang w:val="ru-RU"/>
        </w:rPr>
        <w:t xml:space="preserve">ог и пољопривредног стручњака, </w:t>
      </w:r>
      <w:r w:rsidRPr="00033484">
        <w:rPr>
          <w:spacing w:val="-3"/>
          <w:sz w:val="20"/>
          <w:szCs w:val="20"/>
          <w:lang w:val="ru-RU"/>
        </w:rPr>
        <w:t>дневнице за рад осталих чланова комисије, трошкови за канцеларијски материјал и трошкови изласка на лице места.</w:t>
      </w:r>
    </w:p>
    <w:p w14:paraId="37B63273" w14:textId="6518BDE4" w:rsidR="00BF0E47" w:rsidRDefault="000C2445" w:rsidP="000C2445">
      <w:pPr>
        <w:tabs>
          <w:tab w:val="left" w:pos="0"/>
          <w:tab w:val="left" w:pos="720"/>
        </w:tabs>
        <w:rPr>
          <w:b/>
          <w:sz w:val="20"/>
          <w:szCs w:val="20"/>
          <w:lang w:val="sr-Cyrl-CS"/>
        </w:rPr>
      </w:pPr>
      <w:r>
        <w:rPr>
          <w:b/>
          <w:sz w:val="20"/>
          <w:szCs w:val="20"/>
          <w:lang w:val="sr-Cyrl-CS"/>
        </w:rPr>
        <w:lastRenderedPageBreak/>
        <w:t xml:space="preserve">              </w:t>
      </w:r>
      <w:r w:rsidR="00BF0E47" w:rsidRPr="00033484">
        <w:rPr>
          <w:b/>
          <w:sz w:val="20"/>
          <w:szCs w:val="20"/>
          <w:lang w:val="sr-Cyrl-CS"/>
        </w:rPr>
        <w:t xml:space="preserve">ПРОГРАМ 0702: Реализација инфраструктурних пројеката од значаја </w:t>
      </w:r>
      <w:r>
        <w:rPr>
          <w:b/>
          <w:sz w:val="20"/>
          <w:szCs w:val="20"/>
          <w:lang w:val="sr-Cyrl-CS"/>
        </w:rPr>
        <w:t>за Републику Србију</w:t>
      </w:r>
    </w:p>
    <w:p w14:paraId="0139C726" w14:textId="5D2E4905" w:rsidR="000C2445" w:rsidRDefault="000C2445" w:rsidP="000C2445">
      <w:pPr>
        <w:tabs>
          <w:tab w:val="left" w:pos="0"/>
          <w:tab w:val="left" w:pos="720"/>
        </w:tabs>
        <w:rPr>
          <w:b/>
          <w:sz w:val="20"/>
          <w:szCs w:val="20"/>
          <w:lang w:val="sr-Cyrl-CS"/>
        </w:rPr>
      </w:pPr>
    </w:p>
    <w:p w14:paraId="53B43702" w14:textId="77777777" w:rsidR="009051DA" w:rsidRPr="00033484" w:rsidRDefault="009051DA" w:rsidP="000C2445">
      <w:pPr>
        <w:tabs>
          <w:tab w:val="left" w:pos="0"/>
          <w:tab w:val="left" w:pos="720"/>
        </w:tabs>
        <w:rPr>
          <w:b/>
          <w:sz w:val="20"/>
          <w:szCs w:val="20"/>
          <w:lang w:val="sr-Cyrl-CS"/>
        </w:rPr>
      </w:pPr>
    </w:p>
    <w:p w14:paraId="7C017A0E" w14:textId="77777777" w:rsidR="008F6F1A" w:rsidRDefault="00B7256F" w:rsidP="00BF0E47">
      <w:pPr>
        <w:tabs>
          <w:tab w:val="left" w:pos="720"/>
        </w:tabs>
        <w:jc w:val="both"/>
        <w:rPr>
          <w:b/>
          <w:sz w:val="20"/>
          <w:szCs w:val="20"/>
          <w:lang w:val="sr-Cyrl-CS"/>
        </w:rPr>
      </w:pPr>
      <w:r w:rsidRPr="00033484">
        <w:rPr>
          <w:b/>
          <w:sz w:val="20"/>
          <w:szCs w:val="20"/>
          <w:lang w:val="sr-Cyrl-CS"/>
        </w:rPr>
        <w:tab/>
      </w:r>
      <w:r w:rsidR="00E75CB5" w:rsidRPr="00033484">
        <w:rPr>
          <w:b/>
          <w:sz w:val="20"/>
          <w:szCs w:val="20"/>
          <w:lang w:val="sr-Cyrl-CS"/>
        </w:rPr>
        <w:t>Програмска активност 4006</w:t>
      </w:r>
      <w:r w:rsidR="00BF0E47" w:rsidRPr="00033484">
        <w:rPr>
          <w:b/>
          <w:sz w:val="20"/>
          <w:szCs w:val="20"/>
          <w:lang w:val="sr-Cyrl-CS"/>
        </w:rPr>
        <w:t>: Експропријација земљишта у циљ</w:t>
      </w:r>
      <w:r w:rsidR="00B62D79" w:rsidRPr="00033484">
        <w:rPr>
          <w:b/>
          <w:sz w:val="20"/>
          <w:szCs w:val="20"/>
          <w:lang w:val="sr-Cyrl-CS"/>
        </w:rPr>
        <w:t xml:space="preserve">у изградње капиталних </w:t>
      </w:r>
      <w:r w:rsidR="008F6F1A">
        <w:rPr>
          <w:b/>
          <w:sz w:val="20"/>
          <w:szCs w:val="20"/>
          <w:lang w:val="sr-Cyrl-CS"/>
        </w:rPr>
        <w:tab/>
      </w:r>
      <w:r w:rsidR="00B62D79" w:rsidRPr="00033484">
        <w:rPr>
          <w:b/>
          <w:sz w:val="20"/>
          <w:szCs w:val="20"/>
          <w:lang w:val="sr-Cyrl-CS"/>
        </w:rPr>
        <w:t>пројеката</w:t>
      </w:r>
    </w:p>
    <w:p w14:paraId="4EA9DCC9" w14:textId="108FE99A" w:rsidR="00BF0E47" w:rsidRPr="00033484" w:rsidRDefault="00B35704" w:rsidP="00BF0E47">
      <w:pPr>
        <w:tabs>
          <w:tab w:val="left" w:pos="720"/>
        </w:tabs>
        <w:jc w:val="both"/>
        <w:rPr>
          <w:b/>
          <w:sz w:val="20"/>
          <w:szCs w:val="20"/>
          <w:lang w:val="sr-Cyrl-CS"/>
        </w:rPr>
      </w:pPr>
      <w:r w:rsidRPr="00033484">
        <w:rPr>
          <w:b/>
          <w:sz w:val="20"/>
          <w:szCs w:val="20"/>
          <w:lang w:val="sr-Cyrl-CS"/>
        </w:rPr>
        <w:tab/>
      </w:r>
    </w:p>
    <w:p w14:paraId="2000881E" w14:textId="29DE3517" w:rsidR="009D23F5" w:rsidRPr="00033484" w:rsidRDefault="00BF0E47" w:rsidP="001D4607">
      <w:pPr>
        <w:ind w:firstLine="720"/>
        <w:jc w:val="both"/>
        <w:rPr>
          <w:sz w:val="20"/>
          <w:szCs w:val="20"/>
          <w:lang w:val="sr-Cyrl-RS"/>
        </w:rPr>
      </w:pPr>
      <w:r w:rsidRPr="00033484">
        <w:rPr>
          <w:sz w:val="20"/>
          <w:szCs w:val="20"/>
          <w:lang w:val="ru-RU"/>
        </w:rPr>
        <w:t xml:space="preserve">За финансирање  ове програмске активности опредељена су средства у висини од </w:t>
      </w:r>
      <w:r w:rsidR="00FF23A7">
        <w:rPr>
          <w:b/>
          <w:sz w:val="20"/>
          <w:szCs w:val="20"/>
          <w:lang w:val="ru-RU"/>
        </w:rPr>
        <w:t>18.598.140</w:t>
      </w:r>
      <w:r w:rsidR="00EE2BA0" w:rsidRPr="00033484">
        <w:rPr>
          <w:b/>
          <w:sz w:val="20"/>
          <w:szCs w:val="20"/>
          <w:lang w:val="ru-RU"/>
        </w:rPr>
        <w:t>.000</w:t>
      </w:r>
      <w:r w:rsidR="002E6BDB" w:rsidRPr="00033484">
        <w:rPr>
          <w:b/>
          <w:sz w:val="20"/>
          <w:szCs w:val="20"/>
          <w:lang w:val="ru-RU"/>
        </w:rPr>
        <w:t>,00</w:t>
      </w:r>
      <w:r w:rsidR="002E6BDB" w:rsidRPr="00033484">
        <w:rPr>
          <w:sz w:val="20"/>
          <w:szCs w:val="20"/>
          <w:lang w:val="ru-RU"/>
        </w:rPr>
        <w:t xml:space="preserve"> </w:t>
      </w:r>
      <w:r w:rsidRPr="00033484">
        <w:rPr>
          <w:sz w:val="20"/>
          <w:szCs w:val="20"/>
          <w:lang w:val="ru-RU"/>
        </w:rPr>
        <w:t>динара на апропријацији економској класификацији 541112- Набавка грађевинског земљишта, з</w:t>
      </w:r>
      <w:r w:rsidRPr="00033484">
        <w:rPr>
          <w:sz w:val="20"/>
          <w:szCs w:val="20"/>
          <w:lang w:val="sr-Cyrl-CS"/>
        </w:rPr>
        <w:t>а потребе експропријације, односно административног преноса непокретности – земљишта и објеката на земљишту који по закону могу бити предмет експропријације</w:t>
      </w:r>
      <w:r w:rsidR="001D4607" w:rsidRPr="00033484">
        <w:rPr>
          <w:sz w:val="20"/>
          <w:szCs w:val="20"/>
        </w:rPr>
        <w:t xml:space="preserve"> </w:t>
      </w:r>
      <w:r w:rsidR="001D4607" w:rsidRPr="00033484">
        <w:rPr>
          <w:sz w:val="20"/>
          <w:szCs w:val="20"/>
          <w:lang w:val="sr-Cyrl-RS"/>
        </w:rPr>
        <w:t>а за потребе Републике Србије.</w:t>
      </w:r>
    </w:p>
    <w:p w14:paraId="6FE5E4FD" w14:textId="2E6F7DBA" w:rsidR="00BF0E47" w:rsidRDefault="00BF0E47" w:rsidP="00BF0E47">
      <w:pPr>
        <w:rPr>
          <w:sz w:val="20"/>
          <w:szCs w:val="20"/>
          <w:lang w:val="sr-Cyrl-CS"/>
        </w:rPr>
      </w:pPr>
    </w:p>
    <w:p w14:paraId="06372137" w14:textId="2A0A023B" w:rsidR="00B53CEA" w:rsidRDefault="00B53CEA" w:rsidP="00B53CEA">
      <w:pPr>
        <w:ind w:firstLine="720"/>
        <w:rPr>
          <w:b/>
          <w:sz w:val="20"/>
          <w:szCs w:val="20"/>
          <w:lang w:val="sr-Cyrl-CS"/>
        </w:rPr>
      </w:pPr>
      <w:r w:rsidRPr="00033484">
        <w:rPr>
          <w:b/>
          <w:sz w:val="20"/>
          <w:szCs w:val="20"/>
          <w:lang w:val="sr-Cyrl-CS"/>
        </w:rPr>
        <w:t xml:space="preserve">Програмска активност </w:t>
      </w:r>
      <w:r>
        <w:rPr>
          <w:b/>
          <w:sz w:val="20"/>
          <w:szCs w:val="20"/>
          <w:lang w:val="sr-Cyrl-CS"/>
        </w:rPr>
        <w:t>5073</w:t>
      </w:r>
      <w:r w:rsidRPr="00033484">
        <w:rPr>
          <w:b/>
          <w:sz w:val="20"/>
          <w:szCs w:val="20"/>
          <w:lang w:val="sr-Cyrl-CS"/>
        </w:rPr>
        <w:t xml:space="preserve">: </w:t>
      </w:r>
      <w:r>
        <w:rPr>
          <w:b/>
          <w:sz w:val="20"/>
          <w:szCs w:val="20"/>
          <w:lang w:val="sr-Cyrl-CS"/>
        </w:rPr>
        <w:t>Изградња Националног фудбалског стадиона са пратећим садржајима</w:t>
      </w:r>
    </w:p>
    <w:p w14:paraId="5D045072" w14:textId="77777777" w:rsidR="009051DA" w:rsidRDefault="009051DA" w:rsidP="00B53CEA">
      <w:pPr>
        <w:ind w:firstLine="720"/>
        <w:rPr>
          <w:b/>
          <w:sz w:val="20"/>
          <w:szCs w:val="20"/>
          <w:lang w:val="sr-Cyrl-CS"/>
        </w:rPr>
      </w:pPr>
    </w:p>
    <w:p w14:paraId="3E3C1B87" w14:textId="57CAA18C" w:rsidR="00B53CEA" w:rsidRPr="00033484" w:rsidRDefault="00B53CEA" w:rsidP="00B53CEA">
      <w:pPr>
        <w:ind w:firstLine="720"/>
        <w:jc w:val="both"/>
        <w:rPr>
          <w:sz w:val="20"/>
          <w:szCs w:val="20"/>
          <w:lang w:val="sr-Cyrl-RS"/>
        </w:rPr>
      </w:pPr>
      <w:r w:rsidRPr="00033484">
        <w:rPr>
          <w:sz w:val="20"/>
          <w:szCs w:val="20"/>
          <w:lang w:val="ru-RU"/>
        </w:rPr>
        <w:t xml:space="preserve">За финансирање  ове програмске активности опредељена су средства у висини од </w:t>
      </w:r>
      <w:r w:rsidR="009051DA">
        <w:rPr>
          <w:b/>
          <w:sz w:val="20"/>
          <w:szCs w:val="20"/>
          <w:lang w:val="ru-RU"/>
        </w:rPr>
        <w:t>7.6</w:t>
      </w:r>
      <w:r w:rsidR="00FF23A7">
        <w:rPr>
          <w:b/>
          <w:sz w:val="20"/>
          <w:szCs w:val="20"/>
          <w:lang w:val="ru-RU"/>
        </w:rPr>
        <w:t>91.000.000</w:t>
      </w:r>
      <w:r w:rsidRPr="00033484">
        <w:rPr>
          <w:b/>
          <w:sz w:val="20"/>
          <w:szCs w:val="20"/>
          <w:lang w:val="ru-RU"/>
        </w:rPr>
        <w:t>,00</w:t>
      </w:r>
      <w:r w:rsidRPr="00033484">
        <w:rPr>
          <w:sz w:val="20"/>
          <w:szCs w:val="20"/>
          <w:lang w:val="ru-RU"/>
        </w:rPr>
        <w:t xml:space="preserve"> динара на апропријацији економској класификацији </w:t>
      </w:r>
      <w:r>
        <w:rPr>
          <w:sz w:val="20"/>
          <w:szCs w:val="20"/>
          <w:lang w:val="ru-RU"/>
        </w:rPr>
        <w:t>511 –</w:t>
      </w:r>
      <w:r w:rsidRPr="00033484">
        <w:rPr>
          <w:sz w:val="20"/>
          <w:szCs w:val="20"/>
          <w:lang w:val="ru-RU"/>
        </w:rPr>
        <w:t xml:space="preserve"> </w:t>
      </w:r>
      <w:r>
        <w:rPr>
          <w:sz w:val="20"/>
          <w:szCs w:val="20"/>
          <w:lang w:val="ru-RU"/>
        </w:rPr>
        <w:t>зграде и грађевински објекти</w:t>
      </w:r>
      <w:r w:rsidR="009051DA">
        <w:rPr>
          <w:sz w:val="20"/>
          <w:szCs w:val="20"/>
          <w:lang w:val="ru-RU"/>
        </w:rPr>
        <w:t xml:space="preserve"> </w:t>
      </w:r>
      <w:r w:rsidR="0028497F">
        <w:rPr>
          <w:sz w:val="20"/>
          <w:szCs w:val="20"/>
          <w:lang w:val="sr-Cyrl-RS"/>
        </w:rPr>
        <w:t>из извора 11</w:t>
      </w:r>
      <w:r w:rsidR="0028497F" w:rsidRPr="00033484">
        <w:rPr>
          <w:sz w:val="20"/>
          <w:szCs w:val="20"/>
          <w:lang w:val="sr-Cyrl-RS"/>
        </w:rPr>
        <w:t>-</w:t>
      </w:r>
      <w:r w:rsidR="0028497F" w:rsidRPr="0028497F">
        <w:rPr>
          <w:sz w:val="20"/>
          <w:szCs w:val="20"/>
          <w:lang w:val="sr-Cyrl-RS"/>
        </w:rPr>
        <w:t xml:space="preserve"> </w:t>
      </w:r>
      <w:r w:rsidR="0028497F" w:rsidRPr="00033484">
        <w:rPr>
          <w:sz w:val="20"/>
          <w:szCs w:val="20"/>
          <w:lang w:val="sr-Cyrl-RS"/>
        </w:rPr>
        <w:t xml:space="preserve">Примања од иностраних задуживања и из извора </w:t>
      </w:r>
      <w:r w:rsidR="0028497F">
        <w:rPr>
          <w:sz w:val="20"/>
          <w:szCs w:val="20"/>
          <w:lang w:val="sr-Cyrl-RS"/>
        </w:rPr>
        <w:t>01-</w:t>
      </w:r>
      <w:r w:rsidR="0028497F" w:rsidRPr="0028497F">
        <w:rPr>
          <w:sz w:val="20"/>
          <w:szCs w:val="20"/>
          <w:lang w:val="sr-Cyrl-RS"/>
        </w:rPr>
        <w:t xml:space="preserve"> </w:t>
      </w:r>
      <w:r w:rsidR="0028497F" w:rsidRPr="00033484">
        <w:rPr>
          <w:sz w:val="20"/>
          <w:szCs w:val="20"/>
          <w:lang w:val="sr-Cyrl-RS"/>
        </w:rPr>
        <w:t xml:space="preserve">Општи приходи и примања буџета </w:t>
      </w:r>
      <w:r w:rsidRPr="00033484">
        <w:rPr>
          <w:sz w:val="20"/>
          <w:szCs w:val="20"/>
          <w:lang w:val="ru-RU"/>
        </w:rPr>
        <w:t>з</w:t>
      </w:r>
      <w:r w:rsidRPr="00033484">
        <w:rPr>
          <w:sz w:val="20"/>
          <w:szCs w:val="20"/>
          <w:lang w:val="sr-Cyrl-CS"/>
        </w:rPr>
        <w:t xml:space="preserve">а потребе </w:t>
      </w:r>
      <w:r>
        <w:rPr>
          <w:sz w:val="20"/>
          <w:szCs w:val="20"/>
          <w:lang w:val="sr-Cyrl-CS"/>
        </w:rPr>
        <w:t>изградње Националног фудбалског стадиона са пратећим садржајима.</w:t>
      </w:r>
    </w:p>
    <w:p w14:paraId="708D8B1D" w14:textId="4FABC24E" w:rsidR="00B53CEA" w:rsidRDefault="00B53CEA" w:rsidP="00B53CEA">
      <w:pPr>
        <w:ind w:firstLine="720"/>
        <w:rPr>
          <w:b/>
          <w:sz w:val="20"/>
          <w:szCs w:val="20"/>
          <w:lang w:val="sr-Cyrl-CS"/>
        </w:rPr>
      </w:pPr>
    </w:p>
    <w:p w14:paraId="639794B7" w14:textId="77777777" w:rsidR="000C2445" w:rsidRDefault="000C2445" w:rsidP="00BF0E47">
      <w:pPr>
        <w:jc w:val="center"/>
        <w:rPr>
          <w:sz w:val="20"/>
          <w:szCs w:val="20"/>
          <w:lang w:val="sr-Cyrl-CS"/>
        </w:rPr>
      </w:pPr>
    </w:p>
    <w:p w14:paraId="618EC3A8" w14:textId="700508E8" w:rsidR="00BF0E47" w:rsidRPr="00033484" w:rsidRDefault="000C2445" w:rsidP="000C2445">
      <w:pPr>
        <w:rPr>
          <w:b/>
          <w:sz w:val="20"/>
          <w:szCs w:val="20"/>
          <w:lang w:val="sr-Cyrl-RS"/>
        </w:rPr>
      </w:pPr>
      <w:r>
        <w:rPr>
          <w:sz w:val="20"/>
          <w:szCs w:val="20"/>
          <w:lang w:val="sr-Cyrl-CS"/>
        </w:rPr>
        <w:t xml:space="preserve">              </w:t>
      </w:r>
      <w:r w:rsidR="00BF0E47" w:rsidRPr="00033484">
        <w:rPr>
          <w:b/>
          <w:sz w:val="20"/>
          <w:szCs w:val="20"/>
          <w:lang w:val="sr-Cyrl-RS"/>
        </w:rPr>
        <w:t>ПРОГРАМ 0802: Уређење система рада и радно правних односа</w:t>
      </w:r>
    </w:p>
    <w:p w14:paraId="51CDCDAF" w14:textId="3ACCCD1E" w:rsidR="009051DA" w:rsidRDefault="009051DA" w:rsidP="00BF0E47">
      <w:pPr>
        <w:rPr>
          <w:b/>
          <w:sz w:val="20"/>
          <w:szCs w:val="20"/>
          <w:lang w:val="sr-Cyrl-RS"/>
        </w:rPr>
      </w:pPr>
    </w:p>
    <w:p w14:paraId="5DE5C24D" w14:textId="77777777" w:rsidR="0028497F" w:rsidRPr="00033484" w:rsidRDefault="0028497F" w:rsidP="00BF0E47">
      <w:pPr>
        <w:rPr>
          <w:b/>
          <w:sz w:val="20"/>
          <w:szCs w:val="20"/>
          <w:lang w:val="sr-Cyrl-RS"/>
        </w:rPr>
      </w:pPr>
    </w:p>
    <w:p w14:paraId="26D51213" w14:textId="15794DB1" w:rsidR="00B7256F" w:rsidRPr="000C2445" w:rsidRDefault="003543B6" w:rsidP="000C2445">
      <w:pPr>
        <w:ind w:firstLine="720"/>
        <w:rPr>
          <w:b/>
          <w:sz w:val="20"/>
          <w:szCs w:val="20"/>
          <w:lang w:val="sr-Cyrl-RS"/>
        </w:rPr>
      </w:pPr>
      <w:r w:rsidRPr="00033484">
        <w:rPr>
          <w:b/>
          <w:sz w:val="20"/>
          <w:szCs w:val="20"/>
          <w:lang w:val="sr-Cyrl-RS"/>
        </w:rPr>
        <w:t>Програмска активност 0010</w:t>
      </w:r>
      <w:r w:rsidR="00BF0E47" w:rsidRPr="00033484">
        <w:rPr>
          <w:b/>
          <w:sz w:val="20"/>
          <w:szCs w:val="20"/>
          <w:lang w:val="sr-Cyrl-RS"/>
        </w:rPr>
        <w:t xml:space="preserve">: Подршка Националној служби за запошљавање при </w:t>
      </w:r>
      <w:r w:rsidR="000C2445">
        <w:rPr>
          <w:b/>
          <w:sz w:val="20"/>
          <w:szCs w:val="20"/>
          <w:lang w:val="sr-Cyrl-RS"/>
        </w:rPr>
        <w:t xml:space="preserve">  </w:t>
      </w:r>
      <w:r w:rsidR="008F6F1A">
        <w:rPr>
          <w:b/>
          <w:sz w:val="20"/>
          <w:szCs w:val="20"/>
          <w:lang w:val="sr-Cyrl-RS"/>
        </w:rPr>
        <w:tab/>
      </w:r>
      <w:r w:rsidR="00BF0E47" w:rsidRPr="00033484">
        <w:rPr>
          <w:b/>
          <w:sz w:val="20"/>
          <w:szCs w:val="20"/>
          <w:lang w:val="sr-Cyrl-RS"/>
        </w:rPr>
        <w:t xml:space="preserve">остваривању </w:t>
      </w:r>
      <w:r w:rsidR="00B7256F" w:rsidRPr="00033484">
        <w:rPr>
          <w:b/>
          <w:sz w:val="20"/>
          <w:szCs w:val="20"/>
          <w:lang w:val="sr-Cyrl-RS"/>
        </w:rPr>
        <w:t>права корисника у случају незапослености</w:t>
      </w:r>
    </w:p>
    <w:p w14:paraId="32BA3310" w14:textId="77777777" w:rsidR="00BF0E47" w:rsidRPr="00033484" w:rsidRDefault="00BF0E47" w:rsidP="00BF0E47">
      <w:pPr>
        <w:ind w:firstLine="720"/>
        <w:jc w:val="both"/>
        <w:rPr>
          <w:sz w:val="20"/>
          <w:szCs w:val="20"/>
          <w:lang w:val="sr-Cyrl-RS"/>
        </w:rPr>
      </w:pPr>
    </w:p>
    <w:p w14:paraId="2C45C0E2" w14:textId="523F2075" w:rsidR="00BF0E47" w:rsidRPr="00033484" w:rsidRDefault="003543B6" w:rsidP="00BF0E47">
      <w:pPr>
        <w:ind w:firstLine="720"/>
        <w:jc w:val="both"/>
        <w:rPr>
          <w:sz w:val="20"/>
          <w:szCs w:val="20"/>
          <w:lang w:val="ru-RU"/>
        </w:rPr>
      </w:pPr>
      <w:r w:rsidRPr="00033484">
        <w:rPr>
          <w:sz w:val="20"/>
          <w:szCs w:val="20"/>
          <w:lang w:val="ru-RU"/>
        </w:rPr>
        <w:t xml:space="preserve">За финансирање </w:t>
      </w:r>
      <w:r w:rsidR="00BF0E47" w:rsidRPr="00033484">
        <w:rPr>
          <w:sz w:val="20"/>
          <w:szCs w:val="20"/>
          <w:lang w:val="ru-RU"/>
        </w:rPr>
        <w:t>ове програмске активности опредељена су средства у висини од</w:t>
      </w:r>
      <w:r w:rsidR="00DE4ADC" w:rsidRPr="00033484">
        <w:rPr>
          <w:sz w:val="20"/>
          <w:szCs w:val="20"/>
          <w:lang w:val="ru-RU"/>
        </w:rPr>
        <w:t xml:space="preserve"> </w:t>
      </w:r>
      <w:r w:rsidR="00B53CEA">
        <w:rPr>
          <w:b/>
          <w:sz w:val="20"/>
          <w:szCs w:val="20"/>
          <w:lang w:val="ru-RU"/>
        </w:rPr>
        <w:t>4.</w:t>
      </w:r>
      <w:r w:rsidR="007A6AA0">
        <w:rPr>
          <w:b/>
          <w:sz w:val="20"/>
          <w:szCs w:val="20"/>
          <w:lang w:val="ru-RU"/>
        </w:rPr>
        <w:t>245.800</w:t>
      </w:r>
      <w:r w:rsidR="00BF0E47" w:rsidRPr="00033484">
        <w:rPr>
          <w:b/>
          <w:sz w:val="20"/>
          <w:szCs w:val="20"/>
          <w:lang w:val="ru-RU"/>
        </w:rPr>
        <w:t>.000</w:t>
      </w:r>
      <w:r w:rsidRPr="00033484">
        <w:rPr>
          <w:b/>
          <w:sz w:val="20"/>
          <w:szCs w:val="20"/>
          <w:lang w:val="ru-RU"/>
        </w:rPr>
        <w:t xml:space="preserve">,00 </w:t>
      </w:r>
      <w:r w:rsidR="00BF0E47" w:rsidRPr="00033484">
        <w:rPr>
          <w:sz w:val="20"/>
          <w:szCs w:val="20"/>
          <w:lang w:val="ru-RU"/>
        </w:rPr>
        <w:t>динара на апропријацији економској класификацији 464151- Текуће дотације Националној служби за запошљавање, ради уредне исплате накнаде за незапосленост.</w:t>
      </w:r>
    </w:p>
    <w:p w14:paraId="0B05704D" w14:textId="6A541FA8" w:rsidR="00BF0E47" w:rsidRPr="00033484" w:rsidRDefault="00BF0E47" w:rsidP="00BF0E47">
      <w:pPr>
        <w:ind w:firstLine="720"/>
        <w:jc w:val="both"/>
        <w:rPr>
          <w:sz w:val="20"/>
          <w:szCs w:val="20"/>
          <w:lang w:val="ru-RU"/>
        </w:rPr>
      </w:pPr>
      <w:r w:rsidRPr="00033484">
        <w:rPr>
          <w:sz w:val="20"/>
          <w:szCs w:val="20"/>
          <w:lang w:val="ru-RU"/>
        </w:rPr>
        <w:t>Правни основ: Закон о запошљавању и осигурању за случај незапослености (</w:t>
      </w:r>
      <w:r w:rsidRPr="00033484">
        <w:rPr>
          <w:sz w:val="20"/>
          <w:szCs w:val="20"/>
          <w:lang w:val="sr-Latn-RS"/>
        </w:rPr>
        <w:t>„</w:t>
      </w:r>
      <w:r w:rsidRPr="00033484">
        <w:rPr>
          <w:sz w:val="20"/>
          <w:szCs w:val="20"/>
          <w:lang w:val="ru-RU"/>
        </w:rPr>
        <w:t>Службени гласник РС</w:t>
      </w:r>
      <w:r w:rsidRPr="00033484">
        <w:rPr>
          <w:sz w:val="20"/>
          <w:szCs w:val="20"/>
          <w:lang w:val="sr-Latn-RS"/>
        </w:rPr>
        <w:t>“</w:t>
      </w:r>
      <w:r w:rsidR="009F1F96" w:rsidRPr="00033484">
        <w:rPr>
          <w:sz w:val="20"/>
          <w:szCs w:val="20"/>
          <w:lang w:val="ru-RU"/>
        </w:rPr>
        <w:t xml:space="preserve">, </w:t>
      </w:r>
      <w:r w:rsidR="00103912" w:rsidRPr="00033484">
        <w:rPr>
          <w:sz w:val="20"/>
          <w:szCs w:val="20"/>
          <w:lang w:val="ru-RU"/>
        </w:rPr>
        <w:t xml:space="preserve">бр. </w:t>
      </w:r>
      <w:r w:rsidR="009F1F96" w:rsidRPr="00033484">
        <w:rPr>
          <w:sz w:val="20"/>
          <w:szCs w:val="20"/>
          <w:lang w:val="ru-RU"/>
        </w:rPr>
        <w:t>36</w:t>
      </w:r>
      <w:r w:rsidR="009051DA">
        <w:rPr>
          <w:sz w:val="20"/>
          <w:szCs w:val="20"/>
          <w:lang w:val="en-GB"/>
        </w:rPr>
        <w:t>/09 …</w:t>
      </w:r>
      <w:r w:rsidR="00503405" w:rsidRPr="00033484">
        <w:rPr>
          <w:sz w:val="20"/>
          <w:szCs w:val="20"/>
          <w:lang w:val="sr-Cyrl-RS"/>
        </w:rPr>
        <w:t xml:space="preserve"> и 49/</w:t>
      </w:r>
      <w:r w:rsidR="00605B82" w:rsidRPr="00033484">
        <w:rPr>
          <w:sz w:val="20"/>
          <w:szCs w:val="20"/>
          <w:lang w:val="sr-Cyrl-RS"/>
        </w:rPr>
        <w:t>21</w:t>
      </w:r>
      <w:r w:rsidRPr="00033484">
        <w:rPr>
          <w:sz w:val="20"/>
          <w:szCs w:val="20"/>
          <w:lang w:val="ru-RU"/>
        </w:rPr>
        <w:t>)</w:t>
      </w:r>
      <w:r w:rsidR="00BD625C" w:rsidRPr="00033484">
        <w:rPr>
          <w:sz w:val="20"/>
          <w:szCs w:val="20"/>
          <w:lang w:val="ru-RU"/>
        </w:rPr>
        <w:t>.</w:t>
      </w:r>
    </w:p>
    <w:p w14:paraId="6AB1F769" w14:textId="77777777" w:rsidR="00BD625C" w:rsidRPr="00033484" w:rsidRDefault="00BD625C" w:rsidP="00BF0E47">
      <w:pPr>
        <w:ind w:firstLine="720"/>
        <w:jc w:val="both"/>
        <w:rPr>
          <w:sz w:val="20"/>
          <w:szCs w:val="20"/>
          <w:highlight w:val="yellow"/>
          <w:lang w:val="ru-RU"/>
        </w:rPr>
      </w:pPr>
    </w:p>
    <w:p w14:paraId="486D7540" w14:textId="5E861B99" w:rsidR="00BD625C" w:rsidRDefault="00BD625C" w:rsidP="00B7256F">
      <w:pPr>
        <w:ind w:firstLine="720"/>
        <w:jc w:val="both"/>
        <w:rPr>
          <w:b/>
          <w:sz w:val="20"/>
          <w:szCs w:val="20"/>
          <w:lang w:val="sr-Cyrl-RS"/>
        </w:rPr>
      </w:pPr>
      <w:r w:rsidRPr="00033484">
        <w:rPr>
          <w:b/>
          <w:sz w:val="20"/>
          <w:szCs w:val="20"/>
          <w:lang w:val="sr-Cyrl-RS"/>
        </w:rPr>
        <w:t>Програмска активност 0014:Трансфер организацијама обавезног социјално</w:t>
      </w:r>
      <w:r w:rsidR="00B62D79" w:rsidRPr="00033484">
        <w:rPr>
          <w:b/>
          <w:sz w:val="20"/>
          <w:szCs w:val="20"/>
          <w:lang w:val="sr-Cyrl-RS"/>
        </w:rPr>
        <w:t xml:space="preserve">г осигурања за </w:t>
      </w:r>
    </w:p>
    <w:p w14:paraId="05282884" w14:textId="5C8B51B6" w:rsidR="000C2445" w:rsidRPr="00033484" w:rsidRDefault="008F6F1A" w:rsidP="000C2445">
      <w:pPr>
        <w:jc w:val="both"/>
        <w:rPr>
          <w:b/>
          <w:sz w:val="20"/>
          <w:szCs w:val="20"/>
          <w:lang w:val="sr-Cyrl-RS"/>
        </w:rPr>
      </w:pPr>
      <w:r>
        <w:rPr>
          <w:b/>
          <w:sz w:val="20"/>
          <w:szCs w:val="20"/>
          <w:lang w:val="sr-Cyrl-RS"/>
        </w:rPr>
        <w:tab/>
      </w:r>
      <w:r w:rsidR="000C2445">
        <w:rPr>
          <w:b/>
          <w:sz w:val="20"/>
          <w:szCs w:val="20"/>
          <w:lang w:val="sr-Cyrl-RS"/>
        </w:rPr>
        <w:t>пореске олакшице</w:t>
      </w:r>
    </w:p>
    <w:p w14:paraId="2A37E6A0" w14:textId="7AA27510" w:rsidR="005E2ED6" w:rsidRPr="000C2445" w:rsidRDefault="000C2445" w:rsidP="000C2445">
      <w:pPr>
        <w:ind w:firstLine="720"/>
        <w:jc w:val="both"/>
        <w:rPr>
          <w:b/>
          <w:sz w:val="20"/>
          <w:szCs w:val="20"/>
        </w:rPr>
      </w:pPr>
      <w:r>
        <w:rPr>
          <w:b/>
          <w:sz w:val="20"/>
          <w:szCs w:val="20"/>
          <w:lang w:val="sr-Cyrl-RS"/>
        </w:rPr>
        <w:t xml:space="preserve">  </w:t>
      </w:r>
      <w:r w:rsidR="00B7256F" w:rsidRPr="00033484">
        <w:rPr>
          <w:b/>
          <w:sz w:val="20"/>
          <w:szCs w:val="20"/>
          <w:lang w:val="sr-Cyrl-RS"/>
        </w:rPr>
        <w:t xml:space="preserve">                                        </w:t>
      </w:r>
    </w:p>
    <w:p w14:paraId="3D9761D1" w14:textId="35C1FE2A" w:rsidR="00707613" w:rsidRPr="00033484" w:rsidRDefault="001C732A" w:rsidP="001D2853">
      <w:pPr>
        <w:pStyle w:val="NormalWeb"/>
        <w:spacing w:before="0" w:beforeAutospacing="0" w:after="0" w:afterAutospacing="0"/>
        <w:ind w:firstLine="720"/>
        <w:jc w:val="both"/>
        <w:rPr>
          <w:sz w:val="20"/>
          <w:szCs w:val="20"/>
          <w:highlight w:val="yellow"/>
          <w:lang w:val="sr-Cyrl-RS"/>
        </w:rPr>
      </w:pPr>
      <w:r w:rsidRPr="00033484">
        <w:rPr>
          <w:sz w:val="20"/>
          <w:szCs w:val="20"/>
          <w:lang w:val="ru-RU"/>
        </w:rPr>
        <w:t xml:space="preserve">За </w:t>
      </w:r>
      <w:proofErr w:type="spellStart"/>
      <w:r w:rsidRPr="00033484">
        <w:rPr>
          <w:sz w:val="20"/>
          <w:szCs w:val="20"/>
          <w:lang w:val="ru-RU"/>
        </w:rPr>
        <w:t>финансирање</w:t>
      </w:r>
      <w:proofErr w:type="spellEnd"/>
      <w:r w:rsidR="00707613" w:rsidRPr="00033484">
        <w:rPr>
          <w:sz w:val="20"/>
          <w:szCs w:val="20"/>
          <w:lang w:val="ru-RU"/>
        </w:rPr>
        <w:t xml:space="preserve"> </w:t>
      </w:r>
      <w:proofErr w:type="spellStart"/>
      <w:r w:rsidR="00707613" w:rsidRPr="00033484">
        <w:rPr>
          <w:sz w:val="20"/>
          <w:szCs w:val="20"/>
          <w:lang w:val="ru-RU"/>
        </w:rPr>
        <w:t>ове</w:t>
      </w:r>
      <w:proofErr w:type="spellEnd"/>
      <w:r w:rsidR="00707613" w:rsidRPr="00033484">
        <w:rPr>
          <w:sz w:val="20"/>
          <w:szCs w:val="20"/>
          <w:lang w:val="ru-RU"/>
        </w:rPr>
        <w:t xml:space="preserve"> </w:t>
      </w:r>
      <w:proofErr w:type="spellStart"/>
      <w:r w:rsidR="00707613" w:rsidRPr="00033484">
        <w:rPr>
          <w:sz w:val="20"/>
          <w:szCs w:val="20"/>
          <w:lang w:val="ru-RU"/>
        </w:rPr>
        <w:t>програмске</w:t>
      </w:r>
      <w:proofErr w:type="spellEnd"/>
      <w:r w:rsidR="00707613" w:rsidRPr="00033484">
        <w:rPr>
          <w:sz w:val="20"/>
          <w:szCs w:val="20"/>
          <w:lang w:val="ru-RU"/>
        </w:rPr>
        <w:t xml:space="preserve"> активности </w:t>
      </w:r>
      <w:proofErr w:type="spellStart"/>
      <w:r w:rsidR="00707613" w:rsidRPr="00033484">
        <w:rPr>
          <w:sz w:val="20"/>
          <w:szCs w:val="20"/>
          <w:lang w:val="ru-RU"/>
        </w:rPr>
        <w:t>опредељена</w:t>
      </w:r>
      <w:proofErr w:type="spellEnd"/>
      <w:r w:rsidR="00707613" w:rsidRPr="00033484">
        <w:rPr>
          <w:sz w:val="20"/>
          <w:szCs w:val="20"/>
          <w:lang w:val="ru-RU"/>
        </w:rPr>
        <w:t xml:space="preserve"> су средства у </w:t>
      </w:r>
      <w:proofErr w:type="spellStart"/>
      <w:r w:rsidR="00707613" w:rsidRPr="00033484">
        <w:rPr>
          <w:sz w:val="20"/>
          <w:szCs w:val="20"/>
          <w:lang w:val="ru-RU"/>
        </w:rPr>
        <w:t>висини</w:t>
      </w:r>
      <w:proofErr w:type="spellEnd"/>
      <w:r w:rsidR="00707613" w:rsidRPr="00033484">
        <w:rPr>
          <w:sz w:val="20"/>
          <w:szCs w:val="20"/>
          <w:lang w:val="ru-RU"/>
        </w:rPr>
        <w:t xml:space="preserve"> од </w:t>
      </w:r>
      <w:r w:rsidR="007A6AA0">
        <w:rPr>
          <w:b/>
          <w:sz w:val="20"/>
          <w:szCs w:val="20"/>
        </w:rPr>
        <w:t>14</w:t>
      </w:r>
      <w:r w:rsidR="00E75CB5" w:rsidRPr="00033484">
        <w:rPr>
          <w:b/>
          <w:sz w:val="20"/>
          <w:szCs w:val="20"/>
        </w:rPr>
        <w:t>0</w:t>
      </w:r>
      <w:r w:rsidR="00CF1526" w:rsidRPr="00033484">
        <w:rPr>
          <w:b/>
          <w:sz w:val="20"/>
          <w:szCs w:val="20"/>
        </w:rPr>
        <w:t>.000</w:t>
      </w:r>
      <w:r w:rsidR="00707613" w:rsidRPr="00033484">
        <w:rPr>
          <w:b/>
          <w:sz w:val="20"/>
          <w:szCs w:val="20"/>
        </w:rPr>
        <w:t>.000</w:t>
      </w:r>
      <w:r w:rsidR="00CF1526" w:rsidRPr="00033484">
        <w:rPr>
          <w:b/>
          <w:sz w:val="20"/>
          <w:szCs w:val="20"/>
          <w:lang w:val="sr-Cyrl-RS"/>
        </w:rPr>
        <w:t>,00</w:t>
      </w:r>
      <w:r w:rsidR="00CF1526" w:rsidRPr="00033484">
        <w:rPr>
          <w:sz w:val="20"/>
          <w:szCs w:val="20"/>
          <w:lang w:val="sr-Cyrl-RS"/>
        </w:rPr>
        <w:t xml:space="preserve"> </w:t>
      </w:r>
      <w:r w:rsidR="00707613" w:rsidRPr="00033484">
        <w:rPr>
          <w:sz w:val="20"/>
          <w:szCs w:val="20"/>
          <w:lang w:val="ru-RU"/>
        </w:rPr>
        <w:t xml:space="preserve"> динара на </w:t>
      </w:r>
      <w:proofErr w:type="spellStart"/>
      <w:r w:rsidR="00707613" w:rsidRPr="00033484">
        <w:rPr>
          <w:sz w:val="20"/>
          <w:szCs w:val="20"/>
          <w:lang w:val="ru-RU"/>
        </w:rPr>
        <w:t>апропријацији</w:t>
      </w:r>
      <w:proofErr w:type="spellEnd"/>
      <w:r w:rsidR="00707613" w:rsidRPr="00033484">
        <w:rPr>
          <w:sz w:val="20"/>
          <w:szCs w:val="20"/>
          <w:lang w:val="ru-RU"/>
        </w:rPr>
        <w:t xml:space="preserve"> </w:t>
      </w:r>
      <w:proofErr w:type="spellStart"/>
      <w:r w:rsidR="00707613" w:rsidRPr="00033484">
        <w:rPr>
          <w:sz w:val="20"/>
          <w:szCs w:val="20"/>
          <w:lang w:val="ru-RU"/>
        </w:rPr>
        <w:t>економској</w:t>
      </w:r>
      <w:proofErr w:type="spellEnd"/>
      <w:r w:rsidR="00707613" w:rsidRPr="00033484">
        <w:rPr>
          <w:sz w:val="20"/>
          <w:szCs w:val="20"/>
          <w:lang w:val="ru-RU"/>
        </w:rPr>
        <w:t xml:space="preserve"> </w:t>
      </w:r>
      <w:proofErr w:type="spellStart"/>
      <w:r w:rsidR="00707613" w:rsidRPr="00033484">
        <w:rPr>
          <w:sz w:val="20"/>
          <w:szCs w:val="20"/>
          <w:lang w:val="ru-RU"/>
        </w:rPr>
        <w:t>класификацији</w:t>
      </w:r>
      <w:proofErr w:type="spellEnd"/>
      <w:r w:rsidR="00707613" w:rsidRPr="00033484">
        <w:rPr>
          <w:sz w:val="20"/>
          <w:szCs w:val="20"/>
          <w:lang w:val="ru-RU"/>
        </w:rPr>
        <w:t xml:space="preserve"> 464151- </w:t>
      </w:r>
      <w:proofErr w:type="spellStart"/>
      <w:r w:rsidR="00707613" w:rsidRPr="00033484">
        <w:rPr>
          <w:sz w:val="20"/>
          <w:szCs w:val="20"/>
          <w:lang w:val="ru-RU"/>
        </w:rPr>
        <w:t>Текуће</w:t>
      </w:r>
      <w:proofErr w:type="spellEnd"/>
      <w:r w:rsidR="00707613" w:rsidRPr="00033484">
        <w:rPr>
          <w:sz w:val="20"/>
          <w:szCs w:val="20"/>
          <w:lang w:val="ru-RU"/>
        </w:rPr>
        <w:t xml:space="preserve"> </w:t>
      </w:r>
      <w:proofErr w:type="spellStart"/>
      <w:r w:rsidR="00707613" w:rsidRPr="00033484">
        <w:rPr>
          <w:sz w:val="20"/>
          <w:szCs w:val="20"/>
          <w:lang w:val="ru-RU"/>
        </w:rPr>
        <w:t>дотације</w:t>
      </w:r>
      <w:proofErr w:type="spellEnd"/>
      <w:r w:rsidR="00707613" w:rsidRPr="00033484">
        <w:rPr>
          <w:sz w:val="20"/>
          <w:szCs w:val="20"/>
          <w:lang w:val="ru-RU"/>
        </w:rPr>
        <w:t xml:space="preserve"> </w:t>
      </w:r>
      <w:proofErr w:type="spellStart"/>
      <w:r w:rsidR="00707613" w:rsidRPr="00033484">
        <w:rPr>
          <w:sz w:val="20"/>
          <w:szCs w:val="20"/>
          <w:lang w:val="ru-RU"/>
        </w:rPr>
        <w:t>Националној</w:t>
      </w:r>
      <w:proofErr w:type="spellEnd"/>
      <w:r w:rsidR="00707613" w:rsidRPr="00033484">
        <w:rPr>
          <w:sz w:val="20"/>
          <w:szCs w:val="20"/>
          <w:lang w:val="ru-RU"/>
        </w:rPr>
        <w:t xml:space="preserve"> </w:t>
      </w:r>
      <w:proofErr w:type="spellStart"/>
      <w:r w:rsidR="00707613" w:rsidRPr="00033484">
        <w:rPr>
          <w:sz w:val="20"/>
          <w:szCs w:val="20"/>
          <w:lang w:val="ru-RU"/>
        </w:rPr>
        <w:t>служби</w:t>
      </w:r>
      <w:proofErr w:type="spellEnd"/>
      <w:r w:rsidR="00707613" w:rsidRPr="00033484">
        <w:rPr>
          <w:sz w:val="20"/>
          <w:szCs w:val="20"/>
          <w:lang w:val="ru-RU"/>
        </w:rPr>
        <w:t xml:space="preserve"> за </w:t>
      </w:r>
      <w:proofErr w:type="spellStart"/>
      <w:r w:rsidR="00707613" w:rsidRPr="00033484">
        <w:rPr>
          <w:sz w:val="20"/>
          <w:szCs w:val="20"/>
          <w:lang w:val="ru-RU"/>
        </w:rPr>
        <w:t>запошљавање</w:t>
      </w:r>
      <w:proofErr w:type="spellEnd"/>
      <w:r w:rsidR="00707613" w:rsidRPr="00033484">
        <w:rPr>
          <w:sz w:val="20"/>
          <w:szCs w:val="20"/>
          <w:lang w:val="ru-RU"/>
        </w:rPr>
        <w:t xml:space="preserve">, ради </w:t>
      </w:r>
      <w:proofErr w:type="spellStart"/>
      <w:r w:rsidR="00707613" w:rsidRPr="00033484">
        <w:rPr>
          <w:sz w:val="20"/>
          <w:szCs w:val="20"/>
          <w:lang w:val="ru-RU"/>
        </w:rPr>
        <w:t>уредне</w:t>
      </w:r>
      <w:proofErr w:type="spellEnd"/>
      <w:r w:rsidR="00707613" w:rsidRPr="00033484">
        <w:rPr>
          <w:sz w:val="20"/>
          <w:szCs w:val="20"/>
          <w:lang w:val="ru-RU"/>
        </w:rPr>
        <w:t xml:space="preserve"> </w:t>
      </w:r>
      <w:proofErr w:type="spellStart"/>
      <w:r w:rsidR="00707613" w:rsidRPr="00033484">
        <w:rPr>
          <w:sz w:val="20"/>
          <w:szCs w:val="20"/>
          <w:lang w:val="ru-RU"/>
        </w:rPr>
        <w:t>исплате</w:t>
      </w:r>
      <w:proofErr w:type="spellEnd"/>
      <w:r w:rsidR="00707613" w:rsidRPr="00033484">
        <w:rPr>
          <w:sz w:val="20"/>
          <w:szCs w:val="20"/>
          <w:lang w:val="ru-RU"/>
        </w:rPr>
        <w:t xml:space="preserve"> </w:t>
      </w:r>
      <w:proofErr w:type="spellStart"/>
      <w:r w:rsidR="00707613" w:rsidRPr="00033484">
        <w:rPr>
          <w:sz w:val="20"/>
          <w:szCs w:val="20"/>
        </w:rPr>
        <w:t>средстава</w:t>
      </w:r>
      <w:proofErr w:type="spellEnd"/>
      <w:r w:rsidR="00707613" w:rsidRPr="00033484">
        <w:rPr>
          <w:sz w:val="20"/>
          <w:szCs w:val="20"/>
        </w:rPr>
        <w:t xml:space="preserve"> за </w:t>
      </w:r>
      <w:proofErr w:type="spellStart"/>
      <w:r w:rsidR="00707613" w:rsidRPr="00033484">
        <w:rPr>
          <w:sz w:val="20"/>
          <w:szCs w:val="20"/>
        </w:rPr>
        <w:t>уплату</w:t>
      </w:r>
      <w:proofErr w:type="spellEnd"/>
      <w:r w:rsidR="00707613" w:rsidRPr="00033484">
        <w:rPr>
          <w:sz w:val="20"/>
          <w:szCs w:val="20"/>
        </w:rPr>
        <w:t xml:space="preserve"> </w:t>
      </w:r>
      <w:proofErr w:type="spellStart"/>
      <w:r w:rsidR="00707613" w:rsidRPr="00033484">
        <w:rPr>
          <w:sz w:val="20"/>
          <w:szCs w:val="20"/>
        </w:rPr>
        <w:t>доприноса</w:t>
      </w:r>
      <w:proofErr w:type="spellEnd"/>
      <w:r w:rsidR="00707613" w:rsidRPr="00033484">
        <w:rPr>
          <w:sz w:val="20"/>
          <w:szCs w:val="20"/>
        </w:rPr>
        <w:t xml:space="preserve"> за </w:t>
      </w:r>
      <w:proofErr w:type="spellStart"/>
      <w:r w:rsidR="00707613" w:rsidRPr="00033484">
        <w:rPr>
          <w:sz w:val="20"/>
          <w:szCs w:val="20"/>
        </w:rPr>
        <w:t>здравствено</w:t>
      </w:r>
      <w:proofErr w:type="spellEnd"/>
      <w:r w:rsidR="00707613" w:rsidRPr="00033484">
        <w:rPr>
          <w:sz w:val="20"/>
          <w:szCs w:val="20"/>
        </w:rPr>
        <w:t xml:space="preserve"> </w:t>
      </w:r>
      <w:proofErr w:type="spellStart"/>
      <w:r w:rsidR="00707613" w:rsidRPr="00033484">
        <w:rPr>
          <w:sz w:val="20"/>
          <w:szCs w:val="20"/>
        </w:rPr>
        <w:t>осигур</w:t>
      </w:r>
      <w:r w:rsidR="009F1F96" w:rsidRPr="00033484">
        <w:rPr>
          <w:sz w:val="20"/>
          <w:szCs w:val="20"/>
        </w:rPr>
        <w:t>ање</w:t>
      </w:r>
      <w:proofErr w:type="spellEnd"/>
      <w:r w:rsidR="009F1F96" w:rsidRPr="00033484">
        <w:rPr>
          <w:sz w:val="20"/>
          <w:szCs w:val="20"/>
        </w:rPr>
        <w:t xml:space="preserve"> </w:t>
      </w:r>
      <w:proofErr w:type="spellStart"/>
      <w:r w:rsidR="009F1F96" w:rsidRPr="00033484">
        <w:rPr>
          <w:sz w:val="20"/>
          <w:szCs w:val="20"/>
        </w:rPr>
        <w:t>по</w:t>
      </w:r>
      <w:proofErr w:type="spellEnd"/>
      <w:r w:rsidR="009F1F96" w:rsidRPr="00033484">
        <w:rPr>
          <w:sz w:val="20"/>
          <w:szCs w:val="20"/>
        </w:rPr>
        <w:t xml:space="preserve"> </w:t>
      </w:r>
      <w:proofErr w:type="spellStart"/>
      <w:r w:rsidR="009F1F96" w:rsidRPr="00033484">
        <w:rPr>
          <w:sz w:val="20"/>
          <w:szCs w:val="20"/>
        </w:rPr>
        <w:t>пореским</w:t>
      </w:r>
      <w:proofErr w:type="spellEnd"/>
      <w:r w:rsidR="009F1F96" w:rsidRPr="00033484">
        <w:rPr>
          <w:sz w:val="20"/>
          <w:szCs w:val="20"/>
        </w:rPr>
        <w:t xml:space="preserve"> </w:t>
      </w:r>
      <w:proofErr w:type="spellStart"/>
      <w:r w:rsidR="009F1F96" w:rsidRPr="00033484">
        <w:rPr>
          <w:sz w:val="20"/>
          <w:szCs w:val="20"/>
        </w:rPr>
        <w:t>олакшицама</w:t>
      </w:r>
      <w:proofErr w:type="spellEnd"/>
      <w:r w:rsidR="00D1139E" w:rsidRPr="00033484">
        <w:rPr>
          <w:sz w:val="20"/>
          <w:szCs w:val="20"/>
          <w:lang w:val="sr-Cyrl-RS"/>
        </w:rPr>
        <w:t>.</w:t>
      </w:r>
    </w:p>
    <w:p w14:paraId="02BFFF08" w14:textId="45087215" w:rsidR="00B62D79" w:rsidRPr="00E607C8" w:rsidRDefault="00707613" w:rsidP="001D2853">
      <w:pPr>
        <w:pStyle w:val="NormalWeb"/>
        <w:spacing w:before="0" w:beforeAutospacing="0" w:after="0" w:afterAutospacing="0"/>
        <w:jc w:val="both"/>
        <w:rPr>
          <w:sz w:val="20"/>
          <w:szCs w:val="20"/>
          <w:lang w:val="sr-Latn-RS"/>
        </w:rPr>
      </w:pPr>
      <w:r w:rsidRPr="00033484">
        <w:rPr>
          <w:sz w:val="20"/>
          <w:szCs w:val="20"/>
        </w:rPr>
        <w:t xml:space="preserve"> </w:t>
      </w:r>
      <w:r w:rsidRPr="00033484">
        <w:rPr>
          <w:sz w:val="20"/>
          <w:szCs w:val="20"/>
        </w:rPr>
        <w:tab/>
      </w:r>
      <w:r w:rsidRPr="00033484">
        <w:rPr>
          <w:sz w:val="20"/>
          <w:szCs w:val="20"/>
          <w:lang w:val="ru-RU"/>
        </w:rPr>
        <w:t>Правни основ:</w:t>
      </w:r>
      <w:r w:rsidR="0087420A" w:rsidRPr="00033484">
        <w:rPr>
          <w:sz w:val="20"/>
          <w:szCs w:val="20"/>
          <w:lang w:val="ru-RU"/>
        </w:rPr>
        <w:t xml:space="preserve"> </w:t>
      </w:r>
      <w:r w:rsidR="00103912" w:rsidRPr="00033484">
        <w:rPr>
          <w:sz w:val="20"/>
          <w:szCs w:val="20"/>
          <w:lang w:val="ru-RU"/>
        </w:rPr>
        <w:t>Закон о порезу на доходак грађана (</w:t>
      </w:r>
      <w:r w:rsidR="00103912" w:rsidRPr="00033484">
        <w:rPr>
          <w:sz w:val="20"/>
          <w:szCs w:val="20"/>
          <w:lang w:val="sr-Latn-RS"/>
        </w:rPr>
        <w:t>„</w:t>
      </w:r>
      <w:r w:rsidR="00103912" w:rsidRPr="00033484">
        <w:rPr>
          <w:sz w:val="20"/>
          <w:szCs w:val="20"/>
          <w:lang w:val="ru-RU"/>
        </w:rPr>
        <w:t>Службени гласник РС</w:t>
      </w:r>
      <w:r w:rsidR="00103912" w:rsidRPr="00033484">
        <w:rPr>
          <w:sz w:val="20"/>
          <w:szCs w:val="20"/>
          <w:lang w:val="sr-Latn-RS"/>
        </w:rPr>
        <w:t>“</w:t>
      </w:r>
      <w:r w:rsidR="00103912" w:rsidRPr="00033484">
        <w:rPr>
          <w:sz w:val="20"/>
          <w:szCs w:val="20"/>
          <w:lang w:val="ru-RU"/>
        </w:rPr>
        <w:t>, бр. 24/01</w:t>
      </w:r>
      <w:r w:rsidR="009051DA">
        <w:rPr>
          <w:sz w:val="20"/>
          <w:szCs w:val="20"/>
          <w:lang w:val="ru-RU"/>
        </w:rPr>
        <w:t xml:space="preserve"> </w:t>
      </w:r>
      <w:r w:rsidR="007A6AA0">
        <w:rPr>
          <w:sz w:val="20"/>
          <w:szCs w:val="20"/>
          <w:lang w:val="ru-RU"/>
        </w:rPr>
        <w:t xml:space="preserve">... </w:t>
      </w:r>
      <w:r w:rsidR="00F83081" w:rsidRPr="00033484">
        <w:rPr>
          <w:sz w:val="20"/>
          <w:szCs w:val="20"/>
          <w:lang w:val="sr-Latn-RS"/>
        </w:rPr>
        <w:t xml:space="preserve">и 118/21 </w:t>
      </w:r>
      <w:r w:rsidR="006767D2" w:rsidRPr="00033484">
        <w:rPr>
          <w:sz w:val="20"/>
          <w:szCs w:val="20"/>
          <w:lang w:val="ru-RU"/>
        </w:rPr>
        <w:t>)</w:t>
      </w:r>
      <w:r w:rsidR="00103912" w:rsidRPr="00033484">
        <w:rPr>
          <w:sz w:val="20"/>
          <w:szCs w:val="20"/>
          <w:lang w:val="ru-RU"/>
        </w:rPr>
        <w:t xml:space="preserve"> и Закон о доприносима за обавезно социјално осигурање (</w:t>
      </w:r>
      <w:r w:rsidR="00103912" w:rsidRPr="00033484">
        <w:rPr>
          <w:sz w:val="20"/>
          <w:szCs w:val="20"/>
          <w:lang w:val="sr-Latn-RS"/>
        </w:rPr>
        <w:t>„</w:t>
      </w:r>
      <w:r w:rsidR="00103912" w:rsidRPr="00033484">
        <w:rPr>
          <w:sz w:val="20"/>
          <w:szCs w:val="20"/>
          <w:lang w:val="ru-RU"/>
        </w:rPr>
        <w:t>Службени гласник РС</w:t>
      </w:r>
      <w:r w:rsidR="00103912" w:rsidRPr="00033484">
        <w:rPr>
          <w:sz w:val="20"/>
          <w:szCs w:val="20"/>
          <w:lang w:val="sr-Latn-RS"/>
        </w:rPr>
        <w:t>“</w:t>
      </w:r>
      <w:r w:rsidR="009051DA">
        <w:rPr>
          <w:sz w:val="20"/>
          <w:szCs w:val="20"/>
          <w:lang w:val="ru-RU"/>
        </w:rPr>
        <w:t xml:space="preserve">, бр. 84/04 </w:t>
      </w:r>
      <w:r w:rsidR="007A6AA0">
        <w:rPr>
          <w:sz w:val="20"/>
          <w:szCs w:val="20"/>
          <w:lang w:val="ru-RU"/>
        </w:rPr>
        <w:t>...</w:t>
      </w:r>
      <w:r w:rsidR="00EB5749" w:rsidRPr="00033484">
        <w:rPr>
          <w:sz w:val="20"/>
          <w:szCs w:val="20"/>
          <w:lang w:val="ru-RU"/>
        </w:rPr>
        <w:t xml:space="preserve"> и </w:t>
      </w:r>
      <w:r w:rsidR="00F83081" w:rsidRPr="00033484">
        <w:rPr>
          <w:sz w:val="20"/>
          <w:szCs w:val="20"/>
          <w:lang w:val="ru-RU"/>
        </w:rPr>
        <w:t>118/21</w:t>
      </w:r>
      <w:r w:rsidR="006767D2" w:rsidRPr="00033484">
        <w:rPr>
          <w:sz w:val="20"/>
          <w:szCs w:val="20"/>
          <w:lang w:val="ru-RU"/>
        </w:rPr>
        <w:t>)</w:t>
      </w:r>
      <w:r w:rsidR="00E607C8">
        <w:rPr>
          <w:sz w:val="20"/>
          <w:szCs w:val="20"/>
          <w:lang w:val="sr-Latn-RS"/>
        </w:rPr>
        <w:t>.</w:t>
      </w:r>
    </w:p>
    <w:p w14:paraId="672624BB" w14:textId="77777777" w:rsidR="000B4F31" w:rsidRDefault="000C2445" w:rsidP="009051DA">
      <w:pPr>
        <w:pStyle w:val="NormalWeb"/>
        <w:spacing w:after="0" w:afterAutospacing="0"/>
        <w:rPr>
          <w:sz w:val="20"/>
          <w:szCs w:val="20"/>
        </w:rPr>
      </w:pPr>
      <w:r>
        <w:rPr>
          <w:sz w:val="20"/>
          <w:szCs w:val="20"/>
        </w:rPr>
        <w:tab/>
        <w:t xml:space="preserve"> </w:t>
      </w:r>
    </w:p>
    <w:p w14:paraId="2676DB7D" w14:textId="4EC142A2" w:rsidR="00A413B5" w:rsidRDefault="00BF0E47" w:rsidP="000B4F31">
      <w:pPr>
        <w:pStyle w:val="NormalWeb"/>
        <w:spacing w:after="0" w:afterAutospacing="0"/>
        <w:ind w:firstLine="720"/>
        <w:rPr>
          <w:b/>
          <w:sz w:val="20"/>
          <w:szCs w:val="20"/>
          <w:lang w:val="sr-Cyrl-RS"/>
        </w:rPr>
      </w:pPr>
      <w:r w:rsidRPr="00033484">
        <w:rPr>
          <w:b/>
          <w:sz w:val="20"/>
          <w:szCs w:val="20"/>
          <w:lang w:val="sr-Cyrl-RS"/>
        </w:rPr>
        <w:t>ПРОГРАМ 0901:</w:t>
      </w:r>
      <w:r w:rsidR="002C6597" w:rsidRPr="00033484">
        <w:rPr>
          <w:b/>
          <w:sz w:val="20"/>
          <w:szCs w:val="20"/>
          <w:lang w:val="sr-Cyrl-RS"/>
        </w:rPr>
        <w:t xml:space="preserve"> </w:t>
      </w:r>
      <w:r w:rsidRPr="00033484">
        <w:rPr>
          <w:b/>
          <w:sz w:val="20"/>
          <w:szCs w:val="20"/>
          <w:lang w:val="sr-Cyrl-RS"/>
        </w:rPr>
        <w:t>Обавезно пензијско и инвалидско осигурање</w:t>
      </w:r>
    </w:p>
    <w:p w14:paraId="4786E392" w14:textId="77777777" w:rsidR="000B4F31" w:rsidRDefault="000B4F31" w:rsidP="00B7256F">
      <w:pPr>
        <w:ind w:firstLine="720"/>
        <w:rPr>
          <w:b/>
          <w:sz w:val="20"/>
          <w:szCs w:val="20"/>
          <w:lang w:val="sr-Cyrl-RS"/>
        </w:rPr>
      </w:pPr>
    </w:p>
    <w:p w14:paraId="791C918E" w14:textId="6F0FADAE" w:rsidR="00BF0E47" w:rsidRPr="00033484" w:rsidRDefault="00BF0E47" w:rsidP="00B7256F">
      <w:pPr>
        <w:ind w:firstLine="720"/>
        <w:rPr>
          <w:b/>
          <w:sz w:val="20"/>
          <w:szCs w:val="20"/>
          <w:lang w:val="sr-Cyrl-RS"/>
        </w:rPr>
      </w:pPr>
      <w:r w:rsidRPr="00033484">
        <w:rPr>
          <w:b/>
          <w:sz w:val="20"/>
          <w:szCs w:val="20"/>
          <w:lang w:val="sr-Cyrl-RS"/>
        </w:rPr>
        <w:t>Програмска активност 0001: Подршка за исплату недостајућих средстава за редовне пе</w:t>
      </w:r>
      <w:r w:rsidR="000A0E73" w:rsidRPr="00033484">
        <w:rPr>
          <w:b/>
          <w:sz w:val="20"/>
          <w:szCs w:val="20"/>
          <w:lang w:val="sr-Cyrl-RS"/>
        </w:rPr>
        <w:t>нзије</w:t>
      </w:r>
    </w:p>
    <w:p w14:paraId="5808E99F" w14:textId="77777777" w:rsidR="00BF0E47" w:rsidRPr="00033484" w:rsidRDefault="00BF0E47" w:rsidP="00BF0E47">
      <w:pPr>
        <w:jc w:val="both"/>
        <w:rPr>
          <w:b/>
          <w:sz w:val="20"/>
          <w:szCs w:val="20"/>
          <w:lang w:val="sr-Latn-CS"/>
        </w:rPr>
      </w:pPr>
    </w:p>
    <w:p w14:paraId="68F76E79" w14:textId="3C94D701" w:rsidR="00BF0E47" w:rsidRPr="00033484" w:rsidRDefault="00B62D79" w:rsidP="00BF0E47">
      <w:pPr>
        <w:ind w:firstLine="720"/>
        <w:jc w:val="both"/>
        <w:rPr>
          <w:sz w:val="20"/>
          <w:szCs w:val="20"/>
          <w:lang w:val="ru-RU"/>
        </w:rPr>
      </w:pPr>
      <w:r w:rsidRPr="00033484">
        <w:rPr>
          <w:sz w:val="20"/>
          <w:szCs w:val="20"/>
          <w:lang w:val="ru-RU"/>
        </w:rPr>
        <w:t xml:space="preserve">За финансирање </w:t>
      </w:r>
      <w:r w:rsidR="00BF0E47" w:rsidRPr="00033484">
        <w:rPr>
          <w:sz w:val="20"/>
          <w:szCs w:val="20"/>
          <w:lang w:val="ru-RU"/>
        </w:rPr>
        <w:t xml:space="preserve">ове програмске активности опредељена су средства у висини од </w:t>
      </w:r>
      <w:r w:rsidR="007E707A">
        <w:rPr>
          <w:b/>
          <w:sz w:val="20"/>
          <w:szCs w:val="20"/>
          <w:lang w:val="sr-Cyrl-RS"/>
        </w:rPr>
        <w:t>156.363.2</w:t>
      </w:r>
      <w:r w:rsidR="00B53CEA">
        <w:rPr>
          <w:b/>
          <w:sz w:val="20"/>
          <w:szCs w:val="20"/>
          <w:lang w:val="sr-Cyrl-RS"/>
        </w:rPr>
        <w:t>00.</w:t>
      </w:r>
      <w:r w:rsidR="00EE2BA0" w:rsidRPr="00033484">
        <w:rPr>
          <w:b/>
          <w:sz w:val="20"/>
          <w:szCs w:val="20"/>
          <w:lang w:val="ru-RU"/>
        </w:rPr>
        <w:t>000</w:t>
      </w:r>
      <w:r w:rsidRPr="00033484">
        <w:rPr>
          <w:b/>
          <w:sz w:val="20"/>
          <w:szCs w:val="20"/>
          <w:lang w:val="ru-RU"/>
        </w:rPr>
        <w:t>,00</w:t>
      </w:r>
      <w:r w:rsidR="00BF0E47" w:rsidRPr="00033484">
        <w:rPr>
          <w:sz w:val="20"/>
          <w:szCs w:val="20"/>
          <w:lang w:val="ru-RU"/>
        </w:rPr>
        <w:t xml:space="preserve"> динара на апропријацији економској класификацији 464-Текуће дотације републичком ПИО фонду:</w:t>
      </w:r>
    </w:p>
    <w:p w14:paraId="7755FF81" w14:textId="36DBFFF3" w:rsidR="00BF0E47" w:rsidRPr="00033484" w:rsidRDefault="00BF0E47" w:rsidP="00BF0E47">
      <w:pPr>
        <w:jc w:val="both"/>
        <w:rPr>
          <w:sz w:val="20"/>
          <w:szCs w:val="20"/>
          <w:lang w:val="ru-RU"/>
        </w:rPr>
      </w:pPr>
      <w:r w:rsidRPr="00033484">
        <w:rPr>
          <w:sz w:val="20"/>
          <w:szCs w:val="20"/>
          <w:lang w:val="ru-RU"/>
        </w:rPr>
        <w:t xml:space="preserve">- за категорије осигураника запослених </w:t>
      </w:r>
      <w:r w:rsidR="00284015" w:rsidRPr="00033484">
        <w:rPr>
          <w:sz w:val="20"/>
          <w:szCs w:val="20"/>
          <w:lang w:val="ru-RU"/>
        </w:rPr>
        <w:t xml:space="preserve">и самосталних делатности </w:t>
      </w:r>
      <w:r w:rsidRPr="00033484">
        <w:rPr>
          <w:sz w:val="20"/>
          <w:szCs w:val="20"/>
          <w:lang w:val="ru-RU"/>
        </w:rPr>
        <w:t xml:space="preserve"> </w:t>
      </w:r>
      <w:r w:rsidR="00D1139E" w:rsidRPr="00033484">
        <w:rPr>
          <w:sz w:val="20"/>
          <w:szCs w:val="20"/>
          <w:lang w:val="ru-RU"/>
        </w:rPr>
        <w:t xml:space="preserve">износ од </w:t>
      </w:r>
      <w:r w:rsidR="007E707A">
        <w:rPr>
          <w:sz w:val="20"/>
          <w:szCs w:val="20"/>
          <w:lang w:val="ru-RU"/>
        </w:rPr>
        <w:t>105.904.880</w:t>
      </w:r>
      <w:r w:rsidR="0010513F">
        <w:rPr>
          <w:sz w:val="20"/>
          <w:szCs w:val="20"/>
          <w:lang w:val="ru-RU"/>
        </w:rPr>
        <w:t>.000,00</w:t>
      </w:r>
      <w:r w:rsidR="00D1139E" w:rsidRPr="0010513F">
        <w:rPr>
          <w:sz w:val="20"/>
          <w:szCs w:val="20"/>
          <w:lang w:val="ru-RU"/>
        </w:rPr>
        <w:t xml:space="preserve"> </w:t>
      </w:r>
      <w:r w:rsidR="00D1139E" w:rsidRPr="00033484">
        <w:rPr>
          <w:sz w:val="20"/>
          <w:szCs w:val="20"/>
          <w:lang w:val="ru-RU"/>
        </w:rPr>
        <w:t>динара,</w:t>
      </w:r>
    </w:p>
    <w:p w14:paraId="3937F91E" w14:textId="3456917A" w:rsidR="00BF0E47" w:rsidRPr="00033484" w:rsidRDefault="00BF0E47" w:rsidP="00BF0E47">
      <w:pPr>
        <w:jc w:val="both"/>
        <w:rPr>
          <w:sz w:val="20"/>
          <w:szCs w:val="20"/>
          <w:lang w:val="sr-Latn-RS"/>
        </w:rPr>
      </w:pPr>
      <w:r w:rsidRPr="00033484">
        <w:rPr>
          <w:sz w:val="20"/>
          <w:szCs w:val="20"/>
          <w:lang w:val="ru-RU"/>
        </w:rPr>
        <w:t>- професионалних војних лица</w:t>
      </w:r>
      <w:r w:rsidR="00D1139E" w:rsidRPr="00033484">
        <w:rPr>
          <w:sz w:val="20"/>
          <w:szCs w:val="20"/>
          <w:lang w:val="ru-RU"/>
        </w:rPr>
        <w:t xml:space="preserve"> износ од </w:t>
      </w:r>
      <w:r w:rsidR="007E707A">
        <w:rPr>
          <w:sz w:val="20"/>
          <w:szCs w:val="20"/>
          <w:lang w:val="ru-RU"/>
        </w:rPr>
        <w:t>24.862.520</w:t>
      </w:r>
      <w:r w:rsidR="0010513F">
        <w:rPr>
          <w:sz w:val="20"/>
          <w:szCs w:val="20"/>
          <w:lang w:val="ru-RU"/>
        </w:rPr>
        <w:t>.000,00</w:t>
      </w:r>
      <w:r w:rsidR="00D1139E" w:rsidRPr="0010513F">
        <w:rPr>
          <w:sz w:val="20"/>
          <w:szCs w:val="20"/>
          <w:lang w:val="ru-RU"/>
        </w:rPr>
        <w:t xml:space="preserve"> </w:t>
      </w:r>
      <w:r w:rsidR="00D1139E" w:rsidRPr="00033484">
        <w:rPr>
          <w:sz w:val="20"/>
          <w:szCs w:val="20"/>
          <w:lang w:val="ru-RU"/>
        </w:rPr>
        <w:t>динара и</w:t>
      </w:r>
    </w:p>
    <w:p w14:paraId="335CB41D" w14:textId="261DE065" w:rsidR="00BF0E47" w:rsidRPr="00033484" w:rsidRDefault="00BF0E47" w:rsidP="00BF0E47">
      <w:pPr>
        <w:jc w:val="both"/>
        <w:rPr>
          <w:sz w:val="20"/>
          <w:szCs w:val="20"/>
        </w:rPr>
      </w:pPr>
      <w:r w:rsidRPr="00033484">
        <w:rPr>
          <w:sz w:val="20"/>
          <w:szCs w:val="20"/>
          <w:lang w:val="ru-RU"/>
        </w:rPr>
        <w:t xml:space="preserve">- </w:t>
      </w:r>
      <w:proofErr w:type="spellStart"/>
      <w:r w:rsidRPr="00033484">
        <w:rPr>
          <w:sz w:val="20"/>
          <w:szCs w:val="20"/>
          <w:lang w:val="ru-RU"/>
        </w:rPr>
        <w:t>осигураника</w:t>
      </w:r>
      <w:proofErr w:type="spellEnd"/>
      <w:r w:rsidRPr="00033484">
        <w:rPr>
          <w:sz w:val="20"/>
          <w:szCs w:val="20"/>
          <w:lang w:val="ru-RU"/>
        </w:rPr>
        <w:t xml:space="preserve"> </w:t>
      </w:r>
      <w:proofErr w:type="spellStart"/>
      <w:r w:rsidRPr="00033484">
        <w:rPr>
          <w:sz w:val="20"/>
          <w:szCs w:val="20"/>
          <w:lang w:val="ru-RU"/>
        </w:rPr>
        <w:t>пољопривредника</w:t>
      </w:r>
      <w:proofErr w:type="spellEnd"/>
      <w:r w:rsidR="00D1139E" w:rsidRPr="00033484">
        <w:rPr>
          <w:sz w:val="20"/>
          <w:szCs w:val="20"/>
        </w:rPr>
        <w:t xml:space="preserve"> </w:t>
      </w:r>
      <w:proofErr w:type="spellStart"/>
      <w:r w:rsidR="00D1139E" w:rsidRPr="00033484">
        <w:rPr>
          <w:sz w:val="20"/>
          <w:szCs w:val="20"/>
        </w:rPr>
        <w:t>износ</w:t>
      </w:r>
      <w:proofErr w:type="spellEnd"/>
      <w:r w:rsidR="00D1139E" w:rsidRPr="00033484">
        <w:rPr>
          <w:sz w:val="20"/>
          <w:szCs w:val="20"/>
        </w:rPr>
        <w:t xml:space="preserve"> </w:t>
      </w:r>
      <w:proofErr w:type="spellStart"/>
      <w:r w:rsidR="00D1139E" w:rsidRPr="00033484">
        <w:rPr>
          <w:sz w:val="20"/>
          <w:szCs w:val="20"/>
        </w:rPr>
        <w:t>од</w:t>
      </w:r>
      <w:proofErr w:type="spellEnd"/>
      <w:r w:rsidR="00D1139E" w:rsidRPr="00033484">
        <w:rPr>
          <w:sz w:val="20"/>
          <w:szCs w:val="20"/>
        </w:rPr>
        <w:t xml:space="preserve"> </w:t>
      </w:r>
      <w:r w:rsidR="007E707A">
        <w:rPr>
          <w:sz w:val="20"/>
          <w:szCs w:val="20"/>
          <w:lang w:val="sr-Cyrl-RS"/>
        </w:rPr>
        <w:t>25.595.800</w:t>
      </w:r>
      <w:r w:rsidR="0010513F">
        <w:rPr>
          <w:sz w:val="20"/>
          <w:szCs w:val="20"/>
          <w:lang w:val="sr-Cyrl-RS"/>
        </w:rPr>
        <w:t>.000,00</w:t>
      </w:r>
      <w:r w:rsidR="00B53CEA" w:rsidRPr="0010513F">
        <w:rPr>
          <w:sz w:val="20"/>
          <w:szCs w:val="20"/>
          <w:lang w:val="sr-Cyrl-RS"/>
        </w:rPr>
        <w:t xml:space="preserve"> </w:t>
      </w:r>
      <w:r w:rsidR="00B53CEA">
        <w:rPr>
          <w:sz w:val="20"/>
          <w:szCs w:val="20"/>
          <w:lang w:val="sr-Cyrl-RS"/>
        </w:rPr>
        <w:t>динара</w:t>
      </w:r>
      <w:r w:rsidR="00D1139E" w:rsidRPr="00033484">
        <w:rPr>
          <w:sz w:val="20"/>
          <w:szCs w:val="20"/>
        </w:rPr>
        <w:t>.</w:t>
      </w:r>
    </w:p>
    <w:p w14:paraId="0C8828AA" w14:textId="13B3839D" w:rsidR="002D6D62" w:rsidRDefault="002D6D62" w:rsidP="00BF0E47">
      <w:pPr>
        <w:jc w:val="both"/>
        <w:rPr>
          <w:sz w:val="20"/>
          <w:szCs w:val="20"/>
          <w:lang w:val="sr-Cyrl-RS"/>
        </w:rPr>
      </w:pPr>
    </w:p>
    <w:p w14:paraId="50AF9F98" w14:textId="77777777" w:rsidR="000B4F31" w:rsidRDefault="000B4F31" w:rsidP="00B7256F">
      <w:pPr>
        <w:ind w:firstLine="720"/>
        <w:rPr>
          <w:b/>
          <w:sz w:val="20"/>
          <w:szCs w:val="20"/>
          <w:lang w:val="sr-Cyrl-RS"/>
        </w:rPr>
      </w:pPr>
    </w:p>
    <w:p w14:paraId="28282642" w14:textId="77777777" w:rsidR="000B4F31" w:rsidRDefault="000B4F31" w:rsidP="00B7256F">
      <w:pPr>
        <w:ind w:firstLine="720"/>
        <w:rPr>
          <w:b/>
          <w:sz w:val="20"/>
          <w:szCs w:val="20"/>
          <w:lang w:val="sr-Cyrl-RS"/>
        </w:rPr>
      </w:pPr>
    </w:p>
    <w:p w14:paraId="63FFA635" w14:textId="77777777" w:rsidR="000B4F31" w:rsidRDefault="000B4F31" w:rsidP="00B7256F">
      <w:pPr>
        <w:ind w:firstLine="720"/>
        <w:rPr>
          <w:b/>
          <w:sz w:val="20"/>
          <w:szCs w:val="20"/>
          <w:lang w:val="sr-Cyrl-RS"/>
        </w:rPr>
      </w:pPr>
    </w:p>
    <w:p w14:paraId="591F98CD" w14:textId="2E9D4F80" w:rsidR="009B34EE" w:rsidRDefault="009B34EE" w:rsidP="00B7256F">
      <w:pPr>
        <w:ind w:firstLine="720"/>
        <w:rPr>
          <w:b/>
          <w:sz w:val="20"/>
          <w:szCs w:val="20"/>
          <w:lang w:val="sr-Cyrl-RS"/>
        </w:rPr>
      </w:pPr>
      <w:r w:rsidRPr="00033484">
        <w:rPr>
          <w:b/>
          <w:sz w:val="20"/>
          <w:szCs w:val="20"/>
          <w:lang w:val="sr-Cyrl-RS"/>
        </w:rPr>
        <w:lastRenderedPageBreak/>
        <w:t>Програмска активност 000</w:t>
      </w:r>
      <w:r w:rsidRPr="00033484">
        <w:rPr>
          <w:b/>
          <w:sz w:val="20"/>
          <w:szCs w:val="20"/>
        </w:rPr>
        <w:t>2</w:t>
      </w:r>
      <w:r w:rsidRPr="00033484">
        <w:rPr>
          <w:b/>
          <w:sz w:val="20"/>
          <w:szCs w:val="20"/>
          <w:lang w:val="sr-Cyrl-RS"/>
        </w:rPr>
        <w:t xml:space="preserve">: Подршка </w:t>
      </w:r>
      <w:r w:rsidRPr="00033484">
        <w:rPr>
          <w:b/>
          <w:sz w:val="20"/>
          <w:szCs w:val="20"/>
        </w:rPr>
        <w:t xml:space="preserve"> </w:t>
      </w:r>
      <w:r w:rsidRPr="00033484">
        <w:rPr>
          <w:b/>
          <w:sz w:val="20"/>
          <w:szCs w:val="20"/>
          <w:lang w:val="sr-Cyrl-RS"/>
        </w:rPr>
        <w:t>о</w:t>
      </w:r>
      <w:r w:rsidR="003543B6" w:rsidRPr="00033484">
        <w:rPr>
          <w:b/>
          <w:sz w:val="20"/>
          <w:szCs w:val="20"/>
          <w:lang w:val="sr-Cyrl-RS"/>
        </w:rPr>
        <w:t>стварењу  права корисника  у ск</w:t>
      </w:r>
      <w:r w:rsidRPr="00033484">
        <w:rPr>
          <w:b/>
          <w:sz w:val="20"/>
          <w:szCs w:val="20"/>
          <w:lang w:val="sr-Cyrl-RS"/>
        </w:rPr>
        <w:t>л</w:t>
      </w:r>
      <w:r w:rsidR="003543B6" w:rsidRPr="00033484">
        <w:rPr>
          <w:b/>
          <w:sz w:val="20"/>
          <w:szCs w:val="20"/>
          <w:lang w:val="sr-Cyrl-RS"/>
        </w:rPr>
        <w:t>а</w:t>
      </w:r>
      <w:r w:rsidRPr="00033484">
        <w:rPr>
          <w:b/>
          <w:sz w:val="20"/>
          <w:szCs w:val="20"/>
          <w:lang w:val="sr-Cyrl-RS"/>
        </w:rPr>
        <w:t xml:space="preserve">ду са Законом о </w:t>
      </w:r>
    </w:p>
    <w:p w14:paraId="0491C660" w14:textId="2F385F79" w:rsidR="000C2445" w:rsidRDefault="008F6F1A" w:rsidP="000C2445">
      <w:pPr>
        <w:rPr>
          <w:b/>
          <w:sz w:val="20"/>
          <w:szCs w:val="20"/>
          <w:lang w:val="sr-Cyrl-RS"/>
        </w:rPr>
      </w:pPr>
      <w:r>
        <w:rPr>
          <w:b/>
          <w:sz w:val="20"/>
          <w:szCs w:val="20"/>
          <w:lang w:val="sr-Cyrl-RS"/>
        </w:rPr>
        <w:tab/>
      </w:r>
      <w:r w:rsidR="000C2445">
        <w:rPr>
          <w:b/>
          <w:sz w:val="20"/>
          <w:szCs w:val="20"/>
          <w:lang w:val="sr-Cyrl-RS"/>
        </w:rPr>
        <w:t>Пензијском и инвалидском осигурању и посебним прописима</w:t>
      </w:r>
    </w:p>
    <w:p w14:paraId="265834F8" w14:textId="1431A1CB" w:rsidR="000C2445" w:rsidRPr="00033484" w:rsidRDefault="000C2445" w:rsidP="000C2445">
      <w:pPr>
        <w:rPr>
          <w:b/>
          <w:sz w:val="20"/>
          <w:szCs w:val="20"/>
          <w:lang w:val="sr-Cyrl-RS"/>
        </w:rPr>
      </w:pPr>
    </w:p>
    <w:p w14:paraId="2C35D6FA" w14:textId="5BB8E8B5" w:rsidR="009B34EE" w:rsidRPr="000C2445" w:rsidRDefault="00B7256F" w:rsidP="000C2445">
      <w:pPr>
        <w:ind w:firstLine="720"/>
        <w:rPr>
          <w:b/>
          <w:color w:val="FFFFFF" w:themeColor="background1"/>
          <w:sz w:val="20"/>
          <w:szCs w:val="20"/>
          <w:lang w:val="sr-Cyrl-RS"/>
        </w:rPr>
      </w:pPr>
      <w:r w:rsidRPr="00033484">
        <w:rPr>
          <w:b/>
          <w:sz w:val="20"/>
          <w:szCs w:val="20"/>
          <w:lang w:val="sr-Cyrl-RS"/>
        </w:rPr>
        <w:t xml:space="preserve">            </w:t>
      </w:r>
      <w:r w:rsidR="000C2445">
        <w:rPr>
          <w:b/>
          <w:sz w:val="20"/>
          <w:szCs w:val="20"/>
          <w:lang w:val="sr-Cyrl-RS"/>
        </w:rPr>
        <w:t xml:space="preserve">                               </w:t>
      </w:r>
    </w:p>
    <w:p w14:paraId="2884FAE1" w14:textId="644A15CA" w:rsidR="00BF0E47" w:rsidRPr="00033484" w:rsidRDefault="003543B6" w:rsidP="009B34EE">
      <w:pPr>
        <w:ind w:firstLine="720"/>
        <w:jc w:val="both"/>
        <w:rPr>
          <w:sz w:val="20"/>
          <w:szCs w:val="20"/>
          <w:lang w:val="ru-RU"/>
        </w:rPr>
      </w:pPr>
      <w:r w:rsidRPr="00033484">
        <w:rPr>
          <w:sz w:val="20"/>
          <w:szCs w:val="20"/>
          <w:lang w:val="ru-RU"/>
        </w:rPr>
        <w:t xml:space="preserve">За финансирање </w:t>
      </w:r>
      <w:r w:rsidR="009B34EE" w:rsidRPr="00033484">
        <w:rPr>
          <w:sz w:val="20"/>
          <w:szCs w:val="20"/>
          <w:lang w:val="ru-RU"/>
        </w:rPr>
        <w:t>ове програмске активности опр</w:t>
      </w:r>
      <w:r w:rsidR="001559D6" w:rsidRPr="00033484">
        <w:rPr>
          <w:sz w:val="20"/>
          <w:szCs w:val="20"/>
          <w:lang w:val="ru-RU"/>
        </w:rPr>
        <w:t xml:space="preserve">едељена су средства у висини од </w:t>
      </w:r>
      <w:r w:rsidR="007E707A">
        <w:rPr>
          <w:b/>
          <w:sz w:val="20"/>
          <w:szCs w:val="20"/>
          <w:lang w:val="ru-RU"/>
        </w:rPr>
        <w:t>28.985</w:t>
      </w:r>
      <w:r w:rsidR="001559D6" w:rsidRPr="00033484">
        <w:rPr>
          <w:b/>
          <w:sz w:val="20"/>
          <w:szCs w:val="20"/>
          <w:lang w:val="ru-RU"/>
        </w:rPr>
        <w:t>.000.000</w:t>
      </w:r>
      <w:r w:rsidR="00B62D79" w:rsidRPr="00033484">
        <w:rPr>
          <w:sz w:val="20"/>
          <w:szCs w:val="20"/>
          <w:lang w:val="ru-RU"/>
        </w:rPr>
        <w:t>,</w:t>
      </w:r>
      <w:r w:rsidR="00B62D79" w:rsidRPr="00033484">
        <w:rPr>
          <w:b/>
          <w:sz w:val="20"/>
          <w:szCs w:val="20"/>
          <w:lang w:val="ru-RU"/>
        </w:rPr>
        <w:t>00</w:t>
      </w:r>
      <w:r w:rsidR="00B62D79" w:rsidRPr="00033484">
        <w:rPr>
          <w:sz w:val="20"/>
          <w:szCs w:val="20"/>
          <w:lang w:val="ru-RU"/>
        </w:rPr>
        <w:t xml:space="preserve"> </w:t>
      </w:r>
      <w:r w:rsidR="009B34EE" w:rsidRPr="00033484">
        <w:rPr>
          <w:sz w:val="20"/>
          <w:szCs w:val="20"/>
          <w:lang w:val="ru-RU"/>
        </w:rPr>
        <w:t xml:space="preserve">динара на апропријацији економској класификацији 464-Текуће дотације републичком ПИО фонду за </w:t>
      </w:r>
      <w:r w:rsidR="00BF0E47" w:rsidRPr="00033484">
        <w:rPr>
          <w:sz w:val="20"/>
          <w:szCs w:val="20"/>
          <w:lang w:val="ru-RU"/>
        </w:rPr>
        <w:t>недостајућ</w:t>
      </w:r>
      <w:r w:rsidR="009B34EE" w:rsidRPr="00033484">
        <w:rPr>
          <w:sz w:val="20"/>
          <w:szCs w:val="20"/>
          <w:lang w:val="ru-RU"/>
        </w:rPr>
        <w:t>а</w:t>
      </w:r>
      <w:r w:rsidR="00BF0E47" w:rsidRPr="00033484">
        <w:rPr>
          <w:sz w:val="20"/>
          <w:szCs w:val="20"/>
          <w:lang w:val="ru-RU"/>
        </w:rPr>
        <w:t xml:space="preserve"> средстава за стаж осигурања по посебним прописима и накнаду разлике до најниже пензије и то:</w:t>
      </w:r>
    </w:p>
    <w:p w14:paraId="10995D36" w14:textId="51B2E33F" w:rsidR="00BF0E47" w:rsidRPr="00033484" w:rsidRDefault="00BF0E47" w:rsidP="00BF0E47">
      <w:pPr>
        <w:jc w:val="both"/>
        <w:rPr>
          <w:sz w:val="20"/>
          <w:szCs w:val="20"/>
          <w:lang w:val="ru-RU"/>
        </w:rPr>
      </w:pPr>
      <w:r w:rsidRPr="00033484">
        <w:rPr>
          <w:sz w:val="20"/>
          <w:szCs w:val="20"/>
          <w:lang w:val="ru-RU"/>
        </w:rPr>
        <w:t xml:space="preserve">- за категорије осигураника запослених износ од </w:t>
      </w:r>
      <w:r w:rsidR="007E707A">
        <w:rPr>
          <w:sz w:val="20"/>
          <w:szCs w:val="20"/>
          <w:lang w:val="ru-RU"/>
        </w:rPr>
        <w:t>19.230.</w:t>
      </w:r>
      <w:r w:rsidR="00C26254" w:rsidRPr="00033484">
        <w:rPr>
          <w:sz w:val="20"/>
          <w:szCs w:val="20"/>
          <w:lang w:val="ru-RU"/>
        </w:rPr>
        <w:t xml:space="preserve">000.000,00 динара, </w:t>
      </w:r>
    </w:p>
    <w:p w14:paraId="6699A16E" w14:textId="2101F3AB" w:rsidR="00BF0E47" w:rsidRPr="00033484" w:rsidRDefault="00BF0E47" w:rsidP="00BF0E47">
      <w:pPr>
        <w:jc w:val="both"/>
        <w:rPr>
          <w:sz w:val="20"/>
          <w:szCs w:val="20"/>
          <w:lang w:val="ru-RU"/>
        </w:rPr>
      </w:pPr>
      <w:r w:rsidRPr="00033484">
        <w:rPr>
          <w:sz w:val="20"/>
          <w:szCs w:val="20"/>
          <w:lang w:val="ru-RU"/>
        </w:rPr>
        <w:t>- осигураника самосталних делатности износ од</w:t>
      </w:r>
      <w:r w:rsidR="00DA797E" w:rsidRPr="00033484">
        <w:rPr>
          <w:sz w:val="20"/>
          <w:szCs w:val="20"/>
          <w:lang w:val="ru-RU"/>
        </w:rPr>
        <w:t xml:space="preserve"> </w:t>
      </w:r>
      <w:r w:rsidR="007E707A">
        <w:rPr>
          <w:sz w:val="20"/>
          <w:szCs w:val="20"/>
          <w:lang w:val="ru-RU"/>
        </w:rPr>
        <w:t>1.205.000</w:t>
      </w:r>
      <w:r w:rsidR="00DA797E" w:rsidRPr="00033484">
        <w:rPr>
          <w:sz w:val="20"/>
          <w:szCs w:val="20"/>
          <w:lang w:val="ru-RU"/>
        </w:rPr>
        <w:t>,00 динара и</w:t>
      </w:r>
    </w:p>
    <w:p w14:paraId="34537110" w14:textId="46BDE0C4" w:rsidR="001D2853" w:rsidRPr="00033484" w:rsidRDefault="00BF0E47" w:rsidP="00BF0E47">
      <w:pPr>
        <w:jc w:val="both"/>
        <w:rPr>
          <w:sz w:val="20"/>
          <w:szCs w:val="20"/>
          <w:lang w:val="ru-RU"/>
        </w:rPr>
      </w:pPr>
      <w:r w:rsidRPr="00033484">
        <w:rPr>
          <w:sz w:val="20"/>
          <w:szCs w:val="20"/>
          <w:lang w:val="ru-RU"/>
        </w:rPr>
        <w:t xml:space="preserve">- осигураника пољопривредника износ од </w:t>
      </w:r>
      <w:r w:rsidR="00890629" w:rsidRPr="00033484">
        <w:rPr>
          <w:sz w:val="20"/>
          <w:szCs w:val="20"/>
          <w:lang w:val="ru-RU"/>
        </w:rPr>
        <w:t>8.</w:t>
      </w:r>
      <w:r w:rsidR="007E707A">
        <w:rPr>
          <w:sz w:val="20"/>
          <w:szCs w:val="20"/>
          <w:lang w:val="ru-RU"/>
        </w:rPr>
        <w:t>550</w:t>
      </w:r>
      <w:r w:rsidRPr="00033484">
        <w:rPr>
          <w:sz w:val="20"/>
          <w:szCs w:val="20"/>
          <w:lang w:val="ru-RU"/>
        </w:rPr>
        <w:t>.000.000,00 динара.</w:t>
      </w:r>
    </w:p>
    <w:p w14:paraId="699D2C41" w14:textId="33612D43" w:rsidR="00F11C57" w:rsidRPr="00033484" w:rsidRDefault="00F11C57" w:rsidP="00F11C57">
      <w:pPr>
        <w:jc w:val="both"/>
        <w:rPr>
          <w:sz w:val="20"/>
          <w:szCs w:val="20"/>
          <w:lang w:val="sr-Cyrl-CS"/>
        </w:rPr>
      </w:pPr>
      <w:r w:rsidRPr="00033484">
        <w:rPr>
          <w:sz w:val="20"/>
          <w:szCs w:val="20"/>
          <w:lang w:val="ru-RU"/>
        </w:rPr>
        <w:tab/>
        <w:t>Правни основ:</w:t>
      </w:r>
      <w:r w:rsidR="00F300B1" w:rsidRPr="00033484">
        <w:rPr>
          <w:sz w:val="20"/>
          <w:szCs w:val="20"/>
          <w:lang w:val="ru-RU"/>
        </w:rPr>
        <w:t xml:space="preserve"> </w:t>
      </w:r>
      <w:r w:rsidRPr="00033484">
        <w:rPr>
          <w:sz w:val="20"/>
          <w:szCs w:val="20"/>
          <w:lang w:val="ru-RU"/>
        </w:rPr>
        <w:t xml:space="preserve">Закон о пензијском и инвалидском осигурању </w:t>
      </w:r>
      <w:r w:rsidRPr="00033484">
        <w:rPr>
          <w:sz w:val="20"/>
          <w:szCs w:val="20"/>
          <w:lang w:val="sr-Cyrl-CS"/>
        </w:rPr>
        <w:t>(„</w:t>
      </w:r>
      <w:r w:rsidR="009051DA">
        <w:rPr>
          <w:sz w:val="20"/>
          <w:szCs w:val="20"/>
          <w:lang w:val="sr-Cyrl-CS"/>
        </w:rPr>
        <w:t>Службени гласник РС“, бр. 34/03</w:t>
      </w:r>
      <w:r w:rsidRPr="00033484">
        <w:rPr>
          <w:sz w:val="20"/>
          <w:szCs w:val="20"/>
          <w:lang w:val="sr-Cyrl-CS"/>
        </w:rPr>
        <w:t xml:space="preserve"> </w:t>
      </w:r>
      <w:r w:rsidR="007E707A">
        <w:rPr>
          <w:sz w:val="20"/>
          <w:szCs w:val="20"/>
          <w:lang w:val="sr-Cyrl-CS"/>
        </w:rPr>
        <w:t xml:space="preserve">... </w:t>
      </w:r>
      <w:r w:rsidR="00F63B0B" w:rsidRPr="00033484">
        <w:rPr>
          <w:sz w:val="20"/>
          <w:szCs w:val="20"/>
          <w:lang w:val="sr-Cyrl-RS"/>
        </w:rPr>
        <w:t>и 62/21</w:t>
      </w:r>
      <w:r w:rsidRPr="00033484">
        <w:rPr>
          <w:sz w:val="20"/>
          <w:szCs w:val="20"/>
          <w:lang w:val="sr-Cyrl-CS"/>
        </w:rPr>
        <w:t>).</w:t>
      </w:r>
    </w:p>
    <w:p w14:paraId="58478F2A" w14:textId="3AC45C78" w:rsidR="008D5D75" w:rsidRPr="00033484" w:rsidRDefault="008D5D75" w:rsidP="00BF0E47">
      <w:pPr>
        <w:jc w:val="center"/>
        <w:rPr>
          <w:b/>
          <w:sz w:val="20"/>
          <w:szCs w:val="20"/>
          <w:highlight w:val="yellow"/>
          <w:lang w:val="sr-Cyrl-RS"/>
        </w:rPr>
      </w:pPr>
    </w:p>
    <w:p w14:paraId="3E22F7B0" w14:textId="77777777" w:rsidR="00BF0E47" w:rsidRPr="00033484" w:rsidRDefault="00BF0E47" w:rsidP="000C2445">
      <w:pPr>
        <w:ind w:firstLine="720"/>
        <w:rPr>
          <w:b/>
          <w:sz w:val="20"/>
          <w:szCs w:val="20"/>
          <w:lang w:val="sr-Cyrl-RS"/>
        </w:rPr>
      </w:pPr>
      <w:r w:rsidRPr="00033484">
        <w:rPr>
          <w:b/>
          <w:sz w:val="20"/>
          <w:szCs w:val="20"/>
          <w:lang w:val="sr-Cyrl-RS"/>
        </w:rPr>
        <w:t>ПРОГРАМ 0902: Социјална заштита</w:t>
      </w:r>
    </w:p>
    <w:p w14:paraId="5E84EF88" w14:textId="77777777" w:rsidR="00BF0E47" w:rsidRPr="00033484" w:rsidRDefault="00BF0E47" w:rsidP="00BF0E47">
      <w:pPr>
        <w:jc w:val="center"/>
        <w:rPr>
          <w:b/>
          <w:sz w:val="20"/>
          <w:szCs w:val="20"/>
          <w:lang w:val="sr-Cyrl-RS"/>
        </w:rPr>
      </w:pPr>
    </w:p>
    <w:p w14:paraId="2CE61105" w14:textId="77777777" w:rsidR="00BF0E47" w:rsidRPr="00033484" w:rsidRDefault="00BF0E47" w:rsidP="00B7256F">
      <w:pPr>
        <w:ind w:firstLine="720"/>
        <w:rPr>
          <w:b/>
          <w:sz w:val="20"/>
          <w:szCs w:val="20"/>
          <w:lang w:val="sr-Cyrl-RS"/>
        </w:rPr>
      </w:pPr>
      <w:r w:rsidRPr="00033484">
        <w:rPr>
          <w:b/>
          <w:sz w:val="20"/>
          <w:szCs w:val="20"/>
          <w:lang w:val="sr-Cyrl-RS"/>
        </w:rPr>
        <w:t>Програмска активност 0001: Подршка Републичком</w:t>
      </w:r>
      <w:r w:rsidR="00B62D79" w:rsidRPr="00033484">
        <w:rPr>
          <w:b/>
          <w:sz w:val="20"/>
          <w:szCs w:val="20"/>
          <w:lang w:val="sr-Cyrl-RS"/>
        </w:rPr>
        <w:t xml:space="preserve"> фонду за здравствено осигурање</w:t>
      </w:r>
    </w:p>
    <w:p w14:paraId="1127B3C7" w14:textId="77777777" w:rsidR="00BF0E47" w:rsidRPr="00033484" w:rsidRDefault="00BF0E47" w:rsidP="00BF0E47">
      <w:pPr>
        <w:rPr>
          <w:sz w:val="20"/>
          <w:szCs w:val="20"/>
          <w:lang w:val="sr-Cyrl-RS"/>
        </w:rPr>
      </w:pPr>
    </w:p>
    <w:p w14:paraId="3B288D4B" w14:textId="531C4242" w:rsidR="00BF0E47" w:rsidRPr="00033484" w:rsidRDefault="00E33CC6" w:rsidP="00BF0E47">
      <w:pPr>
        <w:ind w:firstLine="720"/>
        <w:jc w:val="both"/>
        <w:rPr>
          <w:sz w:val="20"/>
          <w:szCs w:val="20"/>
          <w:lang w:val="ru-RU"/>
        </w:rPr>
      </w:pPr>
      <w:r w:rsidRPr="00033484">
        <w:rPr>
          <w:sz w:val="20"/>
          <w:szCs w:val="20"/>
          <w:lang w:val="ru-RU"/>
        </w:rPr>
        <w:t xml:space="preserve">За финансирање </w:t>
      </w:r>
      <w:r w:rsidR="00BF0E47" w:rsidRPr="00033484">
        <w:rPr>
          <w:sz w:val="20"/>
          <w:szCs w:val="20"/>
          <w:lang w:val="ru-RU"/>
        </w:rPr>
        <w:t>ове програмске активности опр</w:t>
      </w:r>
      <w:r w:rsidR="001559D6" w:rsidRPr="00033484">
        <w:rPr>
          <w:sz w:val="20"/>
          <w:szCs w:val="20"/>
          <w:lang w:val="ru-RU"/>
        </w:rPr>
        <w:t xml:space="preserve">едељена су средства у висини од </w:t>
      </w:r>
      <w:r w:rsidR="007E707A">
        <w:rPr>
          <w:b/>
          <w:sz w:val="20"/>
          <w:szCs w:val="20"/>
          <w:lang w:val="ru-RU"/>
        </w:rPr>
        <w:t>71.141.000.000</w:t>
      </w:r>
      <w:r w:rsidRPr="00033484">
        <w:rPr>
          <w:sz w:val="20"/>
          <w:szCs w:val="20"/>
          <w:lang w:val="ru-RU"/>
        </w:rPr>
        <w:t>,</w:t>
      </w:r>
      <w:r w:rsidRPr="00033484">
        <w:rPr>
          <w:b/>
          <w:sz w:val="20"/>
          <w:szCs w:val="20"/>
          <w:lang w:val="ru-RU"/>
        </w:rPr>
        <w:t>00</w:t>
      </w:r>
      <w:r w:rsidRPr="00033484">
        <w:rPr>
          <w:sz w:val="20"/>
          <w:szCs w:val="20"/>
          <w:lang w:val="ru-RU"/>
        </w:rPr>
        <w:t xml:space="preserve"> </w:t>
      </w:r>
      <w:r w:rsidR="00BF0E47" w:rsidRPr="00033484">
        <w:rPr>
          <w:sz w:val="20"/>
          <w:szCs w:val="20"/>
          <w:lang w:val="ru-RU"/>
        </w:rPr>
        <w:t>динара на апропријацији економској класификацији 464111-Текуће дотације Републичком фонду за здравствено осигурање, и то:</w:t>
      </w:r>
    </w:p>
    <w:p w14:paraId="1DC15256" w14:textId="531CBED3" w:rsidR="00BF0E47" w:rsidRPr="00033484" w:rsidRDefault="00BF0E47" w:rsidP="00F16FA9">
      <w:pPr>
        <w:jc w:val="both"/>
        <w:rPr>
          <w:sz w:val="20"/>
          <w:szCs w:val="20"/>
          <w:lang w:val="sr-Cyrl-RS"/>
        </w:rPr>
      </w:pPr>
      <w:r w:rsidRPr="00033484">
        <w:rPr>
          <w:sz w:val="20"/>
          <w:szCs w:val="20"/>
          <w:lang w:val="sr-Cyrl-RS"/>
        </w:rPr>
        <w:t xml:space="preserve">- за обезбеђивање средстава за плаћање доспелих а неизмирених обавеза по основу доприноса за обавезно </w:t>
      </w:r>
      <w:r w:rsidR="00F16FA9" w:rsidRPr="00033484">
        <w:rPr>
          <w:sz w:val="20"/>
          <w:szCs w:val="20"/>
          <w:lang w:val="sr-Cyrl-RS"/>
        </w:rPr>
        <w:t xml:space="preserve">     </w:t>
      </w:r>
      <w:r w:rsidRPr="00033484">
        <w:rPr>
          <w:sz w:val="20"/>
          <w:szCs w:val="20"/>
          <w:lang w:val="sr-Cyrl-RS"/>
        </w:rPr>
        <w:t xml:space="preserve">здравствено осигурање привредних друштава у реструктурирању и одређених привредних друштава са недовољно развијених подручја и њихових зависних друштава износ од </w:t>
      </w:r>
      <w:r w:rsidR="009A6BCA" w:rsidRPr="00033484">
        <w:rPr>
          <w:sz w:val="20"/>
          <w:szCs w:val="20"/>
          <w:lang w:val="sr-Cyrl-RS"/>
        </w:rPr>
        <w:t>25</w:t>
      </w:r>
      <w:r w:rsidRPr="00033484">
        <w:rPr>
          <w:sz w:val="20"/>
          <w:szCs w:val="20"/>
          <w:lang w:val="sr-Cyrl-RS"/>
        </w:rPr>
        <w:t>0.000.000</w:t>
      </w:r>
      <w:r w:rsidR="003B41A3" w:rsidRPr="00033484">
        <w:rPr>
          <w:sz w:val="20"/>
          <w:szCs w:val="20"/>
          <w:lang w:val="sr-Cyrl-RS"/>
        </w:rPr>
        <w:t>,00</w:t>
      </w:r>
      <w:r w:rsidR="00F16FA9" w:rsidRPr="00033484">
        <w:rPr>
          <w:sz w:val="20"/>
          <w:szCs w:val="20"/>
          <w:lang w:val="sr-Cyrl-RS"/>
        </w:rPr>
        <w:t xml:space="preserve"> динара и</w:t>
      </w:r>
    </w:p>
    <w:p w14:paraId="056714DF" w14:textId="3E007B9A" w:rsidR="00BF0E47" w:rsidRPr="00033484" w:rsidRDefault="00BF0E47" w:rsidP="00BF0E47">
      <w:pPr>
        <w:jc w:val="both"/>
        <w:rPr>
          <w:sz w:val="20"/>
          <w:szCs w:val="20"/>
          <w:lang w:val="sr-Cyrl-RS"/>
        </w:rPr>
      </w:pPr>
      <w:r w:rsidRPr="00033484">
        <w:rPr>
          <w:sz w:val="20"/>
          <w:szCs w:val="20"/>
          <w:lang w:val="sr-Cyrl-RS"/>
        </w:rPr>
        <w:t xml:space="preserve">- дотације због смањене стопе доприноса за здравствено осигурање износ од </w:t>
      </w:r>
      <w:r w:rsidR="007E707A">
        <w:rPr>
          <w:sz w:val="20"/>
          <w:szCs w:val="20"/>
          <w:lang w:val="sr-Cyrl-RS"/>
        </w:rPr>
        <w:t>70.891.000</w:t>
      </w:r>
      <w:r w:rsidRPr="00033484">
        <w:rPr>
          <w:sz w:val="20"/>
          <w:szCs w:val="20"/>
          <w:lang w:val="sr-Cyrl-RS"/>
        </w:rPr>
        <w:t>.000</w:t>
      </w:r>
      <w:r w:rsidR="003B41A3" w:rsidRPr="00033484">
        <w:rPr>
          <w:sz w:val="20"/>
          <w:szCs w:val="20"/>
          <w:lang w:val="sr-Cyrl-RS"/>
        </w:rPr>
        <w:t>,00</w:t>
      </w:r>
      <w:r w:rsidRPr="00033484">
        <w:rPr>
          <w:sz w:val="20"/>
          <w:szCs w:val="20"/>
          <w:lang w:val="sr-Cyrl-RS"/>
        </w:rPr>
        <w:t xml:space="preserve"> динара</w:t>
      </w:r>
      <w:r w:rsidR="003B41A3" w:rsidRPr="00033484">
        <w:rPr>
          <w:sz w:val="20"/>
          <w:szCs w:val="20"/>
          <w:lang w:val="sr-Cyrl-RS"/>
        </w:rPr>
        <w:t>.</w:t>
      </w:r>
    </w:p>
    <w:p w14:paraId="66729BC9" w14:textId="3AC50152" w:rsidR="0028497F" w:rsidRPr="00033484" w:rsidRDefault="0028497F" w:rsidP="00BC47A8">
      <w:pPr>
        <w:rPr>
          <w:b/>
          <w:sz w:val="20"/>
          <w:szCs w:val="20"/>
          <w:lang w:val="sr-Cyrl-RS"/>
        </w:rPr>
      </w:pPr>
    </w:p>
    <w:p w14:paraId="34A23F07" w14:textId="77777777" w:rsidR="00BF0E47" w:rsidRPr="00033484" w:rsidRDefault="00BF0E47" w:rsidP="000C2445">
      <w:pPr>
        <w:ind w:firstLine="720"/>
        <w:rPr>
          <w:b/>
          <w:sz w:val="20"/>
          <w:szCs w:val="20"/>
          <w:lang w:val="sr-Cyrl-RS"/>
        </w:rPr>
      </w:pPr>
      <w:r w:rsidRPr="00033484">
        <w:rPr>
          <w:b/>
          <w:sz w:val="20"/>
          <w:szCs w:val="20"/>
          <w:lang w:val="sr-Cyrl-RS"/>
        </w:rPr>
        <w:t>ПРОГРАМ 1003 Отклањање последица одузимања имовине</w:t>
      </w:r>
    </w:p>
    <w:p w14:paraId="4F58CCE7" w14:textId="77777777" w:rsidR="00BF0E47" w:rsidRPr="00033484" w:rsidRDefault="00BF0E47" w:rsidP="00BF0E47">
      <w:pPr>
        <w:jc w:val="center"/>
        <w:rPr>
          <w:b/>
          <w:sz w:val="20"/>
          <w:szCs w:val="20"/>
          <w:lang w:val="sr-Cyrl-RS"/>
        </w:rPr>
      </w:pPr>
    </w:p>
    <w:p w14:paraId="1CB9A033" w14:textId="77777777" w:rsidR="00BF0E47" w:rsidRPr="00033484" w:rsidRDefault="00BF0E47" w:rsidP="00B7256F">
      <w:pPr>
        <w:ind w:firstLine="720"/>
        <w:rPr>
          <w:b/>
          <w:sz w:val="20"/>
          <w:szCs w:val="20"/>
          <w:lang w:val="sr-Cyrl-RS"/>
        </w:rPr>
      </w:pPr>
      <w:r w:rsidRPr="00033484">
        <w:rPr>
          <w:b/>
          <w:sz w:val="20"/>
          <w:szCs w:val="20"/>
          <w:lang w:val="sr-Cyrl-RS"/>
        </w:rPr>
        <w:t>Програмска активност 0003:</w:t>
      </w:r>
      <w:r w:rsidR="001559D6" w:rsidRPr="00033484">
        <w:rPr>
          <w:b/>
          <w:sz w:val="20"/>
          <w:szCs w:val="20"/>
          <w:lang w:val="sr-Cyrl-RS"/>
        </w:rPr>
        <w:t xml:space="preserve"> </w:t>
      </w:r>
      <w:r w:rsidRPr="00033484">
        <w:rPr>
          <w:b/>
          <w:sz w:val="20"/>
          <w:szCs w:val="20"/>
          <w:lang w:val="sr-Cyrl-RS"/>
        </w:rPr>
        <w:t>Подршка раду Агенције за реституцију</w:t>
      </w:r>
    </w:p>
    <w:p w14:paraId="184375AF" w14:textId="77777777" w:rsidR="00BF0E47" w:rsidRPr="00033484" w:rsidRDefault="00BF0E47" w:rsidP="00BF0E47">
      <w:pPr>
        <w:rPr>
          <w:b/>
          <w:sz w:val="20"/>
          <w:szCs w:val="20"/>
          <w:lang w:val="sr-Cyrl-RS"/>
        </w:rPr>
      </w:pPr>
    </w:p>
    <w:p w14:paraId="6F06740B" w14:textId="3E4CE2EE" w:rsidR="00BF0E47" w:rsidRPr="00033484" w:rsidRDefault="008633AC" w:rsidP="001D2853">
      <w:pPr>
        <w:ind w:firstLine="720"/>
        <w:jc w:val="both"/>
        <w:rPr>
          <w:sz w:val="20"/>
          <w:szCs w:val="20"/>
          <w:lang w:val="sr-Cyrl-RS"/>
        </w:rPr>
      </w:pPr>
      <w:r w:rsidRPr="00033484">
        <w:rPr>
          <w:sz w:val="20"/>
          <w:szCs w:val="20"/>
          <w:lang w:val="ru-RU"/>
        </w:rPr>
        <w:t>За финансирање ове програмске активности опредељена су средства</w:t>
      </w:r>
      <w:r w:rsidR="003761E6" w:rsidRPr="00033484">
        <w:rPr>
          <w:sz w:val="20"/>
          <w:szCs w:val="20"/>
          <w:lang w:val="sr-Cyrl-RS"/>
        </w:rPr>
        <w:t xml:space="preserve"> у износу од </w:t>
      </w:r>
      <w:r w:rsidR="007E707A">
        <w:rPr>
          <w:b/>
          <w:sz w:val="20"/>
          <w:szCs w:val="20"/>
          <w:lang w:val="sr-Cyrl-RS"/>
        </w:rPr>
        <w:t>479.600</w:t>
      </w:r>
      <w:r w:rsidRPr="00033484">
        <w:rPr>
          <w:b/>
          <w:sz w:val="20"/>
          <w:szCs w:val="20"/>
          <w:lang w:val="sr-Cyrl-RS"/>
        </w:rPr>
        <w:t>.000,00</w:t>
      </w:r>
      <w:r w:rsidRPr="00033484">
        <w:rPr>
          <w:sz w:val="20"/>
          <w:szCs w:val="20"/>
          <w:lang w:val="sr-Cyrl-RS"/>
        </w:rPr>
        <w:t xml:space="preserve"> динара </w:t>
      </w:r>
      <w:r w:rsidRPr="00033484">
        <w:rPr>
          <w:sz w:val="20"/>
          <w:szCs w:val="20"/>
          <w:lang w:val="ru-RU"/>
        </w:rPr>
        <w:t xml:space="preserve">на апропријацији економској класификацији </w:t>
      </w:r>
      <w:r w:rsidR="00BF0E47" w:rsidRPr="00033484">
        <w:rPr>
          <w:sz w:val="20"/>
          <w:szCs w:val="20"/>
          <w:lang w:val="sr-Cyrl-RS"/>
        </w:rPr>
        <w:t xml:space="preserve">424911-Финансирање редовног рада Агенције за </w:t>
      </w:r>
      <w:r w:rsidRPr="00033484">
        <w:rPr>
          <w:sz w:val="20"/>
          <w:szCs w:val="20"/>
          <w:lang w:val="sr-Cyrl-RS"/>
        </w:rPr>
        <w:t>реституцију.</w:t>
      </w:r>
    </w:p>
    <w:p w14:paraId="659EB00C" w14:textId="5CDAFDDD" w:rsidR="00BF0E47" w:rsidRPr="00033484" w:rsidRDefault="00517DB0" w:rsidP="008633AC">
      <w:pPr>
        <w:ind w:firstLine="720"/>
        <w:jc w:val="both"/>
        <w:rPr>
          <w:iCs/>
          <w:sz w:val="20"/>
          <w:szCs w:val="20"/>
          <w:lang w:val="sr-Cyrl-CS"/>
        </w:rPr>
      </w:pPr>
      <w:r w:rsidRPr="00033484">
        <w:rPr>
          <w:iCs/>
          <w:sz w:val="20"/>
          <w:szCs w:val="20"/>
          <w:lang w:val="sr-Cyrl-CS"/>
        </w:rPr>
        <w:t>Правни основ:  Члан 54</w:t>
      </w:r>
      <w:r w:rsidR="00BF0E47" w:rsidRPr="00033484">
        <w:rPr>
          <w:iCs/>
          <w:sz w:val="20"/>
          <w:szCs w:val="20"/>
          <w:lang w:val="sr-Cyrl-CS"/>
        </w:rPr>
        <w:t>. Закона о враћању одузете имовине и обештећењу („Службени гласник РС“, број 72/11</w:t>
      </w:r>
      <w:r w:rsidR="009051DA">
        <w:rPr>
          <w:iCs/>
          <w:sz w:val="20"/>
          <w:szCs w:val="20"/>
          <w:lang w:val="sr-Cyrl-CS"/>
        </w:rPr>
        <w:t xml:space="preserve"> ...</w:t>
      </w:r>
      <w:r w:rsidRPr="00033484">
        <w:rPr>
          <w:iCs/>
          <w:sz w:val="20"/>
          <w:szCs w:val="20"/>
          <w:lang w:val="sr-Cyrl-CS"/>
        </w:rPr>
        <w:t xml:space="preserve"> и 153/20</w:t>
      </w:r>
      <w:r w:rsidR="00BF0E47" w:rsidRPr="00033484">
        <w:rPr>
          <w:iCs/>
          <w:sz w:val="20"/>
          <w:szCs w:val="20"/>
          <w:lang w:val="sr-Cyrl-CS"/>
        </w:rPr>
        <w:t>).</w:t>
      </w:r>
    </w:p>
    <w:p w14:paraId="13D4A57D" w14:textId="77777777" w:rsidR="00BF0E47" w:rsidRPr="00033484" w:rsidRDefault="00BF0E47" w:rsidP="00BF0E47">
      <w:pPr>
        <w:jc w:val="both"/>
        <w:rPr>
          <w:iCs/>
          <w:sz w:val="20"/>
          <w:szCs w:val="20"/>
          <w:highlight w:val="yellow"/>
          <w:lang w:val="sr-Cyrl-CS"/>
        </w:rPr>
      </w:pPr>
    </w:p>
    <w:p w14:paraId="5FDD59D1" w14:textId="71421118" w:rsidR="00BF0E47" w:rsidRPr="00033484" w:rsidRDefault="00BF0E47" w:rsidP="00B7256F">
      <w:pPr>
        <w:ind w:firstLine="720"/>
        <w:jc w:val="both"/>
        <w:rPr>
          <w:b/>
          <w:sz w:val="20"/>
          <w:szCs w:val="20"/>
          <w:lang w:val="sr-Cyrl-RS"/>
        </w:rPr>
      </w:pPr>
      <w:r w:rsidRPr="00033484">
        <w:rPr>
          <w:b/>
          <w:sz w:val="20"/>
          <w:szCs w:val="20"/>
          <w:lang w:val="sr-Cyrl-RS"/>
        </w:rPr>
        <w:t xml:space="preserve">Програмска активност 0001: Отклањање последица одузимања имовине жртвама холокауста </w:t>
      </w:r>
    </w:p>
    <w:p w14:paraId="0E96C5C6" w14:textId="37B27840" w:rsidR="00B7256F" w:rsidRPr="00033484" w:rsidRDefault="00B7256F" w:rsidP="00B7256F">
      <w:pPr>
        <w:ind w:firstLine="720"/>
        <w:jc w:val="both"/>
        <w:rPr>
          <w:b/>
          <w:sz w:val="20"/>
          <w:szCs w:val="20"/>
          <w:lang w:val="sr-Cyrl-RS"/>
        </w:rPr>
      </w:pPr>
      <w:r w:rsidRPr="00033484">
        <w:rPr>
          <w:b/>
          <w:sz w:val="20"/>
          <w:szCs w:val="20"/>
          <w:lang w:val="sr-Cyrl-RS"/>
        </w:rPr>
        <w:t>који немају живих законских наследника</w:t>
      </w:r>
    </w:p>
    <w:p w14:paraId="49CB839D" w14:textId="77777777" w:rsidR="00E33CC6" w:rsidRPr="00033484" w:rsidRDefault="00E33CC6" w:rsidP="00BF0E47">
      <w:pPr>
        <w:jc w:val="both"/>
        <w:rPr>
          <w:b/>
          <w:sz w:val="20"/>
          <w:szCs w:val="20"/>
          <w:lang w:val="sr-Cyrl-RS"/>
        </w:rPr>
      </w:pPr>
    </w:p>
    <w:p w14:paraId="1F84EBF6" w14:textId="1F1D2480" w:rsidR="00BF0E47" w:rsidRPr="00033484" w:rsidRDefault="00490257" w:rsidP="00AC7204">
      <w:pPr>
        <w:ind w:firstLine="720"/>
        <w:jc w:val="both"/>
        <w:rPr>
          <w:sz w:val="20"/>
          <w:szCs w:val="20"/>
          <w:lang w:val="sr-Cyrl-RS"/>
        </w:rPr>
      </w:pPr>
      <w:r w:rsidRPr="00033484">
        <w:rPr>
          <w:sz w:val="20"/>
          <w:szCs w:val="20"/>
          <w:lang w:val="ru-RU"/>
        </w:rPr>
        <w:t>За финансирање ове програмске активности опредељена су средства</w:t>
      </w:r>
      <w:r w:rsidRPr="00033484">
        <w:rPr>
          <w:sz w:val="20"/>
          <w:szCs w:val="20"/>
          <w:lang w:val="sr-Cyrl-RS"/>
        </w:rPr>
        <w:t xml:space="preserve"> у износу од </w:t>
      </w:r>
      <w:r w:rsidRPr="00033484">
        <w:rPr>
          <w:b/>
          <w:sz w:val="20"/>
          <w:szCs w:val="20"/>
          <w:lang w:val="sr-Cyrl-RS"/>
        </w:rPr>
        <w:t>118.180.000,00</w:t>
      </w:r>
      <w:r w:rsidRPr="00033484">
        <w:rPr>
          <w:sz w:val="20"/>
          <w:szCs w:val="20"/>
          <w:lang w:val="sr-Cyrl-RS"/>
        </w:rPr>
        <w:t xml:space="preserve"> динара </w:t>
      </w:r>
      <w:r w:rsidR="00AC7204" w:rsidRPr="00033484">
        <w:rPr>
          <w:sz w:val="20"/>
          <w:szCs w:val="20"/>
          <w:lang w:val="ru-RU"/>
        </w:rPr>
        <w:t xml:space="preserve">на апропријацији економској класификацији </w:t>
      </w:r>
      <w:r w:rsidR="00BF0E47" w:rsidRPr="00033484">
        <w:rPr>
          <w:sz w:val="20"/>
          <w:szCs w:val="20"/>
          <w:lang w:val="sr-Cyrl-RS"/>
        </w:rPr>
        <w:t>485119-Накнада штете н</w:t>
      </w:r>
      <w:r w:rsidR="00AC7204" w:rsidRPr="00033484">
        <w:rPr>
          <w:sz w:val="20"/>
          <w:szCs w:val="20"/>
          <w:lang w:val="sr-Cyrl-RS"/>
        </w:rPr>
        <w:t>анете од стране државног органа.</w:t>
      </w:r>
    </w:p>
    <w:p w14:paraId="495D129C" w14:textId="13348682" w:rsidR="00BF0E47" w:rsidRPr="00033484" w:rsidRDefault="00BF0E47" w:rsidP="00AC7204">
      <w:pPr>
        <w:ind w:firstLine="720"/>
        <w:jc w:val="both"/>
        <w:rPr>
          <w:sz w:val="20"/>
          <w:szCs w:val="20"/>
          <w:lang w:val="sr-Cyrl-RS"/>
        </w:rPr>
      </w:pPr>
      <w:r w:rsidRPr="00033484">
        <w:rPr>
          <w:iCs/>
          <w:sz w:val="20"/>
          <w:szCs w:val="20"/>
          <w:lang w:val="sr-Cyrl-CS"/>
        </w:rPr>
        <w:t>Правни основ:  Члан 9. став 2. Закона о отк</w:t>
      </w:r>
      <w:r w:rsidR="00585137" w:rsidRPr="00033484">
        <w:rPr>
          <w:iCs/>
          <w:sz w:val="20"/>
          <w:szCs w:val="20"/>
          <w:lang w:val="sr-Cyrl-CS"/>
        </w:rPr>
        <w:t>л</w:t>
      </w:r>
      <w:r w:rsidRPr="00033484">
        <w:rPr>
          <w:iCs/>
          <w:sz w:val="20"/>
          <w:szCs w:val="20"/>
          <w:lang w:val="sr-Cyrl-CS"/>
        </w:rPr>
        <w:t xml:space="preserve">ањању последица одузимања имовине жртвама холокауста </w:t>
      </w:r>
      <w:r w:rsidRPr="00033484">
        <w:rPr>
          <w:sz w:val="20"/>
          <w:szCs w:val="20"/>
          <w:lang w:val="sr-Cyrl-RS"/>
        </w:rPr>
        <w:t>који немају живих законских наследника („</w:t>
      </w:r>
      <w:r w:rsidR="00490257" w:rsidRPr="00033484">
        <w:rPr>
          <w:sz w:val="20"/>
          <w:szCs w:val="20"/>
          <w:lang w:val="sr-Cyrl-RS"/>
        </w:rPr>
        <w:t>Службени гласник РС“, број 13/</w:t>
      </w:r>
      <w:r w:rsidRPr="00033484">
        <w:rPr>
          <w:sz w:val="20"/>
          <w:szCs w:val="20"/>
          <w:lang w:val="sr-Cyrl-RS"/>
        </w:rPr>
        <w:t>16).</w:t>
      </w:r>
    </w:p>
    <w:p w14:paraId="129FC723" w14:textId="77777777" w:rsidR="00754540" w:rsidRPr="00033484" w:rsidRDefault="00754540" w:rsidP="00BF0E47">
      <w:pPr>
        <w:jc w:val="both"/>
        <w:rPr>
          <w:sz w:val="20"/>
          <w:szCs w:val="20"/>
          <w:lang w:val="sr-Cyrl-RS"/>
        </w:rPr>
      </w:pPr>
    </w:p>
    <w:p w14:paraId="16A742BD" w14:textId="77777777" w:rsidR="00754540" w:rsidRPr="00033484" w:rsidRDefault="00754540" w:rsidP="00B7256F">
      <w:pPr>
        <w:ind w:firstLine="720"/>
        <w:rPr>
          <w:b/>
          <w:sz w:val="20"/>
          <w:szCs w:val="20"/>
          <w:lang w:val="sr-Cyrl-RS"/>
        </w:rPr>
      </w:pPr>
      <w:r w:rsidRPr="00033484">
        <w:rPr>
          <w:b/>
          <w:sz w:val="20"/>
          <w:szCs w:val="20"/>
          <w:lang w:val="sr-Cyrl-RS"/>
        </w:rPr>
        <w:t>Програмска активност 0002: Враћање одузете имовине и обештећење за одузету имовину</w:t>
      </w:r>
    </w:p>
    <w:p w14:paraId="29B808E7" w14:textId="77777777" w:rsidR="00754540" w:rsidRPr="00033484" w:rsidRDefault="00754540" w:rsidP="00754540">
      <w:pPr>
        <w:rPr>
          <w:b/>
          <w:sz w:val="20"/>
          <w:szCs w:val="20"/>
          <w:highlight w:val="yellow"/>
          <w:lang w:val="sr-Cyrl-RS"/>
        </w:rPr>
      </w:pPr>
    </w:p>
    <w:p w14:paraId="143A6142" w14:textId="1E2C0258" w:rsidR="00754540" w:rsidRPr="00033484" w:rsidRDefault="00B94F39" w:rsidP="001D2853">
      <w:pPr>
        <w:ind w:firstLine="720"/>
        <w:jc w:val="both"/>
        <w:rPr>
          <w:sz w:val="20"/>
          <w:szCs w:val="20"/>
          <w:lang w:val="sr-Latn-RS"/>
        </w:rPr>
      </w:pPr>
      <w:r w:rsidRPr="00033484">
        <w:rPr>
          <w:sz w:val="20"/>
          <w:szCs w:val="20"/>
          <w:lang w:val="ru-RU"/>
        </w:rPr>
        <w:t>За финансирање ове програмске активности опредељена су средства</w:t>
      </w:r>
      <w:r w:rsidRPr="00033484">
        <w:rPr>
          <w:sz w:val="20"/>
          <w:szCs w:val="20"/>
          <w:lang w:val="sr-Cyrl-RS"/>
        </w:rPr>
        <w:t xml:space="preserve"> у износу од </w:t>
      </w:r>
      <w:r w:rsidR="007E707A">
        <w:rPr>
          <w:b/>
          <w:sz w:val="20"/>
          <w:szCs w:val="20"/>
          <w:lang w:val="sr-Cyrl-RS"/>
        </w:rPr>
        <w:t>5.360</w:t>
      </w:r>
      <w:r w:rsidRPr="00033484">
        <w:rPr>
          <w:b/>
          <w:sz w:val="20"/>
          <w:szCs w:val="20"/>
          <w:lang w:val="sr-Cyrl-RS"/>
        </w:rPr>
        <w:t>.000.000,00</w:t>
      </w:r>
      <w:r w:rsidRPr="00033484">
        <w:rPr>
          <w:sz w:val="20"/>
          <w:szCs w:val="20"/>
          <w:lang w:val="sr-Cyrl-RS"/>
        </w:rPr>
        <w:t xml:space="preserve"> динара </w:t>
      </w:r>
      <w:r w:rsidRPr="00033484">
        <w:rPr>
          <w:sz w:val="20"/>
          <w:szCs w:val="20"/>
          <w:lang w:val="ru-RU"/>
        </w:rPr>
        <w:t xml:space="preserve">на апропријацији економској класификацији </w:t>
      </w:r>
      <w:r w:rsidR="00754540" w:rsidRPr="00033484">
        <w:rPr>
          <w:sz w:val="20"/>
          <w:szCs w:val="20"/>
          <w:lang w:val="sr-Cyrl-RS"/>
        </w:rPr>
        <w:t>485</w:t>
      </w:r>
      <w:r w:rsidR="00FA1CD0" w:rsidRPr="00033484">
        <w:rPr>
          <w:sz w:val="20"/>
          <w:szCs w:val="20"/>
        </w:rPr>
        <w:t>000</w:t>
      </w:r>
      <w:r w:rsidR="00754540" w:rsidRPr="00033484">
        <w:rPr>
          <w:sz w:val="20"/>
          <w:szCs w:val="20"/>
          <w:lang w:val="sr-Cyrl-RS"/>
        </w:rPr>
        <w:t>-Накнада штете за повреде или штету н</w:t>
      </w:r>
      <w:r w:rsidRPr="00033484">
        <w:rPr>
          <w:sz w:val="20"/>
          <w:szCs w:val="20"/>
          <w:lang w:val="sr-Cyrl-RS"/>
        </w:rPr>
        <w:t>а</w:t>
      </w:r>
      <w:r w:rsidR="005D1BD9" w:rsidRPr="00033484">
        <w:rPr>
          <w:sz w:val="20"/>
          <w:szCs w:val="20"/>
          <w:lang w:val="sr-Cyrl-RS"/>
        </w:rPr>
        <w:t xml:space="preserve">нету од стране државних органа, и </w:t>
      </w:r>
      <w:r w:rsidRPr="00033484">
        <w:rPr>
          <w:sz w:val="20"/>
          <w:szCs w:val="20"/>
          <w:lang w:val="sr-Cyrl-RS"/>
        </w:rPr>
        <w:t>намењена</w:t>
      </w:r>
      <w:r w:rsidR="007A519D" w:rsidRPr="00033484">
        <w:rPr>
          <w:sz w:val="20"/>
          <w:szCs w:val="20"/>
          <w:lang w:val="sr-Cyrl-RS"/>
        </w:rPr>
        <w:t xml:space="preserve"> </w:t>
      </w:r>
      <w:r w:rsidR="005D1BD9" w:rsidRPr="00033484">
        <w:rPr>
          <w:sz w:val="20"/>
          <w:szCs w:val="20"/>
          <w:lang w:val="sr-Cyrl-RS"/>
        </w:rPr>
        <w:t xml:space="preserve">су </w:t>
      </w:r>
      <w:r w:rsidR="007A519D" w:rsidRPr="00033484">
        <w:rPr>
          <w:sz w:val="20"/>
          <w:szCs w:val="20"/>
          <w:lang w:val="sr-Cyrl-RS"/>
        </w:rPr>
        <w:t>за враћање одузете имовине и обештећење за одузету имовину по основу</w:t>
      </w:r>
      <w:r w:rsidR="00AA51B8" w:rsidRPr="00033484">
        <w:rPr>
          <w:sz w:val="20"/>
          <w:szCs w:val="20"/>
          <w:lang w:val="sr-Cyrl-RS"/>
        </w:rPr>
        <w:t xml:space="preserve"> правоснажних</w:t>
      </w:r>
      <w:r w:rsidR="007A519D" w:rsidRPr="00033484">
        <w:rPr>
          <w:sz w:val="20"/>
          <w:szCs w:val="20"/>
          <w:lang w:val="sr-Cyrl-RS"/>
        </w:rPr>
        <w:t xml:space="preserve"> решења Агенције за реституцију</w:t>
      </w:r>
      <w:r w:rsidR="00A4651A" w:rsidRPr="00033484">
        <w:rPr>
          <w:sz w:val="20"/>
          <w:szCs w:val="20"/>
          <w:lang w:val="sr-Cyrl-RS"/>
        </w:rPr>
        <w:t xml:space="preserve"> </w:t>
      </w:r>
      <w:r w:rsidR="00140932" w:rsidRPr="00033484">
        <w:rPr>
          <w:sz w:val="20"/>
          <w:szCs w:val="20"/>
          <w:lang w:val="sr-Cyrl-RS"/>
        </w:rPr>
        <w:t>из извора 14-Неутрошена средства од приватизације из претходних година</w:t>
      </w:r>
      <w:r w:rsidR="0096644D" w:rsidRPr="00033484">
        <w:rPr>
          <w:sz w:val="20"/>
          <w:szCs w:val="20"/>
          <w:lang w:val="sr-Cyrl-RS"/>
        </w:rPr>
        <w:t xml:space="preserve"> и из извора </w:t>
      </w:r>
      <w:r w:rsidR="0028497F">
        <w:rPr>
          <w:sz w:val="20"/>
          <w:szCs w:val="20"/>
          <w:lang w:val="sr-Cyrl-RS"/>
        </w:rPr>
        <w:t>01-</w:t>
      </w:r>
      <w:r w:rsidR="0028497F" w:rsidRPr="0028497F">
        <w:rPr>
          <w:sz w:val="20"/>
          <w:szCs w:val="20"/>
          <w:lang w:val="sr-Cyrl-RS"/>
        </w:rPr>
        <w:t xml:space="preserve"> </w:t>
      </w:r>
      <w:r w:rsidR="0028497F" w:rsidRPr="00033484">
        <w:rPr>
          <w:sz w:val="20"/>
          <w:szCs w:val="20"/>
          <w:lang w:val="sr-Cyrl-RS"/>
        </w:rPr>
        <w:t>Општи приходи и примања буџета</w:t>
      </w:r>
      <w:r w:rsidR="00140932" w:rsidRPr="00033484">
        <w:rPr>
          <w:sz w:val="20"/>
          <w:szCs w:val="20"/>
          <w:lang w:val="sr-Latn-RS"/>
        </w:rPr>
        <w:t>.</w:t>
      </w:r>
    </w:p>
    <w:p w14:paraId="299A3C02" w14:textId="0AEDB1E0" w:rsidR="00754540" w:rsidRPr="00033484" w:rsidRDefault="00163F58" w:rsidP="00754540">
      <w:pPr>
        <w:rPr>
          <w:b/>
          <w:sz w:val="20"/>
          <w:szCs w:val="20"/>
          <w:lang w:val="sr-Cyrl-RS"/>
        </w:rPr>
      </w:pPr>
      <w:r w:rsidRPr="00033484">
        <w:rPr>
          <w:iCs/>
          <w:sz w:val="20"/>
          <w:szCs w:val="20"/>
          <w:lang w:val="sr-Cyrl-CS"/>
        </w:rPr>
        <w:t>Правни основ:</w:t>
      </w:r>
      <w:r w:rsidR="00A4651A" w:rsidRPr="00033484">
        <w:rPr>
          <w:iCs/>
          <w:sz w:val="20"/>
          <w:szCs w:val="20"/>
          <w:lang w:val="sr-Latn-RS"/>
        </w:rPr>
        <w:t xml:space="preserve"> </w:t>
      </w:r>
      <w:r w:rsidR="009051DA">
        <w:rPr>
          <w:iCs/>
          <w:sz w:val="20"/>
          <w:szCs w:val="20"/>
          <w:lang w:val="sr-Cyrl-RS"/>
        </w:rPr>
        <w:t>Закон о буџету РС за 2023</w:t>
      </w:r>
      <w:r w:rsidR="00A4651A" w:rsidRPr="00033484">
        <w:rPr>
          <w:iCs/>
          <w:sz w:val="20"/>
          <w:szCs w:val="20"/>
          <w:lang w:val="sr-Cyrl-RS"/>
        </w:rPr>
        <w:t xml:space="preserve">. годину </w:t>
      </w:r>
      <w:r w:rsidR="00A4651A" w:rsidRPr="00033484">
        <w:rPr>
          <w:sz w:val="20"/>
          <w:szCs w:val="20"/>
          <w:lang w:val="sr-Cyrl-RS"/>
        </w:rPr>
        <w:t xml:space="preserve">(„Службени гласник РС“ број </w:t>
      </w:r>
      <w:r w:rsidR="009051DA">
        <w:rPr>
          <w:sz w:val="20"/>
          <w:szCs w:val="20"/>
          <w:lang w:val="sr-Cyrl-RS"/>
        </w:rPr>
        <w:t>138/2022</w:t>
      </w:r>
      <w:r w:rsidR="00A4651A" w:rsidRPr="00033484">
        <w:rPr>
          <w:sz w:val="20"/>
          <w:szCs w:val="20"/>
          <w:lang w:val="sr-Cyrl-RS"/>
        </w:rPr>
        <w:t>).</w:t>
      </w:r>
    </w:p>
    <w:p w14:paraId="08BD0549" w14:textId="77777777" w:rsidR="00BF0E47" w:rsidRPr="00033484" w:rsidRDefault="00BF0E47" w:rsidP="00BF0E47">
      <w:pPr>
        <w:jc w:val="both"/>
        <w:rPr>
          <w:sz w:val="20"/>
          <w:szCs w:val="20"/>
          <w:highlight w:val="yellow"/>
          <w:lang w:val="sr-Cyrl-CS"/>
        </w:rPr>
      </w:pPr>
    </w:p>
    <w:p w14:paraId="568068DB" w14:textId="77777777" w:rsidR="00BF0E47" w:rsidRPr="00033484" w:rsidRDefault="00BF0E47" w:rsidP="000C2445">
      <w:pPr>
        <w:ind w:firstLine="540"/>
        <w:rPr>
          <w:b/>
          <w:sz w:val="20"/>
          <w:szCs w:val="20"/>
          <w:lang w:val="sr-Cyrl-RS"/>
        </w:rPr>
      </w:pPr>
      <w:r w:rsidRPr="00033484">
        <w:rPr>
          <w:b/>
          <w:sz w:val="20"/>
          <w:szCs w:val="20"/>
          <w:lang w:val="sr-Cyrl-RS"/>
        </w:rPr>
        <w:t>ПРОГРАМ 2101: Политички систем</w:t>
      </w:r>
    </w:p>
    <w:p w14:paraId="17438143" w14:textId="77777777" w:rsidR="00BF0E47" w:rsidRPr="00033484" w:rsidRDefault="00BF0E47" w:rsidP="00BF0E47">
      <w:pPr>
        <w:jc w:val="center"/>
        <w:rPr>
          <w:b/>
          <w:sz w:val="20"/>
          <w:szCs w:val="20"/>
          <w:lang w:val="sr-Cyrl-RS"/>
        </w:rPr>
      </w:pPr>
    </w:p>
    <w:p w14:paraId="13C2A9CE" w14:textId="77777777" w:rsidR="00BF0E47" w:rsidRPr="00033484" w:rsidRDefault="00BF0E47" w:rsidP="00B7256F">
      <w:pPr>
        <w:ind w:firstLine="540"/>
        <w:rPr>
          <w:b/>
          <w:sz w:val="20"/>
          <w:szCs w:val="20"/>
          <w:lang w:val="sr-Cyrl-RS"/>
        </w:rPr>
      </w:pPr>
      <w:r w:rsidRPr="00033484">
        <w:rPr>
          <w:b/>
          <w:sz w:val="20"/>
          <w:szCs w:val="20"/>
          <w:lang w:val="sr-Cyrl-RS"/>
        </w:rPr>
        <w:t>Програмска активност 0005: Финансирање ред</w:t>
      </w:r>
      <w:r w:rsidR="00E33CC6" w:rsidRPr="00033484">
        <w:rPr>
          <w:b/>
          <w:sz w:val="20"/>
          <w:szCs w:val="20"/>
          <w:lang w:val="sr-Cyrl-RS"/>
        </w:rPr>
        <w:t>овног рада политичких субјеката</w:t>
      </w:r>
    </w:p>
    <w:p w14:paraId="2DF8FBBC" w14:textId="77777777" w:rsidR="00BF0E47" w:rsidRPr="00033484" w:rsidRDefault="00BF0E47" w:rsidP="00BF0E47">
      <w:pPr>
        <w:rPr>
          <w:sz w:val="20"/>
          <w:szCs w:val="20"/>
          <w:lang w:val="sr-Cyrl-RS"/>
        </w:rPr>
      </w:pPr>
    </w:p>
    <w:p w14:paraId="43DE221B" w14:textId="43A2ACBF" w:rsidR="00BF0E47" w:rsidRPr="00033484" w:rsidRDefault="00A413B5" w:rsidP="00BF0E47">
      <w:pPr>
        <w:ind w:firstLine="540"/>
        <w:jc w:val="both"/>
        <w:rPr>
          <w:sz w:val="20"/>
          <w:szCs w:val="20"/>
          <w:lang w:val="sr-Cyrl-CS"/>
        </w:rPr>
      </w:pPr>
      <w:r w:rsidRPr="00033484">
        <w:rPr>
          <w:sz w:val="20"/>
          <w:szCs w:val="20"/>
          <w:lang w:val="ru-RU"/>
        </w:rPr>
        <w:t xml:space="preserve">За финансирање </w:t>
      </w:r>
      <w:r w:rsidR="00BF0E47" w:rsidRPr="00033484">
        <w:rPr>
          <w:sz w:val="20"/>
          <w:szCs w:val="20"/>
          <w:lang w:val="ru-RU"/>
        </w:rPr>
        <w:t xml:space="preserve">ове програмске активности опредељена су средства у висини од </w:t>
      </w:r>
      <w:r w:rsidR="00E70B0E">
        <w:rPr>
          <w:b/>
          <w:sz w:val="20"/>
          <w:szCs w:val="20"/>
          <w:lang w:val="sr-Cyrl-RS"/>
        </w:rPr>
        <w:t>1</w:t>
      </w:r>
      <w:r w:rsidR="007E707A">
        <w:rPr>
          <w:b/>
          <w:sz w:val="20"/>
          <w:szCs w:val="20"/>
          <w:lang w:val="sr-Cyrl-RS"/>
        </w:rPr>
        <w:t>.672.440</w:t>
      </w:r>
      <w:r w:rsidR="00E70B0E">
        <w:rPr>
          <w:b/>
          <w:sz w:val="20"/>
          <w:szCs w:val="20"/>
          <w:lang w:val="sr-Cyrl-RS"/>
        </w:rPr>
        <w:t>.000</w:t>
      </w:r>
      <w:r w:rsidR="00E33CC6" w:rsidRPr="00033484">
        <w:rPr>
          <w:b/>
          <w:sz w:val="20"/>
          <w:szCs w:val="20"/>
          <w:lang w:val="ru-RU"/>
        </w:rPr>
        <w:t>,00</w:t>
      </w:r>
      <w:r w:rsidR="00BF0E47" w:rsidRPr="00033484">
        <w:rPr>
          <w:sz w:val="20"/>
          <w:szCs w:val="20"/>
          <w:lang w:val="ru-RU"/>
        </w:rPr>
        <w:t xml:space="preserve">  динара на апропријацији економској класификацији 481942- Дотације невладиним организацијама, и</w:t>
      </w:r>
      <w:r w:rsidR="00BF0E47" w:rsidRPr="00033484">
        <w:rPr>
          <w:sz w:val="20"/>
          <w:szCs w:val="20"/>
          <w:lang w:val="sr-Cyrl-CS"/>
        </w:rPr>
        <w:t xml:space="preserve"> </w:t>
      </w:r>
      <w:r w:rsidR="00BF0E47" w:rsidRPr="00033484">
        <w:rPr>
          <w:sz w:val="20"/>
          <w:szCs w:val="20"/>
          <w:lang w:val="sr-Cyrl-CS"/>
        </w:rPr>
        <w:lastRenderedPageBreak/>
        <w:t>намењена су за финансирање редовног рада политичких странака чији су кандидати изабрани за посланике у Народној скупштини.</w:t>
      </w:r>
    </w:p>
    <w:p w14:paraId="3BCF323C" w14:textId="77777777" w:rsidR="00BF0E47" w:rsidRPr="00033484" w:rsidRDefault="00BF0E47" w:rsidP="00BF0E47">
      <w:pPr>
        <w:ind w:firstLine="540"/>
        <w:jc w:val="both"/>
        <w:rPr>
          <w:sz w:val="20"/>
          <w:szCs w:val="20"/>
          <w:lang w:val="sr-Cyrl-CS"/>
        </w:rPr>
      </w:pPr>
      <w:r w:rsidRPr="00033484">
        <w:rPr>
          <w:sz w:val="20"/>
          <w:szCs w:val="20"/>
          <w:lang w:val="sr-Cyrl-CS"/>
        </w:rPr>
        <w:t>Средства се утврђују у висини 0,105% пореских прихода буџета Републике Србије и расподељују се политичким субјектима у складу са чланом 17. Закона о финансирању политичких активности.</w:t>
      </w:r>
    </w:p>
    <w:p w14:paraId="72E9C904" w14:textId="66E2CB18" w:rsidR="006970EC" w:rsidRPr="00B408F0" w:rsidRDefault="00BF0E47" w:rsidP="00B408F0">
      <w:pPr>
        <w:ind w:firstLine="540"/>
        <w:jc w:val="both"/>
        <w:rPr>
          <w:sz w:val="20"/>
          <w:szCs w:val="20"/>
          <w:lang w:val="sr-Cyrl-CS"/>
        </w:rPr>
      </w:pPr>
      <w:r w:rsidRPr="00033484">
        <w:rPr>
          <w:sz w:val="20"/>
          <w:szCs w:val="20"/>
          <w:lang w:val="sr-Cyrl-CS"/>
        </w:rPr>
        <w:t>Правни основ: Закон о финансирању политичких активности („Сл</w:t>
      </w:r>
      <w:r w:rsidR="009A18DC" w:rsidRPr="00033484">
        <w:rPr>
          <w:sz w:val="20"/>
          <w:szCs w:val="20"/>
          <w:lang w:val="sr-Cyrl-CS"/>
        </w:rPr>
        <w:t>ужбени гласник РС“, бр. 43/11,</w:t>
      </w:r>
      <w:r w:rsidRPr="00033484">
        <w:rPr>
          <w:sz w:val="20"/>
          <w:szCs w:val="20"/>
          <w:lang w:val="sr-Cyrl-CS"/>
        </w:rPr>
        <w:t>123/14</w:t>
      </w:r>
      <w:r w:rsidR="00581886" w:rsidRPr="00033484">
        <w:rPr>
          <w:sz w:val="20"/>
          <w:szCs w:val="20"/>
          <w:lang w:val="en-GB"/>
        </w:rPr>
        <w:t xml:space="preserve"> и</w:t>
      </w:r>
      <w:r w:rsidR="009A18DC" w:rsidRPr="00033484">
        <w:rPr>
          <w:sz w:val="20"/>
          <w:szCs w:val="20"/>
          <w:lang w:val="en-GB"/>
        </w:rPr>
        <w:t xml:space="preserve"> 88/19</w:t>
      </w:r>
      <w:r w:rsidR="00B408F0">
        <w:rPr>
          <w:sz w:val="20"/>
          <w:szCs w:val="20"/>
          <w:lang w:val="sr-Cyrl-CS"/>
        </w:rPr>
        <w:t>).</w:t>
      </w:r>
    </w:p>
    <w:p w14:paraId="5A69158C" w14:textId="77777777" w:rsidR="00BF0E47" w:rsidRPr="00033484" w:rsidRDefault="00BF0E47" w:rsidP="00EA4619">
      <w:pPr>
        <w:rPr>
          <w:sz w:val="20"/>
          <w:szCs w:val="20"/>
          <w:highlight w:val="yellow"/>
          <w:lang w:val="sr-Cyrl-RS"/>
        </w:rPr>
      </w:pPr>
    </w:p>
    <w:p w14:paraId="5E7FB007" w14:textId="47ACE68C" w:rsidR="000C2445" w:rsidRDefault="00BF0E47" w:rsidP="00B408F0">
      <w:pPr>
        <w:ind w:firstLine="720"/>
        <w:rPr>
          <w:b/>
          <w:sz w:val="20"/>
          <w:szCs w:val="20"/>
          <w:lang w:val="sr-Cyrl-RS"/>
        </w:rPr>
      </w:pPr>
      <w:r w:rsidRPr="00033484">
        <w:rPr>
          <w:b/>
          <w:sz w:val="20"/>
          <w:szCs w:val="20"/>
          <w:lang w:val="sr-Cyrl-RS"/>
        </w:rPr>
        <w:t>ПРОГРАМ 2301: Уређење, управљање и надзор финансијског</w:t>
      </w:r>
      <w:r w:rsidR="000C2445">
        <w:rPr>
          <w:b/>
          <w:sz w:val="20"/>
          <w:szCs w:val="20"/>
          <w:lang w:val="sr-Cyrl-RS"/>
        </w:rPr>
        <w:t xml:space="preserve"> и фискалног система</w:t>
      </w:r>
    </w:p>
    <w:p w14:paraId="0BA6D5B1" w14:textId="77777777" w:rsidR="009051DA" w:rsidRDefault="009051DA" w:rsidP="00B7256F">
      <w:pPr>
        <w:ind w:left="720"/>
        <w:rPr>
          <w:b/>
          <w:sz w:val="20"/>
          <w:szCs w:val="20"/>
          <w:lang w:val="sr-Cyrl-RS"/>
        </w:rPr>
      </w:pPr>
    </w:p>
    <w:p w14:paraId="16215721" w14:textId="306E51E9" w:rsidR="00BF0E47" w:rsidRDefault="00BF0E47" w:rsidP="00B7256F">
      <w:pPr>
        <w:ind w:left="720"/>
        <w:rPr>
          <w:b/>
          <w:sz w:val="20"/>
          <w:szCs w:val="20"/>
          <w:lang w:val="sr-Cyrl-RS"/>
        </w:rPr>
      </w:pPr>
      <w:r w:rsidRPr="00033484">
        <w:rPr>
          <w:b/>
          <w:sz w:val="20"/>
          <w:szCs w:val="20"/>
          <w:lang w:val="sr-Cyrl-RS"/>
        </w:rPr>
        <w:t xml:space="preserve">Програмска активност 0004: Административна подршка управљању финансијским и </w:t>
      </w:r>
    </w:p>
    <w:p w14:paraId="18183D3F" w14:textId="3CF90187" w:rsidR="00BF0E47" w:rsidRPr="00033484" w:rsidRDefault="008F6F1A" w:rsidP="00B408F0">
      <w:pPr>
        <w:rPr>
          <w:b/>
          <w:sz w:val="20"/>
          <w:szCs w:val="20"/>
          <w:lang w:val="sr-Cyrl-RS"/>
        </w:rPr>
      </w:pPr>
      <w:r>
        <w:rPr>
          <w:b/>
          <w:sz w:val="20"/>
          <w:szCs w:val="20"/>
          <w:lang w:val="sr-Cyrl-RS"/>
        </w:rPr>
        <w:tab/>
      </w:r>
      <w:r w:rsidR="00B408F0">
        <w:rPr>
          <w:b/>
          <w:sz w:val="20"/>
          <w:szCs w:val="20"/>
          <w:lang w:val="sr-Cyrl-RS"/>
        </w:rPr>
        <w:t>фискалним системом</w:t>
      </w:r>
      <w:r w:rsidR="00B7256F" w:rsidRPr="00033484">
        <w:rPr>
          <w:b/>
          <w:sz w:val="20"/>
          <w:szCs w:val="20"/>
          <w:lang w:val="sr-Cyrl-RS"/>
        </w:rPr>
        <w:t xml:space="preserve">                                     </w:t>
      </w:r>
    </w:p>
    <w:p w14:paraId="40D4201D" w14:textId="77777777" w:rsidR="0043137D" w:rsidRPr="00033484" w:rsidRDefault="0043137D" w:rsidP="00BF0E47">
      <w:pPr>
        <w:rPr>
          <w:b/>
          <w:sz w:val="20"/>
          <w:szCs w:val="20"/>
          <w:lang w:val="sr-Cyrl-RS"/>
        </w:rPr>
      </w:pPr>
    </w:p>
    <w:p w14:paraId="7F365CB8" w14:textId="15F20FBB" w:rsidR="009051DA" w:rsidRPr="00033484" w:rsidRDefault="00BF0E47" w:rsidP="00BF0E47">
      <w:pPr>
        <w:jc w:val="both"/>
        <w:rPr>
          <w:sz w:val="20"/>
          <w:szCs w:val="20"/>
          <w:lang w:val="sr-Cyrl-RS"/>
        </w:rPr>
      </w:pPr>
      <w:r w:rsidRPr="00033484">
        <w:rPr>
          <w:b/>
          <w:sz w:val="20"/>
          <w:szCs w:val="20"/>
          <w:lang w:val="sr-Cyrl-RS"/>
        </w:rPr>
        <w:tab/>
      </w:r>
      <w:r w:rsidRPr="00033484">
        <w:rPr>
          <w:sz w:val="20"/>
          <w:szCs w:val="20"/>
          <w:lang w:val="sr-Cyrl-RS"/>
        </w:rPr>
        <w:t>У оквиру ове програмске активности исказани су расходи запослених у Секретаријату, Одсеку за јавност рада,</w:t>
      </w:r>
      <w:r w:rsidR="00BF426E" w:rsidRPr="00033484">
        <w:rPr>
          <w:sz w:val="20"/>
          <w:szCs w:val="20"/>
          <w:lang w:val="sr-Cyrl-RS"/>
        </w:rPr>
        <w:t xml:space="preserve"> Одсеку</w:t>
      </w:r>
      <w:r w:rsidRPr="00033484">
        <w:rPr>
          <w:sz w:val="20"/>
          <w:szCs w:val="20"/>
          <w:lang w:val="sr-Cyrl-RS"/>
        </w:rPr>
        <w:t xml:space="preserve"> за интерну ревизију, </w:t>
      </w:r>
      <w:r w:rsidR="00BF426E" w:rsidRPr="00033484">
        <w:rPr>
          <w:sz w:val="20"/>
          <w:szCs w:val="20"/>
          <w:lang w:val="sr-Cyrl-RS"/>
        </w:rPr>
        <w:t>Сектору за буџетску инспекцију,</w:t>
      </w:r>
      <w:r w:rsidRPr="00033484">
        <w:rPr>
          <w:sz w:val="20"/>
          <w:szCs w:val="20"/>
          <w:lang w:val="sr-Cyrl-RS"/>
        </w:rPr>
        <w:t xml:space="preserve"> </w:t>
      </w:r>
      <w:r w:rsidR="005D1BD9" w:rsidRPr="00033484">
        <w:rPr>
          <w:sz w:val="20"/>
          <w:szCs w:val="20"/>
          <w:lang w:val="sr-Cyrl-RS"/>
        </w:rPr>
        <w:t xml:space="preserve">Сектору </w:t>
      </w:r>
      <w:r w:rsidR="00BF426E" w:rsidRPr="00033484">
        <w:rPr>
          <w:sz w:val="20"/>
          <w:szCs w:val="20"/>
          <w:lang w:val="sr-Cyrl-RS"/>
        </w:rPr>
        <w:t>Централној јединица за хармонизацију</w:t>
      </w:r>
      <w:r w:rsidRPr="00033484">
        <w:rPr>
          <w:sz w:val="20"/>
          <w:szCs w:val="20"/>
          <w:lang w:val="sr-Cyrl-RS"/>
        </w:rPr>
        <w:t>,</w:t>
      </w:r>
      <w:r w:rsidR="00BF426E" w:rsidRPr="00033484">
        <w:rPr>
          <w:sz w:val="20"/>
          <w:szCs w:val="20"/>
          <w:lang w:val="sr-Cyrl-RS"/>
        </w:rPr>
        <w:t xml:space="preserve"> Сектору за праћење фискалних ризика,</w:t>
      </w:r>
      <w:r w:rsidRPr="00033484">
        <w:rPr>
          <w:sz w:val="20"/>
          <w:szCs w:val="20"/>
          <w:lang w:val="sr-Cyrl-RS"/>
        </w:rPr>
        <w:t xml:space="preserve"> Сектору за финансијски систем</w:t>
      </w:r>
      <w:r w:rsidR="004E2FD6" w:rsidRPr="00033484">
        <w:rPr>
          <w:sz w:val="20"/>
          <w:szCs w:val="20"/>
          <w:lang w:val="sr-Cyrl-RS"/>
        </w:rPr>
        <w:t>,</w:t>
      </w:r>
      <w:r w:rsidRPr="00033484">
        <w:rPr>
          <w:sz w:val="20"/>
          <w:szCs w:val="20"/>
          <w:lang w:val="sr-Cyrl-RS"/>
        </w:rPr>
        <w:t xml:space="preserve"> </w:t>
      </w:r>
      <w:r w:rsidR="00BF426E" w:rsidRPr="00033484">
        <w:rPr>
          <w:sz w:val="20"/>
          <w:szCs w:val="20"/>
          <w:lang w:val="sr-Cyrl-RS"/>
        </w:rPr>
        <w:t xml:space="preserve">АФКОС-у </w:t>
      </w:r>
      <w:r w:rsidRPr="00033484">
        <w:rPr>
          <w:sz w:val="20"/>
          <w:szCs w:val="20"/>
          <w:lang w:val="sr-Cyrl-RS"/>
        </w:rPr>
        <w:t xml:space="preserve"> и Сектору за имовинско-правне послове, као и расходи, посебно инвестиционог и текућег одржавања, који се не могу директно повезати са осталим програмским активностима.  </w:t>
      </w:r>
    </w:p>
    <w:p w14:paraId="0E6C3C03" w14:textId="575A3E72" w:rsidR="00BF0E47" w:rsidRDefault="00BF0E47" w:rsidP="00BF0E47">
      <w:pPr>
        <w:jc w:val="both"/>
        <w:rPr>
          <w:sz w:val="20"/>
          <w:szCs w:val="20"/>
          <w:lang w:val="ru-RU"/>
        </w:rPr>
      </w:pPr>
      <w:r w:rsidRPr="00033484">
        <w:rPr>
          <w:b/>
          <w:i/>
          <w:sz w:val="20"/>
          <w:szCs w:val="20"/>
          <w:lang w:val="sr-Cyrl-RS"/>
        </w:rPr>
        <w:tab/>
      </w:r>
      <w:r w:rsidR="00E33CC6" w:rsidRPr="00033484">
        <w:rPr>
          <w:sz w:val="20"/>
          <w:szCs w:val="20"/>
          <w:lang w:val="ru-RU"/>
        </w:rPr>
        <w:t xml:space="preserve">За финансирање </w:t>
      </w:r>
      <w:r w:rsidRPr="00033484">
        <w:rPr>
          <w:sz w:val="20"/>
          <w:szCs w:val="20"/>
          <w:lang w:val="ru-RU"/>
        </w:rPr>
        <w:t xml:space="preserve">ове програмске активности опредељена су средства у висини </w:t>
      </w:r>
      <w:r w:rsidR="00900047">
        <w:rPr>
          <w:b/>
          <w:sz w:val="20"/>
          <w:szCs w:val="20"/>
          <w:lang w:val="sr-Latn-RS"/>
        </w:rPr>
        <w:t>9.604.860</w:t>
      </w:r>
      <w:r w:rsidR="004E2FD6" w:rsidRPr="00033484">
        <w:rPr>
          <w:b/>
          <w:sz w:val="20"/>
          <w:szCs w:val="20"/>
        </w:rPr>
        <w:t>.000</w:t>
      </w:r>
      <w:r w:rsidR="00E33CC6" w:rsidRPr="00033484">
        <w:rPr>
          <w:sz w:val="20"/>
          <w:szCs w:val="20"/>
          <w:lang w:val="ru-RU"/>
        </w:rPr>
        <w:t>,</w:t>
      </w:r>
      <w:r w:rsidR="00E33CC6" w:rsidRPr="00033484">
        <w:rPr>
          <w:b/>
          <w:sz w:val="20"/>
          <w:szCs w:val="20"/>
          <w:lang w:val="ru-RU"/>
        </w:rPr>
        <w:t>00</w:t>
      </w:r>
      <w:r w:rsidR="00E33CC6" w:rsidRPr="00033484">
        <w:rPr>
          <w:sz w:val="20"/>
          <w:szCs w:val="20"/>
          <w:lang w:val="ru-RU"/>
        </w:rPr>
        <w:t xml:space="preserve"> </w:t>
      </w:r>
      <w:r w:rsidRPr="00033484">
        <w:rPr>
          <w:sz w:val="20"/>
          <w:szCs w:val="20"/>
          <w:lang w:val="ru-RU"/>
        </w:rPr>
        <w:t>динара и распоређена су:</w:t>
      </w:r>
    </w:p>
    <w:p w14:paraId="4CF1E0B3" w14:textId="77777777" w:rsidR="008F6F1A" w:rsidRPr="00033484" w:rsidRDefault="008F6F1A" w:rsidP="00BF0E47">
      <w:pPr>
        <w:jc w:val="both"/>
        <w:rPr>
          <w:sz w:val="20"/>
          <w:szCs w:val="20"/>
          <w:lang w:val="ru-RU"/>
        </w:rPr>
      </w:pPr>
    </w:p>
    <w:tbl>
      <w:tblPr>
        <w:tblStyle w:val="TableGrid"/>
        <w:tblW w:w="9355" w:type="dxa"/>
        <w:tblLayout w:type="fixed"/>
        <w:tblLook w:val="04A0" w:firstRow="1" w:lastRow="0" w:firstColumn="1" w:lastColumn="0" w:noHBand="0" w:noVBand="1"/>
      </w:tblPr>
      <w:tblGrid>
        <w:gridCol w:w="7225"/>
        <w:gridCol w:w="2130"/>
      </w:tblGrid>
      <w:tr w:rsidR="00BF0E47" w:rsidRPr="00033484" w14:paraId="65D79EA5" w14:textId="77777777" w:rsidTr="001D2853">
        <w:tc>
          <w:tcPr>
            <w:tcW w:w="7225" w:type="dxa"/>
          </w:tcPr>
          <w:p w14:paraId="66815DA1" w14:textId="75E26598" w:rsidR="00BF0E47" w:rsidRPr="00033484" w:rsidRDefault="00BF0E47" w:rsidP="00024590">
            <w:pPr>
              <w:rPr>
                <w:sz w:val="20"/>
                <w:szCs w:val="20"/>
                <w:lang w:val="sr-Cyrl-RS"/>
              </w:rPr>
            </w:pPr>
            <w:r w:rsidRPr="00033484">
              <w:rPr>
                <w:sz w:val="20"/>
                <w:szCs w:val="20"/>
              </w:rPr>
              <w:t>411</w:t>
            </w:r>
            <w:r w:rsidRPr="00033484">
              <w:rPr>
                <w:sz w:val="20"/>
                <w:szCs w:val="20"/>
                <w:lang w:val="sr-Cyrl-RS"/>
              </w:rPr>
              <w:t>1</w:t>
            </w:r>
            <w:r w:rsidRPr="00033484">
              <w:rPr>
                <w:sz w:val="20"/>
                <w:szCs w:val="20"/>
              </w:rPr>
              <w:t>-</w:t>
            </w:r>
            <w:r w:rsidRPr="00033484">
              <w:rPr>
                <w:sz w:val="20"/>
                <w:szCs w:val="20"/>
                <w:lang w:val="sr-Cyrl-RS"/>
              </w:rPr>
              <w:t>Плате, додаци и накнаде запослених (зараде)</w:t>
            </w:r>
            <w:r w:rsidRPr="00033484">
              <w:rPr>
                <w:sz w:val="20"/>
                <w:szCs w:val="20"/>
              </w:rPr>
              <w:t xml:space="preserve"> </w:t>
            </w:r>
          </w:p>
        </w:tc>
        <w:tc>
          <w:tcPr>
            <w:tcW w:w="2130" w:type="dxa"/>
          </w:tcPr>
          <w:p w14:paraId="5740A3C5" w14:textId="3480B729" w:rsidR="00BF0E47" w:rsidRPr="00033484" w:rsidRDefault="00900047" w:rsidP="00E70B0E">
            <w:pPr>
              <w:jc w:val="right"/>
              <w:rPr>
                <w:sz w:val="20"/>
                <w:szCs w:val="20"/>
                <w:lang w:val="sr-Cyrl-RS"/>
              </w:rPr>
            </w:pPr>
            <w:r>
              <w:rPr>
                <w:sz w:val="20"/>
                <w:szCs w:val="20"/>
                <w:lang w:val="sr-Latn-RS"/>
              </w:rPr>
              <w:t>317.005</w:t>
            </w:r>
            <w:r w:rsidR="00A721BA" w:rsidRPr="00033484">
              <w:rPr>
                <w:sz w:val="20"/>
                <w:szCs w:val="20"/>
                <w:lang w:val="sr-Cyrl-RS"/>
              </w:rPr>
              <w:t>.000,00</w:t>
            </w:r>
          </w:p>
        </w:tc>
      </w:tr>
      <w:tr w:rsidR="00BF0E47" w:rsidRPr="00033484" w14:paraId="0366E1F1" w14:textId="77777777" w:rsidTr="001D2853">
        <w:trPr>
          <w:trHeight w:val="278"/>
        </w:trPr>
        <w:tc>
          <w:tcPr>
            <w:tcW w:w="7225" w:type="dxa"/>
          </w:tcPr>
          <w:p w14:paraId="1BEE173B" w14:textId="57D5C530" w:rsidR="00BF0E47" w:rsidRPr="00033484" w:rsidRDefault="000B4F31" w:rsidP="00BF0E47">
            <w:pPr>
              <w:rPr>
                <w:sz w:val="20"/>
                <w:szCs w:val="20"/>
                <w:lang w:val="sr-Cyrl-RS"/>
              </w:rPr>
            </w:pPr>
            <w:r>
              <w:rPr>
                <w:sz w:val="20"/>
                <w:szCs w:val="20"/>
                <w:lang w:val="sr-Cyrl-RS"/>
              </w:rPr>
              <w:t>4120</w:t>
            </w:r>
            <w:r w:rsidR="00BF0E47" w:rsidRPr="00D62217">
              <w:rPr>
                <w:sz w:val="20"/>
                <w:szCs w:val="20"/>
                <w:lang w:val="sr-Cyrl-RS"/>
              </w:rPr>
              <w:t xml:space="preserve">-Социјални </w:t>
            </w:r>
            <w:r w:rsidR="00BF0E47" w:rsidRPr="00033484">
              <w:rPr>
                <w:sz w:val="20"/>
                <w:szCs w:val="20"/>
                <w:lang w:val="sr-Cyrl-RS"/>
              </w:rPr>
              <w:t>доприноси на терет послодавца</w:t>
            </w:r>
          </w:p>
        </w:tc>
        <w:tc>
          <w:tcPr>
            <w:tcW w:w="2130" w:type="dxa"/>
          </w:tcPr>
          <w:p w14:paraId="17FDEC81" w14:textId="638F7A94" w:rsidR="00BF0E47" w:rsidRPr="00033484" w:rsidRDefault="00900047" w:rsidP="001D2853">
            <w:pPr>
              <w:jc w:val="right"/>
              <w:rPr>
                <w:sz w:val="20"/>
                <w:szCs w:val="20"/>
              </w:rPr>
            </w:pPr>
            <w:r>
              <w:rPr>
                <w:sz w:val="20"/>
                <w:szCs w:val="20"/>
                <w:lang w:val="sr-Latn-RS"/>
              </w:rPr>
              <w:t>48.032</w:t>
            </w:r>
            <w:r w:rsidR="00E70B0E">
              <w:rPr>
                <w:sz w:val="20"/>
                <w:szCs w:val="20"/>
                <w:lang w:val="sr-Cyrl-RS"/>
              </w:rPr>
              <w:t>.000</w:t>
            </w:r>
            <w:r w:rsidR="00BF0E47" w:rsidRPr="00033484">
              <w:rPr>
                <w:sz w:val="20"/>
                <w:szCs w:val="20"/>
              </w:rPr>
              <w:t>,00</w:t>
            </w:r>
          </w:p>
        </w:tc>
      </w:tr>
      <w:tr w:rsidR="00314519" w:rsidRPr="00033484" w14:paraId="58C5E97A" w14:textId="77777777" w:rsidTr="001D2853">
        <w:tc>
          <w:tcPr>
            <w:tcW w:w="7225" w:type="dxa"/>
          </w:tcPr>
          <w:p w14:paraId="1CF67C32" w14:textId="5F7CBD41" w:rsidR="00314519" w:rsidRPr="00033484" w:rsidRDefault="00F71C7A" w:rsidP="00F71C7A">
            <w:pPr>
              <w:rPr>
                <w:sz w:val="20"/>
                <w:szCs w:val="20"/>
                <w:lang w:val="sr-Cyrl-RS"/>
              </w:rPr>
            </w:pPr>
            <w:r>
              <w:rPr>
                <w:sz w:val="20"/>
                <w:szCs w:val="20"/>
                <w:lang w:val="sr-Cyrl-RS"/>
              </w:rPr>
              <w:t>4131-Накнаде у натури</w:t>
            </w:r>
          </w:p>
        </w:tc>
        <w:tc>
          <w:tcPr>
            <w:tcW w:w="2130" w:type="dxa"/>
          </w:tcPr>
          <w:p w14:paraId="2F07C965" w14:textId="0A6C047E" w:rsidR="00314519" w:rsidRPr="001D2853" w:rsidRDefault="002055FD" w:rsidP="001D2853">
            <w:pPr>
              <w:jc w:val="right"/>
              <w:rPr>
                <w:sz w:val="20"/>
                <w:szCs w:val="20"/>
                <w:lang w:val="sr-Cyrl-RS"/>
              </w:rPr>
            </w:pPr>
            <w:r w:rsidRPr="00033484">
              <w:rPr>
                <w:sz w:val="20"/>
                <w:szCs w:val="20"/>
                <w:lang w:val="sr-Cyrl-RS"/>
              </w:rPr>
              <w:t>2</w:t>
            </w:r>
            <w:r w:rsidR="00314519" w:rsidRPr="00033484">
              <w:rPr>
                <w:sz w:val="20"/>
                <w:szCs w:val="20"/>
              </w:rPr>
              <w:t>.</w:t>
            </w:r>
            <w:r w:rsidRPr="00033484">
              <w:rPr>
                <w:sz w:val="20"/>
                <w:szCs w:val="20"/>
                <w:lang w:val="sr-Cyrl-RS"/>
              </w:rPr>
              <w:t>0</w:t>
            </w:r>
            <w:r w:rsidR="00314519" w:rsidRPr="00033484">
              <w:rPr>
                <w:sz w:val="20"/>
                <w:szCs w:val="20"/>
              </w:rPr>
              <w:t>00.000,00</w:t>
            </w:r>
          </w:p>
        </w:tc>
      </w:tr>
      <w:tr w:rsidR="00314519" w:rsidRPr="00033484" w14:paraId="29EB3948" w14:textId="77777777" w:rsidTr="001D2853">
        <w:tc>
          <w:tcPr>
            <w:tcW w:w="7225" w:type="dxa"/>
          </w:tcPr>
          <w:p w14:paraId="3B9AD998" w14:textId="6349882C" w:rsidR="00314519" w:rsidRPr="00033484" w:rsidRDefault="00314519" w:rsidP="00024590">
            <w:pPr>
              <w:rPr>
                <w:sz w:val="20"/>
                <w:szCs w:val="20"/>
              </w:rPr>
            </w:pPr>
            <w:r w:rsidRPr="00033484">
              <w:rPr>
                <w:sz w:val="20"/>
                <w:szCs w:val="20"/>
                <w:lang w:val="sr-Cyrl-RS"/>
              </w:rPr>
              <w:t>4141-Социјална давања запосленима, боловања   на терет фондова</w:t>
            </w:r>
          </w:p>
        </w:tc>
        <w:tc>
          <w:tcPr>
            <w:tcW w:w="2130" w:type="dxa"/>
          </w:tcPr>
          <w:p w14:paraId="43A4F22B" w14:textId="49D8A79D" w:rsidR="00314519" w:rsidRPr="00033484" w:rsidRDefault="00900047" w:rsidP="001D2853">
            <w:pPr>
              <w:jc w:val="right"/>
              <w:rPr>
                <w:sz w:val="20"/>
                <w:szCs w:val="20"/>
                <w:lang w:val="sr-Cyrl-RS"/>
              </w:rPr>
            </w:pPr>
            <w:r>
              <w:rPr>
                <w:sz w:val="20"/>
                <w:szCs w:val="20"/>
                <w:lang w:val="sr-Latn-RS"/>
              </w:rPr>
              <w:t>246</w:t>
            </w:r>
            <w:r w:rsidR="00314519" w:rsidRPr="00033484">
              <w:rPr>
                <w:sz w:val="20"/>
                <w:szCs w:val="20"/>
              </w:rPr>
              <w:t>.000,00</w:t>
            </w:r>
          </w:p>
        </w:tc>
      </w:tr>
      <w:tr w:rsidR="00314519" w:rsidRPr="00033484" w14:paraId="29FF713F" w14:textId="77777777" w:rsidTr="001D2853">
        <w:trPr>
          <w:trHeight w:val="287"/>
        </w:trPr>
        <w:tc>
          <w:tcPr>
            <w:tcW w:w="7225" w:type="dxa"/>
          </w:tcPr>
          <w:p w14:paraId="40015AF2" w14:textId="7B29DA54" w:rsidR="00314519" w:rsidRPr="00033484" w:rsidRDefault="00314519" w:rsidP="00F71C7A">
            <w:pPr>
              <w:rPr>
                <w:sz w:val="20"/>
                <w:szCs w:val="20"/>
                <w:lang w:val="sr-Cyrl-RS"/>
              </w:rPr>
            </w:pPr>
            <w:r w:rsidRPr="00033484">
              <w:rPr>
                <w:sz w:val="20"/>
                <w:szCs w:val="20"/>
                <w:lang w:val="sr-Cyrl-RS"/>
              </w:rPr>
              <w:t>414</w:t>
            </w:r>
            <w:r w:rsidR="00F71C7A">
              <w:rPr>
                <w:sz w:val="20"/>
                <w:szCs w:val="20"/>
                <w:lang w:val="sr-Latn-RS"/>
              </w:rPr>
              <w:t>3</w:t>
            </w:r>
            <w:r w:rsidRPr="00033484">
              <w:rPr>
                <w:sz w:val="20"/>
                <w:szCs w:val="20"/>
                <w:lang w:val="sr-Cyrl-RS"/>
              </w:rPr>
              <w:t xml:space="preserve">-Отпремнине </w:t>
            </w:r>
            <w:r w:rsidR="00F71C7A">
              <w:rPr>
                <w:sz w:val="20"/>
                <w:szCs w:val="20"/>
                <w:lang w:val="sr-Cyrl-RS"/>
              </w:rPr>
              <w:t>и помоћи</w:t>
            </w:r>
          </w:p>
        </w:tc>
        <w:tc>
          <w:tcPr>
            <w:tcW w:w="2130" w:type="dxa"/>
          </w:tcPr>
          <w:p w14:paraId="0F0ABCF3" w14:textId="57A65B38" w:rsidR="00314519" w:rsidRPr="00033484" w:rsidRDefault="00F71C7A" w:rsidP="001D2853">
            <w:pPr>
              <w:jc w:val="right"/>
              <w:rPr>
                <w:sz w:val="20"/>
                <w:szCs w:val="20"/>
                <w:lang w:val="sr-Cyrl-RS"/>
              </w:rPr>
            </w:pPr>
            <w:r>
              <w:rPr>
                <w:sz w:val="20"/>
                <w:szCs w:val="20"/>
                <w:lang w:val="sr-Cyrl-RS"/>
              </w:rPr>
              <w:t>4.500</w:t>
            </w:r>
            <w:r w:rsidR="00E70B0E">
              <w:rPr>
                <w:sz w:val="20"/>
                <w:szCs w:val="20"/>
                <w:lang w:val="sr-Cyrl-RS"/>
              </w:rPr>
              <w:t>.000,00</w:t>
            </w:r>
          </w:p>
        </w:tc>
      </w:tr>
      <w:tr w:rsidR="00314519" w:rsidRPr="00033484" w14:paraId="32AB68A6" w14:textId="77777777" w:rsidTr="00891BBB">
        <w:trPr>
          <w:trHeight w:val="242"/>
        </w:trPr>
        <w:tc>
          <w:tcPr>
            <w:tcW w:w="7225" w:type="dxa"/>
          </w:tcPr>
          <w:p w14:paraId="47A855DA" w14:textId="12E1C753" w:rsidR="00314519" w:rsidRPr="00033484" w:rsidRDefault="00F71C7A" w:rsidP="00314519">
            <w:pPr>
              <w:rPr>
                <w:sz w:val="20"/>
                <w:szCs w:val="20"/>
                <w:lang w:val="sr-Cyrl-RS"/>
              </w:rPr>
            </w:pPr>
            <w:r>
              <w:rPr>
                <w:sz w:val="20"/>
                <w:szCs w:val="20"/>
                <w:lang w:val="sr-Cyrl-RS"/>
              </w:rPr>
              <w:t>4144-Помоћ у медицинском лечењу запосленог или чланова породице и друге помоћи запосленом</w:t>
            </w:r>
          </w:p>
        </w:tc>
        <w:tc>
          <w:tcPr>
            <w:tcW w:w="2130" w:type="dxa"/>
            <w:vAlign w:val="center"/>
          </w:tcPr>
          <w:p w14:paraId="1FF26F7A" w14:textId="1604FC9E" w:rsidR="00314519" w:rsidRPr="00033484" w:rsidRDefault="00891BBB" w:rsidP="00891BBB">
            <w:pPr>
              <w:jc w:val="right"/>
              <w:rPr>
                <w:sz w:val="20"/>
                <w:szCs w:val="20"/>
                <w:lang w:val="sr-Cyrl-RS"/>
              </w:rPr>
            </w:pPr>
            <w:r>
              <w:rPr>
                <w:sz w:val="20"/>
                <w:szCs w:val="20"/>
                <w:lang w:val="sr-Cyrl-RS"/>
              </w:rPr>
              <w:t>1.500.000,00</w:t>
            </w:r>
          </w:p>
        </w:tc>
      </w:tr>
      <w:tr w:rsidR="00314519" w:rsidRPr="00033484" w14:paraId="43394DA1" w14:textId="77777777" w:rsidTr="001D2853">
        <w:tc>
          <w:tcPr>
            <w:tcW w:w="7225" w:type="dxa"/>
          </w:tcPr>
          <w:p w14:paraId="29FCA18E" w14:textId="43E75A8B" w:rsidR="00314519" w:rsidRPr="00033484" w:rsidRDefault="00DA0B86" w:rsidP="00891BBB">
            <w:pPr>
              <w:rPr>
                <w:sz w:val="20"/>
                <w:szCs w:val="20"/>
                <w:lang w:val="sr-Cyrl-RS"/>
              </w:rPr>
            </w:pPr>
            <w:r w:rsidRPr="00033484">
              <w:rPr>
                <w:sz w:val="20"/>
                <w:szCs w:val="20"/>
              </w:rPr>
              <w:t>4151-</w:t>
            </w:r>
            <w:r w:rsidRPr="00033484">
              <w:rPr>
                <w:sz w:val="20"/>
                <w:szCs w:val="20"/>
                <w:lang w:val="sr-Cyrl-RS"/>
              </w:rPr>
              <w:t xml:space="preserve">Накнаде трошкова за </w:t>
            </w:r>
            <w:r w:rsidR="00891BBB">
              <w:rPr>
                <w:sz w:val="20"/>
                <w:szCs w:val="20"/>
                <w:lang w:val="sr-Cyrl-RS"/>
              </w:rPr>
              <w:t>запослене</w:t>
            </w:r>
          </w:p>
        </w:tc>
        <w:tc>
          <w:tcPr>
            <w:tcW w:w="2130" w:type="dxa"/>
          </w:tcPr>
          <w:p w14:paraId="1C174185" w14:textId="53A107EF" w:rsidR="00314519" w:rsidRPr="00033484" w:rsidRDefault="00891BBB" w:rsidP="001D2853">
            <w:pPr>
              <w:jc w:val="right"/>
              <w:rPr>
                <w:sz w:val="20"/>
                <w:szCs w:val="20"/>
                <w:lang w:val="sr-Cyrl-RS"/>
              </w:rPr>
            </w:pPr>
            <w:r>
              <w:rPr>
                <w:sz w:val="20"/>
                <w:szCs w:val="20"/>
                <w:lang w:val="sr-Cyrl-RS"/>
              </w:rPr>
              <w:t>7.809.000,00</w:t>
            </w:r>
          </w:p>
        </w:tc>
      </w:tr>
      <w:tr w:rsidR="00314519" w:rsidRPr="00033484" w14:paraId="31B115B7" w14:textId="77777777" w:rsidTr="001D2853">
        <w:tc>
          <w:tcPr>
            <w:tcW w:w="7225" w:type="dxa"/>
          </w:tcPr>
          <w:p w14:paraId="0863E9D1" w14:textId="1063F2BC" w:rsidR="008F6F1A" w:rsidRPr="008F6F1A" w:rsidRDefault="00314519" w:rsidP="00891BBB">
            <w:pPr>
              <w:ind w:left="360" w:hanging="360"/>
              <w:rPr>
                <w:sz w:val="20"/>
                <w:szCs w:val="20"/>
                <w:lang w:val="sr-Cyrl-RS"/>
              </w:rPr>
            </w:pPr>
            <w:r w:rsidRPr="00033484">
              <w:rPr>
                <w:sz w:val="20"/>
                <w:szCs w:val="20"/>
                <w:lang w:val="sr-Cyrl-RS"/>
              </w:rPr>
              <w:t>4161-</w:t>
            </w:r>
            <w:r w:rsidR="00891BBB">
              <w:rPr>
                <w:sz w:val="20"/>
                <w:szCs w:val="20"/>
                <w:lang w:val="sr-Cyrl-RS"/>
              </w:rPr>
              <w:t>Награде запосленима и остали посебни расходи</w:t>
            </w:r>
            <w:r w:rsidRPr="00033484">
              <w:rPr>
                <w:sz w:val="20"/>
                <w:szCs w:val="20"/>
                <w:lang w:val="sr-Cyrl-RS"/>
              </w:rPr>
              <w:t xml:space="preserve"> </w:t>
            </w:r>
          </w:p>
        </w:tc>
        <w:tc>
          <w:tcPr>
            <w:tcW w:w="2130" w:type="dxa"/>
          </w:tcPr>
          <w:p w14:paraId="7C0D9F9C" w14:textId="1C7C3B56" w:rsidR="00314519" w:rsidRPr="00891BBB" w:rsidRDefault="00891BBB" w:rsidP="00E743EA">
            <w:pPr>
              <w:tabs>
                <w:tab w:val="left" w:pos="3684"/>
                <w:tab w:val="right" w:pos="4572"/>
              </w:tabs>
              <w:jc w:val="right"/>
              <w:rPr>
                <w:sz w:val="20"/>
                <w:szCs w:val="20"/>
                <w:lang w:val="sr-Cyrl-RS"/>
              </w:rPr>
            </w:pPr>
            <w:r>
              <w:rPr>
                <w:sz w:val="20"/>
                <w:szCs w:val="20"/>
                <w:lang w:val="sr-Cyrl-RS"/>
              </w:rPr>
              <w:t>8.124.000,00</w:t>
            </w:r>
          </w:p>
        </w:tc>
      </w:tr>
      <w:tr w:rsidR="00314519" w:rsidRPr="00033484" w14:paraId="65FA808F" w14:textId="77777777" w:rsidTr="001D2853">
        <w:tc>
          <w:tcPr>
            <w:tcW w:w="7225" w:type="dxa"/>
          </w:tcPr>
          <w:p w14:paraId="1C3E9099" w14:textId="73B5FB65" w:rsidR="00314519" w:rsidRPr="00033484" w:rsidRDefault="00891BBB" w:rsidP="00314519">
            <w:pPr>
              <w:rPr>
                <w:sz w:val="20"/>
                <w:szCs w:val="20"/>
                <w:highlight w:val="yellow"/>
                <w:lang w:val="sr-Cyrl-RS"/>
              </w:rPr>
            </w:pPr>
            <w:r>
              <w:rPr>
                <w:sz w:val="20"/>
                <w:szCs w:val="20"/>
                <w:lang w:val="sr-Cyrl-RS"/>
              </w:rPr>
              <w:t>4211</w:t>
            </w:r>
            <w:r w:rsidR="00314519" w:rsidRPr="00033484">
              <w:rPr>
                <w:sz w:val="20"/>
                <w:szCs w:val="20"/>
                <w:lang w:val="sr-Cyrl-RS"/>
              </w:rPr>
              <w:t>-Трошкови платног промета и банкарских услуга</w:t>
            </w:r>
          </w:p>
        </w:tc>
        <w:tc>
          <w:tcPr>
            <w:tcW w:w="2130" w:type="dxa"/>
          </w:tcPr>
          <w:p w14:paraId="0F2A548E" w14:textId="4AB45AF7" w:rsidR="00314519" w:rsidRPr="00033484" w:rsidRDefault="00900047" w:rsidP="001D2853">
            <w:pPr>
              <w:jc w:val="right"/>
              <w:rPr>
                <w:sz w:val="20"/>
                <w:szCs w:val="20"/>
              </w:rPr>
            </w:pPr>
            <w:r>
              <w:rPr>
                <w:sz w:val="20"/>
                <w:szCs w:val="20"/>
              </w:rPr>
              <w:t>10</w:t>
            </w:r>
            <w:r w:rsidR="00314519" w:rsidRPr="00033484">
              <w:rPr>
                <w:sz w:val="20"/>
                <w:szCs w:val="20"/>
              </w:rPr>
              <w:t>0.000,00</w:t>
            </w:r>
          </w:p>
        </w:tc>
      </w:tr>
      <w:tr w:rsidR="001415E4" w:rsidRPr="00033484" w14:paraId="437C7AF8" w14:textId="77777777" w:rsidTr="001D2853">
        <w:tc>
          <w:tcPr>
            <w:tcW w:w="7225" w:type="dxa"/>
          </w:tcPr>
          <w:p w14:paraId="5622D7E6" w14:textId="0ED26806" w:rsidR="001415E4" w:rsidRPr="00033484" w:rsidRDefault="001415E4" w:rsidP="00891BBB">
            <w:pPr>
              <w:ind w:left="360" w:hanging="360"/>
              <w:rPr>
                <w:sz w:val="20"/>
                <w:szCs w:val="20"/>
                <w:lang w:val="sr-Cyrl-RS"/>
              </w:rPr>
            </w:pPr>
            <w:r w:rsidRPr="00033484">
              <w:rPr>
                <w:sz w:val="20"/>
                <w:szCs w:val="20"/>
                <w:lang w:val="sr-Cyrl-RS"/>
              </w:rPr>
              <w:t>4214-Услуг</w:t>
            </w:r>
            <w:r w:rsidR="00891BBB">
              <w:rPr>
                <w:sz w:val="20"/>
                <w:szCs w:val="20"/>
                <w:lang w:val="sr-Cyrl-RS"/>
              </w:rPr>
              <w:t>е комуникација</w:t>
            </w:r>
          </w:p>
        </w:tc>
        <w:tc>
          <w:tcPr>
            <w:tcW w:w="2130" w:type="dxa"/>
          </w:tcPr>
          <w:p w14:paraId="11C16641" w14:textId="61EE1B6D" w:rsidR="001415E4" w:rsidRPr="00891BBB" w:rsidRDefault="00891BBB" w:rsidP="001D2853">
            <w:pPr>
              <w:jc w:val="right"/>
              <w:rPr>
                <w:sz w:val="20"/>
                <w:szCs w:val="20"/>
                <w:lang w:val="sr-Cyrl-RS"/>
              </w:rPr>
            </w:pPr>
            <w:r>
              <w:rPr>
                <w:sz w:val="20"/>
                <w:szCs w:val="20"/>
                <w:lang w:val="sr-Cyrl-RS"/>
              </w:rPr>
              <w:t>10.150.000,00</w:t>
            </w:r>
          </w:p>
        </w:tc>
      </w:tr>
      <w:tr w:rsidR="001415E4" w:rsidRPr="00033484" w14:paraId="30F4D6DA" w14:textId="77777777" w:rsidTr="001D2853">
        <w:tc>
          <w:tcPr>
            <w:tcW w:w="7225" w:type="dxa"/>
          </w:tcPr>
          <w:p w14:paraId="68836C77" w14:textId="52C06716" w:rsidR="001415E4" w:rsidRPr="00033484" w:rsidRDefault="001415E4" w:rsidP="00891BBB">
            <w:pPr>
              <w:ind w:left="360" w:hanging="360"/>
              <w:rPr>
                <w:sz w:val="20"/>
                <w:szCs w:val="20"/>
                <w:lang w:val="sr-Cyrl-RS"/>
              </w:rPr>
            </w:pPr>
            <w:r w:rsidRPr="00033484">
              <w:rPr>
                <w:sz w:val="20"/>
                <w:szCs w:val="20"/>
                <w:lang w:val="sr-Cyrl-RS"/>
              </w:rPr>
              <w:t>4215-</w:t>
            </w:r>
            <w:r w:rsidR="00891BBB">
              <w:rPr>
                <w:sz w:val="20"/>
                <w:szCs w:val="20"/>
                <w:lang w:val="sr-Cyrl-RS"/>
              </w:rPr>
              <w:t>Трошкови осигурања</w:t>
            </w:r>
          </w:p>
        </w:tc>
        <w:tc>
          <w:tcPr>
            <w:tcW w:w="2130" w:type="dxa"/>
          </w:tcPr>
          <w:p w14:paraId="14E504C6" w14:textId="5A31D95A" w:rsidR="001415E4" w:rsidRPr="00033484" w:rsidRDefault="00891BBB" w:rsidP="001D2853">
            <w:pPr>
              <w:jc w:val="right"/>
              <w:rPr>
                <w:sz w:val="20"/>
                <w:szCs w:val="20"/>
                <w:lang w:val="sr-Cyrl-RS"/>
              </w:rPr>
            </w:pPr>
            <w:r>
              <w:rPr>
                <w:sz w:val="20"/>
                <w:szCs w:val="20"/>
                <w:lang w:val="sr-Cyrl-RS"/>
              </w:rPr>
              <w:t>7</w:t>
            </w:r>
            <w:r w:rsidR="001415E4" w:rsidRPr="00033484">
              <w:rPr>
                <w:sz w:val="20"/>
                <w:szCs w:val="20"/>
              </w:rPr>
              <w:t>.000.000,00</w:t>
            </w:r>
          </w:p>
        </w:tc>
      </w:tr>
      <w:tr w:rsidR="00C82A64" w:rsidRPr="00033484" w14:paraId="750B1AC4" w14:textId="77777777" w:rsidTr="001D2853">
        <w:tc>
          <w:tcPr>
            <w:tcW w:w="7225" w:type="dxa"/>
          </w:tcPr>
          <w:p w14:paraId="339386A6" w14:textId="158FFBC2" w:rsidR="00C82A64" w:rsidRPr="00033484" w:rsidRDefault="00C82A64" w:rsidP="00891BBB">
            <w:pPr>
              <w:rPr>
                <w:sz w:val="20"/>
                <w:szCs w:val="20"/>
                <w:lang w:val="sr-Cyrl-RS"/>
              </w:rPr>
            </w:pPr>
            <w:r w:rsidRPr="00033484">
              <w:rPr>
                <w:sz w:val="20"/>
                <w:szCs w:val="20"/>
                <w:lang w:val="sr-Cyrl-RS"/>
              </w:rPr>
              <w:t xml:space="preserve">4216-Закуп </w:t>
            </w:r>
            <w:r w:rsidR="00891BBB">
              <w:rPr>
                <w:sz w:val="20"/>
                <w:szCs w:val="20"/>
                <w:lang w:val="sr-Cyrl-RS"/>
              </w:rPr>
              <w:t>имовине и опреме</w:t>
            </w:r>
          </w:p>
        </w:tc>
        <w:tc>
          <w:tcPr>
            <w:tcW w:w="2130" w:type="dxa"/>
          </w:tcPr>
          <w:p w14:paraId="3DA16E23" w14:textId="709CDF36" w:rsidR="00C82A64" w:rsidRPr="00891BBB" w:rsidRDefault="00891BBB" w:rsidP="00900047">
            <w:pPr>
              <w:jc w:val="right"/>
              <w:rPr>
                <w:sz w:val="20"/>
                <w:szCs w:val="20"/>
                <w:lang w:val="sr-Cyrl-RS"/>
              </w:rPr>
            </w:pPr>
            <w:r>
              <w:rPr>
                <w:sz w:val="20"/>
                <w:szCs w:val="20"/>
                <w:lang w:val="sr-Cyrl-RS"/>
              </w:rPr>
              <w:t>23.850.000,00</w:t>
            </w:r>
          </w:p>
        </w:tc>
      </w:tr>
      <w:tr w:rsidR="001415E4" w:rsidRPr="00033484" w14:paraId="54530690" w14:textId="77777777" w:rsidTr="001D2853">
        <w:tc>
          <w:tcPr>
            <w:tcW w:w="7225" w:type="dxa"/>
          </w:tcPr>
          <w:p w14:paraId="163876AB" w14:textId="357DDB4F" w:rsidR="001415E4" w:rsidRPr="00033484" w:rsidRDefault="001415E4" w:rsidP="00891BBB">
            <w:pPr>
              <w:ind w:left="360" w:hanging="360"/>
              <w:jc w:val="both"/>
              <w:rPr>
                <w:sz w:val="20"/>
                <w:szCs w:val="20"/>
                <w:lang w:val="sr-Cyrl-RS"/>
              </w:rPr>
            </w:pPr>
            <w:r w:rsidRPr="00033484">
              <w:rPr>
                <w:sz w:val="20"/>
                <w:szCs w:val="20"/>
                <w:lang w:val="sr-Cyrl-RS"/>
              </w:rPr>
              <w:t>4221- Трошкови службених путовања у земљи</w:t>
            </w:r>
          </w:p>
        </w:tc>
        <w:tc>
          <w:tcPr>
            <w:tcW w:w="2130" w:type="dxa"/>
          </w:tcPr>
          <w:p w14:paraId="0F2D34E6" w14:textId="141EB04E" w:rsidR="001415E4" w:rsidRPr="00033484" w:rsidRDefault="00EC5F0A" w:rsidP="001D2853">
            <w:pPr>
              <w:jc w:val="right"/>
              <w:rPr>
                <w:sz w:val="20"/>
                <w:szCs w:val="20"/>
                <w:lang w:val="sr-Cyrl-RS"/>
              </w:rPr>
            </w:pPr>
            <w:r>
              <w:rPr>
                <w:sz w:val="20"/>
                <w:szCs w:val="20"/>
                <w:lang w:val="sr-Latn-RS"/>
              </w:rPr>
              <w:t>2.190</w:t>
            </w:r>
            <w:r w:rsidR="001415E4" w:rsidRPr="00033484">
              <w:rPr>
                <w:sz w:val="20"/>
                <w:szCs w:val="20"/>
                <w:lang w:val="sr-Cyrl-RS"/>
              </w:rPr>
              <w:t>.000,00</w:t>
            </w:r>
          </w:p>
        </w:tc>
      </w:tr>
      <w:tr w:rsidR="001415E4" w:rsidRPr="00033484" w14:paraId="2E735FD8" w14:textId="77777777" w:rsidTr="001D2853">
        <w:tc>
          <w:tcPr>
            <w:tcW w:w="7225" w:type="dxa"/>
          </w:tcPr>
          <w:p w14:paraId="102FA632" w14:textId="1F5287B5" w:rsidR="00E43562" w:rsidRPr="00033484" w:rsidRDefault="00891BBB" w:rsidP="001D2853">
            <w:pPr>
              <w:ind w:left="360" w:hanging="360"/>
              <w:rPr>
                <w:sz w:val="20"/>
                <w:szCs w:val="20"/>
                <w:lang w:val="sr-Cyrl-RS"/>
              </w:rPr>
            </w:pPr>
            <w:r>
              <w:rPr>
                <w:sz w:val="20"/>
                <w:szCs w:val="20"/>
                <w:lang w:val="sr-Cyrl-RS"/>
              </w:rPr>
              <w:t>4222</w:t>
            </w:r>
            <w:r w:rsidR="0086797F" w:rsidRPr="00033484">
              <w:rPr>
                <w:sz w:val="20"/>
                <w:szCs w:val="20"/>
                <w:lang w:val="sr-Cyrl-RS"/>
              </w:rPr>
              <w:t xml:space="preserve">-Трошкови службених путовања </w:t>
            </w:r>
            <w:r w:rsidR="00E43562" w:rsidRPr="00033484">
              <w:rPr>
                <w:sz w:val="20"/>
                <w:szCs w:val="20"/>
                <w:lang w:val="sr-Cyrl-RS"/>
              </w:rPr>
              <w:t xml:space="preserve"> иностранство</w:t>
            </w:r>
          </w:p>
        </w:tc>
        <w:tc>
          <w:tcPr>
            <w:tcW w:w="2130" w:type="dxa"/>
          </w:tcPr>
          <w:p w14:paraId="0F078483" w14:textId="3367BC4A" w:rsidR="001415E4" w:rsidRPr="00033484" w:rsidRDefault="00EC5F0A" w:rsidP="001D2853">
            <w:pPr>
              <w:jc w:val="right"/>
              <w:rPr>
                <w:sz w:val="20"/>
                <w:szCs w:val="20"/>
                <w:lang w:val="sr-Cyrl-RS"/>
              </w:rPr>
            </w:pPr>
            <w:r>
              <w:rPr>
                <w:sz w:val="20"/>
                <w:szCs w:val="20"/>
                <w:lang w:val="sr-Latn-RS"/>
              </w:rPr>
              <w:t>1.610</w:t>
            </w:r>
            <w:r w:rsidR="001415E4" w:rsidRPr="00033484">
              <w:rPr>
                <w:sz w:val="20"/>
                <w:szCs w:val="20"/>
                <w:lang w:val="sr-Cyrl-RS"/>
              </w:rPr>
              <w:t>.000,00</w:t>
            </w:r>
          </w:p>
        </w:tc>
      </w:tr>
      <w:tr w:rsidR="001415E4" w:rsidRPr="00033484" w14:paraId="4AA581AE" w14:textId="77777777" w:rsidTr="001D2853">
        <w:tc>
          <w:tcPr>
            <w:tcW w:w="7225" w:type="dxa"/>
          </w:tcPr>
          <w:p w14:paraId="79A48DE9" w14:textId="40C5B67F" w:rsidR="001415E4" w:rsidRPr="00033484" w:rsidRDefault="00891BBB" w:rsidP="00891BBB">
            <w:pPr>
              <w:ind w:left="360" w:hanging="360"/>
              <w:jc w:val="both"/>
              <w:rPr>
                <w:sz w:val="20"/>
                <w:szCs w:val="20"/>
                <w:lang w:val="sr-Latn-RS"/>
              </w:rPr>
            </w:pPr>
            <w:r>
              <w:rPr>
                <w:sz w:val="20"/>
                <w:szCs w:val="20"/>
                <w:lang w:val="sr-Cyrl-RS"/>
              </w:rPr>
              <w:t>4231</w:t>
            </w:r>
            <w:r w:rsidR="001415E4" w:rsidRPr="00033484">
              <w:rPr>
                <w:sz w:val="20"/>
                <w:szCs w:val="20"/>
                <w:lang w:val="sr-Cyrl-RS"/>
              </w:rPr>
              <w:t>-</w:t>
            </w:r>
            <w:r>
              <w:rPr>
                <w:sz w:val="20"/>
                <w:szCs w:val="20"/>
                <w:lang w:val="sr-Cyrl-RS"/>
              </w:rPr>
              <w:t>Административне услуге (превођење)</w:t>
            </w:r>
            <w:r w:rsidR="001415E4" w:rsidRPr="00033484">
              <w:rPr>
                <w:sz w:val="20"/>
                <w:szCs w:val="20"/>
                <w:lang w:val="sr-Cyrl-RS"/>
              </w:rPr>
              <w:t xml:space="preserve">    </w:t>
            </w:r>
            <w:r w:rsidR="001415E4" w:rsidRPr="00033484">
              <w:rPr>
                <w:sz w:val="20"/>
                <w:szCs w:val="20"/>
              </w:rPr>
              <w:t xml:space="preserve"> </w:t>
            </w:r>
            <w:r w:rsidR="001415E4" w:rsidRPr="00033484">
              <w:rPr>
                <w:sz w:val="20"/>
                <w:szCs w:val="20"/>
                <w:lang w:val="sr-Cyrl-RS"/>
              </w:rPr>
              <w:t xml:space="preserve"> </w:t>
            </w:r>
          </w:p>
        </w:tc>
        <w:tc>
          <w:tcPr>
            <w:tcW w:w="2130" w:type="dxa"/>
          </w:tcPr>
          <w:p w14:paraId="38E52ABE" w14:textId="11EAC0DE" w:rsidR="001415E4" w:rsidRPr="00891BBB" w:rsidRDefault="00891BBB" w:rsidP="00EC5F0A">
            <w:pPr>
              <w:jc w:val="right"/>
              <w:rPr>
                <w:sz w:val="20"/>
                <w:szCs w:val="20"/>
                <w:lang w:val="sr-Cyrl-RS"/>
              </w:rPr>
            </w:pPr>
            <w:r>
              <w:rPr>
                <w:sz w:val="20"/>
                <w:szCs w:val="20"/>
                <w:lang w:val="sr-Cyrl-RS"/>
              </w:rPr>
              <w:t>4.638.000,00</w:t>
            </w:r>
          </w:p>
        </w:tc>
      </w:tr>
      <w:tr w:rsidR="003E2227" w:rsidRPr="00033484" w14:paraId="7A373B18" w14:textId="77777777" w:rsidTr="001D2853">
        <w:tc>
          <w:tcPr>
            <w:tcW w:w="7225" w:type="dxa"/>
          </w:tcPr>
          <w:p w14:paraId="31198170" w14:textId="2AF6F99A" w:rsidR="003E2227" w:rsidRPr="00033484" w:rsidRDefault="00891BBB" w:rsidP="00891BBB">
            <w:pPr>
              <w:ind w:left="360" w:hanging="360"/>
              <w:jc w:val="both"/>
              <w:rPr>
                <w:sz w:val="20"/>
                <w:szCs w:val="20"/>
                <w:lang w:val="sr-Cyrl-RS"/>
              </w:rPr>
            </w:pPr>
            <w:r>
              <w:rPr>
                <w:sz w:val="20"/>
                <w:szCs w:val="20"/>
                <w:lang w:val="sr-Cyrl-RS"/>
              </w:rPr>
              <w:t>4232</w:t>
            </w:r>
            <w:r w:rsidR="003E2227" w:rsidRPr="00033484">
              <w:rPr>
                <w:sz w:val="20"/>
                <w:szCs w:val="20"/>
                <w:lang w:val="sr-Cyrl-RS"/>
              </w:rPr>
              <w:t>-</w:t>
            </w:r>
            <w:r>
              <w:rPr>
                <w:sz w:val="20"/>
                <w:szCs w:val="20"/>
                <w:lang w:val="sr-Cyrl-RS"/>
              </w:rPr>
              <w:t>Компјутерске услуге</w:t>
            </w:r>
          </w:p>
        </w:tc>
        <w:tc>
          <w:tcPr>
            <w:tcW w:w="2130" w:type="dxa"/>
          </w:tcPr>
          <w:p w14:paraId="3A8778EF" w14:textId="350484E0" w:rsidR="003E2227" w:rsidRPr="00033484" w:rsidRDefault="00891BBB" w:rsidP="00EC5F0A">
            <w:pPr>
              <w:jc w:val="right"/>
              <w:rPr>
                <w:sz w:val="20"/>
                <w:szCs w:val="20"/>
                <w:lang w:val="sr-Cyrl-RS"/>
              </w:rPr>
            </w:pPr>
            <w:r>
              <w:rPr>
                <w:sz w:val="20"/>
                <w:szCs w:val="20"/>
                <w:lang w:val="sr-Cyrl-RS"/>
              </w:rPr>
              <w:t>27.140.000,00</w:t>
            </w:r>
          </w:p>
        </w:tc>
      </w:tr>
      <w:tr w:rsidR="001415E4" w:rsidRPr="00033484" w14:paraId="730FDE05" w14:textId="77777777" w:rsidTr="001D2853">
        <w:tc>
          <w:tcPr>
            <w:tcW w:w="7225" w:type="dxa"/>
          </w:tcPr>
          <w:p w14:paraId="498908A6" w14:textId="2F0E85D0" w:rsidR="00E43562" w:rsidRPr="00033484" w:rsidRDefault="001415E4" w:rsidP="00891BBB">
            <w:pPr>
              <w:ind w:left="360" w:hanging="360"/>
              <w:jc w:val="both"/>
              <w:rPr>
                <w:sz w:val="20"/>
                <w:szCs w:val="20"/>
                <w:lang w:val="sr-Cyrl-RS"/>
              </w:rPr>
            </w:pPr>
            <w:r w:rsidRPr="00033484">
              <w:rPr>
                <w:sz w:val="20"/>
                <w:szCs w:val="20"/>
              </w:rPr>
              <w:t>4233-</w:t>
            </w:r>
            <w:r w:rsidR="00891BBB">
              <w:rPr>
                <w:sz w:val="20"/>
                <w:szCs w:val="20"/>
                <w:lang w:val="sr-Cyrl-RS"/>
              </w:rPr>
              <w:t>Услуге образовања и усавршавања запсолених</w:t>
            </w:r>
          </w:p>
        </w:tc>
        <w:tc>
          <w:tcPr>
            <w:tcW w:w="2130" w:type="dxa"/>
          </w:tcPr>
          <w:p w14:paraId="291DB0AE" w14:textId="70DCDED6" w:rsidR="001415E4" w:rsidRPr="00033484" w:rsidRDefault="00891BBB" w:rsidP="001D2853">
            <w:pPr>
              <w:jc w:val="right"/>
              <w:rPr>
                <w:sz w:val="20"/>
                <w:szCs w:val="20"/>
                <w:lang w:val="sr-Cyrl-RS"/>
              </w:rPr>
            </w:pPr>
            <w:r>
              <w:rPr>
                <w:sz w:val="20"/>
                <w:szCs w:val="20"/>
                <w:lang w:val="sr-Cyrl-RS"/>
              </w:rPr>
              <w:t>2.755.000,00</w:t>
            </w:r>
          </w:p>
        </w:tc>
      </w:tr>
      <w:tr w:rsidR="00E837BE" w:rsidRPr="00033484" w14:paraId="2C43326B" w14:textId="77777777" w:rsidTr="001D2853">
        <w:tc>
          <w:tcPr>
            <w:tcW w:w="7225" w:type="dxa"/>
          </w:tcPr>
          <w:p w14:paraId="41E819C5" w14:textId="22AE5F80" w:rsidR="00E837BE" w:rsidRPr="00033484" w:rsidRDefault="00E837BE" w:rsidP="00891BBB">
            <w:pPr>
              <w:jc w:val="both"/>
              <w:rPr>
                <w:sz w:val="20"/>
                <w:szCs w:val="20"/>
                <w:lang w:val="sr-Cyrl-RS"/>
              </w:rPr>
            </w:pPr>
            <w:r w:rsidRPr="00033484">
              <w:rPr>
                <w:sz w:val="20"/>
                <w:szCs w:val="20"/>
                <w:lang w:val="sr-Cyrl-RS"/>
              </w:rPr>
              <w:t>4234-</w:t>
            </w:r>
            <w:r w:rsidR="00891BBB">
              <w:rPr>
                <w:sz w:val="20"/>
                <w:szCs w:val="20"/>
                <w:lang w:val="sr-Cyrl-RS"/>
              </w:rPr>
              <w:t>Услуге информисања</w:t>
            </w:r>
            <w:r w:rsidRPr="00033484">
              <w:rPr>
                <w:sz w:val="20"/>
                <w:szCs w:val="20"/>
                <w:lang w:val="sr-Cyrl-RS"/>
              </w:rPr>
              <w:t xml:space="preserve">   </w:t>
            </w:r>
          </w:p>
        </w:tc>
        <w:tc>
          <w:tcPr>
            <w:tcW w:w="2130" w:type="dxa"/>
          </w:tcPr>
          <w:p w14:paraId="02DE7BE2" w14:textId="5F906E6B" w:rsidR="00E837BE" w:rsidRPr="00891BBB" w:rsidRDefault="00891BBB" w:rsidP="001D2853">
            <w:pPr>
              <w:jc w:val="right"/>
              <w:rPr>
                <w:sz w:val="20"/>
                <w:szCs w:val="20"/>
                <w:lang w:val="sr-Cyrl-RS"/>
              </w:rPr>
            </w:pPr>
            <w:r>
              <w:rPr>
                <w:sz w:val="20"/>
                <w:szCs w:val="20"/>
                <w:lang w:val="sr-Cyrl-RS"/>
              </w:rPr>
              <w:t>4.900.000,00</w:t>
            </w:r>
          </w:p>
        </w:tc>
      </w:tr>
      <w:tr w:rsidR="00655B55" w:rsidRPr="00033484" w14:paraId="54682973" w14:textId="77777777" w:rsidTr="001D2853">
        <w:tc>
          <w:tcPr>
            <w:tcW w:w="7225" w:type="dxa"/>
          </w:tcPr>
          <w:p w14:paraId="76C92D7E" w14:textId="351CA297" w:rsidR="00655B55" w:rsidRPr="00033484" w:rsidRDefault="00655B55" w:rsidP="00891BBB">
            <w:pPr>
              <w:jc w:val="both"/>
              <w:rPr>
                <w:sz w:val="20"/>
                <w:szCs w:val="20"/>
                <w:lang w:val="sr-Cyrl-RS"/>
              </w:rPr>
            </w:pPr>
            <w:r w:rsidRPr="00033484">
              <w:rPr>
                <w:sz w:val="20"/>
                <w:szCs w:val="20"/>
              </w:rPr>
              <w:t>4235-</w:t>
            </w:r>
            <w:r w:rsidR="00891BBB">
              <w:rPr>
                <w:sz w:val="20"/>
                <w:szCs w:val="20"/>
                <w:lang w:val="sr-Cyrl-RS"/>
              </w:rPr>
              <w:t>Стручне услуге</w:t>
            </w:r>
          </w:p>
        </w:tc>
        <w:tc>
          <w:tcPr>
            <w:tcW w:w="2130" w:type="dxa"/>
          </w:tcPr>
          <w:p w14:paraId="1CCF3670" w14:textId="180B817A" w:rsidR="00655B55" w:rsidRPr="00033484" w:rsidRDefault="00891BBB" w:rsidP="00655B55">
            <w:pPr>
              <w:jc w:val="right"/>
              <w:rPr>
                <w:sz w:val="20"/>
                <w:szCs w:val="20"/>
                <w:lang w:val="sr-Cyrl-RS"/>
              </w:rPr>
            </w:pPr>
            <w:r>
              <w:rPr>
                <w:sz w:val="20"/>
                <w:szCs w:val="20"/>
                <w:lang w:val="sr-Cyrl-RS"/>
              </w:rPr>
              <w:t>447.654.000,00</w:t>
            </w:r>
          </w:p>
        </w:tc>
      </w:tr>
      <w:tr w:rsidR="00655B55" w:rsidRPr="00033484" w14:paraId="19A223F1" w14:textId="77777777" w:rsidTr="001D2853">
        <w:trPr>
          <w:trHeight w:val="255"/>
        </w:trPr>
        <w:tc>
          <w:tcPr>
            <w:tcW w:w="7225" w:type="dxa"/>
          </w:tcPr>
          <w:p w14:paraId="06C7A4FE" w14:textId="4BF302E1" w:rsidR="00655B55" w:rsidRPr="00033484" w:rsidRDefault="001449A3" w:rsidP="00655B55">
            <w:pPr>
              <w:jc w:val="both"/>
              <w:rPr>
                <w:sz w:val="20"/>
                <w:szCs w:val="20"/>
                <w:lang w:val="sr-Cyrl-RS"/>
              </w:rPr>
            </w:pPr>
            <w:r w:rsidRPr="00033484">
              <w:rPr>
                <w:sz w:val="20"/>
                <w:szCs w:val="20"/>
                <w:lang w:val="sr-Cyrl-RS"/>
              </w:rPr>
              <w:t>4237-</w:t>
            </w:r>
            <w:r>
              <w:rPr>
                <w:sz w:val="20"/>
                <w:szCs w:val="20"/>
                <w:lang w:val="sr-Cyrl-RS"/>
              </w:rPr>
              <w:t>Репрезентација</w:t>
            </w:r>
          </w:p>
        </w:tc>
        <w:tc>
          <w:tcPr>
            <w:tcW w:w="2130" w:type="dxa"/>
          </w:tcPr>
          <w:p w14:paraId="34116024" w14:textId="38E92BA4" w:rsidR="00655B55" w:rsidRPr="00033484" w:rsidRDefault="001449A3" w:rsidP="00655B55">
            <w:pPr>
              <w:jc w:val="right"/>
              <w:rPr>
                <w:sz w:val="20"/>
                <w:szCs w:val="20"/>
                <w:lang w:val="sr-Cyrl-RS"/>
              </w:rPr>
            </w:pPr>
            <w:r>
              <w:rPr>
                <w:sz w:val="20"/>
                <w:szCs w:val="20"/>
                <w:lang w:val="sr-Cyrl-RS"/>
              </w:rPr>
              <w:t>6.122.000,00</w:t>
            </w:r>
          </w:p>
        </w:tc>
      </w:tr>
      <w:tr w:rsidR="00655B55" w:rsidRPr="00033484" w14:paraId="4624AD9B" w14:textId="77777777" w:rsidTr="001D2853">
        <w:tc>
          <w:tcPr>
            <w:tcW w:w="7225" w:type="dxa"/>
          </w:tcPr>
          <w:p w14:paraId="4CB9BFAD" w14:textId="5107D474" w:rsidR="00655B55" w:rsidRPr="00033484" w:rsidRDefault="00655B55" w:rsidP="001449A3">
            <w:pPr>
              <w:jc w:val="both"/>
              <w:rPr>
                <w:sz w:val="20"/>
                <w:szCs w:val="20"/>
                <w:lang w:val="sr-Cyrl-RS"/>
              </w:rPr>
            </w:pPr>
            <w:r w:rsidRPr="00033484">
              <w:rPr>
                <w:sz w:val="20"/>
                <w:szCs w:val="20"/>
                <w:lang w:val="sr-Cyrl-RS"/>
              </w:rPr>
              <w:t>4239-</w:t>
            </w:r>
            <w:r w:rsidR="001449A3">
              <w:rPr>
                <w:sz w:val="20"/>
                <w:szCs w:val="20"/>
                <w:lang w:val="sr-Cyrl-RS"/>
              </w:rPr>
              <w:t>Остале опште услуге</w:t>
            </w:r>
            <w:r w:rsidRPr="00033484">
              <w:rPr>
                <w:sz w:val="20"/>
                <w:szCs w:val="20"/>
                <w:lang w:val="sr-Cyrl-RS"/>
              </w:rPr>
              <w:t xml:space="preserve"> </w:t>
            </w:r>
          </w:p>
        </w:tc>
        <w:tc>
          <w:tcPr>
            <w:tcW w:w="2130" w:type="dxa"/>
          </w:tcPr>
          <w:p w14:paraId="19B4BF89" w14:textId="7BCA445A" w:rsidR="00655B55" w:rsidRPr="00033484" w:rsidRDefault="001449A3" w:rsidP="00655B55">
            <w:pPr>
              <w:jc w:val="right"/>
              <w:rPr>
                <w:sz w:val="20"/>
                <w:szCs w:val="20"/>
                <w:lang w:val="sr-Cyrl-RS"/>
              </w:rPr>
            </w:pPr>
            <w:r>
              <w:rPr>
                <w:sz w:val="20"/>
                <w:szCs w:val="20"/>
                <w:lang w:val="sr-Cyrl-RS"/>
              </w:rPr>
              <w:t>1.425.000,00</w:t>
            </w:r>
          </w:p>
        </w:tc>
      </w:tr>
      <w:tr w:rsidR="00655B55" w:rsidRPr="00033484" w14:paraId="39D412D0" w14:textId="77777777" w:rsidTr="001D2853">
        <w:tc>
          <w:tcPr>
            <w:tcW w:w="7225" w:type="dxa"/>
          </w:tcPr>
          <w:p w14:paraId="392E4D26" w14:textId="4056B918" w:rsidR="00655B55" w:rsidRPr="001449A3" w:rsidRDefault="00655B55" w:rsidP="001449A3">
            <w:pPr>
              <w:jc w:val="both"/>
              <w:rPr>
                <w:sz w:val="20"/>
                <w:szCs w:val="20"/>
                <w:lang w:val="sr-Latn-RS"/>
              </w:rPr>
            </w:pPr>
            <w:r w:rsidRPr="00033484">
              <w:rPr>
                <w:sz w:val="20"/>
                <w:szCs w:val="20"/>
                <w:lang w:val="sr-Cyrl-RS"/>
              </w:rPr>
              <w:t>4243-</w:t>
            </w:r>
            <w:r w:rsidR="001449A3">
              <w:rPr>
                <w:sz w:val="20"/>
                <w:szCs w:val="20"/>
                <w:lang w:val="sr-Cyrl-RS"/>
              </w:rPr>
              <w:t>Медицинске услуге</w:t>
            </w:r>
          </w:p>
        </w:tc>
        <w:tc>
          <w:tcPr>
            <w:tcW w:w="2130" w:type="dxa"/>
          </w:tcPr>
          <w:p w14:paraId="40528C10" w14:textId="07EC3B66" w:rsidR="00655B55" w:rsidRPr="00033484" w:rsidRDefault="00655B55" w:rsidP="00655B55">
            <w:pPr>
              <w:jc w:val="right"/>
              <w:rPr>
                <w:sz w:val="20"/>
                <w:szCs w:val="20"/>
                <w:lang w:val="sr-Cyrl-RS"/>
              </w:rPr>
            </w:pPr>
            <w:r w:rsidRPr="00033484">
              <w:rPr>
                <w:sz w:val="20"/>
                <w:szCs w:val="20"/>
                <w:lang w:val="sr-Cyrl-RS"/>
              </w:rPr>
              <w:t>7.</w:t>
            </w:r>
            <w:r>
              <w:rPr>
                <w:sz w:val="20"/>
                <w:szCs w:val="20"/>
                <w:lang w:val="sr-Cyrl-RS"/>
              </w:rPr>
              <w:t>0</w:t>
            </w:r>
            <w:r w:rsidRPr="00033484">
              <w:rPr>
                <w:sz w:val="20"/>
                <w:szCs w:val="20"/>
                <w:lang w:val="sr-Cyrl-RS"/>
              </w:rPr>
              <w:t>00.000,00</w:t>
            </w:r>
          </w:p>
        </w:tc>
      </w:tr>
      <w:tr w:rsidR="00655B55" w:rsidRPr="00033484" w14:paraId="012CC821" w14:textId="77777777" w:rsidTr="001D2853">
        <w:tc>
          <w:tcPr>
            <w:tcW w:w="7225" w:type="dxa"/>
          </w:tcPr>
          <w:p w14:paraId="61FD49D4" w14:textId="7399AD8A" w:rsidR="00655B55" w:rsidRPr="00DE6BBC" w:rsidRDefault="00655B55" w:rsidP="001449A3">
            <w:pPr>
              <w:jc w:val="both"/>
              <w:rPr>
                <w:sz w:val="20"/>
                <w:szCs w:val="20"/>
                <w:lang w:val="sr-Cyrl-RS"/>
              </w:rPr>
            </w:pPr>
            <w:r w:rsidRPr="00DE6BBC">
              <w:rPr>
                <w:sz w:val="20"/>
                <w:szCs w:val="20"/>
                <w:lang w:val="sr-Cyrl-RS"/>
              </w:rPr>
              <w:t>4249- Остале специјализоване услуге</w:t>
            </w:r>
          </w:p>
        </w:tc>
        <w:tc>
          <w:tcPr>
            <w:tcW w:w="2130" w:type="dxa"/>
          </w:tcPr>
          <w:p w14:paraId="4D062E58" w14:textId="5F07EA01" w:rsidR="00655B55" w:rsidRPr="00033484" w:rsidRDefault="005A1D0C" w:rsidP="00655B55">
            <w:pPr>
              <w:jc w:val="right"/>
              <w:rPr>
                <w:sz w:val="20"/>
                <w:szCs w:val="20"/>
                <w:lang w:val="sr-Cyrl-RS"/>
              </w:rPr>
            </w:pPr>
            <w:r>
              <w:rPr>
                <w:sz w:val="20"/>
                <w:szCs w:val="20"/>
                <w:lang w:val="sr-Cyrl-RS"/>
              </w:rPr>
              <w:t>130.000</w:t>
            </w:r>
            <w:r w:rsidR="00655B55">
              <w:rPr>
                <w:sz w:val="20"/>
                <w:szCs w:val="20"/>
                <w:lang w:val="sr-Cyrl-RS"/>
              </w:rPr>
              <w:t>.000,00</w:t>
            </w:r>
          </w:p>
        </w:tc>
      </w:tr>
      <w:tr w:rsidR="00655B55" w:rsidRPr="00033484" w14:paraId="466445EF" w14:textId="77777777" w:rsidTr="001D2853">
        <w:tc>
          <w:tcPr>
            <w:tcW w:w="7225" w:type="dxa"/>
          </w:tcPr>
          <w:p w14:paraId="17E2769A" w14:textId="52F25D80" w:rsidR="00655B55" w:rsidRPr="001449A3" w:rsidRDefault="00655B55" w:rsidP="001449A3">
            <w:pPr>
              <w:ind w:left="720" w:hanging="720"/>
              <w:jc w:val="both"/>
              <w:rPr>
                <w:sz w:val="20"/>
                <w:szCs w:val="20"/>
                <w:lang w:val="sr-Cyrl-RS"/>
              </w:rPr>
            </w:pPr>
            <w:r w:rsidRPr="00033484">
              <w:rPr>
                <w:sz w:val="20"/>
                <w:szCs w:val="20"/>
                <w:lang w:val="sr-Cyrl-RS"/>
              </w:rPr>
              <w:t>4252-</w:t>
            </w:r>
            <w:r w:rsidR="001449A3">
              <w:rPr>
                <w:sz w:val="20"/>
                <w:szCs w:val="20"/>
                <w:lang w:val="sr-Cyrl-RS"/>
              </w:rPr>
              <w:t>Текуће поправке и одржавање опреме</w:t>
            </w:r>
          </w:p>
        </w:tc>
        <w:tc>
          <w:tcPr>
            <w:tcW w:w="2130" w:type="dxa"/>
          </w:tcPr>
          <w:p w14:paraId="65ECBEE5" w14:textId="621E5F98" w:rsidR="00655B55" w:rsidRPr="00033484" w:rsidRDefault="001449A3" w:rsidP="00655B55">
            <w:pPr>
              <w:jc w:val="right"/>
              <w:rPr>
                <w:sz w:val="20"/>
                <w:szCs w:val="20"/>
                <w:lang w:val="sr-Cyrl-RS"/>
              </w:rPr>
            </w:pPr>
            <w:r>
              <w:rPr>
                <w:sz w:val="20"/>
                <w:szCs w:val="20"/>
                <w:lang w:val="sr-Cyrl-RS"/>
              </w:rPr>
              <w:t>14.900.000,00</w:t>
            </w:r>
          </w:p>
        </w:tc>
      </w:tr>
      <w:tr w:rsidR="00655B55" w:rsidRPr="00033484" w14:paraId="7D5A0417" w14:textId="77777777" w:rsidTr="001D2853">
        <w:trPr>
          <w:trHeight w:val="287"/>
        </w:trPr>
        <w:tc>
          <w:tcPr>
            <w:tcW w:w="7225" w:type="dxa"/>
            <w:shd w:val="clear" w:color="auto" w:fill="auto"/>
          </w:tcPr>
          <w:p w14:paraId="19105DDF" w14:textId="094853C6" w:rsidR="00655B55" w:rsidRPr="00033484" w:rsidRDefault="00655B55" w:rsidP="001449A3">
            <w:pPr>
              <w:jc w:val="both"/>
              <w:rPr>
                <w:sz w:val="20"/>
                <w:szCs w:val="20"/>
                <w:lang w:val="sr-Cyrl-RS"/>
              </w:rPr>
            </w:pPr>
            <w:r w:rsidRPr="00033484">
              <w:rPr>
                <w:sz w:val="20"/>
                <w:szCs w:val="20"/>
                <w:lang w:val="sr-Cyrl-RS"/>
              </w:rPr>
              <w:t>4261-Канцеларијски материјал</w:t>
            </w:r>
            <w:r w:rsidRPr="00033484">
              <w:rPr>
                <w:sz w:val="20"/>
                <w:szCs w:val="20"/>
              </w:rPr>
              <w:t xml:space="preserve"> </w:t>
            </w:r>
          </w:p>
        </w:tc>
        <w:tc>
          <w:tcPr>
            <w:tcW w:w="2130" w:type="dxa"/>
          </w:tcPr>
          <w:p w14:paraId="23EE059C" w14:textId="04B9A20E" w:rsidR="00655B55" w:rsidRPr="00033484" w:rsidRDefault="005A1D0C" w:rsidP="00655B55">
            <w:pPr>
              <w:jc w:val="right"/>
              <w:rPr>
                <w:color w:val="FF0000"/>
                <w:sz w:val="20"/>
                <w:szCs w:val="20"/>
                <w:lang w:val="sr-Cyrl-RS"/>
              </w:rPr>
            </w:pPr>
            <w:r>
              <w:rPr>
                <w:sz w:val="20"/>
                <w:szCs w:val="20"/>
                <w:lang w:val="sr-Cyrl-RS"/>
              </w:rPr>
              <w:t>2</w:t>
            </w:r>
            <w:r w:rsidR="00655B55" w:rsidRPr="00033484">
              <w:rPr>
                <w:sz w:val="20"/>
                <w:szCs w:val="20"/>
                <w:lang w:val="sr-Cyrl-RS"/>
              </w:rPr>
              <w:t>00.000,00</w:t>
            </w:r>
          </w:p>
        </w:tc>
      </w:tr>
      <w:tr w:rsidR="00655B55" w:rsidRPr="00033484" w14:paraId="7C66A8F4" w14:textId="77777777" w:rsidTr="001D2853">
        <w:trPr>
          <w:trHeight w:val="260"/>
        </w:trPr>
        <w:tc>
          <w:tcPr>
            <w:tcW w:w="7225" w:type="dxa"/>
          </w:tcPr>
          <w:p w14:paraId="015BDF12" w14:textId="58C65B91" w:rsidR="00655B55" w:rsidRPr="00033484" w:rsidRDefault="00655B55" w:rsidP="001449A3">
            <w:pPr>
              <w:jc w:val="both"/>
              <w:rPr>
                <w:sz w:val="20"/>
                <w:szCs w:val="20"/>
                <w:lang w:val="sr-Cyrl-RS"/>
              </w:rPr>
            </w:pPr>
            <w:r w:rsidRPr="00033484">
              <w:rPr>
                <w:sz w:val="20"/>
                <w:szCs w:val="20"/>
                <w:lang w:val="sr-Cyrl-RS"/>
              </w:rPr>
              <w:t>4263-</w:t>
            </w:r>
            <w:r w:rsidR="001449A3">
              <w:rPr>
                <w:sz w:val="20"/>
                <w:szCs w:val="20"/>
                <w:lang w:val="sr-Cyrl-RS"/>
              </w:rPr>
              <w:t xml:space="preserve"> Материјал за образовање и усавршавање запослених</w:t>
            </w:r>
          </w:p>
        </w:tc>
        <w:tc>
          <w:tcPr>
            <w:tcW w:w="2130" w:type="dxa"/>
          </w:tcPr>
          <w:p w14:paraId="3C895AA1" w14:textId="654D9B66" w:rsidR="00655B55" w:rsidRPr="00033484" w:rsidRDefault="001449A3" w:rsidP="00655B55">
            <w:pPr>
              <w:jc w:val="right"/>
              <w:rPr>
                <w:sz w:val="20"/>
                <w:szCs w:val="20"/>
                <w:lang w:val="sr-Cyrl-RS"/>
              </w:rPr>
            </w:pPr>
            <w:r>
              <w:rPr>
                <w:sz w:val="20"/>
                <w:szCs w:val="20"/>
                <w:lang w:val="sr-Cyrl-RS"/>
              </w:rPr>
              <w:t>2.150</w:t>
            </w:r>
            <w:r w:rsidR="00655B55" w:rsidRPr="00033484">
              <w:rPr>
                <w:sz w:val="20"/>
                <w:szCs w:val="20"/>
                <w:lang w:val="sr-Cyrl-RS"/>
              </w:rPr>
              <w:t>.000,00</w:t>
            </w:r>
          </w:p>
        </w:tc>
      </w:tr>
      <w:tr w:rsidR="00655B55" w:rsidRPr="00033484" w14:paraId="09E7466F" w14:textId="77777777" w:rsidTr="001D2853">
        <w:tc>
          <w:tcPr>
            <w:tcW w:w="7225" w:type="dxa"/>
          </w:tcPr>
          <w:p w14:paraId="0AFE2BEF" w14:textId="2A639E34" w:rsidR="00655B55" w:rsidRPr="00033484" w:rsidRDefault="00655B55" w:rsidP="001449A3">
            <w:pPr>
              <w:ind w:left="720" w:hanging="720"/>
              <w:jc w:val="both"/>
              <w:rPr>
                <w:sz w:val="20"/>
                <w:szCs w:val="20"/>
              </w:rPr>
            </w:pPr>
            <w:r w:rsidRPr="00033484">
              <w:rPr>
                <w:sz w:val="20"/>
                <w:szCs w:val="20"/>
                <w:lang w:val="sr-Cyrl-RS"/>
              </w:rPr>
              <w:t>4264-</w:t>
            </w:r>
            <w:r w:rsidR="001449A3">
              <w:rPr>
                <w:sz w:val="20"/>
                <w:szCs w:val="20"/>
                <w:lang w:val="sr-Cyrl-RS"/>
              </w:rPr>
              <w:t>Материјал за саобраћај</w:t>
            </w:r>
            <w:r w:rsidRPr="00033484">
              <w:rPr>
                <w:sz w:val="20"/>
                <w:szCs w:val="20"/>
              </w:rPr>
              <w:t xml:space="preserve"> </w:t>
            </w:r>
          </w:p>
        </w:tc>
        <w:tc>
          <w:tcPr>
            <w:tcW w:w="2130" w:type="dxa"/>
          </w:tcPr>
          <w:p w14:paraId="53E817D6" w14:textId="75D0270C" w:rsidR="00655B55" w:rsidRPr="00033484" w:rsidRDefault="001449A3" w:rsidP="00655B55">
            <w:pPr>
              <w:jc w:val="right"/>
              <w:rPr>
                <w:sz w:val="20"/>
                <w:szCs w:val="20"/>
                <w:lang w:val="sr-Cyrl-RS"/>
              </w:rPr>
            </w:pPr>
            <w:r>
              <w:rPr>
                <w:sz w:val="20"/>
                <w:szCs w:val="20"/>
                <w:lang w:val="sr-Cyrl-RS"/>
              </w:rPr>
              <w:t>16.000.000,00</w:t>
            </w:r>
          </w:p>
        </w:tc>
      </w:tr>
      <w:tr w:rsidR="00655B55" w:rsidRPr="00033484" w14:paraId="78553B71" w14:textId="77777777" w:rsidTr="001D2853">
        <w:tc>
          <w:tcPr>
            <w:tcW w:w="7225" w:type="dxa"/>
          </w:tcPr>
          <w:p w14:paraId="54A2CED5" w14:textId="514400AC" w:rsidR="00655B55" w:rsidRPr="00033484" w:rsidRDefault="00655B55" w:rsidP="00531324">
            <w:pPr>
              <w:ind w:left="720" w:hanging="720"/>
              <w:jc w:val="both"/>
              <w:rPr>
                <w:sz w:val="20"/>
                <w:szCs w:val="20"/>
                <w:lang w:val="sr-Cyrl-RS"/>
              </w:rPr>
            </w:pPr>
            <w:r w:rsidRPr="00033484">
              <w:rPr>
                <w:sz w:val="20"/>
                <w:szCs w:val="20"/>
                <w:lang w:val="sr-Cyrl-RS"/>
              </w:rPr>
              <w:t>4269-</w:t>
            </w:r>
            <w:r w:rsidR="00531324">
              <w:rPr>
                <w:sz w:val="20"/>
                <w:szCs w:val="20"/>
                <w:lang w:val="sr-Cyrl-RS"/>
              </w:rPr>
              <w:t>Материјали за посебне намене</w:t>
            </w:r>
          </w:p>
        </w:tc>
        <w:tc>
          <w:tcPr>
            <w:tcW w:w="2130" w:type="dxa"/>
          </w:tcPr>
          <w:p w14:paraId="04E5A0C4" w14:textId="7435E39F" w:rsidR="00655B55" w:rsidRPr="00033484" w:rsidRDefault="00531324" w:rsidP="00655B55">
            <w:pPr>
              <w:jc w:val="right"/>
              <w:rPr>
                <w:sz w:val="20"/>
                <w:szCs w:val="20"/>
              </w:rPr>
            </w:pPr>
            <w:r>
              <w:rPr>
                <w:sz w:val="20"/>
                <w:szCs w:val="20"/>
                <w:lang w:val="sr-Cyrl-RS"/>
              </w:rPr>
              <w:t>2.150.000,00</w:t>
            </w:r>
          </w:p>
        </w:tc>
      </w:tr>
      <w:tr w:rsidR="00655B55" w:rsidRPr="00033484" w14:paraId="4A56EADB" w14:textId="77777777" w:rsidTr="001D2853">
        <w:tc>
          <w:tcPr>
            <w:tcW w:w="7225" w:type="dxa"/>
          </w:tcPr>
          <w:p w14:paraId="56EA4EF6" w14:textId="7975AA89" w:rsidR="00655B55" w:rsidRPr="00033484" w:rsidRDefault="00655B55" w:rsidP="00531324">
            <w:pPr>
              <w:jc w:val="both"/>
              <w:rPr>
                <w:sz w:val="20"/>
                <w:szCs w:val="20"/>
                <w:lang w:val="sr-Cyrl-RS"/>
              </w:rPr>
            </w:pPr>
            <w:r w:rsidRPr="00033484">
              <w:rPr>
                <w:sz w:val="20"/>
                <w:szCs w:val="20"/>
                <w:lang w:val="sr-Cyrl-RS"/>
              </w:rPr>
              <w:t>4521-Текуће субвенције пословним и трговачким банкама – гарантна шема</w:t>
            </w:r>
          </w:p>
        </w:tc>
        <w:tc>
          <w:tcPr>
            <w:tcW w:w="2130" w:type="dxa"/>
          </w:tcPr>
          <w:p w14:paraId="75E41718" w14:textId="5E3B763D" w:rsidR="00655B55" w:rsidRPr="00033484" w:rsidRDefault="005F4DCA" w:rsidP="00655B55">
            <w:pPr>
              <w:jc w:val="right"/>
              <w:rPr>
                <w:color w:val="FF0000"/>
                <w:sz w:val="20"/>
                <w:szCs w:val="20"/>
                <w:lang w:val="sr-Cyrl-RS"/>
              </w:rPr>
            </w:pPr>
            <w:r>
              <w:rPr>
                <w:sz w:val="20"/>
                <w:szCs w:val="20"/>
                <w:lang w:val="sr-Cyrl-RS"/>
              </w:rPr>
              <w:t>7.200.000.000,00</w:t>
            </w:r>
          </w:p>
        </w:tc>
      </w:tr>
      <w:tr w:rsidR="00655B55" w:rsidRPr="00033484" w14:paraId="65D4A74D" w14:textId="77777777" w:rsidTr="001D2853">
        <w:tc>
          <w:tcPr>
            <w:tcW w:w="7225" w:type="dxa"/>
          </w:tcPr>
          <w:p w14:paraId="66EA5B63" w14:textId="597331A5" w:rsidR="00655B55" w:rsidRPr="00033484" w:rsidRDefault="00531324" w:rsidP="00655B55">
            <w:pPr>
              <w:jc w:val="both"/>
              <w:rPr>
                <w:sz w:val="20"/>
                <w:szCs w:val="20"/>
                <w:lang w:val="sr-Cyrl-RS"/>
              </w:rPr>
            </w:pPr>
            <w:r>
              <w:rPr>
                <w:sz w:val="20"/>
                <w:szCs w:val="20"/>
                <w:lang w:val="sr-Cyrl-RS"/>
              </w:rPr>
              <w:t>4621-Текуће дотације међународним организацијама</w:t>
            </w:r>
          </w:p>
        </w:tc>
        <w:tc>
          <w:tcPr>
            <w:tcW w:w="2130" w:type="dxa"/>
          </w:tcPr>
          <w:p w14:paraId="641DC9D4" w14:textId="2BD8318A" w:rsidR="00655B55" w:rsidRPr="00033484" w:rsidRDefault="00531324" w:rsidP="00655B55">
            <w:pPr>
              <w:jc w:val="right"/>
              <w:rPr>
                <w:sz w:val="20"/>
                <w:szCs w:val="20"/>
                <w:lang w:val="sr-Cyrl-RS"/>
              </w:rPr>
            </w:pPr>
            <w:r>
              <w:rPr>
                <w:sz w:val="20"/>
                <w:szCs w:val="20"/>
                <w:lang w:val="sr-Cyrl-RS"/>
              </w:rPr>
              <w:t>1.265.410.000,00</w:t>
            </w:r>
          </w:p>
        </w:tc>
      </w:tr>
      <w:tr w:rsidR="00655B55" w:rsidRPr="00033484" w14:paraId="0EDA45EA" w14:textId="77777777" w:rsidTr="001D2853">
        <w:tc>
          <w:tcPr>
            <w:tcW w:w="7225" w:type="dxa"/>
          </w:tcPr>
          <w:p w14:paraId="4FB1DF6D" w14:textId="03C3D5F6" w:rsidR="00655B55" w:rsidRPr="00033484" w:rsidRDefault="00655B55" w:rsidP="00531324">
            <w:pPr>
              <w:ind w:left="720" w:hanging="720"/>
              <w:jc w:val="both"/>
              <w:rPr>
                <w:sz w:val="20"/>
                <w:szCs w:val="20"/>
                <w:lang w:val="sr-Cyrl-RS"/>
              </w:rPr>
            </w:pPr>
            <w:r w:rsidRPr="00033484">
              <w:rPr>
                <w:sz w:val="20"/>
                <w:szCs w:val="20"/>
                <w:lang w:val="sr-Cyrl-RS"/>
              </w:rPr>
              <w:t>4821-</w:t>
            </w:r>
            <w:r w:rsidR="00531324">
              <w:rPr>
                <w:sz w:val="20"/>
                <w:szCs w:val="20"/>
                <w:lang w:val="sr-Cyrl-RS"/>
              </w:rPr>
              <w:t>Остали порези</w:t>
            </w:r>
          </w:p>
        </w:tc>
        <w:tc>
          <w:tcPr>
            <w:tcW w:w="2130" w:type="dxa"/>
          </w:tcPr>
          <w:p w14:paraId="75D53189" w14:textId="46144EF9" w:rsidR="00655B55" w:rsidRPr="00033484" w:rsidRDefault="00655B55" w:rsidP="00655B55">
            <w:pPr>
              <w:jc w:val="right"/>
              <w:rPr>
                <w:sz w:val="20"/>
                <w:szCs w:val="20"/>
                <w:lang w:val="sr-Cyrl-RS"/>
              </w:rPr>
            </w:pPr>
            <w:r w:rsidRPr="00033484">
              <w:rPr>
                <w:sz w:val="20"/>
                <w:szCs w:val="20"/>
                <w:lang w:val="sr-Cyrl-RS"/>
              </w:rPr>
              <w:t>800.000,00</w:t>
            </w:r>
          </w:p>
        </w:tc>
      </w:tr>
      <w:tr w:rsidR="00655B55" w:rsidRPr="00033484" w14:paraId="2DB0477D" w14:textId="77777777" w:rsidTr="001D2853">
        <w:tc>
          <w:tcPr>
            <w:tcW w:w="7225" w:type="dxa"/>
          </w:tcPr>
          <w:p w14:paraId="66B8E045" w14:textId="6DCDB057" w:rsidR="00655B55" w:rsidRPr="00033484" w:rsidRDefault="00655B55" w:rsidP="00531324">
            <w:pPr>
              <w:ind w:left="360" w:hanging="360"/>
              <w:jc w:val="both"/>
              <w:rPr>
                <w:sz w:val="20"/>
                <w:szCs w:val="20"/>
                <w:lang w:val="sr-Cyrl-RS"/>
              </w:rPr>
            </w:pPr>
            <w:r w:rsidRPr="00033484">
              <w:rPr>
                <w:sz w:val="20"/>
                <w:szCs w:val="20"/>
                <w:lang w:val="sr-Cyrl-RS"/>
              </w:rPr>
              <w:t>4851-Накнада штете нанете од државног органа</w:t>
            </w:r>
          </w:p>
        </w:tc>
        <w:tc>
          <w:tcPr>
            <w:tcW w:w="2130" w:type="dxa"/>
          </w:tcPr>
          <w:p w14:paraId="5D80B518" w14:textId="3544066B" w:rsidR="00655B55" w:rsidRPr="00033484" w:rsidRDefault="00F6777F" w:rsidP="00655B55">
            <w:pPr>
              <w:jc w:val="right"/>
              <w:rPr>
                <w:sz w:val="20"/>
                <w:szCs w:val="20"/>
                <w:lang w:val="sr-Cyrl-RS"/>
              </w:rPr>
            </w:pPr>
            <w:r>
              <w:rPr>
                <w:sz w:val="20"/>
                <w:szCs w:val="20"/>
                <w:lang w:val="sr-Cyrl-RS"/>
              </w:rPr>
              <w:t>500</w:t>
            </w:r>
            <w:r w:rsidR="00655B55" w:rsidRPr="00033484">
              <w:rPr>
                <w:sz w:val="20"/>
                <w:szCs w:val="20"/>
                <w:lang w:val="sr-Cyrl-RS"/>
              </w:rPr>
              <w:t>.000,00</w:t>
            </w:r>
          </w:p>
        </w:tc>
      </w:tr>
      <w:tr w:rsidR="00F6777F" w:rsidRPr="00033484" w14:paraId="1FF9C111" w14:textId="77777777" w:rsidTr="001D2853">
        <w:tc>
          <w:tcPr>
            <w:tcW w:w="7225" w:type="dxa"/>
          </w:tcPr>
          <w:p w14:paraId="3B026C5D" w14:textId="240C4ECF" w:rsidR="00F6777F" w:rsidRPr="00033484" w:rsidRDefault="00F6777F" w:rsidP="00531324">
            <w:pPr>
              <w:ind w:left="360" w:hanging="360"/>
              <w:jc w:val="both"/>
              <w:rPr>
                <w:sz w:val="20"/>
                <w:szCs w:val="20"/>
                <w:lang w:val="sr-Cyrl-RS"/>
              </w:rPr>
            </w:pPr>
            <w:r>
              <w:rPr>
                <w:sz w:val="20"/>
                <w:szCs w:val="20"/>
                <w:lang w:val="sr-Cyrl-RS"/>
              </w:rPr>
              <w:t>5113-</w:t>
            </w:r>
            <w:r w:rsidR="00531324">
              <w:rPr>
                <w:sz w:val="20"/>
                <w:szCs w:val="20"/>
                <w:lang w:val="sr-Cyrl-RS"/>
              </w:rPr>
              <w:t>Капитално одржавање зграда и објеката</w:t>
            </w:r>
          </w:p>
        </w:tc>
        <w:tc>
          <w:tcPr>
            <w:tcW w:w="2130" w:type="dxa"/>
          </w:tcPr>
          <w:p w14:paraId="67040326" w14:textId="46EB7C64" w:rsidR="00F6777F" w:rsidRDefault="00531324" w:rsidP="00655B55">
            <w:pPr>
              <w:jc w:val="right"/>
              <w:rPr>
                <w:sz w:val="20"/>
                <w:szCs w:val="20"/>
                <w:lang w:val="sr-Cyrl-RS"/>
              </w:rPr>
            </w:pPr>
            <w:r>
              <w:rPr>
                <w:sz w:val="20"/>
                <w:szCs w:val="20"/>
                <w:lang w:val="sr-Cyrl-RS"/>
              </w:rPr>
              <w:t>2.000.000,00</w:t>
            </w:r>
          </w:p>
        </w:tc>
      </w:tr>
      <w:tr w:rsidR="00655B55" w:rsidRPr="00033484" w14:paraId="106AD935" w14:textId="77777777" w:rsidTr="001D2853">
        <w:tc>
          <w:tcPr>
            <w:tcW w:w="7225" w:type="dxa"/>
          </w:tcPr>
          <w:p w14:paraId="4D44594B" w14:textId="7DB90EDC" w:rsidR="00655B55" w:rsidRPr="00033484" w:rsidRDefault="00531324" w:rsidP="00531324">
            <w:pPr>
              <w:ind w:left="360" w:hanging="360"/>
              <w:jc w:val="both"/>
              <w:rPr>
                <w:sz w:val="20"/>
                <w:szCs w:val="20"/>
                <w:lang w:val="sr-Cyrl-RS"/>
              </w:rPr>
            </w:pPr>
            <w:r>
              <w:rPr>
                <w:sz w:val="20"/>
                <w:szCs w:val="20"/>
                <w:lang w:val="sr-Cyrl-RS"/>
              </w:rPr>
              <w:t>5122</w:t>
            </w:r>
            <w:r w:rsidR="00655B55" w:rsidRPr="00033484">
              <w:rPr>
                <w:sz w:val="20"/>
                <w:szCs w:val="20"/>
                <w:lang w:val="sr-Cyrl-RS"/>
              </w:rPr>
              <w:t>-</w:t>
            </w:r>
            <w:r>
              <w:rPr>
                <w:sz w:val="20"/>
                <w:szCs w:val="20"/>
                <w:lang w:val="sr-Cyrl-RS"/>
              </w:rPr>
              <w:t>Административна опрема</w:t>
            </w:r>
          </w:p>
        </w:tc>
        <w:tc>
          <w:tcPr>
            <w:tcW w:w="2130" w:type="dxa"/>
          </w:tcPr>
          <w:p w14:paraId="52227EE4" w14:textId="4FA9D2CA" w:rsidR="00655B55" w:rsidRPr="00033484" w:rsidRDefault="00F6777F" w:rsidP="00655B55">
            <w:pPr>
              <w:jc w:val="right"/>
              <w:rPr>
                <w:sz w:val="20"/>
                <w:szCs w:val="20"/>
                <w:lang w:val="sr-Cyrl-RS"/>
              </w:rPr>
            </w:pPr>
            <w:r>
              <w:rPr>
                <w:sz w:val="20"/>
                <w:szCs w:val="20"/>
                <w:lang w:val="sr-Cyrl-RS"/>
              </w:rPr>
              <w:t>27.500</w:t>
            </w:r>
            <w:r w:rsidR="00655B55">
              <w:rPr>
                <w:sz w:val="20"/>
                <w:szCs w:val="20"/>
                <w:lang w:val="sr-Cyrl-RS"/>
              </w:rPr>
              <w:t>.000</w:t>
            </w:r>
            <w:r w:rsidR="00655B55" w:rsidRPr="00033484">
              <w:rPr>
                <w:sz w:val="20"/>
                <w:szCs w:val="20"/>
                <w:lang w:val="sr-Cyrl-RS"/>
              </w:rPr>
              <w:t>,00</w:t>
            </w:r>
          </w:p>
        </w:tc>
      </w:tr>
      <w:tr w:rsidR="00655B55" w:rsidRPr="00033484" w14:paraId="06F7AA35" w14:textId="77777777" w:rsidTr="001D2853">
        <w:tc>
          <w:tcPr>
            <w:tcW w:w="7225" w:type="dxa"/>
          </w:tcPr>
          <w:p w14:paraId="7FC73242" w14:textId="3C8DC75A" w:rsidR="00655B55" w:rsidRPr="00033484" w:rsidRDefault="00655B55" w:rsidP="00531324">
            <w:pPr>
              <w:jc w:val="both"/>
              <w:rPr>
                <w:sz w:val="20"/>
                <w:szCs w:val="20"/>
                <w:lang w:val="sr-Cyrl-RS"/>
              </w:rPr>
            </w:pPr>
            <w:r w:rsidRPr="00033484">
              <w:rPr>
                <w:sz w:val="20"/>
                <w:szCs w:val="20"/>
                <w:lang w:val="sr-Cyrl-RS"/>
              </w:rPr>
              <w:lastRenderedPageBreak/>
              <w:t>5151-</w:t>
            </w:r>
            <w:r w:rsidR="00531324">
              <w:rPr>
                <w:sz w:val="20"/>
                <w:szCs w:val="20"/>
                <w:lang w:val="sr-Cyrl-RS"/>
              </w:rPr>
              <w:t>Нематеријална имовина</w:t>
            </w:r>
          </w:p>
        </w:tc>
        <w:tc>
          <w:tcPr>
            <w:tcW w:w="2130" w:type="dxa"/>
          </w:tcPr>
          <w:p w14:paraId="17DFFCF3" w14:textId="6FF74859" w:rsidR="00655B55" w:rsidRPr="00033484" w:rsidRDefault="00F6777F" w:rsidP="00655B55">
            <w:pPr>
              <w:jc w:val="right"/>
              <w:rPr>
                <w:sz w:val="20"/>
                <w:szCs w:val="20"/>
                <w:lang w:val="sr-Cyrl-RS"/>
              </w:rPr>
            </w:pPr>
            <w:r>
              <w:rPr>
                <w:sz w:val="20"/>
                <w:szCs w:val="20"/>
                <w:lang w:val="sr-Cyrl-RS"/>
              </w:rPr>
              <w:t>7</w:t>
            </w:r>
            <w:r w:rsidR="00655B55" w:rsidRPr="00033484">
              <w:rPr>
                <w:sz w:val="20"/>
                <w:szCs w:val="20"/>
                <w:lang w:val="sr-Cyrl-RS"/>
              </w:rPr>
              <w:t>.500.000,00</w:t>
            </w:r>
          </w:p>
        </w:tc>
      </w:tr>
    </w:tbl>
    <w:p w14:paraId="049301F5" w14:textId="2C79F4EA" w:rsidR="009051DA" w:rsidRPr="00033484" w:rsidRDefault="009051DA" w:rsidP="009051DA">
      <w:pPr>
        <w:rPr>
          <w:sz w:val="20"/>
          <w:szCs w:val="20"/>
          <w:highlight w:val="yellow"/>
          <w:lang w:val="sr-Cyrl-RS"/>
        </w:rPr>
      </w:pPr>
    </w:p>
    <w:p w14:paraId="3F9A11DE" w14:textId="0E039D35" w:rsidR="00BF0E47" w:rsidRPr="00033484" w:rsidRDefault="00BF0E47" w:rsidP="000C2445">
      <w:pPr>
        <w:ind w:firstLine="720"/>
        <w:rPr>
          <w:b/>
          <w:sz w:val="20"/>
          <w:szCs w:val="20"/>
          <w:lang w:val="sr-Cyrl-RS"/>
        </w:rPr>
      </w:pPr>
      <w:r w:rsidRPr="00033484">
        <w:rPr>
          <w:b/>
          <w:sz w:val="20"/>
          <w:szCs w:val="20"/>
          <w:lang w:val="sr-Cyrl-RS"/>
        </w:rPr>
        <w:t xml:space="preserve">Програмска активност 0012: Макроекономске </w:t>
      </w:r>
      <w:r w:rsidR="00DE4A0F" w:rsidRPr="00033484">
        <w:rPr>
          <w:b/>
          <w:sz w:val="20"/>
          <w:szCs w:val="20"/>
          <w:lang w:val="sr-Cyrl-RS"/>
        </w:rPr>
        <w:t>и фискалне анализе и пројекције</w:t>
      </w:r>
    </w:p>
    <w:p w14:paraId="1584CF4D" w14:textId="77777777" w:rsidR="00AC6450" w:rsidRPr="00033484" w:rsidRDefault="00AC6450" w:rsidP="00BF0E47">
      <w:pPr>
        <w:jc w:val="center"/>
        <w:rPr>
          <w:b/>
          <w:sz w:val="20"/>
          <w:szCs w:val="20"/>
          <w:lang w:val="sr-Cyrl-RS"/>
        </w:rPr>
      </w:pPr>
    </w:p>
    <w:p w14:paraId="31D2E0D5" w14:textId="77777777" w:rsidR="00725239" w:rsidRPr="00033484" w:rsidRDefault="00BF0E47" w:rsidP="00C878CD">
      <w:pPr>
        <w:rPr>
          <w:sz w:val="20"/>
          <w:szCs w:val="20"/>
          <w:lang w:val="sr-Cyrl-RS"/>
        </w:rPr>
      </w:pPr>
      <w:r w:rsidRPr="00033484">
        <w:rPr>
          <w:sz w:val="20"/>
          <w:szCs w:val="20"/>
          <w:lang w:val="sr-Cyrl-RS"/>
        </w:rPr>
        <w:tab/>
        <w:t>У оквиру ове програмске активности исказани су расходи и трошкови за запослене у Сектору за макроекономске и фискалне анализе и пројекције.</w:t>
      </w:r>
    </w:p>
    <w:p w14:paraId="52EF24ED" w14:textId="6D9D10D7" w:rsidR="00E94BE7" w:rsidRPr="009051DA" w:rsidRDefault="00A413B5" w:rsidP="009051DA">
      <w:pPr>
        <w:ind w:firstLine="720"/>
        <w:jc w:val="both"/>
        <w:rPr>
          <w:sz w:val="20"/>
          <w:szCs w:val="20"/>
          <w:lang w:val="ru-RU"/>
        </w:rPr>
      </w:pPr>
      <w:r w:rsidRPr="00033484">
        <w:rPr>
          <w:sz w:val="20"/>
          <w:szCs w:val="20"/>
          <w:lang w:val="ru-RU"/>
        </w:rPr>
        <w:t xml:space="preserve">За финансирање </w:t>
      </w:r>
      <w:r w:rsidR="00BF0E47" w:rsidRPr="00033484">
        <w:rPr>
          <w:sz w:val="20"/>
          <w:szCs w:val="20"/>
          <w:lang w:val="ru-RU"/>
        </w:rPr>
        <w:t xml:space="preserve">ове програмске активности опредељена су средства у висини </w:t>
      </w:r>
      <w:r w:rsidR="00F6777F">
        <w:rPr>
          <w:b/>
          <w:sz w:val="20"/>
          <w:szCs w:val="20"/>
          <w:lang w:val="ru-RU"/>
        </w:rPr>
        <w:t>35.202</w:t>
      </w:r>
      <w:r w:rsidR="00501CBD">
        <w:rPr>
          <w:b/>
          <w:sz w:val="20"/>
          <w:szCs w:val="20"/>
          <w:lang w:val="ru-RU"/>
        </w:rPr>
        <w:t>.000</w:t>
      </w:r>
      <w:r w:rsidR="00DE4A0F" w:rsidRPr="00033484">
        <w:rPr>
          <w:b/>
          <w:sz w:val="20"/>
          <w:szCs w:val="20"/>
          <w:lang w:val="ru-RU"/>
        </w:rPr>
        <w:t>,00</w:t>
      </w:r>
      <w:r w:rsidR="009051DA">
        <w:rPr>
          <w:sz w:val="20"/>
          <w:szCs w:val="20"/>
          <w:lang w:val="ru-RU"/>
        </w:rPr>
        <w:t xml:space="preserve"> динара и распоређена су:</w:t>
      </w:r>
    </w:p>
    <w:p w14:paraId="0B7A9EB0" w14:textId="77777777" w:rsidR="00BF0E47" w:rsidRPr="00033484" w:rsidRDefault="00BF0E47" w:rsidP="00BF0E47">
      <w:pPr>
        <w:rPr>
          <w:sz w:val="20"/>
          <w:szCs w:val="20"/>
          <w:highlight w:val="yellow"/>
          <w:lang w:val="sr-Cyrl-RS"/>
        </w:rPr>
      </w:pPr>
    </w:p>
    <w:tbl>
      <w:tblPr>
        <w:tblStyle w:val="TableGrid"/>
        <w:tblW w:w="0" w:type="auto"/>
        <w:tblLook w:val="04A0" w:firstRow="1" w:lastRow="0" w:firstColumn="1" w:lastColumn="0" w:noHBand="0" w:noVBand="1"/>
      </w:tblPr>
      <w:tblGrid>
        <w:gridCol w:w="7225"/>
        <w:gridCol w:w="2125"/>
      </w:tblGrid>
      <w:tr w:rsidR="00BF0E47" w:rsidRPr="00033484" w14:paraId="2DDE90F5" w14:textId="77777777" w:rsidTr="00E91729">
        <w:tc>
          <w:tcPr>
            <w:tcW w:w="7225" w:type="dxa"/>
          </w:tcPr>
          <w:p w14:paraId="7A266BDA" w14:textId="5305B336" w:rsidR="00BF0E47" w:rsidRPr="00033484" w:rsidRDefault="00BF0E47" w:rsidP="00D62217">
            <w:pPr>
              <w:rPr>
                <w:sz w:val="20"/>
                <w:szCs w:val="20"/>
                <w:lang w:val="sr-Cyrl-RS"/>
              </w:rPr>
            </w:pPr>
            <w:r w:rsidRPr="00033484">
              <w:rPr>
                <w:sz w:val="20"/>
                <w:szCs w:val="20"/>
              </w:rPr>
              <w:t>411</w:t>
            </w:r>
            <w:r w:rsidRPr="00033484">
              <w:rPr>
                <w:sz w:val="20"/>
                <w:szCs w:val="20"/>
                <w:lang w:val="sr-Cyrl-RS"/>
              </w:rPr>
              <w:t>1</w:t>
            </w:r>
            <w:r w:rsidRPr="00033484">
              <w:rPr>
                <w:sz w:val="20"/>
                <w:szCs w:val="20"/>
              </w:rPr>
              <w:t>-</w:t>
            </w:r>
            <w:r w:rsidRPr="00033484">
              <w:rPr>
                <w:sz w:val="20"/>
                <w:szCs w:val="20"/>
                <w:lang w:val="sr-Cyrl-RS"/>
              </w:rPr>
              <w:t>Плате, додаци и накнаде запослених (зараде)</w:t>
            </w:r>
          </w:p>
        </w:tc>
        <w:tc>
          <w:tcPr>
            <w:tcW w:w="2125" w:type="dxa"/>
          </w:tcPr>
          <w:p w14:paraId="596C6153" w14:textId="288A3230" w:rsidR="00BF0E47" w:rsidRPr="00033484" w:rsidRDefault="00F6777F" w:rsidP="00501CBD">
            <w:pPr>
              <w:jc w:val="right"/>
              <w:rPr>
                <w:sz w:val="20"/>
                <w:szCs w:val="20"/>
                <w:lang w:val="sr-Cyrl-RS"/>
              </w:rPr>
            </w:pPr>
            <w:r>
              <w:rPr>
                <w:sz w:val="20"/>
                <w:szCs w:val="20"/>
                <w:lang w:val="sr-Cyrl-RS"/>
              </w:rPr>
              <w:t>26.308</w:t>
            </w:r>
            <w:r w:rsidR="00BF0E47" w:rsidRPr="00033484">
              <w:rPr>
                <w:sz w:val="20"/>
                <w:szCs w:val="20"/>
                <w:lang w:val="sr-Cyrl-RS"/>
              </w:rPr>
              <w:t>.000,00</w:t>
            </w:r>
          </w:p>
        </w:tc>
      </w:tr>
      <w:tr w:rsidR="00BF0E47" w:rsidRPr="00033484" w14:paraId="76FBF987" w14:textId="77777777" w:rsidTr="00E91729">
        <w:tc>
          <w:tcPr>
            <w:tcW w:w="7225" w:type="dxa"/>
          </w:tcPr>
          <w:p w14:paraId="4E6BDEBF" w14:textId="30D10FE1" w:rsidR="00BF0E47" w:rsidRPr="00033484" w:rsidRDefault="000B4F31" w:rsidP="00BF0E47">
            <w:pPr>
              <w:rPr>
                <w:sz w:val="20"/>
                <w:szCs w:val="20"/>
                <w:lang w:val="sr-Cyrl-RS"/>
              </w:rPr>
            </w:pPr>
            <w:r>
              <w:rPr>
                <w:sz w:val="20"/>
                <w:szCs w:val="20"/>
                <w:lang w:val="sr-Cyrl-RS"/>
              </w:rPr>
              <w:t>4120</w:t>
            </w:r>
            <w:r w:rsidR="00BF0E47" w:rsidRPr="00033484">
              <w:rPr>
                <w:sz w:val="20"/>
                <w:szCs w:val="20"/>
                <w:lang w:val="sr-Cyrl-RS"/>
              </w:rPr>
              <w:t>-Социјални доприноси на терет послодавца</w:t>
            </w:r>
          </w:p>
        </w:tc>
        <w:tc>
          <w:tcPr>
            <w:tcW w:w="2125" w:type="dxa"/>
          </w:tcPr>
          <w:p w14:paraId="1B4D13C4" w14:textId="08F21C04" w:rsidR="00BF0E47" w:rsidRPr="00033484" w:rsidRDefault="0080030A" w:rsidP="00F6777F">
            <w:pPr>
              <w:jc w:val="right"/>
              <w:rPr>
                <w:sz w:val="20"/>
                <w:szCs w:val="20"/>
                <w:lang w:val="sr-Cyrl-RS"/>
              </w:rPr>
            </w:pPr>
            <w:r w:rsidRPr="00033484">
              <w:rPr>
                <w:sz w:val="20"/>
                <w:szCs w:val="20"/>
                <w:lang w:val="sr-Cyrl-RS"/>
              </w:rPr>
              <w:t>3</w:t>
            </w:r>
            <w:r w:rsidR="00BF0E47" w:rsidRPr="00033484">
              <w:rPr>
                <w:sz w:val="20"/>
                <w:szCs w:val="20"/>
                <w:lang w:val="sr-Cyrl-RS"/>
              </w:rPr>
              <w:t>.</w:t>
            </w:r>
            <w:r w:rsidR="00F6777F">
              <w:rPr>
                <w:sz w:val="20"/>
                <w:szCs w:val="20"/>
                <w:lang w:val="sr-Cyrl-RS"/>
              </w:rPr>
              <w:t>986</w:t>
            </w:r>
            <w:r w:rsidR="00BF0E47" w:rsidRPr="00033484">
              <w:rPr>
                <w:sz w:val="20"/>
                <w:szCs w:val="20"/>
                <w:lang w:val="sr-Cyrl-RS"/>
              </w:rPr>
              <w:t>.000,00</w:t>
            </w:r>
          </w:p>
        </w:tc>
      </w:tr>
      <w:tr w:rsidR="00BF0E47" w:rsidRPr="00033484" w14:paraId="74FE7903" w14:textId="77777777" w:rsidTr="00E91729">
        <w:tc>
          <w:tcPr>
            <w:tcW w:w="7225" w:type="dxa"/>
          </w:tcPr>
          <w:p w14:paraId="3BA09A24" w14:textId="4EB2D414" w:rsidR="00BF0E47" w:rsidRPr="00033484" w:rsidRDefault="00D62217" w:rsidP="00D62217">
            <w:pPr>
              <w:rPr>
                <w:sz w:val="20"/>
                <w:szCs w:val="20"/>
                <w:lang w:val="sr-Cyrl-RS"/>
              </w:rPr>
            </w:pPr>
            <w:r w:rsidRPr="00033484">
              <w:rPr>
                <w:sz w:val="20"/>
                <w:szCs w:val="20"/>
              </w:rPr>
              <w:t>4151-</w:t>
            </w:r>
            <w:r w:rsidRPr="00033484">
              <w:rPr>
                <w:sz w:val="20"/>
                <w:szCs w:val="20"/>
                <w:lang w:val="sr-Cyrl-RS"/>
              </w:rPr>
              <w:t xml:space="preserve">Накнаде трошкова за </w:t>
            </w:r>
            <w:r>
              <w:rPr>
                <w:sz w:val="20"/>
                <w:szCs w:val="20"/>
                <w:lang w:val="sr-Cyrl-RS"/>
              </w:rPr>
              <w:t>запослене</w:t>
            </w:r>
          </w:p>
        </w:tc>
        <w:tc>
          <w:tcPr>
            <w:tcW w:w="2125" w:type="dxa"/>
          </w:tcPr>
          <w:p w14:paraId="6FFA6B97" w14:textId="545BDFAB" w:rsidR="00BF0E47" w:rsidRPr="00033484" w:rsidRDefault="00F6777F" w:rsidP="00E53610">
            <w:pPr>
              <w:jc w:val="right"/>
              <w:rPr>
                <w:sz w:val="20"/>
                <w:szCs w:val="20"/>
                <w:lang w:val="sr-Cyrl-RS"/>
              </w:rPr>
            </w:pPr>
            <w:r>
              <w:rPr>
                <w:sz w:val="20"/>
                <w:szCs w:val="20"/>
                <w:lang w:val="sr-Cyrl-RS"/>
              </w:rPr>
              <w:t>1.166</w:t>
            </w:r>
            <w:r w:rsidR="00BF0E47" w:rsidRPr="00033484">
              <w:rPr>
                <w:sz w:val="20"/>
                <w:szCs w:val="20"/>
                <w:lang w:val="sr-Cyrl-RS"/>
              </w:rPr>
              <w:t>.000,00</w:t>
            </w:r>
          </w:p>
        </w:tc>
      </w:tr>
      <w:tr w:rsidR="00D62217" w:rsidRPr="00033484" w14:paraId="1906FBE3" w14:textId="77777777" w:rsidTr="00E91729">
        <w:tc>
          <w:tcPr>
            <w:tcW w:w="7225" w:type="dxa"/>
          </w:tcPr>
          <w:p w14:paraId="298A4668" w14:textId="2E9D7F46" w:rsidR="00D62217" w:rsidRPr="00033484" w:rsidRDefault="00D62217" w:rsidP="00D62217">
            <w:pPr>
              <w:rPr>
                <w:sz w:val="20"/>
                <w:szCs w:val="20"/>
                <w:lang w:val="sr-Cyrl-RS"/>
              </w:rPr>
            </w:pPr>
            <w:r w:rsidRPr="00033484">
              <w:rPr>
                <w:sz w:val="20"/>
                <w:szCs w:val="20"/>
                <w:lang w:val="sr-Cyrl-RS"/>
              </w:rPr>
              <w:t>4161-</w:t>
            </w:r>
            <w:r>
              <w:rPr>
                <w:sz w:val="20"/>
                <w:szCs w:val="20"/>
                <w:lang w:val="sr-Cyrl-RS"/>
              </w:rPr>
              <w:t>Награде запосленима и остали посебни расходи</w:t>
            </w:r>
            <w:r w:rsidRPr="00033484">
              <w:rPr>
                <w:sz w:val="20"/>
                <w:szCs w:val="20"/>
                <w:lang w:val="sr-Cyrl-RS"/>
              </w:rPr>
              <w:t xml:space="preserve"> </w:t>
            </w:r>
          </w:p>
        </w:tc>
        <w:tc>
          <w:tcPr>
            <w:tcW w:w="2125" w:type="dxa"/>
          </w:tcPr>
          <w:p w14:paraId="38BBD5D4" w14:textId="3B08E8D3" w:rsidR="00D62217" w:rsidRDefault="00D62217" w:rsidP="00D62217">
            <w:pPr>
              <w:jc w:val="right"/>
              <w:rPr>
                <w:sz w:val="20"/>
                <w:szCs w:val="20"/>
                <w:lang w:val="sr-Cyrl-RS"/>
              </w:rPr>
            </w:pPr>
            <w:r>
              <w:rPr>
                <w:sz w:val="20"/>
                <w:szCs w:val="20"/>
                <w:lang w:val="sr-Cyrl-RS"/>
              </w:rPr>
              <w:t>122.000,00</w:t>
            </w:r>
          </w:p>
        </w:tc>
      </w:tr>
      <w:tr w:rsidR="00BF0E47" w:rsidRPr="00033484" w14:paraId="7D848959" w14:textId="77777777" w:rsidTr="00E91729">
        <w:tc>
          <w:tcPr>
            <w:tcW w:w="7225" w:type="dxa"/>
          </w:tcPr>
          <w:p w14:paraId="61755D5A" w14:textId="145BAACB" w:rsidR="00BF0E47" w:rsidRPr="00033484" w:rsidRDefault="00BF0E47" w:rsidP="00D62217">
            <w:pPr>
              <w:rPr>
                <w:sz w:val="20"/>
                <w:szCs w:val="20"/>
                <w:lang w:val="sr-Cyrl-RS"/>
              </w:rPr>
            </w:pPr>
            <w:r w:rsidRPr="00033484">
              <w:rPr>
                <w:sz w:val="20"/>
                <w:szCs w:val="20"/>
                <w:lang w:val="sr-Cyrl-RS"/>
              </w:rPr>
              <w:t xml:space="preserve">4211-Трошкови платног промета и банкарских услуга                     </w:t>
            </w:r>
          </w:p>
        </w:tc>
        <w:tc>
          <w:tcPr>
            <w:tcW w:w="2125" w:type="dxa"/>
          </w:tcPr>
          <w:p w14:paraId="6BD24A98" w14:textId="77777777" w:rsidR="00BF0E47" w:rsidRPr="00033484" w:rsidRDefault="00BF0E47" w:rsidP="00BF0E47">
            <w:pPr>
              <w:jc w:val="right"/>
              <w:rPr>
                <w:sz w:val="20"/>
                <w:szCs w:val="20"/>
                <w:lang w:val="sr-Cyrl-RS"/>
              </w:rPr>
            </w:pPr>
            <w:r w:rsidRPr="00033484">
              <w:rPr>
                <w:sz w:val="20"/>
                <w:szCs w:val="20"/>
                <w:lang w:val="sr-Cyrl-RS"/>
              </w:rPr>
              <w:t>20.000,00</w:t>
            </w:r>
          </w:p>
        </w:tc>
      </w:tr>
      <w:tr w:rsidR="00BF0E47" w:rsidRPr="00033484" w14:paraId="0CD81DB1" w14:textId="77777777" w:rsidTr="00E91729">
        <w:tc>
          <w:tcPr>
            <w:tcW w:w="7225" w:type="dxa"/>
          </w:tcPr>
          <w:p w14:paraId="60961D55" w14:textId="3B8EAC12" w:rsidR="00BF0E47" w:rsidRPr="00033484" w:rsidRDefault="007B46CD" w:rsidP="00D62217">
            <w:pPr>
              <w:rPr>
                <w:sz w:val="20"/>
                <w:szCs w:val="20"/>
                <w:lang w:val="sr-Cyrl-RS"/>
              </w:rPr>
            </w:pPr>
            <w:r w:rsidRPr="00033484">
              <w:rPr>
                <w:sz w:val="20"/>
                <w:szCs w:val="20"/>
                <w:lang w:val="sr-Cyrl-RS"/>
              </w:rPr>
              <w:t xml:space="preserve">4222-Трошкови </w:t>
            </w:r>
            <w:r w:rsidR="00723EB8" w:rsidRPr="00033484">
              <w:rPr>
                <w:sz w:val="20"/>
                <w:szCs w:val="20"/>
                <w:lang w:val="sr-Cyrl-RS"/>
              </w:rPr>
              <w:t xml:space="preserve">службених </w:t>
            </w:r>
            <w:r w:rsidRPr="00033484">
              <w:rPr>
                <w:sz w:val="20"/>
                <w:szCs w:val="20"/>
                <w:lang w:val="sr-Cyrl-RS"/>
              </w:rPr>
              <w:t>путовања</w:t>
            </w:r>
            <w:r w:rsidR="00BF0E47" w:rsidRPr="00033484">
              <w:rPr>
                <w:sz w:val="20"/>
                <w:szCs w:val="20"/>
                <w:lang w:val="sr-Cyrl-RS"/>
              </w:rPr>
              <w:t xml:space="preserve"> у иностранство</w:t>
            </w:r>
          </w:p>
        </w:tc>
        <w:tc>
          <w:tcPr>
            <w:tcW w:w="2125" w:type="dxa"/>
          </w:tcPr>
          <w:p w14:paraId="79F02569" w14:textId="75DB1CE6" w:rsidR="00BF0E47" w:rsidRPr="00033484" w:rsidRDefault="00C57BF9" w:rsidP="00BF0E47">
            <w:pPr>
              <w:jc w:val="right"/>
              <w:rPr>
                <w:sz w:val="20"/>
                <w:szCs w:val="20"/>
                <w:lang w:val="sr-Cyrl-RS"/>
              </w:rPr>
            </w:pPr>
            <w:r>
              <w:rPr>
                <w:sz w:val="20"/>
                <w:szCs w:val="20"/>
                <w:lang w:val="sr-Cyrl-RS"/>
              </w:rPr>
              <w:t>10</w:t>
            </w:r>
            <w:r w:rsidR="007B46CD" w:rsidRPr="00033484">
              <w:rPr>
                <w:sz w:val="20"/>
                <w:szCs w:val="20"/>
                <w:lang w:val="sr-Cyrl-RS"/>
              </w:rPr>
              <w:t>0.000</w:t>
            </w:r>
            <w:r w:rsidR="00BF0E47" w:rsidRPr="00033484">
              <w:rPr>
                <w:sz w:val="20"/>
                <w:szCs w:val="20"/>
                <w:lang w:val="sr-Cyrl-RS"/>
              </w:rPr>
              <w:t>,00</w:t>
            </w:r>
          </w:p>
        </w:tc>
      </w:tr>
      <w:tr w:rsidR="00D62217" w:rsidRPr="00033484" w14:paraId="506D84B2" w14:textId="77777777" w:rsidTr="00E91729">
        <w:tc>
          <w:tcPr>
            <w:tcW w:w="7225" w:type="dxa"/>
          </w:tcPr>
          <w:p w14:paraId="383221E9" w14:textId="24616DA3" w:rsidR="00D62217" w:rsidRPr="00033484" w:rsidRDefault="00D62217" w:rsidP="00D62217">
            <w:pPr>
              <w:ind w:left="720" w:hanging="720"/>
              <w:jc w:val="both"/>
              <w:rPr>
                <w:sz w:val="20"/>
                <w:szCs w:val="20"/>
                <w:lang w:val="sr-Cyrl-RS"/>
              </w:rPr>
            </w:pPr>
            <w:r>
              <w:rPr>
                <w:sz w:val="20"/>
                <w:szCs w:val="20"/>
                <w:lang w:val="sr-Cyrl-RS"/>
              </w:rPr>
              <w:t>4231</w:t>
            </w:r>
            <w:r w:rsidRPr="00033484">
              <w:rPr>
                <w:sz w:val="20"/>
                <w:szCs w:val="20"/>
                <w:lang w:val="sr-Cyrl-RS"/>
              </w:rPr>
              <w:t>-</w:t>
            </w:r>
            <w:r>
              <w:rPr>
                <w:sz w:val="20"/>
                <w:szCs w:val="20"/>
                <w:lang w:val="sr-Cyrl-RS"/>
              </w:rPr>
              <w:t>Административне услуге (превођење)</w:t>
            </w:r>
            <w:r w:rsidRPr="00033484">
              <w:rPr>
                <w:sz w:val="20"/>
                <w:szCs w:val="20"/>
                <w:lang w:val="sr-Cyrl-RS"/>
              </w:rPr>
              <w:t xml:space="preserve">    </w:t>
            </w:r>
            <w:r w:rsidRPr="00033484">
              <w:rPr>
                <w:sz w:val="20"/>
                <w:szCs w:val="20"/>
              </w:rPr>
              <w:t xml:space="preserve"> </w:t>
            </w:r>
            <w:r w:rsidRPr="00033484">
              <w:rPr>
                <w:sz w:val="20"/>
                <w:szCs w:val="20"/>
                <w:lang w:val="sr-Cyrl-RS"/>
              </w:rPr>
              <w:t xml:space="preserve"> </w:t>
            </w:r>
          </w:p>
        </w:tc>
        <w:tc>
          <w:tcPr>
            <w:tcW w:w="2125" w:type="dxa"/>
          </w:tcPr>
          <w:p w14:paraId="764BAE60" w14:textId="0FCBD548" w:rsidR="00D62217" w:rsidRPr="00033484" w:rsidRDefault="00D62217" w:rsidP="00D62217">
            <w:pPr>
              <w:jc w:val="right"/>
              <w:rPr>
                <w:sz w:val="20"/>
                <w:szCs w:val="20"/>
                <w:lang w:val="sr-Cyrl-RS"/>
              </w:rPr>
            </w:pPr>
            <w:r w:rsidRPr="00033484">
              <w:rPr>
                <w:sz w:val="20"/>
                <w:szCs w:val="20"/>
                <w:lang w:val="sr-Cyrl-RS"/>
              </w:rPr>
              <w:t>100.000,00</w:t>
            </w:r>
          </w:p>
        </w:tc>
      </w:tr>
      <w:tr w:rsidR="00D62217" w:rsidRPr="00033484" w14:paraId="674CCFDC" w14:textId="77777777" w:rsidTr="00D62217">
        <w:trPr>
          <w:trHeight w:val="179"/>
        </w:trPr>
        <w:tc>
          <w:tcPr>
            <w:tcW w:w="7225" w:type="dxa"/>
          </w:tcPr>
          <w:p w14:paraId="14888931" w14:textId="6A23A510" w:rsidR="00D62217" w:rsidRPr="00033484" w:rsidRDefault="00D62217" w:rsidP="00D62217">
            <w:pPr>
              <w:ind w:left="720" w:hanging="720"/>
              <w:rPr>
                <w:sz w:val="20"/>
                <w:szCs w:val="20"/>
                <w:lang w:val="sr-Cyrl-RS"/>
              </w:rPr>
            </w:pPr>
            <w:r w:rsidRPr="00033484">
              <w:rPr>
                <w:sz w:val="20"/>
                <w:szCs w:val="20"/>
              </w:rPr>
              <w:t>4235-</w:t>
            </w:r>
            <w:r>
              <w:rPr>
                <w:sz w:val="20"/>
                <w:szCs w:val="20"/>
                <w:lang w:val="sr-Cyrl-RS"/>
              </w:rPr>
              <w:t>Стручне услуге</w:t>
            </w:r>
          </w:p>
        </w:tc>
        <w:tc>
          <w:tcPr>
            <w:tcW w:w="2125" w:type="dxa"/>
          </w:tcPr>
          <w:p w14:paraId="10960BBB" w14:textId="1CC6C549" w:rsidR="00D62217" w:rsidRPr="00033484" w:rsidRDefault="00D62217" w:rsidP="00D62217">
            <w:pPr>
              <w:jc w:val="right"/>
              <w:rPr>
                <w:sz w:val="20"/>
                <w:szCs w:val="20"/>
                <w:lang w:val="sr-Cyrl-RS"/>
              </w:rPr>
            </w:pPr>
            <w:r w:rsidRPr="00033484">
              <w:rPr>
                <w:sz w:val="20"/>
                <w:szCs w:val="20"/>
                <w:lang w:val="sr-Cyrl-RS"/>
              </w:rPr>
              <w:t>2.</w:t>
            </w:r>
            <w:r>
              <w:rPr>
                <w:sz w:val="20"/>
                <w:szCs w:val="20"/>
                <w:lang w:val="sr-Cyrl-RS"/>
              </w:rPr>
              <w:t>1</w:t>
            </w:r>
            <w:r w:rsidRPr="00033484">
              <w:rPr>
                <w:sz w:val="20"/>
                <w:szCs w:val="20"/>
                <w:lang w:val="sr-Cyrl-RS"/>
              </w:rPr>
              <w:t>00.000,00</w:t>
            </w:r>
          </w:p>
        </w:tc>
      </w:tr>
      <w:tr w:rsidR="00D62217" w:rsidRPr="00033484" w14:paraId="796DFE25" w14:textId="77777777" w:rsidTr="00E91729">
        <w:tc>
          <w:tcPr>
            <w:tcW w:w="7225" w:type="dxa"/>
          </w:tcPr>
          <w:p w14:paraId="5664DE09" w14:textId="7BADCCF3" w:rsidR="00D62217" w:rsidRPr="00C57BF9" w:rsidRDefault="00D62217" w:rsidP="00D62217">
            <w:pPr>
              <w:ind w:left="720" w:hanging="720"/>
              <w:rPr>
                <w:sz w:val="20"/>
                <w:szCs w:val="20"/>
                <w:lang w:val="sr-Cyrl-RS"/>
              </w:rPr>
            </w:pPr>
            <w:r w:rsidRPr="00033484">
              <w:rPr>
                <w:sz w:val="20"/>
                <w:szCs w:val="20"/>
                <w:lang w:val="sr-Cyrl-RS"/>
              </w:rPr>
              <w:t>4263-</w:t>
            </w:r>
            <w:r>
              <w:rPr>
                <w:sz w:val="20"/>
                <w:szCs w:val="20"/>
                <w:lang w:val="sr-Cyrl-RS"/>
              </w:rPr>
              <w:t>Материјал за образовање и усавршавање запослених</w:t>
            </w:r>
          </w:p>
        </w:tc>
        <w:tc>
          <w:tcPr>
            <w:tcW w:w="2125" w:type="dxa"/>
          </w:tcPr>
          <w:p w14:paraId="76A6D609" w14:textId="073025AD" w:rsidR="00D62217" w:rsidRPr="00033484" w:rsidRDefault="00D62217" w:rsidP="00D62217">
            <w:pPr>
              <w:jc w:val="right"/>
              <w:rPr>
                <w:sz w:val="20"/>
                <w:szCs w:val="20"/>
                <w:lang w:val="sr-Cyrl-RS"/>
              </w:rPr>
            </w:pPr>
            <w:r>
              <w:rPr>
                <w:sz w:val="20"/>
                <w:szCs w:val="20"/>
                <w:lang w:val="sr-Cyrl-RS"/>
              </w:rPr>
              <w:t>1.300.000,00</w:t>
            </w:r>
          </w:p>
        </w:tc>
      </w:tr>
    </w:tbl>
    <w:p w14:paraId="6BDB5833" w14:textId="333E86FC" w:rsidR="00A20454" w:rsidRDefault="00A20454" w:rsidP="00BF0E47">
      <w:pPr>
        <w:rPr>
          <w:sz w:val="20"/>
          <w:szCs w:val="20"/>
          <w:highlight w:val="yellow"/>
          <w:lang w:val="sr-Cyrl-RS"/>
        </w:rPr>
      </w:pPr>
    </w:p>
    <w:p w14:paraId="4BCE21F3" w14:textId="21407043" w:rsidR="00BF0E47" w:rsidRPr="00033484" w:rsidRDefault="00BF0E47" w:rsidP="000C2445">
      <w:pPr>
        <w:ind w:firstLine="720"/>
        <w:rPr>
          <w:b/>
          <w:sz w:val="20"/>
          <w:szCs w:val="20"/>
          <w:lang w:val="sr-Cyrl-RS"/>
        </w:rPr>
      </w:pPr>
      <w:r w:rsidRPr="00033484">
        <w:rPr>
          <w:b/>
          <w:sz w:val="20"/>
          <w:szCs w:val="20"/>
          <w:lang w:val="sr-Cyrl-RS"/>
        </w:rPr>
        <w:t xml:space="preserve">Програмска активност </w:t>
      </w:r>
      <w:r w:rsidR="00E47724" w:rsidRPr="00033484">
        <w:rPr>
          <w:b/>
          <w:sz w:val="20"/>
          <w:szCs w:val="20"/>
          <w:lang w:val="sr-Cyrl-RS"/>
        </w:rPr>
        <w:t>0013: Припрема и анализа буџета</w:t>
      </w:r>
    </w:p>
    <w:p w14:paraId="3DF94D2E" w14:textId="77777777" w:rsidR="00BF0E47" w:rsidRPr="00033484" w:rsidRDefault="00BF0E47" w:rsidP="00BF0E47">
      <w:pPr>
        <w:jc w:val="center"/>
        <w:rPr>
          <w:sz w:val="20"/>
          <w:szCs w:val="20"/>
          <w:lang w:val="sr-Cyrl-RS"/>
        </w:rPr>
      </w:pPr>
    </w:p>
    <w:p w14:paraId="2012B8C0" w14:textId="77777777" w:rsidR="00BF0E47" w:rsidRPr="00033484" w:rsidRDefault="00BF0E47" w:rsidP="00BF0E47">
      <w:pPr>
        <w:rPr>
          <w:sz w:val="20"/>
          <w:szCs w:val="20"/>
          <w:lang w:val="sr-Cyrl-RS"/>
        </w:rPr>
      </w:pPr>
      <w:r w:rsidRPr="00033484">
        <w:rPr>
          <w:sz w:val="20"/>
          <w:szCs w:val="20"/>
          <w:lang w:val="sr-Cyrl-RS"/>
        </w:rPr>
        <w:tab/>
        <w:t>У оквиру ове програмске активности исказани су расходи и трошкови за запослене у Сектору буџета.</w:t>
      </w:r>
    </w:p>
    <w:p w14:paraId="09466BD4" w14:textId="6E2788E0" w:rsidR="00BF0E47" w:rsidRPr="00033484" w:rsidRDefault="00385208" w:rsidP="00BF0E47">
      <w:pPr>
        <w:jc w:val="both"/>
        <w:rPr>
          <w:sz w:val="20"/>
          <w:szCs w:val="20"/>
          <w:lang w:val="ru-RU"/>
        </w:rPr>
      </w:pPr>
      <w:r w:rsidRPr="00033484">
        <w:rPr>
          <w:sz w:val="20"/>
          <w:szCs w:val="20"/>
          <w:lang w:val="ru-RU"/>
        </w:rPr>
        <w:tab/>
        <w:t xml:space="preserve">За финансирање </w:t>
      </w:r>
      <w:r w:rsidR="00BF0E47" w:rsidRPr="00033484">
        <w:rPr>
          <w:sz w:val="20"/>
          <w:szCs w:val="20"/>
          <w:lang w:val="ru-RU"/>
        </w:rPr>
        <w:t xml:space="preserve">ове програмске активности опредељена су средства у висини </w:t>
      </w:r>
      <w:r w:rsidR="00C57BF9">
        <w:rPr>
          <w:b/>
          <w:sz w:val="20"/>
          <w:szCs w:val="20"/>
          <w:lang w:val="ru-RU"/>
        </w:rPr>
        <w:t>93.816</w:t>
      </w:r>
      <w:r w:rsidR="00501CBD">
        <w:rPr>
          <w:b/>
          <w:sz w:val="20"/>
          <w:szCs w:val="20"/>
          <w:lang w:val="ru-RU"/>
        </w:rPr>
        <w:t>.000</w:t>
      </w:r>
      <w:r w:rsidR="00A413B5" w:rsidRPr="00033484">
        <w:rPr>
          <w:b/>
          <w:sz w:val="20"/>
          <w:szCs w:val="20"/>
          <w:lang w:val="ru-RU"/>
        </w:rPr>
        <w:t>,00</w:t>
      </w:r>
      <w:r w:rsidR="00BF0E47" w:rsidRPr="00033484">
        <w:rPr>
          <w:sz w:val="20"/>
          <w:szCs w:val="20"/>
          <w:lang w:val="ru-RU"/>
        </w:rPr>
        <w:t xml:space="preserve"> </w:t>
      </w:r>
      <w:r w:rsidR="00C878CD" w:rsidRPr="00033484">
        <w:rPr>
          <w:sz w:val="20"/>
          <w:szCs w:val="20"/>
        </w:rPr>
        <w:t xml:space="preserve">  </w:t>
      </w:r>
      <w:r w:rsidR="00BF0E47" w:rsidRPr="00033484">
        <w:rPr>
          <w:sz w:val="20"/>
          <w:szCs w:val="20"/>
          <w:lang w:val="ru-RU"/>
        </w:rPr>
        <w:t>динара и распоређена су:</w:t>
      </w:r>
    </w:p>
    <w:p w14:paraId="6C5F2AE9" w14:textId="77777777" w:rsidR="00E94BE7" w:rsidRPr="00033484" w:rsidRDefault="00E94BE7" w:rsidP="00BF0E47">
      <w:pPr>
        <w:jc w:val="both"/>
        <w:rPr>
          <w:sz w:val="20"/>
          <w:szCs w:val="20"/>
          <w:lang w:val="ru-RU"/>
        </w:rPr>
      </w:pPr>
    </w:p>
    <w:tbl>
      <w:tblPr>
        <w:tblStyle w:val="TableGrid"/>
        <w:tblW w:w="9374" w:type="dxa"/>
        <w:tblLook w:val="04A0" w:firstRow="1" w:lastRow="0" w:firstColumn="1" w:lastColumn="0" w:noHBand="0" w:noVBand="1"/>
      </w:tblPr>
      <w:tblGrid>
        <w:gridCol w:w="7225"/>
        <w:gridCol w:w="2149"/>
      </w:tblGrid>
      <w:tr w:rsidR="00BF0E47" w:rsidRPr="00033484" w14:paraId="6C56877C" w14:textId="77777777" w:rsidTr="00EA1912">
        <w:trPr>
          <w:trHeight w:val="219"/>
        </w:trPr>
        <w:tc>
          <w:tcPr>
            <w:tcW w:w="7225" w:type="dxa"/>
          </w:tcPr>
          <w:p w14:paraId="2FECFC9A" w14:textId="28935C60" w:rsidR="00BF0E47" w:rsidRPr="00033484" w:rsidRDefault="00BF0E47" w:rsidP="00D62217">
            <w:pPr>
              <w:jc w:val="both"/>
              <w:rPr>
                <w:sz w:val="20"/>
                <w:szCs w:val="20"/>
                <w:lang w:val="sr-Cyrl-RS"/>
              </w:rPr>
            </w:pPr>
            <w:r w:rsidRPr="00033484">
              <w:rPr>
                <w:sz w:val="20"/>
                <w:szCs w:val="20"/>
              </w:rPr>
              <w:t>411</w:t>
            </w:r>
            <w:r w:rsidRPr="00033484">
              <w:rPr>
                <w:sz w:val="20"/>
                <w:szCs w:val="20"/>
                <w:lang w:val="sr-Cyrl-RS"/>
              </w:rPr>
              <w:t>1</w:t>
            </w:r>
            <w:r w:rsidRPr="00033484">
              <w:rPr>
                <w:sz w:val="20"/>
                <w:szCs w:val="20"/>
              </w:rPr>
              <w:t>-</w:t>
            </w:r>
            <w:r w:rsidR="00E47724" w:rsidRPr="00033484">
              <w:rPr>
                <w:sz w:val="20"/>
                <w:szCs w:val="20"/>
                <w:lang w:val="sr-Cyrl-RS"/>
              </w:rPr>
              <w:t xml:space="preserve">Плате, </w:t>
            </w:r>
            <w:r w:rsidRPr="00033484">
              <w:rPr>
                <w:sz w:val="20"/>
                <w:szCs w:val="20"/>
                <w:lang w:val="sr-Cyrl-RS"/>
              </w:rPr>
              <w:t>додаци и накнаде запослених (зараде)</w:t>
            </w:r>
            <w:r w:rsidRPr="00033484">
              <w:rPr>
                <w:sz w:val="20"/>
                <w:szCs w:val="20"/>
              </w:rPr>
              <w:t xml:space="preserve"> </w:t>
            </w:r>
          </w:p>
        </w:tc>
        <w:tc>
          <w:tcPr>
            <w:tcW w:w="2149" w:type="dxa"/>
          </w:tcPr>
          <w:p w14:paraId="62B59D0B" w14:textId="31C3E9A2" w:rsidR="00BF0E47" w:rsidRPr="00033484" w:rsidRDefault="00C57BF9" w:rsidP="00501CBD">
            <w:pPr>
              <w:jc w:val="right"/>
              <w:rPr>
                <w:sz w:val="20"/>
                <w:szCs w:val="20"/>
                <w:lang w:val="sr-Cyrl-RS"/>
              </w:rPr>
            </w:pPr>
            <w:r>
              <w:rPr>
                <w:sz w:val="20"/>
                <w:szCs w:val="20"/>
                <w:lang w:val="sr-Cyrl-RS"/>
              </w:rPr>
              <w:t>50.750</w:t>
            </w:r>
            <w:r w:rsidR="00501CBD">
              <w:rPr>
                <w:sz w:val="20"/>
                <w:szCs w:val="20"/>
                <w:lang w:val="sr-Cyrl-RS"/>
              </w:rPr>
              <w:t>.000,</w:t>
            </w:r>
            <w:r w:rsidR="00BF0E47" w:rsidRPr="00033484">
              <w:rPr>
                <w:sz w:val="20"/>
                <w:szCs w:val="20"/>
                <w:lang w:val="sr-Cyrl-RS"/>
              </w:rPr>
              <w:t>00</w:t>
            </w:r>
          </w:p>
        </w:tc>
      </w:tr>
      <w:tr w:rsidR="00BF0E47" w:rsidRPr="00033484" w14:paraId="23C97422" w14:textId="77777777" w:rsidTr="00EA1912">
        <w:trPr>
          <w:trHeight w:val="219"/>
        </w:trPr>
        <w:tc>
          <w:tcPr>
            <w:tcW w:w="7225" w:type="dxa"/>
          </w:tcPr>
          <w:p w14:paraId="4E988DBE" w14:textId="3E395C90" w:rsidR="00BF0E47" w:rsidRPr="00033484" w:rsidRDefault="000B4F31" w:rsidP="00BF0E47">
            <w:pPr>
              <w:rPr>
                <w:sz w:val="20"/>
                <w:szCs w:val="20"/>
              </w:rPr>
            </w:pPr>
            <w:r>
              <w:rPr>
                <w:sz w:val="20"/>
                <w:szCs w:val="20"/>
                <w:lang w:val="sr-Cyrl-RS"/>
              </w:rPr>
              <w:t>4120</w:t>
            </w:r>
            <w:r w:rsidR="00BF0E47" w:rsidRPr="00033484">
              <w:rPr>
                <w:sz w:val="20"/>
                <w:szCs w:val="20"/>
                <w:lang w:val="sr-Cyrl-RS"/>
              </w:rPr>
              <w:t>-Социјални доприноси на терет послодавца</w:t>
            </w:r>
          </w:p>
        </w:tc>
        <w:tc>
          <w:tcPr>
            <w:tcW w:w="2149" w:type="dxa"/>
          </w:tcPr>
          <w:p w14:paraId="4D8288DD" w14:textId="7C510404" w:rsidR="00BF0E47" w:rsidRPr="00033484" w:rsidRDefault="00C57BF9" w:rsidP="001B2455">
            <w:pPr>
              <w:jc w:val="right"/>
              <w:rPr>
                <w:sz w:val="20"/>
                <w:szCs w:val="20"/>
                <w:lang w:val="sr-Cyrl-RS"/>
              </w:rPr>
            </w:pPr>
            <w:r>
              <w:rPr>
                <w:sz w:val="20"/>
                <w:szCs w:val="20"/>
                <w:lang w:val="sr-Cyrl-RS"/>
              </w:rPr>
              <w:t>7.689</w:t>
            </w:r>
            <w:r w:rsidR="00BF0E47" w:rsidRPr="00033484">
              <w:rPr>
                <w:sz w:val="20"/>
                <w:szCs w:val="20"/>
                <w:lang w:val="sr-Cyrl-RS"/>
              </w:rPr>
              <w:t>.000,00</w:t>
            </w:r>
          </w:p>
        </w:tc>
      </w:tr>
      <w:tr w:rsidR="00BF0E47" w:rsidRPr="00033484" w14:paraId="5B295F59" w14:textId="77777777" w:rsidTr="00EA1912">
        <w:trPr>
          <w:trHeight w:val="219"/>
        </w:trPr>
        <w:tc>
          <w:tcPr>
            <w:tcW w:w="7225" w:type="dxa"/>
          </w:tcPr>
          <w:p w14:paraId="0278FAC5" w14:textId="3E3BBE11" w:rsidR="00BF0E47" w:rsidRPr="00033484" w:rsidRDefault="00BF0E47" w:rsidP="00D62217">
            <w:pPr>
              <w:jc w:val="both"/>
              <w:rPr>
                <w:sz w:val="20"/>
                <w:szCs w:val="20"/>
                <w:lang w:val="sr-Latn-RS"/>
              </w:rPr>
            </w:pPr>
            <w:r w:rsidRPr="00033484">
              <w:rPr>
                <w:sz w:val="20"/>
                <w:szCs w:val="20"/>
                <w:lang w:val="sr-Cyrl-RS"/>
              </w:rPr>
              <w:t>4151-</w:t>
            </w:r>
            <w:r w:rsidR="00D62217" w:rsidRPr="00033484">
              <w:rPr>
                <w:sz w:val="20"/>
                <w:szCs w:val="20"/>
                <w:lang w:val="sr-Cyrl-RS"/>
              </w:rPr>
              <w:t xml:space="preserve"> Накнаде трошкова за </w:t>
            </w:r>
            <w:r w:rsidR="00D62217">
              <w:rPr>
                <w:sz w:val="20"/>
                <w:szCs w:val="20"/>
                <w:lang w:val="sr-Cyrl-RS"/>
              </w:rPr>
              <w:t>запослене</w:t>
            </w:r>
          </w:p>
        </w:tc>
        <w:tc>
          <w:tcPr>
            <w:tcW w:w="2149" w:type="dxa"/>
          </w:tcPr>
          <w:p w14:paraId="072CC25F" w14:textId="41EEF861" w:rsidR="00BF0E47" w:rsidRPr="00033484" w:rsidRDefault="00BF0E47" w:rsidP="00C57BF9">
            <w:pPr>
              <w:jc w:val="right"/>
              <w:rPr>
                <w:sz w:val="20"/>
                <w:szCs w:val="20"/>
                <w:lang w:val="sr-Cyrl-RS"/>
              </w:rPr>
            </w:pPr>
            <w:r w:rsidRPr="00033484">
              <w:rPr>
                <w:sz w:val="20"/>
                <w:szCs w:val="20"/>
                <w:lang w:val="sr-Cyrl-RS"/>
              </w:rPr>
              <w:t>1.</w:t>
            </w:r>
            <w:r w:rsidR="00C57BF9">
              <w:rPr>
                <w:sz w:val="20"/>
                <w:szCs w:val="20"/>
                <w:lang w:val="sr-Cyrl-RS"/>
              </w:rPr>
              <w:t>320</w:t>
            </w:r>
            <w:r w:rsidRPr="00033484">
              <w:rPr>
                <w:sz w:val="20"/>
                <w:szCs w:val="20"/>
                <w:lang w:val="sr-Cyrl-RS"/>
              </w:rPr>
              <w:t>.000,00</w:t>
            </w:r>
          </w:p>
        </w:tc>
      </w:tr>
      <w:tr w:rsidR="00BF0E47" w:rsidRPr="00033484" w14:paraId="5BFC78BF" w14:textId="77777777" w:rsidTr="00EA1912">
        <w:trPr>
          <w:trHeight w:val="219"/>
        </w:trPr>
        <w:tc>
          <w:tcPr>
            <w:tcW w:w="7225" w:type="dxa"/>
          </w:tcPr>
          <w:p w14:paraId="5D3BB2F2" w14:textId="4CB58D20" w:rsidR="00BF0E47" w:rsidRPr="00033484" w:rsidRDefault="00D62217" w:rsidP="00D62217">
            <w:pPr>
              <w:ind w:left="360" w:hanging="360"/>
              <w:jc w:val="both"/>
              <w:rPr>
                <w:sz w:val="20"/>
                <w:szCs w:val="20"/>
              </w:rPr>
            </w:pPr>
            <w:r>
              <w:rPr>
                <w:sz w:val="20"/>
                <w:szCs w:val="20"/>
                <w:lang w:val="sr-Cyrl-RS"/>
              </w:rPr>
              <w:t>4161-Награде запосленима и остали посебни расходи</w:t>
            </w:r>
          </w:p>
        </w:tc>
        <w:tc>
          <w:tcPr>
            <w:tcW w:w="2149" w:type="dxa"/>
            <w:shd w:val="clear" w:color="auto" w:fill="auto"/>
          </w:tcPr>
          <w:p w14:paraId="564CD10B" w14:textId="4875645B" w:rsidR="00BF0E47" w:rsidRPr="00033484" w:rsidRDefault="00D62217" w:rsidP="00BF0E47">
            <w:pPr>
              <w:jc w:val="right"/>
              <w:rPr>
                <w:sz w:val="20"/>
                <w:szCs w:val="20"/>
                <w:lang w:val="sr-Cyrl-RS"/>
              </w:rPr>
            </w:pPr>
            <w:r>
              <w:rPr>
                <w:sz w:val="20"/>
                <w:szCs w:val="20"/>
                <w:lang w:val="sr-Cyrl-RS"/>
              </w:rPr>
              <w:t>15.186</w:t>
            </w:r>
            <w:r w:rsidR="00BF0E47" w:rsidRPr="00033484">
              <w:rPr>
                <w:sz w:val="20"/>
                <w:szCs w:val="20"/>
                <w:lang w:val="sr-Cyrl-RS"/>
              </w:rPr>
              <w:t>.000,00</w:t>
            </w:r>
          </w:p>
        </w:tc>
      </w:tr>
      <w:tr w:rsidR="00BF0E47" w:rsidRPr="00033484" w14:paraId="13FEEAC2" w14:textId="77777777" w:rsidTr="00EA1912">
        <w:trPr>
          <w:trHeight w:val="219"/>
        </w:trPr>
        <w:tc>
          <w:tcPr>
            <w:tcW w:w="7225" w:type="dxa"/>
          </w:tcPr>
          <w:p w14:paraId="2CF16D3F" w14:textId="10437FF2" w:rsidR="00BF0E47" w:rsidRPr="00033484" w:rsidRDefault="00BF0E47" w:rsidP="00D62217">
            <w:pPr>
              <w:rPr>
                <w:sz w:val="20"/>
                <w:szCs w:val="20"/>
              </w:rPr>
            </w:pPr>
            <w:r w:rsidRPr="00033484">
              <w:rPr>
                <w:sz w:val="20"/>
                <w:szCs w:val="20"/>
                <w:lang w:val="sr-Cyrl-RS"/>
              </w:rPr>
              <w:t>4211-Трошкови платног промета и банкарских услуга</w:t>
            </w:r>
          </w:p>
        </w:tc>
        <w:tc>
          <w:tcPr>
            <w:tcW w:w="2149" w:type="dxa"/>
          </w:tcPr>
          <w:p w14:paraId="1AFA6B9B" w14:textId="77777777" w:rsidR="00BF0E47" w:rsidRPr="00033484" w:rsidRDefault="00BF0E47" w:rsidP="001B2455">
            <w:pPr>
              <w:jc w:val="right"/>
              <w:rPr>
                <w:sz w:val="20"/>
                <w:szCs w:val="20"/>
                <w:lang w:val="sr-Cyrl-RS"/>
              </w:rPr>
            </w:pPr>
            <w:r w:rsidRPr="00033484">
              <w:rPr>
                <w:sz w:val="20"/>
                <w:szCs w:val="20"/>
                <w:lang w:val="sr-Cyrl-RS"/>
              </w:rPr>
              <w:t>2</w:t>
            </w:r>
            <w:r w:rsidR="003108A7" w:rsidRPr="00033484">
              <w:rPr>
                <w:sz w:val="20"/>
                <w:szCs w:val="20"/>
                <w:lang w:val="sr-Cyrl-RS"/>
              </w:rPr>
              <w:t>4</w:t>
            </w:r>
            <w:r w:rsidRPr="00033484">
              <w:rPr>
                <w:sz w:val="20"/>
                <w:szCs w:val="20"/>
                <w:lang w:val="sr-Cyrl-RS"/>
              </w:rPr>
              <w:t>.000,00</w:t>
            </w:r>
          </w:p>
        </w:tc>
      </w:tr>
      <w:tr w:rsidR="00E63914" w:rsidRPr="00033484" w14:paraId="270C94A2" w14:textId="77777777" w:rsidTr="00E80EE9">
        <w:trPr>
          <w:trHeight w:val="260"/>
        </w:trPr>
        <w:tc>
          <w:tcPr>
            <w:tcW w:w="7225" w:type="dxa"/>
          </w:tcPr>
          <w:p w14:paraId="3580D8F6" w14:textId="3CAAA69C" w:rsidR="00E63914" w:rsidRPr="00033484" w:rsidRDefault="00E63914" w:rsidP="00D62217">
            <w:pPr>
              <w:ind w:left="360" w:hanging="360"/>
              <w:jc w:val="both"/>
              <w:rPr>
                <w:sz w:val="20"/>
                <w:szCs w:val="20"/>
                <w:lang w:val="sr-Cyrl-RS"/>
              </w:rPr>
            </w:pPr>
            <w:r w:rsidRPr="00033484">
              <w:rPr>
                <w:sz w:val="20"/>
                <w:szCs w:val="20"/>
                <w:lang w:val="sr-Cyrl-RS"/>
              </w:rPr>
              <w:t>4221</w:t>
            </w:r>
            <w:r w:rsidR="00D62217">
              <w:rPr>
                <w:sz w:val="20"/>
                <w:szCs w:val="20"/>
                <w:lang w:val="sr-Cyrl-RS"/>
              </w:rPr>
              <w:t>-</w:t>
            </w:r>
            <w:r w:rsidR="009D6A46" w:rsidRPr="00033484">
              <w:rPr>
                <w:sz w:val="20"/>
                <w:szCs w:val="20"/>
                <w:lang w:val="sr-Cyrl-RS"/>
              </w:rPr>
              <w:t>Трошкови службених путовања у земљи</w:t>
            </w:r>
          </w:p>
        </w:tc>
        <w:tc>
          <w:tcPr>
            <w:tcW w:w="2149" w:type="dxa"/>
            <w:shd w:val="clear" w:color="auto" w:fill="auto"/>
          </w:tcPr>
          <w:p w14:paraId="2B102FF5" w14:textId="5A5FE1A9" w:rsidR="00E63914" w:rsidRPr="00033484" w:rsidRDefault="00E80EE9" w:rsidP="001B2455">
            <w:pPr>
              <w:jc w:val="right"/>
              <w:rPr>
                <w:sz w:val="20"/>
                <w:szCs w:val="20"/>
              </w:rPr>
            </w:pPr>
            <w:r>
              <w:rPr>
                <w:sz w:val="20"/>
                <w:szCs w:val="20"/>
                <w:lang w:val="sr-Latn-RS"/>
              </w:rPr>
              <w:t>10</w:t>
            </w:r>
            <w:r w:rsidR="00431D7C">
              <w:rPr>
                <w:sz w:val="20"/>
                <w:szCs w:val="20"/>
                <w:lang w:val="sr-Cyrl-RS"/>
              </w:rPr>
              <w:t>0</w:t>
            </w:r>
            <w:r w:rsidR="009D6A46" w:rsidRPr="00033484">
              <w:rPr>
                <w:sz w:val="20"/>
                <w:szCs w:val="20"/>
              </w:rPr>
              <w:t>.000,00</w:t>
            </w:r>
          </w:p>
        </w:tc>
      </w:tr>
      <w:tr w:rsidR="00E91729" w:rsidRPr="00033484" w14:paraId="691B62C9" w14:textId="77777777" w:rsidTr="00EA1912">
        <w:trPr>
          <w:trHeight w:val="219"/>
        </w:trPr>
        <w:tc>
          <w:tcPr>
            <w:tcW w:w="7225" w:type="dxa"/>
          </w:tcPr>
          <w:p w14:paraId="564402A2" w14:textId="14FED938" w:rsidR="00E91729" w:rsidRPr="00033484" w:rsidRDefault="00E91729" w:rsidP="00D62217">
            <w:pPr>
              <w:rPr>
                <w:sz w:val="20"/>
                <w:szCs w:val="20"/>
              </w:rPr>
            </w:pPr>
            <w:r w:rsidRPr="00033484">
              <w:rPr>
                <w:sz w:val="20"/>
                <w:szCs w:val="20"/>
                <w:lang w:val="sr-Cyrl-RS"/>
              </w:rPr>
              <w:t>4233-Услуге образовања и усавршавања запослених</w:t>
            </w:r>
            <w:r w:rsidRPr="00033484">
              <w:rPr>
                <w:sz w:val="20"/>
                <w:szCs w:val="20"/>
              </w:rPr>
              <w:t xml:space="preserve">, </w:t>
            </w:r>
            <w:r w:rsidRPr="00033484">
              <w:rPr>
                <w:sz w:val="20"/>
                <w:szCs w:val="20"/>
                <w:lang w:val="sr-Cyrl-RS"/>
              </w:rPr>
              <w:t>котизације</w:t>
            </w:r>
          </w:p>
        </w:tc>
        <w:tc>
          <w:tcPr>
            <w:tcW w:w="2149" w:type="dxa"/>
            <w:shd w:val="clear" w:color="auto" w:fill="auto"/>
          </w:tcPr>
          <w:p w14:paraId="0A25D9A6" w14:textId="1217EAF5" w:rsidR="00E91729" w:rsidRPr="00033484" w:rsidRDefault="00E80EE9" w:rsidP="001B2455">
            <w:pPr>
              <w:jc w:val="right"/>
              <w:rPr>
                <w:sz w:val="20"/>
                <w:szCs w:val="20"/>
                <w:lang w:val="sr-Cyrl-RS"/>
              </w:rPr>
            </w:pPr>
            <w:r>
              <w:rPr>
                <w:sz w:val="20"/>
                <w:szCs w:val="20"/>
                <w:lang w:val="sr-Latn-RS"/>
              </w:rPr>
              <w:t>300</w:t>
            </w:r>
            <w:r w:rsidR="00E91729" w:rsidRPr="00033484">
              <w:rPr>
                <w:sz w:val="20"/>
                <w:szCs w:val="20"/>
                <w:lang w:val="sr-Cyrl-RS"/>
              </w:rPr>
              <w:t>.000,00</w:t>
            </w:r>
          </w:p>
        </w:tc>
      </w:tr>
      <w:tr w:rsidR="00DD5E73" w:rsidRPr="00033484" w14:paraId="0FE27CE8" w14:textId="77777777" w:rsidTr="00EA1912">
        <w:trPr>
          <w:trHeight w:val="219"/>
        </w:trPr>
        <w:tc>
          <w:tcPr>
            <w:tcW w:w="7225" w:type="dxa"/>
          </w:tcPr>
          <w:p w14:paraId="6F79CD13" w14:textId="35E490B0" w:rsidR="00BF0E47" w:rsidRPr="00033484" w:rsidRDefault="00BF0E47" w:rsidP="00D62217">
            <w:pPr>
              <w:jc w:val="both"/>
              <w:rPr>
                <w:sz w:val="20"/>
                <w:szCs w:val="20"/>
              </w:rPr>
            </w:pPr>
            <w:r w:rsidRPr="00033484">
              <w:rPr>
                <w:sz w:val="20"/>
                <w:szCs w:val="20"/>
                <w:lang w:val="sr-Cyrl-RS"/>
              </w:rPr>
              <w:t>4235-</w:t>
            </w:r>
            <w:r w:rsidR="00D62217">
              <w:rPr>
                <w:sz w:val="20"/>
                <w:szCs w:val="20"/>
                <w:lang w:val="sr-Cyrl-RS"/>
              </w:rPr>
              <w:t>Стручне услуге</w:t>
            </w:r>
          </w:p>
        </w:tc>
        <w:tc>
          <w:tcPr>
            <w:tcW w:w="2149" w:type="dxa"/>
          </w:tcPr>
          <w:p w14:paraId="2CF00AFE" w14:textId="017CAF6A" w:rsidR="00BF0E47" w:rsidRPr="00D62217" w:rsidRDefault="00D62217" w:rsidP="008266F6">
            <w:pPr>
              <w:jc w:val="right"/>
              <w:rPr>
                <w:sz w:val="20"/>
                <w:szCs w:val="20"/>
                <w:lang w:val="sr-Cyrl-RS"/>
              </w:rPr>
            </w:pPr>
            <w:r>
              <w:rPr>
                <w:sz w:val="20"/>
                <w:szCs w:val="20"/>
                <w:lang w:val="sr-Cyrl-RS"/>
              </w:rPr>
              <w:t>15.300.000,00</w:t>
            </w:r>
          </w:p>
        </w:tc>
      </w:tr>
      <w:tr w:rsidR="00E80EE9" w:rsidRPr="00033484" w14:paraId="5D740727" w14:textId="77777777" w:rsidTr="00EA1912">
        <w:trPr>
          <w:trHeight w:val="219"/>
        </w:trPr>
        <w:tc>
          <w:tcPr>
            <w:tcW w:w="7225" w:type="dxa"/>
          </w:tcPr>
          <w:p w14:paraId="7EDE8075" w14:textId="75366761" w:rsidR="00E80EE9" w:rsidRPr="00033484" w:rsidRDefault="00E80EE9" w:rsidP="00D62217">
            <w:pPr>
              <w:ind w:left="720" w:hanging="720"/>
              <w:jc w:val="both"/>
              <w:rPr>
                <w:sz w:val="20"/>
                <w:szCs w:val="20"/>
              </w:rPr>
            </w:pPr>
            <w:r w:rsidRPr="00033484">
              <w:rPr>
                <w:sz w:val="20"/>
                <w:szCs w:val="20"/>
                <w:lang w:val="sr-Cyrl-RS"/>
              </w:rPr>
              <w:t xml:space="preserve">4261-Канцеларијски материјал </w:t>
            </w:r>
          </w:p>
        </w:tc>
        <w:tc>
          <w:tcPr>
            <w:tcW w:w="2149" w:type="dxa"/>
          </w:tcPr>
          <w:p w14:paraId="38F300D7" w14:textId="2BC632E8" w:rsidR="00E80EE9" w:rsidRPr="00033484" w:rsidRDefault="00E80EE9" w:rsidP="00E80EE9">
            <w:pPr>
              <w:jc w:val="right"/>
              <w:rPr>
                <w:sz w:val="20"/>
                <w:szCs w:val="20"/>
              </w:rPr>
            </w:pPr>
            <w:r>
              <w:rPr>
                <w:sz w:val="20"/>
                <w:szCs w:val="20"/>
              </w:rPr>
              <w:t>797</w:t>
            </w:r>
            <w:r w:rsidRPr="00033484">
              <w:rPr>
                <w:sz w:val="20"/>
                <w:szCs w:val="20"/>
              </w:rPr>
              <w:t>.000,00</w:t>
            </w:r>
          </w:p>
        </w:tc>
      </w:tr>
      <w:tr w:rsidR="00D62217" w:rsidRPr="00033484" w14:paraId="4C162E22" w14:textId="77777777" w:rsidTr="00EA1912">
        <w:trPr>
          <w:trHeight w:val="219"/>
        </w:trPr>
        <w:tc>
          <w:tcPr>
            <w:tcW w:w="7225" w:type="dxa"/>
          </w:tcPr>
          <w:p w14:paraId="47435535" w14:textId="5481759B" w:rsidR="00D62217" w:rsidRPr="00033484" w:rsidRDefault="00D62217" w:rsidP="00D62217">
            <w:pPr>
              <w:jc w:val="both"/>
              <w:rPr>
                <w:sz w:val="20"/>
                <w:szCs w:val="20"/>
              </w:rPr>
            </w:pPr>
            <w:r w:rsidRPr="00033484">
              <w:rPr>
                <w:sz w:val="20"/>
                <w:szCs w:val="20"/>
                <w:lang w:val="sr-Cyrl-RS"/>
              </w:rPr>
              <w:t>4263-</w:t>
            </w:r>
            <w:r>
              <w:rPr>
                <w:sz w:val="20"/>
                <w:szCs w:val="20"/>
                <w:lang w:val="sr-Cyrl-RS"/>
              </w:rPr>
              <w:t>Материјал за образовање и усавршавање запослених</w:t>
            </w:r>
          </w:p>
        </w:tc>
        <w:tc>
          <w:tcPr>
            <w:tcW w:w="2149" w:type="dxa"/>
          </w:tcPr>
          <w:p w14:paraId="1EFF8821" w14:textId="2DF072F7" w:rsidR="00D62217" w:rsidRPr="00033484" w:rsidRDefault="00D62217" w:rsidP="00D62217">
            <w:pPr>
              <w:jc w:val="right"/>
              <w:rPr>
                <w:sz w:val="20"/>
                <w:szCs w:val="20"/>
                <w:lang w:val="sr-Cyrl-RS"/>
              </w:rPr>
            </w:pPr>
            <w:r>
              <w:rPr>
                <w:sz w:val="20"/>
                <w:szCs w:val="20"/>
                <w:lang w:val="sr-Latn-RS"/>
              </w:rPr>
              <w:t>150</w:t>
            </w:r>
            <w:r w:rsidRPr="00033484">
              <w:rPr>
                <w:sz w:val="20"/>
                <w:szCs w:val="20"/>
                <w:lang w:val="sr-Cyrl-RS"/>
              </w:rPr>
              <w:t>.000,00</w:t>
            </w:r>
          </w:p>
        </w:tc>
      </w:tr>
      <w:tr w:rsidR="00E80EE9" w:rsidRPr="00033484" w14:paraId="27E8DC75" w14:textId="77777777" w:rsidTr="00EA1912">
        <w:trPr>
          <w:trHeight w:val="219"/>
        </w:trPr>
        <w:tc>
          <w:tcPr>
            <w:tcW w:w="7225" w:type="dxa"/>
          </w:tcPr>
          <w:p w14:paraId="3D26E3FF" w14:textId="2BDEAFC3" w:rsidR="00E80EE9" w:rsidRPr="00033484" w:rsidRDefault="00E80EE9" w:rsidP="00D62217">
            <w:pPr>
              <w:jc w:val="both"/>
              <w:rPr>
                <w:sz w:val="20"/>
                <w:szCs w:val="20"/>
                <w:lang w:val="sr-Cyrl-RS"/>
              </w:rPr>
            </w:pPr>
            <w:r w:rsidRPr="00033484">
              <w:rPr>
                <w:sz w:val="20"/>
                <w:szCs w:val="20"/>
                <w:lang w:val="sr-Cyrl-RS"/>
              </w:rPr>
              <w:t>5122-</w:t>
            </w:r>
            <w:r w:rsidR="00D62217">
              <w:rPr>
                <w:sz w:val="20"/>
                <w:szCs w:val="20"/>
                <w:lang w:val="sr-Cyrl-RS"/>
              </w:rPr>
              <w:t>Административна опрема</w:t>
            </w:r>
            <w:r w:rsidRPr="00033484">
              <w:rPr>
                <w:sz w:val="20"/>
                <w:szCs w:val="20"/>
                <w:lang w:val="sr-Cyrl-RS"/>
              </w:rPr>
              <w:t xml:space="preserve"> </w:t>
            </w:r>
          </w:p>
        </w:tc>
        <w:tc>
          <w:tcPr>
            <w:tcW w:w="2149" w:type="dxa"/>
          </w:tcPr>
          <w:p w14:paraId="18058C6C" w14:textId="7DD8DA35" w:rsidR="00E80EE9" w:rsidRPr="00033484" w:rsidRDefault="00E80EE9" w:rsidP="00E80EE9">
            <w:pPr>
              <w:jc w:val="right"/>
              <w:rPr>
                <w:sz w:val="20"/>
                <w:szCs w:val="20"/>
                <w:lang w:val="sr-Cyrl-RS"/>
              </w:rPr>
            </w:pPr>
            <w:r w:rsidRPr="00033484">
              <w:rPr>
                <w:sz w:val="20"/>
                <w:szCs w:val="20"/>
                <w:lang w:val="sr-Cyrl-RS"/>
              </w:rPr>
              <w:t>2.500.000,00</w:t>
            </w:r>
          </w:p>
        </w:tc>
      </w:tr>
    </w:tbl>
    <w:p w14:paraId="32352F35" w14:textId="65A44DA3" w:rsidR="00BF0E47" w:rsidRPr="00033484" w:rsidRDefault="00BF0E47" w:rsidP="00BF0E47">
      <w:pPr>
        <w:rPr>
          <w:sz w:val="20"/>
          <w:szCs w:val="20"/>
          <w:highlight w:val="yellow"/>
          <w:lang w:val="sr-Cyrl-RS"/>
        </w:rPr>
      </w:pPr>
    </w:p>
    <w:p w14:paraId="3371CE4A" w14:textId="45AF1FC9" w:rsidR="00BF0E47" w:rsidRDefault="00BF0E47" w:rsidP="000C2445">
      <w:pPr>
        <w:ind w:firstLine="720"/>
        <w:jc w:val="center"/>
        <w:rPr>
          <w:b/>
          <w:sz w:val="20"/>
          <w:szCs w:val="20"/>
          <w:lang w:val="sr-Cyrl-RS"/>
        </w:rPr>
      </w:pPr>
      <w:r w:rsidRPr="00033484">
        <w:rPr>
          <w:b/>
          <w:sz w:val="20"/>
          <w:szCs w:val="20"/>
          <w:lang w:val="sr-Cyrl-RS"/>
        </w:rPr>
        <w:t xml:space="preserve">Програмска активност 0014: Управљање средствима ЕУ и процес европских интеграција из </w:t>
      </w:r>
    </w:p>
    <w:p w14:paraId="2F39F9F1" w14:textId="40FE080B" w:rsidR="000C2445" w:rsidRPr="00033484" w:rsidRDefault="000C2445" w:rsidP="000C2445">
      <w:pPr>
        <w:rPr>
          <w:b/>
          <w:sz w:val="20"/>
          <w:szCs w:val="20"/>
          <w:lang w:val="sr-Cyrl-RS"/>
        </w:rPr>
      </w:pPr>
      <w:r>
        <w:rPr>
          <w:b/>
          <w:sz w:val="20"/>
          <w:szCs w:val="20"/>
          <w:lang w:val="sr-Cyrl-RS"/>
        </w:rPr>
        <w:t>надлежности Министарства финансија</w:t>
      </w:r>
    </w:p>
    <w:p w14:paraId="1A088E9C" w14:textId="2425EBA2" w:rsidR="00BF0E47" w:rsidRPr="00033484" w:rsidRDefault="00BF0E47" w:rsidP="00BF0E47">
      <w:pPr>
        <w:rPr>
          <w:sz w:val="20"/>
          <w:szCs w:val="20"/>
          <w:lang w:val="sr-Cyrl-RS"/>
        </w:rPr>
      </w:pPr>
    </w:p>
    <w:p w14:paraId="5553AB7F" w14:textId="77777777" w:rsidR="00BF0E47" w:rsidRPr="00033484" w:rsidRDefault="00BF0E47" w:rsidP="00BF0E47">
      <w:pPr>
        <w:jc w:val="both"/>
        <w:rPr>
          <w:sz w:val="20"/>
          <w:szCs w:val="20"/>
          <w:lang w:val="sr-Cyrl-RS"/>
        </w:rPr>
      </w:pPr>
      <w:r w:rsidRPr="00033484">
        <w:rPr>
          <w:sz w:val="20"/>
          <w:szCs w:val="20"/>
          <w:lang w:val="sr-Cyrl-RS"/>
        </w:rPr>
        <w:tab/>
        <w:t>У оквиру ове програмске активности исказане су расходи запослених у Сектору за међународну сарадњу и европске интеграције, Сектору за управљање средствима ЕУ и Сектору за уговарање и финансирање програма из средстава ЕУ.</w:t>
      </w:r>
    </w:p>
    <w:p w14:paraId="1E6CE1FF" w14:textId="3CD49C78" w:rsidR="00BF0E47" w:rsidRDefault="00BF0E47" w:rsidP="00BF0E47">
      <w:pPr>
        <w:jc w:val="both"/>
        <w:rPr>
          <w:sz w:val="20"/>
          <w:szCs w:val="20"/>
          <w:lang w:val="ru-RU"/>
        </w:rPr>
      </w:pPr>
      <w:r w:rsidRPr="00033484">
        <w:rPr>
          <w:b/>
          <w:i/>
          <w:sz w:val="20"/>
          <w:szCs w:val="20"/>
          <w:lang w:val="sr-Cyrl-RS"/>
        </w:rPr>
        <w:tab/>
      </w:r>
      <w:r w:rsidR="00385208" w:rsidRPr="00033484">
        <w:rPr>
          <w:sz w:val="20"/>
          <w:szCs w:val="20"/>
          <w:lang w:val="ru-RU"/>
        </w:rPr>
        <w:t xml:space="preserve">За финансирање </w:t>
      </w:r>
      <w:r w:rsidRPr="00033484">
        <w:rPr>
          <w:sz w:val="20"/>
          <w:szCs w:val="20"/>
          <w:lang w:val="ru-RU"/>
        </w:rPr>
        <w:t>ове програмске активности опредељена су средства у висини</w:t>
      </w:r>
      <w:r w:rsidR="00F91918" w:rsidRPr="00033484">
        <w:rPr>
          <w:sz w:val="20"/>
          <w:szCs w:val="20"/>
          <w:lang w:val="ru-RU"/>
        </w:rPr>
        <w:t xml:space="preserve"> </w:t>
      </w:r>
      <w:r w:rsidR="00E80EE9">
        <w:rPr>
          <w:b/>
          <w:sz w:val="20"/>
          <w:szCs w:val="20"/>
          <w:lang w:val="sr-Latn-RS"/>
        </w:rPr>
        <w:t>4.989.356.000</w:t>
      </w:r>
      <w:r w:rsidR="00A413B5" w:rsidRPr="00033484">
        <w:rPr>
          <w:b/>
          <w:sz w:val="20"/>
          <w:szCs w:val="20"/>
          <w:lang w:val="ru-RU"/>
        </w:rPr>
        <w:t>,00</w:t>
      </w:r>
      <w:r w:rsidRPr="00033484">
        <w:rPr>
          <w:b/>
          <w:sz w:val="20"/>
          <w:szCs w:val="20"/>
        </w:rPr>
        <w:t xml:space="preserve"> </w:t>
      </w:r>
      <w:r w:rsidR="00B408F0">
        <w:rPr>
          <w:sz w:val="20"/>
          <w:szCs w:val="20"/>
          <w:lang w:val="ru-RU"/>
        </w:rPr>
        <w:t>динара и распоређена су:</w:t>
      </w:r>
    </w:p>
    <w:p w14:paraId="43836E1A" w14:textId="77777777" w:rsidR="00B408F0" w:rsidRPr="00033484" w:rsidRDefault="00B408F0" w:rsidP="00BF0E47">
      <w:pPr>
        <w:jc w:val="both"/>
        <w:rPr>
          <w:sz w:val="20"/>
          <w:szCs w:val="20"/>
          <w:lang w:val="ru-RU"/>
        </w:rPr>
      </w:pPr>
    </w:p>
    <w:tbl>
      <w:tblPr>
        <w:tblStyle w:val="TableGrid"/>
        <w:tblW w:w="0" w:type="auto"/>
        <w:tblLook w:val="04A0" w:firstRow="1" w:lastRow="0" w:firstColumn="1" w:lastColumn="0" w:noHBand="0" w:noVBand="1"/>
      </w:tblPr>
      <w:tblGrid>
        <w:gridCol w:w="7225"/>
        <w:gridCol w:w="2125"/>
      </w:tblGrid>
      <w:tr w:rsidR="00BF0E47" w:rsidRPr="00033484" w14:paraId="1B690524" w14:textId="77777777" w:rsidTr="00EA1912">
        <w:tc>
          <w:tcPr>
            <w:tcW w:w="7225" w:type="dxa"/>
          </w:tcPr>
          <w:p w14:paraId="5226A65D" w14:textId="72D7A310" w:rsidR="00BF0E47" w:rsidRPr="00033484" w:rsidRDefault="00BF0E47" w:rsidP="00D62217">
            <w:pPr>
              <w:jc w:val="both"/>
              <w:rPr>
                <w:sz w:val="20"/>
                <w:szCs w:val="20"/>
                <w:lang w:val="ru-RU"/>
              </w:rPr>
            </w:pPr>
            <w:r w:rsidRPr="00033484">
              <w:rPr>
                <w:sz w:val="20"/>
                <w:szCs w:val="20"/>
              </w:rPr>
              <w:t>411</w:t>
            </w:r>
            <w:r w:rsidRPr="00033484">
              <w:rPr>
                <w:sz w:val="20"/>
                <w:szCs w:val="20"/>
                <w:lang w:val="sr-Cyrl-RS"/>
              </w:rPr>
              <w:t>1</w:t>
            </w:r>
            <w:r w:rsidRPr="00033484">
              <w:rPr>
                <w:sz w:val="20"/>
                <w:szCs w:val="20"/>
              </w:rPr>
              <w:t>-</w:t>
            </w:r>
            <w:r w:rsidRPr="00033484">
              <w:rPr>
                <w:sz w:val="20"/>
                <w:szCs w:val="20"/>
                <w:lang w:val="sr-Cyrl-RS"/>
              </w:rPr>
              <w:t>Плате, додаци и накнаде запослених (зараде)</w:t>
            </w:r>
          </w:p>
        </w:tc>
        <w:tc>
          <w:tcPr>
            <w:tcW w:w="2125" w:type="dxa"/>
          </w:tcPr>
          <w:p w14:paraId="507108BC" w14:textId="44E5E77A" w:rsidR="00F91918" w:rsidRPr="00033484" w:rsidRDefault="00A144ED" w:rsidP="00E91729">
            <w:pPr>
              <w:jc w:val="right"/>
              <w:rPr>
                <w:sz w:val="20"/>
                <w:szCs w:val="20"/>
                <w:lang w:val="ru-RU"/>
              </w:rPr>
            </w:pPr>
            <w:r>
              <w:rPr>
                <w:sz w:val="20"/>
                <w:szCs w:val="20"/>
                <w:lang w:val="ru-RU"/>
              </w:rPr>
              <w:t>227.553</w:t>
            </w:r>
            <w:r w:rsidR="00BF0E47" w:rsidRPr="00033484">
              <w:rPr>
                <w:sz w:val="20"/>
                <w:szCs w:val="20"/>
                <w:lang w:val="ru-RU"/>
              </w:rPr>
              <w:t>.000,00</w:t>
            </w:r>
          </w:p>
        </w:tc>
      </w:tr>
      <w:tr w:rsidR="00BF0E47" w:rsidRPr="00033484" w14:paraId="38A26889" w14:textId="77777777" w:rsidTr="00EA1912">
        <w:tc>
          <w:tcPr>
            <w:tcW w:w="7225" w:type="dxa"/>
          </w:tcPr>
          <w:p w14:paraId="26F6FEAF" w14:textId="6BB85202" w:rsidR="00BF0E47" w:rsidRPr="00033484" w:rsidRDefault="000B4F31" w:rsidP="00BF0E47">
            <w:pPr>
              <w:jc w:val="both"/>
              <w:rPr>
                <w:sz w:val="20"/>
                <w:szCs w:val="20"/>
                <w:lang w:val="ru-RU"/>
              </w:rPr>
            </w:pPr>
            <w:r>
              <w:rPr>
                <w:sz w:val="20"/>
                <w:szCs w:val="20"/>
                <w:lang w:val="sr-Cyrl-RS"/>
              </w:rPr>
              <w:t>4120</w:t>
            </w:r>
            <w:r w:rsidR="00BF0E47" w:rsidRPr="00033484">
              <w:rPr>
                <w:sz w:val="20"/>
                <w:szCs w:val="20"/>
                <w:lang w:val="sr-Cyrl-RS"/>
              </w:rPr>
              <w:t>-Социјални доприноси на терет послодавца</w:t>
            </w:r>
          </w:p>
        </w:tc>
        <w:tc>
          <w:tcPr>
            <w:tcW w:w="2125" w:type="dxa"/>
          </w:tcPr>
          <w:p w14:paraId="6C9559C9" w14:textId="4031914F" w:rsidR="00BF0E47" w:rsidRPr="00033484" w:rsidRDefault="00A144ED" w:rsidP="00E91729">
            <w:pPr>
              <w:jc w:val="right"/>
              <w:rPr>
                <w:sz w:val="20"/>
                <w:szCs w:val="20"/>
                <w:lang w:val="ru-RU"/>
              </w:rPr>
            </w:pPr>
            <w:r>
              <w:rPr>
                <w:sz w:val="20"/>
                <w:szCs w:val="20"/>
                <w:lang w:val="ru-RU"/>
              </w:rPr>
              <w:t>33.683</w:t>
            </w:r>
            <w:r w:rsidR="00BF0E47" w:rsidRPr="00033484">
              <w:rPr>
                <w:sz w:val="20"/>
                <w:szCs w:val="20"/>
                <w:lang w:val="ru-RU"/>
              </w:rPr>
              <w:t>.000,00</w:t>
            </w:r>
          </w:p>
        </w:tc>
      </w:tr>
      <w:tr w:rsidR="00D62217" w:rsidRPr="00033484" w14:paraId="2EA132E0" w14:textId="77777777" w:rsidTr="00EA1912">
        <w:tc>
          <w:tcPr>
            <w:tcW w:w="7225" w:type="dxa"/>
          </w:tcPr>
          <w:p w14:paraId="499114A1" w14:textId="2F618D24" w:rsidR="00D62217" w:rsidRPr="00033484" w:rsidRDefault="005A2EE8" w:rsidP="00D62217">
            <w:pPr>
              <w:jc w:val="both"/>
              <w:rPr>
                <w:sz w:val="20"/>
                <w:szCs w:val="20"/>
                <w:lang w:val="ru-RU"/>
              </w:rPr>
            </w:pPr>
            <w:r>
              <w:rPr>
                <w:sz w:val="20"/>
                <w:szCs w:val="20"/>
                <w:lang w:val="sr-Cyrl-RS"/>
              </w:rPr>
              <w:t>4151-</w:t>
            </w:r>
            <w:r w:rsidR="00D62217" w:rsidRPr="00033484">
              <w:rPr>
                <w:sz w:val="20"/>
                <w:szCs w:val="20"/>
                <w:lang w:val="sr-Cyrl-RS"/>
              </w:rPr>
              <w:t xml:space="preserve">Накнаде трошкова за </w:t>
            </w:r>
            <w:r w:rsidR="00D62217">
              <w:rPr>
                <w:sz w:val="20"/>
                <w:szCs w:val="20"/>
                <w:lang w:val="sr-Cyrl-RS"/>
              </w:rPr>
              <w:t>запослене</w:t>
            </w:r>
          </w:p>
        </w:tc>
        <w:tc>
          <w:tcPr>
            <w:tcW w:w="2125" w:type="dxa"/>
          </w:tcPr>
          <w:p w14:paraId="3EE692F9" w14:textId="6F4A66EC" w:rsidR="00D62217" w:rsidRPr="00033484" w:rsidRDefault="00D62217" w:rsidP="00D62217">
            <w:pPr>
              <w:jc w:val="right"/>
              <w:rPr>
                <w:sz w:val="20"/>
                <w:szCs w:val="20"/>
                <w:lang w:val="ru-RU"/>
              </w:rPr>
            </w:pPr>
            <w:r>
              <w:rPr>
                <w:sz w:val="20"/>
                <w:szCs w:val="20"/>
                <w:lang w:val="ru-RU"/>
              </w:rPr>
              <w:t>5.048</w:t>
            </w:r>
            <w:r w:rsidRPr="00033484">
              <w:rPr>
                <w:sz w:val="20"/>
                <w:szCs w:val="20"/>
                <w:lang w:val="ru-RU"/>
              </w:rPr>
              <w:t>.000,00</w:t>
            </w:r>
          </w:p>
        </w:tc>
      </w:tr>
      <w:tr w:rsidR="00D62217" w:rsidRPr="00033484" w14:paraId="1C28AD62" w14:textId="77777777" w:rsidTr="00EA1912">
        <w:tc>
          <w:tcPr>
            <w:tcW w:w="7225" w:type="dxa"/>
          </w:tcPr>
          <w:p w14:paraId="79297BBC" w14:textId="350ECEAA" w:rsidR="00D62217" w:rsidRPr="00033484" w:rsidRDefault="00D62217" w:rsidP="00D62217">
            <w:pPr>
              <w:ind w:left="360" w:hanging="360"/>
              <w:jc w:val="both"/>
              <w:rPr>
                <w:sz w:val="20"/>
                <w:szCs w:val="20"/>
                <w:lang w:val="sr-Cyrl-RS"/>
              </w:rPr>
            </w:pPr>
            <w:r>
              <w:rPr>
                <w:sz w:val="20"/>
                <w:szCs w:val="20"/>
                <w:lang w:val="sr-Cyrl-RS"/>
              </w:rPr>
              <w:t>4161-Награде запосленима и остали посебни расходи</w:t>
            </w:r>
          </w:p>
        </w:tc>
        <w:tc>
          <w:tcPr>
            <w:tcW w:w="2125" w:type="dxa"/>
          </w:tcPr>
          <w:p w14:paraId="477CDC9F" w14:textId="3CAEED85" w:rsidR="00D62217" w:rsidRPr="00033484" w:rsidRDefault="00D62217" w:rsidP="00D62217">
            <w:pPr>
              <w:jc w:val="right"/>
              <w:rPr>
                <w:sz w:val="20"/>
                <w:szCs w:val="20"/>
                <w:lang w:val="ru-RU"/>
              </w:rPr>
            </w:pPr>
            <w:r>
              <w:rPr>
                <w:sz w:val="20"/>
                <w:szCs w:val="20"/>
                <w:lang w:val="ru-RU"/>
              </w:rPr>
              <w:t>1.028</w:t>
            </w:r>
            <w:r w:rsidRPr="00033484">
              <w:rPr>
                <w:sz w:val="20"/>
                <w:szCs w:val="20"/>
                <w:lang w:val="ru-RU"/>
              </w:rPr>
              <w:t>.000,00</w:t>
            </w:r>
          </w:p>
        </w:tc>
      </w:tr>
      <w:tr w:rsidR="00D62217" w:rsidRPr="00033484" w14:paraId="69E03FE0" w14:textId="77777777" w:rsidTr="00EA1912">
        <w:tc>
          <w:tcPr>
            <w:tcW w:w="7225" w:type="dxa"/>
          </w:tcPr>
          <w:p w14:paraId="5F905879" w14:textId="06B9412D" w:rsidR="00D62217" w:rsidRPr="00033484" w:rsidRDefault="00D62217" w:rsidP="00D62217">
            <w:pPr>
              <w:rPr>
                <w:sz w:val="20"/>
                <w:szCs w:val="20"/>
                <w:lang w:val="sr-Cyrl-RS"/>
              </w:rPr>
            </w:pPr>
            <w:r w:rsidRPr="00033484">
              <w:rPr>
                <w:sz w:val="20"/>
                <w:szCs w:val="20"/>
                <w:lang w:val="sr-Cyrl-RS"/>
              </w:rPr>
              <w:t>4211-Трошкови платног промета и банкарских услуга</w:t>
            </w:r>
          </w:p>
        </w:tc>
        <w:tc>
          <w:tcPr>
            <w:tcW w:w="2125" w:type="dxa"/>
          </w:tcPr>
          <w:p w14:paraId="3964C4D7" w14:textId="6FCADF7A" w:rsidR="00D62217" w:rsidRPr="00033484" w:rsidRDefault="00D62217" w:rsidP="00D62217">
            <w:pPr>
              <w:jc w:val="right"/>
              <w:rPr>
                <w:sz w:val="20"/>
                <w:szCs w:val="20"/>
                <w:lang w:val="ru-RU"/>
              </w:rPr>
            </w:pPr>
            <w:r>
              <w:rPr>
                <w:sz w:val="20"/>
                <w:szCs w:val="20"/>
                <w:lang w:val="ru-RU"/>
              </w:rPr>
              <w:t>1.340.000,00</w:t>
            </w:r>
          </w:p>
        </w:tc>
      </w:tr>
      <w:tr w:rsidR="00D62217" w:rsidRPr="00033484" w14:paraId="28D83C12" w14:textId="77777777" w:rsidTr="00EA1912">
        <w:tc>
          <w:tcPr>
            <w:tcW w:w="7225" w:type="dxa"/>
          </w:tcPr>
          <w:p w14:paraId="297B42A0" w14:textId="6ECEE510" w:rsidR="00D62217" w:rsidRPr="00033484" w:rsidRDefault="00D62217" w:rsidP="00D62217">
            <w:pPr>
              <w:rPr>
                <w:sz w:val="20"/>
                <w:szCs w:val="20"/>
                <w:lang w:val="sr-Cyrl-RS"/>
              </w:rPr>
            </w:pPr>
            <w:r w:rsidRPr="00033484">
              <w:rPr>
                <w:sz w:val="20"/>
                <w:szCs w:val="20"/>
                <w:lang w:val="sr-Cyrl-RS"/>
              </w:rPr>
              <w:t>4214-Услуг</w:t>
            </w:r>
            <w:r>
              <w:rPr>
                <w:sz w:val="20"/>
                <w:szCs w:val="20"/>
                <w:lang w:val="sr-Cyrl-RS"/>
              </w:rPr>
              <w:t>е комуникација</w:t>
            </w:r>
          </w:p>
        </w:tc>
        <w:tc>
          <w:tcPr>
            <w:tcW w:w="2125" w:type="dxa"/>
          </w:tcPr>
          <w:p w14:paraId="39F5E17D" w14:textId="5A7424A3" w:rsidR="00D62217" w:rsidRPr="00033484" w:rsidRDefault="00D62217" w:rsidP="00D62217">
            <w:pPr>
              <w:jc w:val="right"/>
              <w:rPr>
                <w:sz w:val="20"/>
                <w:szCs w:val="20"/>
                <w:lang w:val="ru-RU"/>
              </w:rPr>
            </w:pPr>
            <w:r>
              <w:rPr>
                <w:sz w:val="20"/>
                <w:szCs w:val="20"/>
                <w:lang w:val="ru-RU"/>
              </w:rPr>
              <w:t>700.000,00</w:t>
            </w:r>
          </w:p>
        </w:tc>
      </w:tr>
      <w:tr w:rsidR="00D62217" w:rsidRPr="00033484" w14:paraId="7B49BDF2" w14:textId="77777777" w:rsidTr="00EA1912">
        <w:tc>
          <w:tcPr>
            <w:tcW w:w="7225" w:type="dxa"/>
          </w:tcPr>
          <w:p w14:paraId="0A855935" w14:textId="1FA13ECA" w:rsidR="00D62217" w:rsidRPr="00033484" w:rsidRDefault="00D62217" w:rsidP="00D62217">
            <w:pPr>
              <w:rPr>
                <w:sz w:val="20"/>
                <w:szCs w:val="20"/>
                <w:lang w:val="sr-Cyrl-RS"/>
              </w:rPr>
            </w:pPr>
            <w:r w:rsidRPr="00033484">
              <w:rPr>
                <w:sz w:val="20"/>
                <w:szCs w:val="20"/>
                <w:lang w:val="sr-Cyrl-RS"/>
              </w:rPr>
              <w:t xml:space="preserve">4216-Закуп </w:t>
            </w:r>
            <w:r>
              <w:rPr>
                <w:sz w:val="20"/>
                <w:szCs w:val="20"/>
                <w:lang w:val="sr-Cyrl-RS"/>
              </w:rPr>
              <w:t>имовине и опреме</w:t>
            </w:r>
          </w:p>
        </w:tc>
        <w:tc>
          <w:tcPr>
            <w:tcW w:w="2125" w:type="dxa"/>
          </w:tcPr>
          <w:p w14:paraId="400E2FBA" w14:textId="33BCE743" w:rsidR="00D62217" w:rsidRPr="00033484" w:rsidRDefault="00D62217" w:rsidP="00D62217">
            <w:pPr>
              <w:jc w:val="right"/>
              <w:rPr>
                <w:sz w:val="20"/>
                <w:szCs w:val="20"/>
                <w:lang w:val="ru-RU"/>
              </w:rPr>
            </w:pPr>
            <w:r>
              <w:rPr>
                <w:sz w:val="20"/>
                <w:szCs w:val="20"/>
                <w:lang w:val="ru-RU"/>
              </w:rPr>
              <w:t>2.300.000,00</w:t>
            </w:r>
          </w:p>
        </w:tc>
      </w:tr>
      <w:tr w:rsidR="00E31454" w:rsidRPr="00033484" w14:paraId="42C0F8B7" w14:textId="77777777" w:rsidTr="00C24147">
        <w:trPr>
          <w:trHeight w:val="314"/>
        </w:trPr>
        <w:tc>
          <w:tcPr>
            <w:tcW w:w="7225" w:type="dxa"/>
            <w:tcBorders>
              <w:bottom w:val="single" w:sz="4" w:space="0" w:color="auto"/>
            </w:tcBorders>
          </w:tcPr>
          <w:p w14:paraId="6B8A8789" w14:textId="52618E92" w:rsidR="00E31454" w:rsidRPr="00033484" w:rsidRDefault="00E31454" w:rsidP="00C24147">
            <w:pPr>
              <w:rPr>
                <w:sz w:val="20"/>
                <w:szCs w:val="20"/>
              </w:rPr>
            </w:pPr>
            <w:r w:rsidRPr="00033484">
              <w:rPr>
                <w:sz w:val="20"/>
                <w:szCs w:val="20"/>
                <w:lang w:val="sr-Cyrl-RS"/>
              </w:rPr>
              <w:t>4221-</w:t>
            </w:r>
            <w:r w:rsidR="00774E9C" w:rsidRPr="00033484">
              <w:rPr>
                <w:sz w:val="20"/>
                <w:szCs w:val="20"/>
                <w:lang w:val="sr-Cyrl-RS"/>
              </w:rPr>
              <w:t>Трошкови службених</w:t>
            </w:r>
            <w:r w:rsidR="00554BC9" w:rsidRPr="00033484">
              <w:rPr>
                <w:sz w:val="20"/>
                <w:szCs w:val="20"/>
                <w:lang w:val="sr-Cyrl-RS"/>
              </w:rPr>
              <w:t xml:space="preserve"> путовања у земљи</w:t>
            </w:r>
            <w:r w:rsidRPr="00033484">
              <w:rPr>
                <w:sz w:val="20"/>
                <w:szCs w:val="20"/>
                <w:lang w:val="sr-Cyrl-RS"/>
              </w:rPr>
              <w:t xml:space="preserve"> </w:t>
            </w:r>
          </w:p>
        </w:tc>
        <w:tc>
          <w:tcPr>
            <w:tcW w:w="2125" w:type="dxa"/>
            <w:tcBorders>
              <w:bottom w:val="single" w:sz="4" w:space="0" w:color="auto"/>
            </w:tcBorders>
            <w:vAlign w:val="center"/>
          </w:tcPr>
          <w:p w14:paraId="5E4972AB" w14:textId="41CD6035" w:rsidR="0030277D" w:rsidRPr="00033484" w:rsidRDefault="00FA7E57" w:rsidP="00C24147">
            <w:pPr>
              <w:jc w:val="right"/>
              <w:rPr>
                <w:sz w:val="20"/>
                <w:szCs w:val="20"/>
                <w:lang w:val="sr-Cyrl-RS"/>
              </w:rPr>
            </w:pPr>
            <w:r>
              <w:rPr>
                <w:sz w:val="20"/>
                <w:szCs w:val="20"/>
              </w:rPr>
              <w:t>100</w:t>
            </w:r>
            <w:r w:rsidR="009E142E" w:rsidRPr="00033484">
              <w:rPr>
                <w:sz w:val="20"/>
                <w:szCs w:val="20"/>
                <w:lang w:val="sr-Cyrl-RS"/>
              </w:rPr>
              <w:t>.000,00</w:t>
            </w:r>
          </w:p>
        </w:tc>
      </w:tr>
      <w:tr w:rsidR="00BF0E47" w:rsidRPr="00033484" w14:paraId="317F269E" w14:textId="77777777" w:rsidTr="00EA1912">
        <w:tc>
          <w:tcPr>
            <w:tcW w:w="7225" w:type="dxa"/>
          </w:tcPr>
          <w:p w14:paraId="3C8C9EE0" w14:textId="6411E18F" w:rsidR="00BF0E47" w:rsidRPr="00033484" w:rsidRDefault="00BF0E47" w:rsidP="00C24147">
            <w:pPr>
              <w:jc w:val="both"/>
              <w:rPr>
                <w:sz w:val="20"/>
                <w:szCs w:val="20"/>
                <w:lang w:val="sr-Cyrl-RS"/>
              </w:rPr>
            </w:pPr>
            <w:r w:rsidRPr="00033484">
              <w:rPr>
                <w:sz w:val="20"/>
                <w:szCs w:val="20"/>
                <w:lang w:val="sr-Cyrl-RS"/>
              </w:rPr>
              <w:t>4222-</w:t>
            </w:r>
            <w:r w:rsidR="00774E9C" w:rsidRPr="00033484">
              <w:rPr>
                <w:sz w:val="20"/>
                <w:szCs w:val="20"/>
                <w:lang w:val="sr-Cyrl-RS"/>
              </w:rPr>
              <w:t>Трошкови службених</w:t>
            </w:r>
            <w:r w:rsidR="009E142E" w:rsidRPr="00033484">
              <w:rPr>
                <w:sz w:val="20"/>
                <w:szCs w:val="20"/>
                <w:lang w:val="sr-Cyrl-RS"/>
              </w:rPr>
              <w:t xml:space="preserve"> путовања у иностранство</w:t>
            </w:r>
            <w:r w:rsidRPr="00033484">
              <w:rPr>
                <w:sz w:val="20"/>
                <w:szCs w:val="20"/>
                <w:lang w:val="sr-Cyrl-RS"/>
              </w:rPr>
              <w:t xml:space="preserve"> </w:t>
            </w:r>
          </w:p>
        </w:tc>
        <w:tc>
          <w:tcPr>
            <w:tcW w:w="2125" w:type="dxa"/>
          </w:tcPr>
          <w:p w14:paraId="4F41FC76" w14:textId="7B1DD23B" w:rsidR="00BF0E47" w:rsidRPr="00033484" w:rsidRDefault="00FA7E57" w:rsidP="00E91729">
            <w:pPr>
              <w:jc w:val="right"/>
              <w:rPr>
                <w:sz w:val="20"/>
                <w:szCs w:val="20"/>
                <w:lang w:val="sr-Cyrl-RS"/>
              </w:rPr>
            </w:pPr>
            <w:r>
              <w:rPr>
                <w:sz w:val="20"/>
                <w:szCs w:val="20"/>
              </w:rPr>
              <w:t>200</w:t>
            </w:r>
            <w:r w:rsidR="00C24147">
              <w:rPr>
                <w:sz w:val="20"/>
                <w:szCs w:val="20"/>
                <w:lang w:val="sr-Cyrl-RS"/>
              </w:rPr>
              <w:t>.</w:t>
            </w:r>
            <w:r w:rsidR="009E142E" w:rsidRPr="00033484">
              <w:rPr>
                <w:sz w:val="20"/>
                <w:szCs w:val="20"/>
                <w:lang w:val="sr-Cyrl-RS"/>
              </w:rPr>
              <w:t>000,00</w:t>
            </w:r>
          </w:p>
        </w:tc>
      </w:tr>
      <w:tr w:rsidR="00D62217" w:rsidRPr="00033484" w14:paraId="602E12FE" w14:textId="77777777" w:rsidTr="00EA1912">
        <w:tc>
          <w:tcPr>
            <w:tcW w:w="7225" w:type="dxa"/>
          </w:tcPr>
          <w:p w14:paraId="3CBD3C19" w14:textId="23F0A5CE" w:rsidR="00D62217" w:rsidRPr="00033484" w:rsidRDefault="00D62217" w:rsidP="00D62217">
            <w:pPr>
              <w:rPr>
                <w:sz w:val="20"/>
                <w:szCs w:val="20"/>
                <w:lang w:val="sr-Cyrl-RS"/>
              </w:rPr>
            </w:pPr>
            <w:r>
              <w:rPr>
                <w:sz w:val="20"/>
                <w:szCs w:val="20"/>
                <w:lang w:val="sr-Cyrl-RS"/>
              </w:rPr>
              <w:lastRenderedPageBreak/>
              <w:t>4231</w:t>
            </w:r>
            <w:r w:rsidRPr="00033484">
              <w:rPr>
                <w:sz w:val="20"/>
                <w:szCs w:val="20"/>
                <w:lang w:val="sr-Cyrl-RS"/>
              </w:rPr>
              <w:t>-</w:t>
            </w:r>
            <w:r>
              <w:rPr>
                <w:sz w:val="20"/>
                <w:szCs w:val="20"/>
                <w:lang w:val="sr-Cyrl-RS"/>
              </w:rPr>
              <w:t>Административне услуге (превођење)</w:t>
            </w:r>
            <w:r w:rsidRPr="00033484">
              <w:rPr>
                <w:sz w:val="20"/>
                <w:szCs w:val="20"/>
                <w:lang w:val="sr-Cyrl-RS"/>
              </w:rPr>
              <w:t xml:space="preserve">    </w:t>
            </w:r>
            <w:r w:rsidRPr="00033484">
              <w:rPr>
                <w:sz w:val="20"/>
                <w:szCs w:val="20"/>
              </w:rPr>
              <w:t xml:space="preserve"> </w:t>
            </w:r>
            <w:r w:rsidRPr="00033484">
              <w:rPr>
                <w:sz w:val="20"/>
                <w:szCs w:val="20"/>
                <w:lang w:val="sr-Cyrl-RS"/>
              </w:rPr>
              <w:t xml:space="preserve"> </w:t>
            </w:r>
          </w:p>
        </w:tc>
        <w:tc>
          <w:tcPr>
            <w:tcW w:w="2125" w:type="dxa"/>
          </w:tcPr>
          <w:p w14:paraId="0F8AF036" w14:textId="651FAEA9" w:rsidR="00D62217" w:rsidRPr="00033484" w:rsidRDefault="00D62217" w:rsidP="00D62217">
            <w:pPr>
              <w:jc w:val="right"/>
              <w:rPr>
                <w:sz w:val="20"/>
                <w:szCs w:val="20"/>
                <w:lang w:val="ru-RU"/>
              </w:rPr>
            </w:pPr>
            <w:r>
              <w:rPr>
                <w:sz w:val="20"/>
                <w:szCs w:val="20"/>
              </w:rPr>
              <w:t>3.830</w:t>
            </w:r>
            <w:r w:rsidRPr="00033484">
              <w:rPr>
                <w:sz w:val="20"/>
                <w:szCs w:val="20"/>
                <w:lang w:val="ru-RU"/>
              </w:rPr>
              <w:t>.000,00</w:t>
            </w:r>
          </w:p>
        </w:tc>
      </w:tr>
      <w:tr w:rsidR="00CC79D5" w:rsidRPr="00033484" w14:paraId="082B3F34" w14:textId="77777777" w:rsidTr="00EA1912">
        <w:tc>
          <w:tcPr>
            <w:tcW w:w="7225" w:type="dxa"/>
          </w:tcPr>
          <w:p w14:paraId="1493FB0E" w14:textId="301E361D" w:rsidR="00CC79D5" w:rsidRPr="00033484" w:rsidRDefault="00CC79D5" w:rsidP="00CC79D5">
            <w:pPr>
              <w:jc w:val="both"/>
              <w:rPr>
                <w:sz w:val="20"/>
                <w:szCs w:val="20"/>
                <w:lang w:val="sr-Cyrl-RS"/>
              </w:rPr>
            </w:pPr>
            <w:r>
              <w:rPr>
                <w:sz w:val="20"/>
                <w:szCs w:val="20"/>
                <w:lang w:val="sr-Cyrl-RS"/>
              </w:rPr>
              <w:t>4232</w:t>
            </w:r>
            <w:r w:rsidRPr="00033484">
              <w:rPr>
                <w:sz w:val="20"/>
                <w:szCs w:val="20"/>
                <w:lang w:val="sr-Cyrl-RS"/>
              </w:rPr>
              <w:t>-</w:t>
            </w:r>
            <w:r>
              <w:rPr>
                <w:sz w:val="20"/>
                <w:szCs w:val="20"/>
                <w:lang w:val="sr-Cyrl-RS"/>
              </w:rPr>
              <w:t>Компјутерске услуге</w:t>
            </w:r>
          </w:p>
        </w:tc>
        <w:tc>
          <w:tcPr>
            <w:tcW w:w="2125" w:type="dxa"/>
            <w:shd w:val="clear" w:color="auto" w:fill="auto"/>
          </w:tcPr>
          <w:p w14:paraId="4ED97A07" w14:textId="1C290A8D" w:rsidR="00CC79D5" w:rsidRPr="00033484" w:rsidRDefault="00CC79D5" w:rsidP="00CC79D5">
            <w:pPr>
              <w:jc w:val="right"/>
              <w:rPr>
                <w:sz w:val="20"/>
                <w:szCs w:val="20"/>
                <w:lang w:val="ru-RU"/>
              </w:rPr>
            </w:pPr>
            <w:r>
              <w:rPr>
                <w:sz w:val="20"/>
                <w:szCs w:val="20"/>
                <w:lang w:val="sr-Cyrl-RS"/>
              </w:rPr>
              <w:t>2.260</w:t>
            </w:r>
            <w:r w:rsidRPr="00033484">
              <w:rPr>
                <w:sz w:val="20"/>
                <w:szCs w:val="20"/>
                <w:lang w:val="ru-RU"/>
              </w:rPr>
              <w:t>.000,00</w:t>
            </w:r>
          </w:p>
        </w:tc>
      </w:tr>
      <w:tr w:rsidR="00CC79D5" w:rsidRPr="00033484" w14:paraId="2C18BABB" w14:textId="77777777" w:rsidTr="00EA1912">
        <w:tc>
          <w:tcPr>
            <w:tcW w:w="7225" w:type="dxa"/>
          </w:tcPr>
          <w:p w14:paraId="392B37B0" w14:textId="31CB42AD" w:rsidR="00CC79D5" w:rsidRPr="00033484" w:rsidRDefault="00CC79D5" w:rsidP="00CC79D5">
            <w:pPr>
              <w:rPr>
                <w:sz w:val="20"/>
                <w:szCs w:val="20"/>
                <w:lang w:val="sr-Cyrl-RS"/>
              </w:rPr>
            </w:pPr>
            <w:r w:rsidRPr="00033484">
              <w:rPr>
                <w:sz w:val="20"/>
                <w:szCs w:val="20"/>
                <w:lang w:val="sr-Cyrl-RS"/>
              </w:rPr>
              <w:t>4233-Услуге образовања и усавршавања запослених</w:t>
            </w:r>
            <w:r w:rsidRPr="00033484">
              <w:rPr>
                <w:sz w:val="20"/>
                <w:szCs w:val="20"/>
              </w:rPr>
              <w:t xml:space="preserve">, </w:t>
            </w:r>
            <w:r w:rsidRPr="00033484">
              <w:rPr>
                <w:sz w:val="20"/>
                <w:szCs w:val="20"/>
                <w:lang w:val="sr-Cyrl-RS"/>
              </w:rPr>
              <w:t>котизације</w:t>
            </w:r>
          </w:p>
        </w:tc>
        <w:tc>
          <w:tcPr>
            <w:tcW w:w="2125" w:type="dxa"/>
            <w:shd w:val="clear" w:color="auto" w:fill="auto"/>
          </w:tcPr>
          <w:p w14:paraId="1EC2A3F5" w14:textId="59FF934A" w:rsidR="00CC79D5" w:rsidRPr="00033484" w:rsidRDefault="00CC79D5" w:rsidP="00CC79D5">
            <w:pPr>
              <w:jc w:val="right"/>
              <w:rPr>
                <w:sz w:val="20"/>
                <w:szCs w:val="20"/>
                <w:lang w:val="ru-RU"/>
              </w:rPr>
            </w:pPr>
            <w:r>
              <w:rPr>
                <w:sz w:val="20"/>
                <w:szCs w:val="20"/>
              </w:rPr>
              <w:t>200</w:t>
            </w:r>
            <w:r w:rsidRPr="00033484">
              <w:rPr>
                <w:sz w:val="20"/>
                <w:szCs w:val="20"/>
                <w:lang w:val="ru-RU"/>
              </w:rPr>
              <w:t>.000,00</w:t>
            </w:r>
          </w:p>
        </w:tc>
      </w:tr>
      <w:tr w:rsidR="00CC79D5" w:rsidRPr="00033484" w14:paraId="38042478" w14:textId="77777777" w:rsidTr="00EA1912">
        <w:tc>
          <w:tcPr>
            <w:tcW w:w="7225" w:type="dxa"/>
          </w:tcPr>
          <w:p w14:paraId="4BC071C6" w14:textId="50AB3774" w:rsidR="00CC79D5" w:rsidRPr="00033484" w:rsidRDefault="00CC79D5" w:rsidP="00CC79D5">
            <w:pPr>
              <w:rPr>
                <w:sz w:val="20"/>
                <w:szCs w:val="20"/>
                <w:lang w:val="sr-Cyrl-RS"/>
              </w:rPr>
            </w:pPr>
            <w:r w:rsidRPr="00033484">
              <w:rPr>
                <w:sz w:val="20"/>
                <w:szCs w:val="20"/>
                <w:lang w:val="sr-Cyrl-RS"/>
              </w:rPr>
              <w:t>4234-</w:t>
            </w:r>
            <w:r>
              <w:rPr>
                <w:sz w:val="20"/>
                <w:szCs w:val="20"/>
                <w:lang w:val="sr-Cyrl-RS"/>
              </w:rPr>
              <w:t>Услуге информисања</w:t>
            </w:r>
            <w:r w:rsidRPr="00033484">
              <w:rPr>
                <w:sz w:val="20"/>
                <w:szCs w:val="20"/>
                <w:lang w:val="sr-Cyrl-RS"/>
              </w:rPr>
              <w:t xml:space="preserve">   </w:t>
            </w:r>
          </w:p>
        </w:tc>
        <w:tc>
          <w:tcPr>
            <w:tcW w:w="2125" w:type="dxa"/>
            <w:shd w:val="clear" w:color="auto" w:fill="auto"/>
          </w:tcPr>
          <w:p w14:paraId="24A70F56" w14:textId="60BE0480" w:rsidR="00CC79D5" w:rsidRPr="00CC79D5" w:rsidRDefault="00CC79D5" w:rsidP="00CC79D5">
            <w:pPr>
              <w:jc w:val="right"/>
              <w:rPr>
                <w:sz w:val="20"/>
                <w:szCs w:val="20"/>
                <w:lang w:val="sr-Cyrl-RS"/>
              </w:rPr>
            </w:pPr>
            <w:r>
              <w:rPr>
                <w:sz w:val="20"/>
                <w:szCs w:val="20"/>
                <w:lang w:val="sr-Cyrl-RS"/>
              </w:rPr>
              <w:t>56.000,00</w:t>
            </w:r>
          </w:p>
        </w:tc>
      </w:tr>
      <w:tr w:rsidR="00CC79D5" w:rsidRPr="00033484" w14:paraId="12B5611F" w14:textId="77777777" w:rsidTr="00EA1912">
        <w:tc>
          <w:tcPr>
            <w:tcW w:w="7225" w:type="dxa"/>
          </w:tcPr>
          <w:p w14:paraId="038DE169" w14:textId="671D3653" w:rsidR="00CC79D5" w:rsidRPr="00033484" w:rsidRDefault="00CC79D5" w:rsidP="0042154F">
            <w:pPr>
              <w:rPr>
                <w:sz w:val="20"/>
                <w:szCs w:val="20"/>
                <w:lang w:val="sr-Cyrl-RS"/>
              </w:rPr>
            </w:pPr>
            <w:r>
              <w:rPr>
                <w:sz w:val="20"/>
                <w:szCs w:val="20"/>
                <w:lang w:val="sr-Cyrl-RS"/>
              </w:rPr>
              <w:t>4235-</w:t>
            </w:r>
            <w:r w:rsidR="0042154F">
              <w:rPr>
                <w:sz w:val="20"/>
                <w:szCs w:val="20"/>
                <w:lang w:val="sr-Cyrl-RS"/>
              </w:rPr>
              <w:t>Стручне услуге</w:t>
            </w:r>
          </w:p>
        </w:tc>
        <w:tc>
          <w:tcPr>
            <w:tcW w:w="2125" w:type="dxa"/>
            <w:shd w:val="clear" w:color="auto" w:fill="auto"/>
          </w:tcPr>
          <w:p w14:paraId="750D1A43" w14:textId="52B279B6" w:rsidR="00CC79D5" w:rsidRPr="00033484" w:rsidRDefault="0042154F" w:rsidP="00CC79D5">
            <w:pPr>
              <w:jc w:val="right"/>
              <w:rPr>
                <w:sz w:val="20"/>
                <w:szCs w:val="20"/>
                <w:lang w:val="ru-RU"/>
              </w:rPr>
            </w:pPr>
            <w:r>
              <w:rPr>
                <w:sz w:val="20"/>
                <w:szCs w:val="20"/>
                <w:lang w:val="sr-Latn-RS"/>
              </w:rPr>
              <w:t>58.098.000</w:t>
            </w:r>
            <w:r w:rsidR="00CC79D5">
              <w:rPr>
                <w:sz w:val="20"/>
                <w:szCs w:val="20"/>
                <w:lang w:val="ru-RU"/>
              </w:rPr>
              <w:t>,00</w:t>
            </w:r>
          </w:p>
        </w:tc>
      </w:tr>
      <w:tr w:rsidR="00CC79D5" w:rsidRPr="00033484" w14:paraId="1423D8C2" w14:textId="77777777" w:rsidTr="00E91729">
        <w:trPr>
          <w:trHeight w:val="140"/>
        </w:trPr>
        <w:tc>
          <w:tcPr>
            <w:tcW w:w="7225" w:type="dxa"/>
          </w:tcPr>
          <w:p w14:paraId="6A088267" w14:textId="11765ED5" w:rsidR="00CC79D5" w:rsidRPr="00033484" w:rsidRDefault="00CC79D5" w:rsidP="0042154F">
            <w:pPr>
              <w:jc w:val="both"/>
              <w:rPr>
                <w:color w:val="FF0000"/>
                <w:sz w:val="20"/>
                <w:szCs w:val="20"/>
                <w:lang w:val="ru-RU"/>
              </w:rPr>
            </w:pPr>
            <w:r w:rsidRPr="00033484">
              <w:rPr>
                <w:sz w:val="20"/>
                <w:szCs w:val="20"/>
                <w:lang w:val="sr-Cyrl-RS"/>
              </w:rPr>
              <w:t>4237-Трошкови репрезентације- кетеринг</w:t>
            </w:r>
          </w:p>
        </w:tc>
        <w:tc>
          <w:tcPr>
            <w:tcW w:w="2125" w:type="dxa"/>
            <w:shd w:val="clear" w:color="auto" w:fill="auto"/>
          </w:tcPr>
          <w:p w14:paraId="1B11C79F" w14:textId="404F2A39" w:rsidR="00CC79D5" w:rsidRPr="00033484" w:rsidRDefault="0042154F" w:rsidP="00CC79D5">
            <w:pPr>
              <w:jc w:val="right"/>
              <w:rPr>
                <w:color w:val="FF0000"/>
                <w:sz w:val="20"/>
                <w:szCs w:val="20"/>
                <w:lang w:val="sr-Latn-RS"/>
              </w:rPr>
            </w:pPr>
            <w:r>
              <w:rPr>
                <w:sz w:val="20"/>
                <w:szCs w:val="20"/>
                <w:lang w:val="sr-Latn-RS"/>
              </w:rPr>
              <w:t>360.000</w:t>
            </w:r>
            <w:r w:rsidR="00CC79D5" w:rsidRPr="00033484">
              <w:rPr>
                <w:sz w:val="20"/>
                <w:szCs w:val="20"/>
                <w:lang w:val="sr-Latn-RS"/>
              </w:rPr>
              <w:t>,00</w:t>
            </w:r>
          </w:p>
        </w:tc>
      </w:tr>
      <w:tr w:rsidR="00CC79D5" w:rsidRPr="00033484" w14:paraId="77851D72" w14:textId="77777777" w:rsidTr="0042154F">
        <w:tc>
          <w:tcPr>
            <w:tcW w:w="7225" w:type="dxa"/>
          </w:tcPr>
          <w:p w14:paraId="1C51C085" w14:textId="31B025BE" w:rsidR="00CC79D5" w:rsidRPr="00033484" w:rsidRDefault="00CC79D5" w:rsidP="00CC79D5">
            <w:pPr>
              <w:rPr>
                <w:sz w:val="20"/>
                <w:szCs w:val="20"/>
                <w:lang w:val="sr-Cyrl-RS"/>
              </w:rPr>
            </w:pPr>
            <w:r w:rsidRPr="00033484">
              <w:rPr>
                <w:sz w:val="20"/>
                <w:szCs w:val="20"/>
                <w:lang w:val="sr-Cyrl-RS"/>
              </w:rPr>
              <w:t xml:space="preserve">4441- Негативне курсне разлике приликом враћања средства датих из буџета за </w:t>
            </w:r>
          </w:p>
          <w:p w14:paraId="07536564" w14:textId="6618F6C6" w:rsidR="00CC79D5" w:rsidRPr="00033484" w:rsidRDefault="00CC79D5" w:rsidP="0042154F">
            <w:pPr>
              <w:rPr>
                <w:sz w:val="20"/>
                <w:szCs w:val="20"/>
                <w:lang w:val="sr-Cyrl-RS"/>
              </w:rPr>
            </w:pPr>
            <w:r w:rsidRPr="00033484">
              <w:rPr>
                <w:sz w:val="20"/>
                <w:szCs w:val="20"/>
                <w:lang w:val="sr-Cyrl-RS"/>
              </w:rPr>
              <w:t xml:space="preserve">премошћавање </w:t>
            </w:r>
          </w:p>
        </w:tc>
        <w:tc>
          <w:tcPr>
            <w:tcW w:w="2125" w:type="dxa"/>
            <w:vAlign w:val="center"/>
          </w:tcPr>
          <w:p w14:paraId="0CC83425" w14:textId="132E516E" w:rsidR="00CC79D5" w:rsidRPr="00033484" w:rsidRDefault="00CC79D5" w:rsidP="0042154F">
            <w:pPr>
              <w:jc w:val="right"/>
              <w:rPr>
                <w:sz w:val="20"/>
                <w:szCs w:val="20"/>
                <w:lang w:val="ru-RU"/>
              </w:rPr>
            </w:pPr>
            <w:r>
              <w:rPr>
                <w:sz w:val="20"/>
                <w:szCs w:val="20"/>
                <w:lang w:val="ru-RU"/>
              </w:rPr>
              <w:t>46.000</w:t>
            </w:r>
            <w:r w:rsidRPr="00033484">
              <w:rPr>
                <w:sz w:val="20"/>
                <w:szCs w:val="20"/>
                <w:lang w:val="ru-RU"/>
              </w:rPr>
              <w:t>.000,00</w:t>
            </w:r>
          </w:p>
        </w:tc>
      </w:tr>
      <w:tr w:rsidR="00CC79D5" w:rsidRPr="00033484" w14:paraId="2B9747A4" w14:textId="77777777" w:rsidTr="00EA1912">
        <w:tc>
          <w:tcPr>
            <w:tcW w:w="7225" w:type="dxa"/>
          </w:tcPr>
          <w:p w14:paraId="0E1F1899" w14:textId="3B65A97C" w:rsidR="00CC79D5" w:rsidRPr="00033484" w:rsidRDefault="0042154F" w:rsidP="0042154F">
            <w:pPr>
              <w:rPr>
                <w:sz w:val="20"/>
                <w:szCs w:val="20"/>
                <w:lang w:val="sr-Cyrl-RS"/>
              </w:rPr>
            </w:pPr>
            <w:r>
              <w:rPr>
                <w:sz w:val="20"/>
                <w:szCs w:val="20"/>
                <w:lang w:val="sr-Cyrl-RS"/>
              </w:rPr>
              <w:t>4442</w:t>
            </w:r>
            <w:r w:rsidR="00CC79D5" w:rsidRPr="00033484">
              <w:rPr>
                <w:sz w:val="20"/>
                <w:szCs w:val="20"/>
                <w:lang w:val="sr-Cyrl-RS"/>
              </w:rPr>
              <w:t xml:space="preserve">-Казне по решењу правосудних органа </w:t>
            </w:r>
          </w:p>
        </w:tc>
        <w:tc>
          <w:tcPr>
            <w:tcW w:w="2125" w:type="dxa"/>
          </w:tcPr>
          <w:p w14:paraId="0F863B22" w14:textId="77777777" w:rsidR="00CC79D5" w:rsidRPr="00033484" w:rsidRDefault="00CC79D5" w:rsidP="00CC79D5">
            <w:pPr>
              <w:jc w:val="right"/>
              <w:rPr>
                <w:sz w:val="20"/>
                <w:szCs w:val="20"/>
                <w:lang w:val="ru-RU"/>
              </w:rPr>
            </w:pPr>
            <w:r w:rsidRPr="00033484">
              <w:rPr>
                <w:sz w:val="20"/>
                <w:szCs w:val="20"/>
                <w:lang w:val="ru-RU"/>
              </w:rPr>
              <w:t>3.000.000,00</w:t>
            </w:r>
          </w:p>
        </w:tc>
      </w:tr>
      <w:tr w:rsidR="00CC79D5" w:rsidRPr="00033484" w14:paraId="21667DE0" w14:textId="77777777" w:rsidTr="00EA1912">
        <w:tc>
          <w:tcPr>
            <w:tcW w:w="7225" w:type="dxa"/>
          </w:tcPr>
          <w:p w14:paraId="65A43292" w14:textId="1E78B8D4" w:rsidR="00CC79D5" w:rsidRPr="0042154F" w:rsidRDefault="00CC79D5" w:rsidP="0042154F">
            <w:pPr>
              <w:rPr>
                <w:sz w:val="20"/>
                <w:szCs w:val="20"/>
                <w:lang w:val="sr-Cyrl-RS"/>
              </w:rPr>
            </w:pPr>
            <w:r w:rsidRPr="00033484">
              <w:rPr>
                <w:sz w:val="20"/>
                <w:szCs w:val="20"/>
                <w:lang w:val="sr-Cyrl-RS"/>
              </w:rPr>
              <w:t>4831-Новчане казне и пенали</w:t>
            </w:r>
            <w:r w:rsidR="0042154F">
              <w:rPr>
                <w:sz w:val="20"/>
                <w:szCs w:val="20"/>
                <w:lang w:val="sr-Latn-RS"/>
              </w:rPr>
              <w:t xml:space="preserve"> </w:t>
            </w:r>
            <w:r w:rsidR="0042154F">
              <w:rPr>
                <w:sz w:val="20"/>
                <w:szCs w:val="20"/>
                <w:lang w:val="sr-Cyrl-RS"/>
              </w:rPr>
              <w:t>по решењу судова</w:t>
            </w:r>
          </w:p>
        </w:tc>
        <w:tc>
          <w:tcPr>
            <w:tcW w:w="2125" w:type="dxa"/>
          </w:tcPr>
          <w:p w14:paraId="76CC9469" w14:textId="77777777" w:rsidR="00CC79D5" w:rsidRPr="00033484" w:rsidRDefault="00CC79D5" w:rsidP="00CC79D5">
            <w:pPr>
              <w:jc w:val="right"/>
              <w:rPr>
                <w:sz w:val="20"/>
                <w:szCs w:val="20"/>
                <w:lang w:val="ru-RU"/>
              </w:rPr>
            </w:pPr>
            <w:r w:rsidRPr="00033484">
              <w:rPr>
                <w:sz w:val="20"/>
                <w:szCs w:val="20"/>
                <w:lang w:val="ru-RU"/>
              </w:rPr>
              <w:t>3.000.000,00</w:t>
            </w:r>
          </w:p>
        </w:tc>
      </w:tr>
      <w:tr w:rsidR="0042154F" w:rsidRPr="00033484" w14:paraId="5E298354" w14:textId="77777777" w:rsidTr="00EA1912">
        <w:tc>
          <w:tcPr>
            <w:tcW w:w="7225" w:type="dxa"/>
          </w:tcPr>
          <w:p w14:paraId="73F7CC6B" w14:textId="76ABE7D1" w:rsidR="0042154F" w:rsidRPr="00033484" w:rsidRDefault="0042154F" w:rsidP="0042154F">
            <w:pPr>
              <w:rPr>
                <w:sz w:val="20"/>
                <w:szCs w:val="20"/>
                <w:lang w:val="sr-Cyrl-RS"/>
              </w:rPr>
            </w:pPr>
            <w:r w:rsidRPr="00033484">
              <w:rPr>
                <w:sz w:val="20"/>
                <w:szCs w:val="20"/>
                <w:lang w:val="sr-Cyrl-RS"/>
              </w:rPr>
              <w:t>4851-Накнада штете нанете од државног органа</w:t>
            </w:r>
          </w:p>
        </w:tc>
        <w:tc>
          <w:tcPr>
            <w:tcW w:w="2125" w:type="dxa"/>
          </w:tcPr>
          <w:p w14:paraId="7684C293" w14:textId="6467E59F" w:rsidR="0042154F" w:rsidRPr="00033484" w:rsidRDefault="0042154F" w:rsidP="0042154F">
            <w:pPr>
              <w:jc w:val="right"/>
              <w:rPr>
                <w:sz w:val="20"/>
                <w:szCs w:val="20"/>
                <w:lang w:val="ru-RU"/>
              </w:rPr>
            </w:pPr>
            <w:r w:rsidRPr="00033484">
              <w:rPr>
                <w:sz w:val="20"/>
                <w:szCs w:val="20"/>
                <w:lang w:val="sr-Cyrl-RS"/>
              </w:rPr>
              <w:t>600</w:t>
            </w:r>
            <w:r w:rsidRPr="00033484">
              <w:rPr>
                <w:sz w:val="20"/>
                <w:szCs w:val="20"/>
                <w:lang w:val="ru-RU"/>
              </w:rPr>
              <w:t>.000,00</w:t>
            </w:r>
          </w:p>
        </w:tc>
      </w:tr>
      <w:tr w:rsidR="0042154F" w:rsidRPr="00033484" w14:paraId="56A793EA" w14:textId="77777777" w:rsidTr="00EA1912">
        <w:tc>
          <w:tcPr>
            <w:tcW w:w="7225" w:type="dxa"/>
          </w:tcPr>
          <w:p w14:paraId="624F4ADE" w14:textId="7B17629C" w:rsidR="0042154F" w:rsidRPr="00033484" w:rsidRDefault="005A2EE8" w:rsidP="0042154F">
            <w:pPr>
              <w:rPr>
                <w:sz w:val="20"/>
                <w:szCs w:val="20"/>
                <w:lang w:val="sr-Cyrl-RS"/>
              </w:rPr>
            </w:pPr>
            <w:r>
              <w:rPr>
                <w:sz w:val="20"/>
                <w:szCs w:val="20"/>
                <w:lang w:val="sr-Cyrl-RS"/>
              </w:rPr>
              <w:t>6223-</w:t>
            </w:r>
            <w:r w:rsidR="0042154F" w:rsidRPr="00033484">
              <w:rPr>
                <w:sz w:val="20"/>
                <w:szCs w:val="20"/>
                <w:lang w:val="sr-Cyrl-RS"/>
              </w:rPr>
              <w:t>Кредити за премошћавање финансирања пројеката ЕУ</w:t>
            </w:r>
          </w:p>
        </w:tc>
        <w:tc>
          <w:tcPr>
            <w:tcW w:w="2125" w:type="dxa"/>
          </w:tcPr>
          <w:p w14:paraId="44AA5C66" w14:textId="3251EA87" w:rsidR="0042154F" w:rsidRPr="00033484" w:rsidRDefault="0042154F" w:rsidP="0042154F">
            <w:pPr>
              <w:jc w:val="right"/>
              <w:rPr>
                <w:sz w:val="20"/>
                <w:szCs w:val="20"/>
                <w:lang w:val="ru-RU"/>
              </w:rPr>
            </w:pPr>
            <w:r>
              <w:rPr>
                <w:sz w:val="20"/>
                <w:szCs w:val="20"/>
                <w:lang w:val="ru-RU"/>
              </w:rPr>
              <w:t>4.600.000.000</w:t>
            </w:r>
            <w:r w:rsidRPr="00033484">
              <w:rPr>
                <w:sz w:val="20"/>
                <w:szCs w:val="20"/>
                <w:lang w:val="ru-RU"/>
              </w:rPr>
              <w:t>,00</w:t>
            </w:r>
          </w:p>
        </w:tc>
      </w:tr>
    </w:tbl>
    <w:p w14:paraId="37964EB0" w14:textId="7ED03B68" w:rsidR="004E11CC" w:rsidRPr="00033484" w:rsidRDefault="004E11CC" w:rsidP="00BF0E47">
      <w:pPr>
        <w:rPr>
          <w:sz w:val="20"/>
          <w:szCs w:val="20"/>
          <w:highlight w:val="yellow"/>
          <w:lang w:val="sr-Cyrl-RS"/>
        </w:rPr>
      </w:pPr>
    </w:p>
    <w:p w14:paraId="4CD67861" w14:textId="77777777" w:rsidR="00BF0E47" w:rsidRPr="00033484" w:rsidRDefault="00BF0E47" w:rsidP="00BF0E47">
      <w:pPr>
        <w:rPr>
          <w:sz w:val="20"/>
          <w:szCs w:val="20"/>
          <w:highlight w:val="yellow"/>
          <w:lang w:val="sr-Cyrl-RS"/>
        </w:rPr>
      </w:pPr>
    </w:p>
    <w:p w14:paraId="3730410A" w14:textId="566EB752" w:rsidR="000C2445" w:rsidRPr="00033484" w:rsidRDefault="00BF0E47" w:rsidP="009051DA">
      <w:pPr>
        <w:ind w:firstLine="720"/>
        <w:rPr>
          <w:b/>
          <w:sz w:val="20"/>
          <w:szCs w:val="20"/>
          <w:lang w:val="sr-Cyrl-RS"/>
        </w:rPr>
      </w:pPr>
      <w:r w:rsidRPr="00033484">
        <w:rPr>
          <w:b/>
          <w:sz w:val="20"/>
          <w:szCs w:val="20"/>
          <w:lang w:val="sr-Cyrl-RS"/>
        </w:rPr>
        <w:t xml:space="preserve">Програмска активност 0015: Спровођење другостепеног пореског и </w:t>
      </w:r>
      <w:r w:rsidR="000C2445">
        <w:rPr>
          <w:b/>
          <w:sz w:val="20"/>
          <w:szCs w:val="20"/>
          <w:lang w:val="sr-Cyrl-RS"/>
        </w:rPr>
        <w:t>царинског поступка</w:t>
      </w:r>
    </w:p>
    <w:p w14:paraId="6F61D309" w14:textId="77777777" w:rsidR="00BF0E47" w:rsidRPr="00033484" w:rsidRDefault="00BF0E47" w:rsidP="00BF0E47">
      <w:pPr>
        <w:jc w:val="center"/>
        <w:rPr>
          <w:sz w:val="20"/>
          <w:szCs w:val="20"/>
          <w:lang w:val="sr-Cyrl-RS"/>
        </w:rPr>
      </w:pPr>
    </w:p>
    <w:p w14:paraId="16E9FEE7" w14:textId="77777777" w:rsidR="00BF0E47" w:rsidRPr="00033484" w:rsidRDefault="00BF0E47" w:rsidP="00BF0E47">
      <w:pPr>
        <w:tabs>
          <w:tab w:val="left" w:pos="-180"/>
        </w:tabs>
        <w:rPr>
          <w:sz w:val="20"/>
          <w:szCs w:val="20"/>
          <w:lang w:val="sr-Cyrl-RS"/>
        </w:rPr>
      </w:pPr>
      <w:r w:rsidRPr="00033484">
        <w:rPr>
          <w:sz w:val="20"/>
          <w:szCs w:val="20"/>
          <w:lang w:val="sr-Cyrl-RS"/>
        </w:rPr>
        <w:tab/>
        <w:t>У оквиру ове програмске активности исказани су расходи и трошкови за запослене у Сектору за спровођење другостепеног пореског и царинског поступка.</w:t>
      </w:r>
    </w:p>
    <w:p w14:paraId="29E4967F" w14:textId="7CC92F8B" w:rsidR="00BF0E47" w:rsidRPr="00033484" w:rsidRDefault="00881B2A" w:rsidP="00BF0E47">
      <w:pPr>
        <w:jc w:val="both"/>
        <w:rPr>
          <w:sz w:val="20"/>
          <w:szCs w:val="20"/>
        </w:rPr>
      </w:pPr>
      <w:r w:rsidRPr="00033484">
        <w:rPr>
          <w:sz w:val="20"/>
          <w:szCs w:val="20"/>
          <w:lang w:val="ru-RU"/>
        </w:rPr>
        <w:tab/>
        <w:t xml:space="preserve">За финансирање </w:t>
      </w:r>
      <w:r w:rsidR="00BF0E47" w:rsidRPr="00033484">
        <w:rPr>
          <w:sz w:val="20"/>
          <w:szCs w:val="20"/>
          <w:lang w:val="ru-RU"/>
        </w:rPr>
        <w:t xml:space="preserve">ове програмске активности опредељена су средства у висини </w:t>
      </w:r>
      <w:r w:rsidR="00AD3D11">
        <w:rPr>
          <w:b/>
          <w:sz w:val="20"/>
          <w:szCs w:val="20"/>
          <w:lang w:val="ru-RU"/>
        </w:rPr>
        <w:t>266.102.000</w:t>
      </w:r>
      <w:r w:rsidR="00A413B5" w:rsidRPr="00033484">
        <w:rPr>
          <w:b/>
          <w:sz w:val="20"/>
          <w:szCs w:val="20"/>
          <w:lang w:val="ru-RU"/>
        </w:rPr>
        <w:t>,00</w:t>
      </w:r>
      <w:r w:rsidR="00BF0E47" w:rsidRPr="00033484">
        <w:rPr>
          <w:sz w:val="20"/>
          <w:szCs w:val="20"/>
          <w:lang w:val="ru-RU"/>
        </w:rPr>
        <w:t xml:space="preserve"> динара и распоређена су:</w:t>
      </w:r>
    </w:p>
    <w:p w14:paraId="416E50EA" w14:textId="77777777" w:rsidR="00BF0E47" w:rsidRPr="00033484" w:rsidRDefault="00BF0E47" w:rsidP="00BF0E47">
      <w:pPr>
        <w:rPr>
          <w:sz w:val="20"/>
          <w:szCs w:val="20"/>
          <w:lang w:val="sr-Cyrl-RS"/>
        </w:rPr>
      </w:pPr>
    </w:p>
    <w:tbl>
      <w:tblPr>
        <w:tblStyle w:val="TableGrid"/>
        <w:tblW w:w="0" w:type="auto"/>
        <w:tblLook w:val="04A0" w:firstRow="1" w:lastRow="0" w:firstColumn="1" w:lastColumn="0" w:noHBand="0" w:noVBand="1"/>
      </w:tblPr>
      <w:tblGrid>
        <w:gridCol w:w="7225"/>
        <w:gridCol w:w="2125"/>
      </w:tblGrid>
      <w:tr w:rsidR="00BF0E47" w:rsidRPr="00033484" w14:paraId="2C0526A2" w14:textId="77777777" w:rsidTr="00EA1912">
        <w:tc>
          <w:tcPr>
            <w:tcW w:w="7225" w:type="dxa"/>
          </w:tcPr>
          <w:p w14:paraId="4023057D" w14:textId="75C75D89" w:rsidR="00BF0E47" w:rsidRPr="00033484" w:rsidRDefault="00BF0E47" w:rsidP="0042154F">
            <w:pPr>
              <w:jc w:val="both"/>
              <w:rPr>
                <w:sz w:val="20"/>
                <w:szCs w:val="20"/>
                <w:lang w:val="ru-RU"/>
              </w:rPr>
            </w:pPr>
            <w:r w:rsidRPr="00033484">
              <w:rPr>
                <w:sz w:val="20"/>
                <w:szCs w:val="20"/>
              </w:rPr>
              <w:t>411</w:t>
            </w:r>
            <w:r w:rsidRPr="00033484">
              <w:rPr>
                <w:sz w:val="20"/>
                <w:szCs w:val="20"/>
                <w:lang w:val="sr-Cyrl-RS"/>
              </w:rPr>
              <w:t>1</w:t>
            </w:r>
            <w:r w:rsidRPr="00033484">
              <w:rPr>
                <w:sz w:val="20"/>
                <w:szCs w:val="20"/>
              </w:rPr>
              <w:t>-</w:t>
            </w:r>
            <w:r w:rsidRPr="00033484">
              <w:rPr>
                <w:sz w:val="20"/>
                <w:szCs w:val="20"/>
                <w:lang w:val="sr-Cyrl-RS"/>
              </w:rPr>
              <w:t>Плате, додаци и накнаде запослених (зараде)</w:t>
            </w:r>
          </w:p>
        </w:tc>
        <w:tc>
          <w:tcPr>
            <w:tcW w:w="2125" w:type="dxa"/>
          </w:tcPr>
          <w:p w14:paraId="147372BB" w14:textId="531027D5" w:rsidR="00BF0E47" w:rsidRPr="00033484" w:rsidRDefault="00AD3D11" w:rsidP="00490DF0">
            <w:pPr>
              <w:jc w:val="right"/>
              <w:rPr>
                <w:sz w:val="20"/>
                <w:szCs w:val="20"/>
                <w:lang w:val="sr-Cyrl-RS"/>
              </w:rPr>
            </w:pPr>
            <w:r>
              <w:rPr>
                <w:sz w:val="20"/>
                <w:szCs w:val="20"/>
                <w:lang w:val="sr-Cyrl-RS"/>
              </w:rPr>
              <w:t>173.770</w:t>
            </w:r>
            <w:r w:rsidR="00490DF0" w:rsidRPr="00033484">
              <w:rPr>
                <w:sz w:val="20"/>
                <w:szCs w:val="20"/>
              </w:rPr>
              <w:t>.</w:t>
            </w:r>
            <w:r w:rsidR="00BF0E47" w:rsidRPr="00033484">
              <w:rPr>
                <w:sz w:val="20"/>
                <w:szCs w:val="20"/>
                <w:lang w:val="sr-Cyrl-RS"/>
              </w:rPr>
              <w:t>000,00</w:t>
            </w:r>
          </w:p>
        </w:tc>
      </w:tr>
      <w:tr w:rsidR="00BF0E47" w:rsidRPr="00033484" w14:paraId="5F4D6D5E" w14:textId="77777777" w:rsidTr="00EA1912">
        <w:tc>
          <w:tcPr>
            <w:tcW w:w="7225" w:type="dxa"/>
          </w:tcPr>
          <w:p w14:paraId="5CA7DF41" w14:textId="071F0A76" w:rsidR="00BF0E47" w:rsidRPr="00033484" w:rsidRDefault="000B4F31" w:rsidP="00BF0E47">
            <w:pPr>
              <w:rPr>
                <w:sz w:val="20"/>
                <w:szCs w:val="20"/>
              </w:rPr>
            </w:pPr>
            <w:r>
              <w:rPr>
                <w:sz w:val="20"/>
                <w:szCs w:val="20"/>
                <w:lang w:val="sr-Cyrl-RS"/>
              </w:rPr>
              <w:t>4120</w:t>
            </w:r>
            <w:r w:rsidR="00BF0E47" w:rsidRPr="00033484">
              <w:rPr>
                <w:sz w:val="20"/>
                <w:szCs w:val="20"/>
                <w:lang w:val="sr-Cyrl-RS"/>
              </w:rPr>
              <w:t>-Социјални доприноси на терет послодавца</w:t>
            </w:r>
          </w:p>
        </w:tc>
        <w:tc>
          <w:tcPr>
            <w:tcW w:w="2125" w:type="dxa"/>
          </w:tcPr>
          <w:p w14:paraId="2F2CA89D" w14:textId="4980E78E" w:rsidR="00BF0E47" w:rsidRPr="00033484" w:rsidRDefault="00AD3D11" w:rsidP="00490DF0">
            <w:pPr>
              <w:jc w:val="right"/>
              <w:rPr>
                <w:sz w:val="20"/>
                <w:szCs w:val="20"/>
                <w:lang w:val="sr-Cyrl-RS"/>
              </w:rPr>
            </w:pPr>
            <w:r>
              <w:rPr>
                <w:sz w:val="20"/>
                <w:szCs w:val="20"/>
                <w:lang w:val="sr-Cyrl-RS"/>
              </w:rPr>
              <w:t>26.327</w:t>
            </w:r>
            <w:r w:rsidR="00BF0E47" w:rsidRPr="00033484">
              <w:rPr>
                <w:sz w:val="20"/>
                <w:szCs w:val="20"/>
                <w:lang w:val="sr-Cyrl-RS"/>
              </w:rPr>
              <w:t>.000,00</w:t>
            </w:r>
          </w:p>
        </w:tc>
      </w:tr>
      <w:tr w:rsidR="0042154F" w:rsidRPr="00033484" w14:paraId="2D6B87B7" w14:textId="77777777" w:rsidTr="00EA1912">
        <w:tc>
          <w:tcPr>
            <w:tcW w:w="7225" w:type="dxa"/>
          </w:tcPr>
          <w:p w14:paraId="3869A34A" w14:textId="38691E30" w:rsidR="0042154F" w:rsidRPr="00033484" w:rsidRDefault="005A2EE8" w:rsidP="0042154F">
            <w:pPr>
              <w:rPr>
                <w:sz w:val="20"/>
                <w:szCs w:val="20"/>
              </w:rPr>
            </w:pPr>
            <w:r>
              <w:rPr>
                <w:sz w:val="20"/>
                <w:szCs w:val="20"/>
                <w:lang w:val="sr-Cyrl-RS"/>
              </w:rPr>
              <w:t>4151-</w:t>
            </w:r>
            <w:r w:rsidR="0042154F" w:rsidRPr="00033484">
              <w:rPr>
                <w:sz w:val="20"/>
                <w:szCs w:val="20"/>
                <w:lang w:val="sr-Cyrl-RS"/>
              </w:rPr>
              <w:t xml:space="preserve">Накнаде трошкова за </w:t>
            </w:r>
            <w:r w:rsidR="0042154F">
              <w:rPr>
                <w:sz w:val="20"/>
                <w:szCs w:val="20"/>
                <w:lang w:val="sr-Cyrl-RS"/>
              </w:rPr>
              <w:t>запослене</w:t>
            </w:r>
          </w:p>
        </w:tc>
        <w:tc>
          <w:tcPr>
            <w:tcW w:w="2125" w:type="dxa"/>
          </w:tcPr>
          <w:p w14:paraId="63221424" w14:textId="23E176FD" w:rsidR="0042154F" w:rsidRPr="00033484" w:rsidRDefault="0042154F" w:rsidP="0042154F">
            <w:pPr>
              <w:jc w:val="right"/>
              <w:rPr>
                <w:sz w:val="20"/>
                <w:szCs w:val="20"/>
                <w:lang w:val="sr-Cyrl-RS"/>
              </w:rPr>
            </w:pPr>
            <w:r>
              <w:rPr>
                <w:sz w:val="20"/>
                <w:szCs w:val="20"/>
                <w:lang w:val="sr-Cyrl-RS"/>
              </w:rPr>
              <w:t>3.507</w:t>
            </w:r>
            <w:r w:rsidRPr="00033484">
              <w:rPr>
                <w:sz w:val="20"/>
                <w:szCs w:val="20"/>
                <w:lang w:val="sr-Cyrl-RS"/>
              </w:rPr>
              <w:t>.000,00</w:t>
            </w:r>
          </w:p>
        </w:tc>
      </w:tr>
      <w:tr w:rsidR="0042154F" w:rsidRPr="00033484" w14:paraId="76536F2A" w14:textId="77777777" w:rsidTr="00EA1912">
        <w:tc>
          <w:tcPr>
            <w:tcW w:w="7225" w:type="dxa"/>
          </w:tcPr>
          <w:p w14:paraId="11423AC5" w14:textId="5158EF73" w:rsidR="0042154F" w:rsidRPr="00033484" w:rsidRDefault="0042154F" w:rsidP="0042154F">
            <w:pPr>
              <w:ind w:left="360" w:hanging="360"/>
              <w:jc w:val="both"/>
              <w:rPr>
                <w:sz w:val="20"/>
                <w:szCs w:val="20"/>
                <w:lang w:val="sr-Cyrl-RS"/>
              </w:rPr>
            </w:pPr>
            <w:r>
              <w:rPr>
                <w:sz w:val="20"/>
                <w:szCs w:val="20"/>
                <w:lang w:val="sr-Cyrl-RS"/>
              </w:rPr>
              <w:t>4161-Награде запосленима и остали посебни расходи</w:t>
            </w:r>
          </w:p>
        </w:tc>
        <w:tc>
          <w:tcPr>
            <w:tcW w:w="2125" w:type="dxa"/>
          </w:tcPr>
          <w:p w14:paraId="34D54F64" w14:textId="5B862C61" w:rsidR="0042154F" w:rsidRPr="00033484" w:rsidRDefault="0042154F" w:rsidP="0042154F">
            <w:pPr>
              <w:jc w:val="right"/>
              <w:rPr>
                <w:sz w:val="20"/>
                <w:szCs w:val="20"/>
                <w:lang w:val="sr-Cyrl-RS"/>
              </w:rPr>
            </w:pPr>
            <w:r>
              <w:rPr>
                <w:sz w:val="20"/>
                <w:szCs w:val="20"/>
                <w:lang w:val="sr-Cyrl-RS"/>
              </w:rPr>
              <w:t>1.098</w:t>
            </w:r>
            <w:r w:rsidRPr="00033484">
              <w:rPr>
                <w:sz w:val="20"/>
                <w:szCs w:val="20"/>
                <w:lang w:val="sr-Cyrl-RS"/>
              </w:rPr>
              <w:t>.000,00</w:t>
            </w:r>
          </w:p>
        </w:tc>
      </w:tr>
      <w:tr w:rsidR="0042154F" w:rsidRPr="00033484" w14:paraId="0BDCF487" w14:textId="77777777" w:rsidTr="00EA1912">
        <w:tc>
          <w:tcPr>
            <w:tcW w:w="7225" w:type="dxa"/>
          </w:tcPr>
          <w:p w14:paraId="79DC952A" w14:textId="705E7867" w:rsidR="0042154F" w:rsidRPr="00033484" w:rsidRDefault="0042154F" w:rsidP="0042154F">
            <w:pPr>
              <w:rPr>
                <w:sz w:val="20"/>
                <w:szCs w:val="20"/>
              </w:rPr>
            </w:pPr>
            <w:r w:rsidRPr="00033484">
              <w:rPr>
                <w:sz w:val="20"/>
                <w:szCs w:val="20"/>
                <w:lang w:val="sr-Cyrl-RS"/>
              </w:rPr>
              <w:t xml:space="preserve">4216-Закуп </w:t>
            </w:r>
            <w:r>
              <w:rPr>
                <w:sz w:val="20"/>
                <w:szCs w:val="20"/>
                <w:lang w:val="sr-Cyrl-RS"/>
              </w:rPr>
              <w:t>имовине и опреме</w:t>
            </w:r>
          </w:p>
        </w:tc>
        <w:tc>
          <w:tcPr>
            <w:tcW w:w="2125" w:type="dxa"/>
          </w:tcPr>
          <w:p w14:paraId="02FBAB08" w14:textId="11E2B9DD" w:rsidR="0042154F" w:rsidRPr="00033484" w:rsidRDefault="0042154F" w:rsidP="0042154F">
            <w:pPr>
              <w:jc w:val="right"/>
              <w:rPr>
                <w:sz w:val="20"/>
                <w:szCs w:val="20"/>
                <w:lang w:val="sr-Cyrl-RS"/>
              </w:rPr>
            </w:pPr>
            <w:r>
              <w:rPr>
                <w:sz w:val="20"/>
                <w:szCs w:val="20"/>
                <w:lang w:val="sr-Cyrl-RS"/>
              </w:rPr>
              <w:t>33.000</w:t>
            </w:r>
            <w:r w:rsidRPr="00033484">
              <w:rPr>
                <w:sz w:val="20"/>
                <w:szCs w:val="20"/>
                <w:lang w:val="sr-Cyrl-RS"/>
              </w:rPr>
              <w:t>.000,00</w:t>
            </w:r>
          </w:p>
        </w:tc>
      </w:tr>
      <w:tr w:rsidR="0042154F" w:rsidRPr="00033484" w14:paraId="62D8852D" w14:textId="77777777" w:rsidTr="00EA1912">
        <w:tc>
          <w:tcPr>
            <w:tcW w:w="7225" w:type="dxa"/>
          </w:tcPr>
          <w:p w14:paraId="369D8F60" w14:textId="663661E1" w:rsidR="0042154F" w:rsidRPr="00033484" w:rsidRDefault="005A2EE8" w:rsidP="0042154F">
            <w:pPr>
              <w:ind w:left="360" w:hanging="360"/>
              <w:jc w:val="both"/>
              <w:rPr>
                <w:sz w:val="20"/>
                <w:szCs w:val="20"/>
                <w:lang w:val="sr-Cyrl-RS"/>
              </w:rPr>
            </w:pPr>
            <w:r>
              <w:rPr>
                <w:sz w:val="20"/>
                <w:szCs w:val="20"/>
                <w:lang w:val="sr-Cyrl-RS"/>
              </w:rPr>
              <w:t>4221-</w:t>
            </w:r>
            <w:r w:rsidR="0042154F" w:rsidRPr="00033484">
              <w:rPr>
                <w:sz w:val="20"/>
                <w:szCs w:val="20"/>
                <w:lang w:val="sr-Cyrl-RS"/>
              </w:rPr>
              <w:t>Трошкови службених путовања у земљи</w:t>
            </w:r>
          </w:p>
        </w:tc>
        <w:tc>
          <w:tcPr>
            <w:tcW w:w="2125" w:type="dxa"/>
          </w:tcPr>
          <w:p w14:paraId="5592266A" w14:textId="45844985" w:rsidR="0042154F" w:rsidRPr="00033484" w:rsidRDefault="0042154F" w:rsidP="0042154F">
            <w:pPr>
              <w:jc w:val="right"/>
              <w:rPr>
                <w:sz w:val="20"/>
                <w:szCs w:val="20"/>
                <w:lang w:val="sr-Cyrl-RS"/>
              </w:rPr>
            </w:pPr>
            <w:r>
              <w:rPr>
                <w:sz w:val="20"/>
                <w:szCs w:val="20"/>
                <w:lang w:val="sr-Cyrl-RS"/>
              </w:rPr>
              <w:t>100</w:t>
            </w:r>
            <w:r w:rsidRPr="00033484">
              <w:rPr>
                <w:sz w:val="20"/>
                <w:szCs w:val="20"/>
              </w:rPr>
              <w:t>.000,00</w:t>
            </w:r>
          </w:p>
        </w:tc>
      </w:tr>
      <w:tr w:rsidR="0042154F" w:rsidRPr="00033484" w14:paraId="3A3DFCF2" w14:textId="77777777" w:rsidTr="00EA1912">
        <w:tc>
          <w:tcPr>
            <w:tcW w:w="7225" w:type="dxa"/>
          </w:tcPr>
          <w:p w14:paraId="5A87EB5E" w14:textId="7F2F8350" w:rsidR="0042154F" w:rsidRPr="00033484" w:rsidRDefault="0042154F" w:rsidP="0042154F">
            <w:pPr>
              <w:ind w:left="360" w:hanging="360"/>
              <w:jc w:val="both"/>
              <w:rPr>
                <w:sz w:val="20"/>
                <w:szCs w:val="20"/>
              </w:rPr>
            </w:pPr>
            <w:r w:rsidRPr="00033484">
              <w:rPr>
                <w:sz w:val="20"/>
                <w:szCs w:val="20"/>
                <w:lang w:val="sr-Cyrl-RS"/>
              </w:rPr>
              <w:t>4233-Услуге образовања и усавршавања запослених</w:t>
            </w:r>
            <w:r w:rsidRPr="00033484">
              <w:rPr>
                <w:sz w:val="20"/>
                <w:szCs w:val="20"/>
              </w:rPr>
              <w:t xml:space="preserve">, </w:t>
            </w:r>
            <w:r w:rsidRPr="00033484">
              <w:rPr>
                <w:sz w:val="20"/>
                <w:szCs w:val="20"/>
                <w:lang w:val="sr-Cyrl-RS"/>
              </w:rPr>
              <w:t>котизације</w:t>
            </w:r>
          </w:p>
        </w:tc>
        <w:tc>
          <w:tcPr>
            <w:tcW w:w="2125" w:type="dxa"/>
          </w:tcPr>
          <w:p w14:paraId="2B5D6D7C" w14:textId="6A7C2001" w:rsidR="0042154F" w:rsidRPr="00033484" w:rsidRDefault="0042154F" w:rsidP="0042154F">
            <w:pPr>
              <w:jc w:val="right"/>
              <w:rPr>
                <w:sz w:val="20"/>
                <w:szCs w:val="20"/>
                <w:lang w:val="sr-Cyrl-RS"/>
              </w:rPr>
            </w:pPr>
            <w:r>
              <w:rPr>
                <w:sz w:val="20"/>
                <w:szCs w:val="20"/>
                <w:lang w:val="sr-Cyrl-RS"/>
              </w:rPr>
              <w:t>3</w:t>
            </w:r>
            <w:r w:rsidRPr="00033484">
              <w:rPr>
                <w:sz w:val="20"/>
                <w:szCs w:val="20"/>
                <w:lang w:val="sr-Cyrl-RS"/>
              </w:rPr>
              <w:t>00.000,00</w:t>
            </w:r>
          </w:p>
        </w:tc>
      </w:tr>
      <w:tr w:rsidR="0042154F" w:rsidRPr="00033484" w14:paraId="321FFD82" w14:textId="77777777" w:rsidTr="00EA1912">
        <w:tc>
          <w:tcPr>
            <w:tcW w:w="7225" w:type="dxa"/>
          </w:tcPr>
          <w:p w14:paraId="771DB404" w14:textId="5A13A1EC" w:rsidR="0042154F" w:rsidRPr="00033484" w:rsidRDefault="005A2EE8" w:rsidP="0042154F">
            <w:pPr>
              <w:ind w:left="360" w:hanging="360"/>
              <w:jc w:val="both"/>
              <w:rPr>
                <w:sz w:val="20"/>
                <w:szCs w:val="20"/>
              </w:rPr>
            </w:pPr>
            <w:r>
              <w:rPr>
                <w:sz w:val="20"/>
                <w:szCs w:val="20"/>
                <w:lang w:val="sr-Cyrl-RS"/>
              </w:rPr>
              <w:t>4235-</w:t>
            </w:r>
            <w:r w:rsidR="0042154F">
              <w:rPr>
                <w:sz w:val="20"/>
                <w:szCs w:val="20"/>
                <w:lang w:val="sr-Cyrl-RS"/>
              </w:rPr>
              <w:t>Стручне услуге</w:t>
            </w:r>
          </w:p>
        </w:tc>
        <w:tc>
          <w:tcPr>
            <w:tcW w:w="2125" w:type="dxa"/>
          </w:tcPr>
          <w:p w14:paraId="498FF111" w14:textId="189361CE" w:rsidR="0042154F" w:rsidRPr="00033484" w:rsidRDefault="0042154F" w:rsidP="0042154F">
            <w:pPr>
              <w:jc w:val="right"/>
              <w:rPr>
                <w:sz w:val="20"/>
                <w:szCs w:val="20"/>
                <w:lang w:val="sr-Cyrl-RS"/>
              </w:rPr>
            </w:pPr>
            <w:r>
              <w:rPr>
                <w:sz w:val="20"/>
                <w:szCs w:val="20"/>
                <w:lang w:val="sr-Cyrl-RS"/>
              </w:rPr>
              <w:t>2.0</w:t>
            </w:r>
            <w:r w:rsidRPr="00033484">
              <w:rPr>
                <w:sz w:val="20"/>
                <w:szCs w:val="20"/>
                <w:lang w:val="sr-Cyrl-RS"/>
              </w:rPr>
              <w:t>00.000,00</w:t>
            </w:r>
          </w:p>
        </w:tc>
      </w:tr>
      <w:tr w:rsidR="0042154F" w:rsidRPr="00033484" w14:paraId="266FDC0C" w14:textId="77777777" w:rsidTr="00EA1912">
        <w:tc>
          <w:tcPr>
            <w:tcW w:w="7225" w:type="dxa"/>
          </w:tcPr>
          <w:p w14:paraId="70886AA2" w14:textId="23C920D7" w:rsidR="0042154F" w:rsidRPr="00033484" w:rsidRDefault="0042154F" w:rsidP="0042154F">
            <w:pPr>
              <w:ind w:left="360" w:hanging="360"/>
              <w:jc w:val="both"/>
              <w:rPr>
                <w:sz w:val="20"/>
                <w:szCs w:val="20"/>
                <w:lang w:val="sr-Cyrl-RS"/>
              </w:rPr>
            </w:pPr>
            <w:r>
              <w:rPr>
                <w:sz w:val="20"/>
                <w:szCs w:val="20"/>
                <w:lang w:val="sr-Cyrl-RS"/>
              </w:rPr>
              <w:t>4239</w:t>
            </w:r>
            <w:r w:rsidRPr="00033484">
              <w:rPr>
                <w:sz w:val="20"/>
                <w:szCs w:val="20"/>
                <w:lang w:val="sr-Cyrl-RS"/>
              </w:rPr>
              <w:t>-</w:t>
            </w:r>
            <w:r>
              <w:rPr>
                <w:sz w:val="20"/>
                <w:szCs w:val="20"/>
                <w:lang w:val="sr-Cyrl-RS"/>
              </w:rPr>
              <w:t>Остале опште услуге</w:t>
            </w:r>
          </w:p>
        </w:tc>
        <w:tc>
          <w:tcPr>
            <w:tcW w:w="2125" w:type="dxa"/>
          </w:tcPr>
          <w:p w14:paraId="3C6FC1F0" w14:textId="06565391" w:rsidR="0042154F" w:rsidRPr="00033484" w:rsidRDefault="0042154F" w:rsidP="0042154F">
            <w:pPr>
              <w:jc w:val="right"/>
              <w:rPr>
                <w:sz w:val="20"/>
                <w:szCs w:val="20"/>
                <w:lang w:val="sr-Cyrl-RS"/>
              </w:rPr>
            </w:pPr>
            <w:r>
              <w:rPr>
                <w:sz w:val="20"/>
                <w:szCs w:val="20"/>
                <w:lang w:val="sr-Cyrl-RS"/>
              </w:rPr>
              <w:t>2.000</w:t>
            </w:r>
            <w:r w:rsidRPr="00033484">
              <w:rPr>
                <w:sz w:val="20"/>
                <w:szCs w:val="20"/>
                <w:lang w:val="sr-Cyrl-RS"/>
              </w:rPr>
              <w:t>.000,00</w:t>
            </w:r>
          </w:p>
        </w:tc>
      </w:tr>
      <w:tr w:rsidR="0042154F" w:rsidRPr="00033484" w14:paraId="10AFF712" w14:textId="77777777" w:rsidTr="00EA1912">
        <w:tc>
          <w:tcPr>
            <w:tcW w:w="7225" w:type="dxa"/>
          </w:tcPr>
          <w:p w14:paraId="104D2006" w14:textId="6F6843EC" w:rsidR="0042154F" w:rsidRPr="00033484" w:rsidRDefault="0042154F" w:rsidP="0042154F">
            <w:pPr>
              <w:rPr>
                <w:sz w:val="20"/>
                <w:szCs w:val="20"/>
                <w:lang w:val="sr-Cyrl-RS"/>
              </w:rPr>
            </w:pPr>
            <w:r>
              <w:rPr>
                <w:sz w:val="20"/>
                <w:szCs w:val="20"/>
              </w:rPr>
              <w:t>4831</w:t>
            </w:r>
            <w:r w:rsidRPr="00033484">
              <w:rPr>
                <w:sz w:val="20"/>
                <w:szCs w:val="20"/>
              </w:rPr>
              <w:t>-</w:t>
            </w:r>
            <w:r w:rsidRPr="00033484">
              <w:rPr>
                <w:sz w:val="20"/>
                <w:szCs w:val="20"/>
                <w:lang w:val="sr-Cyrl-RS"/>
              </w:rPr>
              <w:t>Новчане казне и пенали по решењу судова</w:t>
            </w:r>
          </w:p>
        </w:tc>
        <w:tc>
          <w:tcPr>
            <w:tcW w:w="2125" w:type="dxa"/>
          </w:tcPr>
          <w:p w14:paraId="79D237B4" w14:textId="400BCAF5" w:rsidR="0042154F" w:rsidRPr="00033484" w:rsidRDefault="0042154F" w:rsidP="0042154F">
            <w:pPr>
              <w:jc w:val="right"/>
              <w:rPr>
                <w:sz w:val="20"/>
                <w:szCs w:val="20"/>
                <w:lang w:val="sr-Cyrl-RS"/>
              </w:rPr>
            </w:pPr>
            <w:r>
              <w:rPr>
                <w:sz w:val="20"/>
                <w:szCs w:val="20"/>
                <w:lang w:val="sr-Cyrl-RS"/>
              </w:rPr>
              <w:t>24.000.000</w:t>
            </w:r>
            <w:r w:rsidRPr="00033484">
              <w:rPr>
                <w:sz w:val="20"/>
                <w:szCs w:val="20"/>
                <w:lang w:val="sr-Cyrl-RS"/>
              </w:rPr>
              <w:t>,00</w:t>
            </w:r>
          </w:p>
        </w:tc>
      </w:tr>
    </w:tbl>
    <w:p w14:paraId="5A6672AC" w14:textId="245A8467" w:rsidR="00B408F0" w:rsidRDefault="00B408F0" w:rsidP="00725BC4">
      <w:pPr>
        <w:jc w:val="center"/>
        <w:rPr>
          <w:b/>
          <w:sz w:val="20"/>
          <w:szCs w:val="20"/>
          <w:lang w:val="ru-RU"/>
        </w:rPr>
      </w:pPr>
    </w:p>
    <w:p w14:paraId="3F962B0D" w14:textId="77777777" w:rsidR="00B408F0" w:rsidRDefault="00B408F0" w:rsidP="00725BC4">
      <w:pPr>
        <w:jc w:val="center"/>
        <w:rPr>
          <w:b/>
          <w:sz w:val="20"/>
          <w:szCs w:val="20"/>
          <w:lang w:val="ru-RU"/>
        </w:rPr>
      </w:pPr>
    </w:p>
    <w:p w14:paraId="0B57A15E" w14:textId="59A16DD9" w:rsidR="00BF0E47" w:rsidRPr="00033484" w:rsidRDefault="00BF0E47" w:rsidP="00725BC4">
      <w:pPr>
        <w:jc w:val="center"/>
        <w:rPr>
          <w:b/>
          <w:sz w:val="20"/>
          <w:szCs w:val="20"/>
          <w:lang w:val="ru-RU"/>
        </w:rPr>
      </w:pPr>
      <w:r w:rsidRPr="00033484">
        <w:rPr>
          <w:b/>
          <w:sz w:val="20"/>
          <w:szCs w:val="20"/>
          <w:lang w:val="ru-RU"/>
        </w:rPr>
        <w:t>Пројектна активност 4003:</w:t>
      </w:r>
      <w:r w:rsidR="00385208" w:rsidRPr="00033484">
        <w:rPr>
          <w:b/>
          <w:sz w:val="20"/>
          <w:szCs w:val="20"/>
          <w:lang w:val="ru-RU"/>
        </w:rPr>
        <w:t xml:space="preserve"> </w:t>
      </w:r>
      <w:r w:rsidRPr="00033484">
        <w:rPr>
          <w:b/>
          <w:sz w:val="20"/>
          <w:szCs w:val="20"/>
          <w:lang w:val="ru-RU"/>
        </w:rPr>
        <w:t>Унапређење и одржавање Система за припрему буџета – БИС</w:t>
      </w:r>
    </w:p>
    <w:p w14:paraId="3BD64281" w14:textId="77777777" w:rsidR="00BF0E47" w:rsidRPr="00033484" w:rsidRDefault="00BF0E47" w:rsidP="00BF0E47">
      <w:pPr>
        <w:rPr>
          <w:sz w:val="20"/>
          <w:szCs w:val="20"/>
          <w:lang w:val="ru-RU"/>
        </w:rPr>
      </w:pPr>
    </w:p>
    <w:p w14:paraId="25C220E9" w14:textId="77777777" w:rsidR="00BF0E47" w:rsidRPr="00033484" w:rsidRDefault="00BF0E47" w:rsidP="00BF0E47">
      <w:pPr>
        <w:rPr>
          <w:sz w:val="20"/>
          <w:szCs w:val="20"/>
          <w:lang w:val="ru-RU"/>
        </w:rPr>
      </w:pPr>
      <w:r w:rsidRPr="00033484">
        <w:rPr>
          <w:sz w:val="20"/>
          <w:szCs w:val="20"/>
          <w:lang w:val="ru-RU"/>
        </w:rPr>
        <w:tab/>
        <w:t>Циљ ове пројектне активности је обезбеђење неопходне опреме и услуга за унапређење и одржавање софтверских и хардверских компоненти Система за припрему буџета Републике Србије са циљем вишегодишње одрживости и функционалности свих његових компоненти.</w:t>
      </w:r>
    </w:p>
    <w:p w14:paraId="45E6BF0A" w14:textId="77777777" w:rsidR="00B408F0" w:rsidRDefault="00BF0E47" w:rsidP="00BF0E47">
      <w:pPr>
        <w:jc w:val="both"/>
        <w:rPr>
          <w:sz w:val="20"/>
          <w:szCs w:val="20"/>
          <w:lang w:val="sr-Cyrl-RS"/>
        </w:rPr>
      </w:pPr>
      <w:r w:rsidRPr="00033484">
        <w:rPr>
          <w:sz w:val="20"/>
          <w:szCs w:val="20"/>
          <w:lang w:val="sr-Cyrl-RS"/>
        </w:rPr>
        <w:tab/>
      </w:r>
    </w:p>
    <w:p w14:paraId="23756084" w14:textId="43B3057F" w:rsidR="00BF0E47" w:rsidRPr="00033484" w:rsidRDefault="00BF0E47" w:rsidP="00B408F0">
      <w:pPr>
        <w:ind w:firstLine="720"/>
        <w:jc w:val="both"/>
        <w:rPr>
          <w:sz w:val="20"/>
          <w:szCs w:val="20"/>
          <w:lang w:val="sr-Cyrl-RS"/>
        </w:rPr>
      </w:pPr>
      <w:r w:rsidRPr="00033484">
        <w:rPr>
          <w:sz w:val="20"/>
          <w:szCs w:val="20"/>
          <w:lang w:val="sr-Cyrl-RS"/>
        </w:rPr>
        <w:t xml:space="preserve">За финансирање овог пројекта одобрена су средства у висини од </w:t>
      </w:r>
      <w:r w:rsidR="008C04E0">
        <w:rPr>
          <w:b/>
          <w:sz w:val="20"/>
          <w:szCs w:val="20"/>
          <w:lang w:val="sr-Cyrl-RS"/>
        </w:rPr>
        <w:t>16.000</w:t>
      </w:r>
      <w:r w:rsidRPr="00033484">
        <w:rPr>
          <w:b/>
          <w:sz w:val="20"/>
          <w:szCs w:val="20"/>
          <w:lang w:val="sr-Cyrl-RS"/>
        </w:rPr>
        <w:t>.000</w:t>
      </w:r>
      <w:r w:rsidR="00A413B5" w:rsidRPr="00033484">
        <w:rPr>
          <w:b/>
          <w:sz w:val="20"/>
          <w:szCs w:val="20"/>
          <w:lang w:val="sr-Cyrl-RS"/>
        </w:rPr>
        <w:t>,00</w:t>
      </w:r>
      <w:r w:rsidRPr="00033484">
        <w:rPr>
          <w:sz w:val="20"/>
          <w:szCs w:val="20"/>
          <w:lang w:val="sr-Cyrl-RS"/>
        </w:rPr>
        <w:t xml:space="preserve"> динара и распоређена су за следеће намене:</w:t>
      </w:r>
    </w:p>
    <w:p w14:paraId="69046192" w14:textId="77777777" w:rsidR="00BF0E47" w:rsidRPr="00033484" w:rsidRDefault="00BF0E47" w:rsidP="00BF0E47">
      <w:pPr>
        <w:jc w:val="both"/>
        <w:rPr>
          <w:sz w:val="20"/>
          <w:szCs w:val="20"/>
        </w:rPr>
      </w:pPr>
    </w:p>
    <w:tbl>
      <w:tblPr>
        <w:tblStyle w:val="TableGrid"/>
        <w:tblW w:w="0" w:type="auto"/>
        <w:tblLook w:val="04A0" w:firstRow="1" w:lastRow="0" w:firstColumn="1" w:lastColumn="0" w:noHBand="0" w:noVBand="1"/>
      </w:tblPr>
      <w:tblGrid>
        <w:gridCol w:w="6941"/>
        <w:gridCol w:w="2409"/>
      </w:tblGrid>
      <w:tr w:rsidR="00BF0E47" w:rsidRPr="00033484" w14:paraId="5CCCA560" w14:textId="77777777" w:rsidTr="00EA1912">
        <w:tc>
          <w:tcPr>
            <w:tcW w:w="6941" w:type="dxa"/>
          </w:tcPr>
          <w:p w14:paraId="68201207" w14:textId="078DFF21" w:rsidR="00BF0E47" w:rsidRPr="00033484" w:rsidRDefault="0042154F" w:rsidP="0042154F">
            <w:pPr>
              <w:rPr>
                <w:sz w:val="20"/>
                <w:szCs w:val="20"/>
                <w:lang w:val="sr-Cyrl-RS"/>
              </w:rPr>
            </w:pPr>
            <w:r>
              <w:rPr>
                <w:sz w:val="20"/>
                <w:szCs w:val="20"/>
              </w:rPr>
              <w:t>4232</w:t>
            </w:r>
            <w:r w:rsidR="00BF0E47" w:rsidRPr="00033484">
              <w:rPr>
                <w:sz w:val="20"/>
                <w:szCs w:val="20"/>
              </w:rPr>
              <w:t>-</w:t>
            </w:r>
            <w:r>
              <w:rPr>
                <w:sz w:val="20"/>
                <w:szCs w:val="20"/>
                <w:lang w:val="sr-Cyrl-RS"/>
              </w:rPr>
              <w:t>Компјутерске услуге</w:t>
            </w:r>
            <w:r w:rsidR="00BF0E47" w:rsidRPr="00033484">
              <w:rPr>
                <w:sz w:val="20"/>
                <w:szCs w:val="20"/>
                <w:lang w:val="sr-Cyrl-RS"/>
              </w:rPr>
              <w:t xml:space="preserve"> </w:t>
            </w:r>
          </w:p>
        </w:tc>
        <w:tc>
          <w:tcPr>
            <w:tcW w:w="2409" w:type="dxa"/>
          </w:tcPr>
          <w:p w14:paraId="31607747" w14:textId="17129A1E" w:rsidR="00BF0E47" w:rsidRPr="00033484" w:rsidRDefault="008C04E0" w:rsidP="00EA4619">
            <w:pPr>
              <w:jc w:val="right"/>
              <w:rPr>
                <w:sz w:val="20"/>
                <w:szCs w:val="20"/>
                <w:lang w:val="sr-Cyrl-RS"/>
              </w:rPr>
            </w:pPr>
            <w:r>
              <w:rPr>
                <w:sz w:val="20"/>
                <w:szCs w:val="20"/>
                <w:lang w:val="sr-Cyrl-RS"/>
              </w:rPr>
              <w:t>16.000</w:t>
            </w:r>
            <w:r w:rsidR="00BF0E47" w:rsidRPr="00033484">
              <w:rPr>
                <w:sz w:val="20"/>
                <w:szCs w:val="20"/>
                <w:lang w:val="sr-Cyrl-RS"/>
              </w:rPr>
              <w:t>.000,00</w:t>
            </w:r>
          </w:p>
        </w:tc>
      </w:tr>
    </w:tbl>
    <w:p w14:paraId="0FECB007" w14:textId="77777777" w:rsidR="00BF0E47" w:rsidRPr="00033484" w:rsidRDefault="00BF0E47" w:rsidP="00BF0E47">
      <w:pPr>
        <w:rPr>
          <w:sz w:val="20"/>
          <w:szCs w:val="20"/>
          <w:lang w:val="sr-Cyrl-RS"/>
        </w:rPr>
      </w:pPr>
    </w:p>
    <w:p w14:paraId="5FA2E043" w14:textId="77777777" w:rsidR="00BF0E47" w:rsidRPr="00033484" w:rsidRDefault="00BF0E47" w:rsidP="00BF0E47">
      <w:pPr>
        <w:jc w:val="center"/>
        <w:rPr>
          <w:sz w:val="20"/>
          <w:szCs w:val="20"/>
          <w:highlight w:val="yellow"/>
        </w:rPr>
      </w:pPr>
    </w:p>
    <w:p w14:paraId="0682659A" w14:textId="77777777" w:rsidR="00BF0E47" w:rsidRPr="00033484" w:rsidRDefault="00BF0E47" w:rsidP="00311EBA">
      <w:pPr>
        <w:ind w:firstLine="720"/>
        <w:rPr>
          <w:b/>
          <w:sz w:val="20"/>
          <w:szCs w:val="20"/>
          <w:lang w:val="ru-RU"/>
        </w:rPr>
      </w:pPr>
      <w:r w:rsidRPr="00033484">
        <w:rPr>
          <w:b/>
          <w:sz w:val="20"/>
          <w:szCs w:val="20"/>
          <w:lang w:val="ru-RU"/>
        </w:rPr>
        <w:t>Пројектна активност 4004: ИПА програм прекограничне сарадње Мађарска-Србија</w:t>
      </w:r>
    </w:p>
    <w:p w14:paraId="538070B4" w14:textId="58B7AD00" w:rsidR="00BF0E47" w:rsidRDefault="00BF0E47" w:rsidP="009051DA">
      <w:pPr>
        <w:rPr>
          <w:b/>
          <w:sz w:val="20"/>
          <w:szCs w:val="20"/>
          <w:lang w:val="ru-RU"/>
        </w:rPr>
      </w:pPr>
    </w:p>
    <w:p w14:paraId="1974C3A0" w14:textId="77777777" w:rsidR="00123D7B" w:rsidRPr="00033484" w:rsidRDefault="00123D7B" w:rsidP="009051DA">
      <w:pPr>
        <w:rPr>
          <w:b/>
          <w:sz w:val="20"/>
          <w:szCs w:val="20"/>
          <w:lang w:val="ru-RU"/>
        </w:rPr>
      </w:pPr>
    </w:p>
    <w:p w14:paraId="0170863B" w14:textId="77777777" w:rsidR="00BF0E47" w:rsidRPr="00033484" w:rsidRDefault="00BF0E47" w:rsidP="00BF0E47">
      <w:pPr>
        <w:jc w:val="both"/>
        <w:rPr>
          <w:sz w:val="20"/>
          <w:szCs w:val="20"/>
          <w:lang w:val="ru-RU"/>
        </w:rPr>
      </w:pPr>
      <w:r w:rsidRPr="00033484">
        <w:rPr>
          <w:sz w:val="20"/>
          <w:szCs w:val="20"/>
          <w:lang w:val="ru-RU"/>
        </w:rPr>
        <w:tab/>
        <w:t xml:space="preserve">Програмом прекограничне сарадње Мађарска – Србија предвиђена су средства за Одељење првостепене контроле у оквиру Сектора </w:t>
      </w:r>
      <w:r w:rsidRPr="00033484">
        <w:rPr>
          <w:sz w:val="20"/>
          <w:szCs w:val="20"/>
          <w:lang w:val="sr-Cyrl-RS"/>
        </w:rPr>
        <w:t xml:space="preserve">за уговарање и финансирање програма из средстава ЕУ </w:t>
      </w:r>
      <w:r w:rsidRPr="00033484">
        <w:rPr>
          <w:sz w:val="20"/>
          <w:szCs w:val="20"/>
          <w:lang w:val="ru-RU"/>
        </w:rPr>
        <w:t>којим ће се финансирати њихове редовне активности на Програму у износу од 292.860,00 евра.</w:t>
      </w:r>
    </w:p>
    <w:p w14:paraId="54DA3AEE" w14:textId="77777777" w:rsidR="00BF0E47" w:rsidRPr="00033484" w:rsidRDefault="00BF0E47" w:rsidP="00BF0E47">
      <w:pPr>
        <w:jc w:val="both"/>
        <w:rPr>
          <w:sz w:val="20"/>
          <w:szCs w:val="20"/>
          <w:lang w:val="ru-RU"/>
        </w:rPr>
      </w:pPr>
      <w:r w:rsidRPr="00033484">
        <w:rPr>
          <w:sz w:val="20"/>
          <w:szCs w:val="20"/>
          <w:lang w:val="ru-RU"/>
        </w:rPr>
        <w:tab/>
        <w:t>Учешће у суфинансирању износи 15% али је потребно претходно обезбедити средства из буџета која ће у наредним годинама бити рефундирана.</w:t>
      </w:r>
    </w:p>
    <w:p w14:paraId="45F1E1EE" w14:textId="1ED6DB55" w:rsidR="00FB5511" w:rsidRPr="00033484" w:rsidRDefault="00BF0E47" w:rsidP="009051DA">
      <w:pPr>
        <w:ind w:firstLine="720"/>
        <w:jc w:val="both"/>
        <w:rPr>
          <w:sz w:val="20"/>
          <w:szCs w:val="20"/>
          <w:lang w:val="ru-RU"/>
        </w:rPr>
      </w:pPr>
      <w:r w:rsidRPr="00033484">
        <w:rPr>
          <w:sz w:val="20"/>
          <w:szCs w:val="20"/>
          <w:lang w:val="ru-RU"/>
        </w:rPr>
        <w:t>Програм прекограничне сарадње Мађарска-</w:t>
      </w:r>
      <w:r w:rsidR="00385208" w:rsidRPr="00033484">
        <w:rPr>
          <w:sz w:val="20"/>
          <w:szCs w:val="20"/>
          <w:lang w:val="ru-RU"/>
        </w:rPr>
        <w:t xml:space="preserve"> Србија усвојен је 25. фебруара</w:t>
      </w:r>
      <w:r w:rsidRPr="00033484">
        <w:rPr>
          <w:sz w:val="20"/>
          <w:szCs w:val="20"/>
          <w:lang w:val="ru-RU"/>
        </w:rPr>
        <w:t xml:space="preserve"> 2016. године. У буџет</w:t>
      </w:r>
      <w:r w:rsidR="004C7C1E" w:rsidRPr="00033484">
        <w:rPr>
          <w:sz w:val="20"/>
          <w:szCs w:val="20"/>
          <w:lang w:val="ru-RU"/>
        </w:rPr>
        <w:t xml:space="preserve">у за наведени програм одобрени </w:t>
      </w:r>
      <w:r w:rsidR="00385208" w:rsidRPr="00033484">
        <w:rPr>
          <w:sz w:val="20"/>
          <w:szCs w:val="20"/>
          <w:lang w:val="ru-RU"/>
        </w:rPr>
        <w:t xml:space="preserve">су расходи у </w:t>
      </w:r>
      <w:r w:rsidRPr="00033484">
        <w:rPr>
          <w:sz w:val="20"/>
          <w:szCs w:val="20"/>
          <w:lang w:val="ru-RU"/>
        </w:rPr>
        <w:t xml:space="preserve">износу од </w:t>
      </w:r>
      <w:r w:rsidR="008C04E0">
        <w:rPr>
          <w:b/>
          <w:sz w:val="20"/>
          <w:szCs w:val="20"/>
          <w:lang w:val="ru-RU"/>
        </w:rPr>
        <w:t>10.070</w:t>
      </w:r>
      <w:r w:rsidR="00C24147">
        <w:rPr>
          <w:b/>
          <w:sz w:val="20"/>
          <w:szCs w:val="20"/>
          <w:lang w:val="ru-RU"/>
        </w:rPr>
        <w:t>.000</w:t>
      </w:r>
      <w:r w:rsidR="009E341C" w:rsidRPr="00033484">
        <w:rPr>
          <w:b/>
          <w:sz w:val="20"/>
          <w:szCs w:val="20"/>
        </w:rPr>
        <w:t>,00</w:t>
      </w:r>
      <w:r w:rsidR="009E341C" w:rsidRPr="00033484">
        <w:rPr>
          <w:sz w:val="20"/>
          <w:szCs w:val="20"/>
        </w:rPr>
        <w:t xml:space="preserve"> </w:t>
      </w:r>
      <w:r w:rsidRPr="00033484">
        <w:rPr>
          <w:sz w:val="20"/>
          <w:szCs w:val="20"/>
          <w:lang w:val="ru-RU"/>
        </w:rPr>
        <w:t>динара,</w:t>
      </w:r>
      <w:r w:rsidR="00540DA4" w:rsidRPr="00033484">
        <w:rPr>
          <w:sz w:val="20"/>
          <w:szCs w:val="20"/>
          <w:lang w:val="ru-RU"/>
        </w:rPr>
        <w:t xml:space="preserve"> </w:t>
      </w:r>
      <w:r w:rsidRPr="00033484">
        <w:rPr>
          <w:sz w:val="20"/>
          <w:szCs w:val="20"/>
          <w:lang w:val="ru-RU"/>
        </w:rPr>
        <w:t>према индикативном буџету који је предложен програмом, и ра</w:t>
      </w:r>
      <w:r w:rsidR="009051DA">
        <w:rPr>
          <w:sz w:val="20"/>
          <w:szCs w:val="20"/>
          <w:lang w:val="ru-RU"/>
        </w:rPr>
        <w:t>споређени су за следеће намене:</w:t>
      </w:r>
    </w:p>
    <w:p w14:paraId="25D21E73" w14:textId="77777777" w:rsidR="00FB5511" w:rsidRPr="00033484" w:rsidRDefault="00FB5511" w:rsidP="00BF0E47">
      <w:pPr>
        <w:ind w:firstLine="720"/>
        <w:jc w:val="both"/>
        <w:rPr>
          <w:sz w:val="20"/>
          <w:szCs w:val="20"/>
          <w:highlight w:val="yellow"/>
        </w:rPr>
      </w:pPr>
    </w:p>
    <w:tbl>
      <w:tblPr>
        <w:tblStyle w:val="TableGrid"/>
        <w:tblW w:w="9250" w:type="dxa"/>
        <w:tblLook w:val="04A0" w:firstRow="1" w:lastRow="0" w:firstColumn="1" w:lastColumn="0" w:noHBand="0" w:noVBand="1"/>
      </w:tblPr>
      <w:tblGrid>
        <w:gridCol w:w="6819"/>
        <w:gridCol w:w="2431"/>
      </w:tblGrid>
      <w:tr w:rsidR="00B54471" w:rsidRPr="00033484" w14:paraId="4CA780E6" w14:textId="77777777" w:rsidTr="00E91729">
        <w:trPr>
          <w:trHeight w:val="266"/>
        </w:trPr>
        <w:tc>
          <w:tcPr>
            <w:tcW w:w="6819" w:type="dxa"/>
          </w:tcPr>
          <w:p w14:paraId="7EB7F70F" w14:textId="28E21684" w:rsidR="00B54471" w:rsidRPr="00033484" w:rsidRDefault="00B54471" w:rsidP="00BF0E47">
            <w:pPr>
              <w:jc w:val="both"/>
              <w:rPr>
                <w:sz w:val="20"/>
                <w:szCs w:val="20"/>
                <w:lang w:val="sr-Cyrl-RS"/>
              </w:rPr>
            </w:pPr>
            <w:r w:rsidRPr="00033484">
              <w:rPr>
                <w:sz w:val="20"/>
                <w:szCs w:val="20"/>
                <w:lang w:val="sr-Cyrl-RS"/>
              </w:rPr>
              <w:t>42</w:t>
            </w:r>
            <w:r w:rsidRPr="00033484">
              <w:rPr>
                <w:sz w:val="20"/>
                <w:szCs w:val="20"/>
              </w:rPr>
              <w:t>2</w:t>
            </w:r>
            <w:r w:rsidRPr="00033484">
              <w:rPr>
                <w:sz w:val="20"/>
                <w:szCs w:val="20"/>
                <w:lang w:val="sr-Cyrl-RS"/>
              </w:rPr>
              <w:t>1</w:t>
            </w:r>
            <w:r w:rsidR="006D2B1F" w:rsidRPr="00033484">
              <w:rPr>
                <w:sz w:val="20"/>
                <w:szCs w:val="20"/>
                <w:lang w:val="sr-Cyrl-RS"/>
              </w:rPr>
              <w:t>-</w:t>
            </w:r>
            <w:r w:rsidRPr="00033484">
              <w:rPr>
                <w:sz w:val="20"/>
                <w:szCs w:val="20"/>
                <w:lang w:val="sr-Cyrl-RS"/>
              </w:rPr>
              <w:t>Трошкови службених путовања у земљи-извор 56</w:t>
            </w:r>
          </w:p>
        </w:tc>
        <w:tc>
          <w:tcPr>
            <w:tcW w:w="2431" w:type="dxa"/>
          </w:tcPr>
          <w:p w14:paraId="728E001E" w14:textId="0E484C5A" w:rsidR="00B54471" w:rsidRPr="00033484" w:rsidRDefault="008C04E0" w:rsidP="00FB5511">
            <w:pPr>
              <w:jc w:val="right"/>
              <w:rPr>
                <w:sz w:val="20"/>
                <w:szCs w:val="20"/>
                <w:lang w:val="sr-Cyrl-RS"/>
              </w:rPr>
            </w:pPr>
            <w:r>
              <w:rPr>
                <w:sz w:val="20"/>
                <w:szCs w:val="20"/>
                <w:lang w:val="sr-Cyrl-RS"/>
              </w:rPr>
              <w:t>180</w:t>
            </w:r>
            <w:r w:rsidR="00B54471" w:rsidRPr="00033484">
              <w:rPr>
                <w:sz w:val="20"/>
                <w:szCs w:val="20"/>
                <w:lang w:val="sr-Cyrl-RS"/>
              </w:rPr>
              <w:t>.000,00</w:t>
            </w:r>
          </w:p>
        </w:tc>
      </w:tr>
      <w:tr w:rsidR="00B54471" w:rsidRPr="00033484" w14:paraId="2188074C" w14:textId="77777777" w:rsidTr="00E91729">
        <w:trPr>
          <w:trHeight w:val="275"/>
        </w:trPr>
        <w:tc>
          <w:tcPr>
            <w:tcW w:w="6819" w:type="dxa"/>
          </w:tcPr>
          <w:p w14:paraId="537EE414" w14:textId="3D99197E" w:rsidR="00B54471" w:rsidRPr="00033484" w:rsidRDefault="00B54471" w:rsidP="00BF0E47">
            <w:pPr>
              <w:jc w:val="both"/>
              <w:rPr>
                <w:sz w:val="20"/>
                <w:szCs w:val="20"/>
                <w:lang w:val="sr-Cyrl-RS"/>
              </w:rPr>
            </w:pPr>
            <w:r w:rsidRPr="00033484">
              <w:rPr>
                <w:sz w:val="20"/>
                <w:szCs w:val="20"/>
                <w:lang w:val="sr-Cyrl-RS"/>
              </w:rPr>
              <w:t>42</w:t>
            </w:r>
            <w:r w:rsidRPr="00033484">
              <w:rPr>
                <w:sz w:val="20"/>
                <w:szCs w:val="20"/>
              </w:rPr>
              <w:t>2</w:t>
            </w:r>
            <w:r w:rsidRPr="00033484">
              <w:rPr>
                <w:sz w:val="20"/>
                <w:szCs w:val="20"/>
                <w:lang w:val="sr-Cyrl-RS"/>
              </w:rPr>
              <w:t>2</w:t>
            </w:r>
            <w:r w:rsidR="006D2B1F" w:rsidRPr="00033484">
              <w:rPr>
                <w:sz w:val="20"/>
                <w:szCs w:val="20"/>
                <w:lang w:val="sr-Cyrl-RS"/>
              </w:rPr>
              <w:t>-</w:t>
            </w:r>
            <w:r w:rsidRPr="00033484">
              <w:rPr>
                <w:sz w:val="20"/>
                <w:szCs w:val="20"/>
                <w:lang w:val="sr-Cyrl-RS"/>
              </w:rPr>
              <w:t>Трошкови службених путовања у иностранство-извор 56</w:t>
            </w:r>
          </w:p>
        </w:tc>
        <w:tc>
          <w:tcPr>
            <w:tcW w:w="2431" w:type="dxa"/>
          </w:tcPr>
          <w:p w14:paraId="4600A35D" w14:textId="09AC10A5" w:rsidR="00B54471" w:rsidRPr="00033484" w:rsidRDefault="008C04E0" w:rsidP="008C04E0">
            <w:pPr>
              <w:jc w:val="right"/>
              <w:rPr>
                <w:sz w:val="20"/>
                <w:szCs w:val="20"/>
                <w:lang w:val="sr-Cyrl-RS"/>
              </w:rPr>
            </w:pPr>
            <w:r>
              <w:rPr>
                <w:sz w:val="20"/>
                <w:szCs w:val="20"/>
                <w:lang w:val="sr-Cyrl-RS"/>
              </w:rPr>
              <w:t>1.000</w:t>
            </w:r>
            <w:r w:rsidR="00B54471" w:rsidRPr="00033484">
              <w:rPr>
                <w:sz w:val="20"/>
                <w:szCs w:val="20"/>
                <w:lang w:val="sr-Cyrl-RS"/>
              </w:rPr>
              <w:t>.000,00</w:t>
            </w:r>
          </w:p>
        </w:tc>
      </w:tr>
      <w:tr w:rsidR="006D2B1F" w:rsidRPr="00033484" w14:paraId="26763A1F" w14:textId="77777777" w:rsidTr="00E91729">
        <w:trPr>
          <w:trHeight w:val="266"/>
        </w:trPr>
        <w:tc>
          <w:tcPr>
            <w:tcW w:w="6819" w:type="dxa"/>
          </w:tcPr>
          <w:p w14:paraId="76EB9B7E" w14:textId="1F654C08" w:rsidR="006D2B1F" w:rsidRPr="00033484" w:rsidRDefault="0042154F" w:rsidP="00BF0E47">
            <w:pPr>
              <w:jc w:val="both"/>
              <w:rPr>
                <w:sz w:val="20"/>
                <w:szCs w:val="20"/>
                <w:lang w:val="sr-Cyrl-RS"/>
              </w:rPr>
            </w:pPr>
            <w:r>
              <w:rPr>
                <w:sz w:val="20"/>
                <w:szCs w:val="20"/>
                <w:lang w:val="sr-Cyrl-RS"/>
              </w:rPr>
              <w:t>4235</w:t>
            </w:r>
            <w:r w:rsidR="006D2B1F" w:rsidRPr="00033484">
              <w:rPr>
                <w:sz w:val="20"/>
                <w:szCs w:val="20"/>
                <w:lang w:val="sr-Cyrl-RS"/>
              </w:rPr>
              <w:t>-</w:t>
            </w:r>
            <w:r>
              <w:rPr>
                <w:sz w:val="20"/>
                <w:szCs w:val="20"/>
                <w:lang w:val="sr-Cyrl-RS"/>
              </w:rPr>
              <w:t>Стручне услуге</w:t>
            </w:r>
            <w:r w:rsidR="006D2B1F" w:rsidRPr="00033484">
              <w:rPr>
                <w:sz w:val="20"/>
                <w:szCs w:val="20"/>
                <w:lang w:val="sr-Cyrl-RS"/>
              </w:rPr>
              <w:t>-извор 56</w:t>
            </w:r>
          </w:p>
        </w:tc>
        <w:tc>
          <w:tcPr>
            <w:tcW w:w="2431" w:type="dxa"/>
          </w:tcPr>
          <w:p w14:paraId="47B93014" w14:textId="69A0D1CC" w:rsidR="006D2B1F" w:rsidRPr="00033484" w:rsidRDefault="008C04E0" w:rsidP="00C24147">
            <w:pPr>
              <w:jc w:val="right"/>
              <w:rPr>
                <w:sz w:val="20"/>
                <w:szCs w:val="20"/>
                <w:lang w:val="sr-Cyrl-RS"/>
              </w:rPr>
            </w:pPr>
            <w:r>
              <w:rPr>
                <w:sz w:val="20"/>
                <w:szCs w:val="20"/>
                <w:lang w:val="sr-Cyrl-RS"/>
              </w:rPr>
              <w:t>6.800</w:t>
            </w:r>
            <w:r w:rsidR="006D2B1F" w:rsidRPr="00033484">
              <w:rPr>
                <w:sz w:val="20"/>
                <w:szCs w:val="20"/>
                <w:lang w:val="sr-Cyrl-RS"/>
              </w:rPr>
              <w:t>.000,00</w:t>
            </w:r>
          </w:p>
        </w:tc>
      </w:tr>
      <w:tr w:rsidR="00FB5511" w:rsidRPr="00033484" w14:paraId="25734772" w14:textId="77777777" w:rsidTr="00E91729">
        <w:trPr>
          <w:trHeight w:val="205"/>
        </w:trPr>
        <w:tc>
          <w:tcPr>
            <w:tcW w:w="6819" w:type="dxa"/>
          </w:tcPr>
          <w:p w14:paraId="181FB208" w14:textId="4C12754A" w:rsidR="00FB5511" w:rsidRPr="00033484" w:rsidRDefault="000058B1" w:rsidP="000058B1">
            <w:pPr>
              <w:jc w:val="both"/>
              <w:rPr>
                <w:sz w:val="20"/>
                <w:szCs w:val="20"/>
                <w:lang w:val="sr-Cyrl-RS"/>
              </w:rPr>
            </w:pPr>
            <w:r w:rsidRPr="00033484">
              <w:rPr>
                <w:sz w:val="20"/>
                <w:szCs w:val="20"/>
                <w:lang w:val="sr-Cyrl-RS"/>
              </w:rPr>
              <w:t>426</w:t>
            </w:r>
            <w:r w:rsidR="0042154F">
              <w:rPr>
                <w:sz w:val="20"/>
                <w:szCs w:val="20"/>
                <w:lang w:val="sr-Cyrl-RS"/>
              </w:rPr>
              <w:t>1</w:t>
            </w:r>
            <w:r w:rsidR="006D2B1F" w:rsidRPr="00033484">
              <w:rPr>
                <w:sz w:val="20"/>
                <w:szCs w:val="20"/>
                <w:lang w:val="sr-Cyrl-RS"/>
              </w:rPr>
              <w:t>-Канцеларијски материјал-извор 56</w:t>
            </w:r>
          </w:p>
        </w:tc>
        <w:tc>
          <w:tcPr>
            <w:tcW w:w="2431" w:type="dxa"/>
          </w:tcPr>
          <w:p w14:paraId="12FD9614" w14:textId="4A30BBE1" w:rsidR="00FB5511" w:rsidRPr="00033484" w:rsidRDefault="008C04E0" w:rsidP="00FB5511">
            <w:pPr>
              <w:jc w:val="right"/>
              <w:rPr>
                <w:sz w:val="20"/>
                <w:szCs w:val="20"/>
                <w:highlight w:val="yellow"/>
                <w:lang w:val="sr-Cyrl-RS"/>
              </w:rPr>
            </w:pPr>
            <w:r>
              <w:rPr>
                <w:sz w:val="20"/>
                <w:szCs w:val="20"/>
                <w:lang w:val="sr-Cyrl-RS"/>
              </w:rPr>
              <w:t>590</w:t>
            </w:r>
            <w:r w:rsidR="00FB5511" w:rsidRPr="00033484">
              <w:rPr>
                <w:sz w:val="20"/>
                <w:szCs w:val="20"/>
                <w:lang w:val="sr-Cyrl-RS"/>
              </w:rPr>
              <w:t>.000,00</w:t>
            </w:r>
          </w:p>
        </w:tc>
      </w:tr>
      <w:tr w:rsidR="008C04E0" w:rsidRPr="00033484" w14:paraId="1A48074B" w14:textId="77777777" w:rsidTr="00E91729">
        <w:trPr>
          <w:trHeight w:val="205"/>
        </w:trPr>
        <w:tc>
          <w:tcPr>
            <w:tcW w:w="6819" w:type="dxa"/>
          </w:tcPr>
          <w:p w14:paraId="08BFAA89" w14:textId="53E60480" w:rsidR="008C04E0" w:rsidRPr="00033484" w:rsidRDefault="0042154F" w:rsidP="0042154F">
            <w:pPr>
              <w:jc w:val="both"/>
              <w:rPr>
                <w:sz w:val="20"/>
                <w:szCs w:val="20"/>
                <w:lang w:val="sr-Cyrl-RS"/>
              </w:rPr>
            </w:pPr>
            <w:r>
              <w:rPr>
                <w:sz w:val="20"/>
                <w:szCs w:val="20"/>
                <w:lang w:val="sr-Cyrl-RS"/>
              </w:rPr>
              <w:t>5122</w:t>
            </w:r>
            <w:r w:rsidR="008C04E0">
              <w:rPr>
                <w:sz w:val="20"/>
                <w:szCs w:val="20"/>
                <w:lang w:val="sr-Cyrl-RS"/>
              </w:rPr>
              <w:t>-Набавка намештаја и рачунарске опреме-извор 56</w:t>
            </w:r>
          </w:p>
        </w:tc>
        <w:tc>
          <w:tcPr>
            <w:tcW w:w="2431" w:type="dxa"/>
          </w:tcPr>
          <w:p w14:paraId="3BFDFFB8" w14:textId="558AF537" w:rsidR="008C04E0" w:rsidRDefault="008C04E0" w:rsidP="00FB5511">
            <w:pPr>
              <w:jc w:val="right"/>
              <w:rPr>
                <w:sz w:val="20"/>
                <w:szCs w:val="20"/>
                <w:lang w:val="sr-Cyrl-RS"/>
              </w:rPr>
            </w:pPr>
            <w:r>
              <w:rPr>
                <w:sz w:val="20"/>
                <w:szCs w:val="20"/>
                <w:lang w:val="sr-Cyrl-RS"/>
              </w:rPr>
              <w:t>1.500.000,00</w:t>
            </w:r>
          </w:p>
        </w:tc>
      </w:tr>
    </w:tbl>
    <w:p w14:paraId="1BC15361" w14:textId="6D680116" w:rsidR="00BF0E47" w:rsidRDefault="00BF0E47" w:rsidP="00BF0E47">
      <w:pPr>
        <w:jc w:val="center"/>
        <w:rPr>
          <w:sz w:val="20"/>
          <w:szCs w:val="20"/>
          <w:highlight w:val="yellow"/>
        </w:rPr>
      </w:pPr>
    </w:p>
    <w:p w14:paraId="49FE921E" w14:textId="77777777" w:rsidR="009051DA" w:rsidRPr="00033484" w:rsidRDefault="009051DA" w:rsidP="00BF0E47">
      <w:pPr>
        <w:jc w:val="center"/>
        <w:rPr>
          <w:sz w:val="20"/>
          <w:szCs w:val="20"/>
          <w:highlight w:val="yellow"/>
        </w:rPr>
      </w:pPr>
    </w:p>
    <w:p w14:paraId="62A8776B" w14:textId="1F508446" w:rsidR="00BF0E47" w:rsidRPr="00933563" w:rsidRDefault="00BF0E47" w:rsidP="00311EBA">
      <w:pPr>
        <w:ind w:firstLine="720"/>
        <w:rPr>
          <w:b/>
          <w:sz w:val="20"/>
          <w:szCs w:val="20"/>
          <w:lang w:val="ru-RU"/>
        </w:rPr>
      </w:pPr>
      <w:r w:rsidRPr="00933563">
        <w:rPr>
          <w:b/>
          <w:sz w:val="20"/>
          <w:szCs w:val="20"/>
          <w:lang w:val="ru-RU"/>
        </w:rPr>
        <w:t>Пројектна активност 4006: Пружање помоћи финансијским инст</w:t>
      </w:r>
      <w:r w:rsidR="00385208" w:rsidRPr="00933563">
        <w:rPr>
          <w:b/>
          <w:sz w:val="20"/>
          <w:szCs w:val="20"/>
          <w:lang w:val="ru-RU"/>
        </w:rPr>
        <w:t xml:space="preserve">итуцијама у државном </w:t>
      </w:r>
      <w:r w:rsidR="00EA1912" w:rsidRPr="00933563">
        <w:rPr>
          <w:b/>
          <w:sz w:val="20"/>
          <w:szCs w:val="20"/>
          <w:lang w:val="ru-RU"/>
        </w:rPr>
        <w:tab/>
      </w:r>
      <w:r w:rsidR="00385208" w:rsidRPr="00933563">
        <w:rPr>
          <w:b/>
          <w:sz w:val="20"/>
          <w:szCs w:val="20"/>
          <w:lang w:val="ru-RU"/>
        </w:rPr>
        <w:t>власништву</w:t>
      </w:r>
    </w:p>
    <w:p w14:paraId="73FA3323" w14:textId="51517EA3" w:rsidR="00BF0E47" w:rsidRDefault="00BF0E47" w:rsidP="00BF0E47">
      <w:pPr>
        <w:rPr>
          <w:sz w:val="20"/>
          <w:szCs w:val="20"/>
          <w:lang w:val="sr-Cyrl-RS"/>
        </w:rPr>
      </w:pPr>
    </w:p>
    <w:p w14:paraId="0472FCDC" w14:textId="77777777" w:rsidR="005100AB" w:rsidRDefault="00BF0E47" w:rsidP="00211EFA">
      <w:pPr>
        <w:ind w:firstLine="720"/>
        <w:jc w:val="both"/>
        <w:rPr>
          <w:rFonts w:eastAsia="Calibri"/>
          <w:sz w:val="20"/>
          <w:szCs w:val="20"/>
        </w:rPr>
      </w:pPr>
      <w:proofErr w:type="spellStart"/>
      <w:r w:rsidRPr="00933563">
        <w:rPr>
          <w:rFonts w:eastAsia="Calibri"/>
          <w:sz w:val="20"/>
          <w:szCs w:val="20"/>
        </w:rPr>
        <w:t>Реструктурирање</w:t>
      </w:r>
      <w:proofErr w:type="spellEnd"/>
      <w:r w:rsidRPr="00933563">
        <w:rPr>
          <w:rFonts w:eastAsia="Calibri"/>
          <w:sz w:val="20"/>
          <w:szCs w:val="20"/>
        </w:rPr>
        <w:t xml:space="preserve"> БПШ </w:t>
      </w:r>
      <w:proofErr w:type="spellStart"/>
      <w:r w:rsidRPr="00933563">
        <w:rPr>
          <w:rFonts w:eastAsia="Calibri"/>
          <w:sz w:val="20"/>
          <w:szCs w:val="20"/>
        </w:rPr>
        <w:t>укључујући</w:t>
      </w:r>
      <w:proofErr w:type="spellEnd"/>
      <w:r w:rsidRPr="00933563">
        <w:rPr>
          <w:rFonts w:eastAsia="Calibri"/>
          <w:sz w:val="20"/>
          <w:szCs w:val="20"/>
        </w:rPr>
        <w:t xml:space="preserve">, </w:t>
      </w:r>
      <w:proofErr w:type="spellStart"/>
      <w:r w:rsidRPr="00933563">
        <w:rPr>
          <w:rFonts w:eastAsia="Calibri"/>
          <w:sz w:val="20"/>
          <w:szCs w:val="20"/>
        </w:rPr>
        <w:t>између</w:t>
      </w:r>
      <w:proofErr w:type="spellEnd"/>
      <w:r w:rsidRPr="00933563">
        <w:rPr>
          <w:rFonts w:eastAsia="Calibri"/>
          <w:sz w:val="20"/>
          <w:szCs w:val="20"/>
        </w:rPr>
        <w:t xml:space="preserve"> </w:t>
      </w:r>
      <w:proofErr w:type="spellStart"/>
      <w:r w:rsidRPr="00933563">
        <w:rPr>
          <w:rFonts w:eastAsia="Calibri"/>
          <w:sz w:val="20"/>
          <w:szCs w:val="20"/>
        </w:rPr>
        <w:t>осталог</w:t>
      </w:r>
      <w:proofErr w:type="spellEnd"/>
      <w:r w:rsidRPr="00933563">
        <w:rPr>
          <w:rFonts w:eastAsia="Calibri"/>
          <w:sz w:val="20"/>
          <w:szCs w:val="20"/>
        </w:rPr>
        <w:t xml:space="preserve">: </w:t>
      </w:r>
      <w:proofErr w:type="spellStart"/>
      <w:r w:rsidRPr="00933563">
        <w:rPr>
          <w:rFonts w:eastAsia="Calibri"/>
          <w:sz w:val="20"/>
          <w:szCs w:val="20"/>
        </w:rPr>
        <w:t>преоријентацију</w:t>
      </w:r>
      <w:proofErr w:type="spellEnd"/>
      <w:r w:rsidRPr="00933563">
        <w:rPr>
          <w:rFonts w:eastAsia="Calibri"/>
          <w:sz w:val="20"/>
          <w:szCs w:val="20"/>
        </w:rPr>
        <w:t xml:space="preserve"> БПШ </w:t>
      </w:r>
      <w:proofErr w:type="spellStart"/>
      <w:r w:rsidRPr="00933563">
        <w:rPr>
          <w:rFonts w:eastAsia="Calibri"/>
          <w:sz w:val="20"/>
          <w:szCs w:val="20"/>
        </w:rPr>
        <w:t>на</w:t>
      </w:r>
      <w:proofErr w:type="spellEnd"/>
      <w:r w:rsidRPr="00933563">
        <w:rPr>
          <w:rFonts w:eastAsia="Calibri"/>
          <w:sz w:val="20"/>
          <w:szCs w:val="20"/>
        </w:rPr>
        <w:t xml:space="preserve"> </w:t>
      </w:r>
      <w:proofErr w:type="spellStart"/>
      <w:r w:rsidR="00933563" w:rsidRPr="00933563">
        <w:rPr>
          <w:rFonts w:eastAsia="Calibri"/>
          <w:sz w:val="20"/>
          <w:szCs w:val="20"/>
        </w:rPr>
        <w:t>пословање</w:t>
      </w:r>
      <w:proofErr w:type="spellEnd"/>
      <w:r w:rsidR="00933563" w:rsidRPr="00933563">
        <w:rPr>
          <w:rFonts w:eastAsia="Calibri"/>
          <w:sz w:val="20"/>
          <w:szCs w:val="20"/>
        </w:rPr>
        <w:t xml:space="preserve"> </w:t>
      </w:r>
      <w:proofErr w:type="spellStart"/>
      <w:r w:rsidR="00933563" w:rsidRPr="00933563">
        <w:rPr>
          <w:rFonts w:eastAsia="Calibri"/>
          <w:sz w:val="20"/>
          <w:szCs w:val="20"/>
        </w:rPr>
        <w:t>са</w:t>
      </w:r>
      <w:proofErr w:type="spellEnd"/>
      <w:r w:rsidR="00933563" w:rsidRPr="00933563">
        <w:rPr>
          <w:rFonts w:eastAsia="Calibri"/>
          <w:sz w:val="20"/>
          <w:szCs w:val="20"/>
        </w:rPr>
        <w:t xml:space="preserve"> </w:t>
      </w:r>
      <w:proofErr w:type="spellStart"/>
      <w:r w:rsidR="00933563" w:rsidRPr="00933563">
        <w:rPr>
          <w:rFonts w:eastAsia="Calibri"/>
          <w:sz w:val="20"/>
          <w:szCs w:val="20"/>
        </w:rPr>
        <w:t>физичким</w:t>
      </w:r>
      <w:proofErr w:type="spellEnd"/>
      <w:r w:rsidR="00933563" w:rsidRPr="00933563">
        <w:rPr>
          <w:rFonts w:eastAsia="Calibri"/>
          <w:sz w:val="20"/>
          <w:szCs w:val="20"/>
        </w:rPr>
        <w:t xml:space="preserve"> </w:t>
      </w:r>
      <w:proofErr w:type="spellStart"/>
      <w:r w:rsidR="00933563" w:rsidRPr="00933563">
        <w:rPr>
          <w:rFonts w:eastAsia="Calibri"/>
          <w:sz w:val="20"/>
          <w:szCs w:val="20"/>
        </w:rPr>
        <w:t>лицима</w:t>
      </w:r>
      <w:proofErr w:type="spellEnd"/>
      <w:r w:rsidR="00933563" w:rsidRPr="00933563">
        <w:rPr>
          <w:rFonts w:eastAsia="Calibri"/>
          <w:sz w:val="20"/>
          <w:szCs w:val="20"/>
        </w:rPr>
        <w:t xml:space="preserve">, </w:t>
      </w:r>
      <w:proofErr w:type="spellStart"/>
      <w:r w:rsidR="00933563" w:rsidRPr="00933563">
        <w:rPr>
          <w:rFonts w:eastAsia="Calibri"/>
          <w:sz w:val="20"/>
          <w:szCs w:val="20"/>
        </w:rPr>
        <w:t>предузетницима</w:t>
      </w:r>
      <w:proofErr w:type="spellEnd"/>
      <w:r w:rsidR="00933563" w:rsidRPr="00933563">
        <w:rPr>
          <w:rFonts w:eastAsia="Calibri"/>
          <w:sz w:val="20"/>
          <w:szCs w:val="20"/>
        </w:rPr>
        <w:t xml:space="preserve">, </w:t>
      </w:r>
      <w:proofErr w:type="spellStart"/>
      <w:r w:rsidR="00933563" w:rsidRPr="00933563">
        <w:rPr>
          <w:rFonts w:eastAsia="Calibri"/>
          <w:sz w:val="20"/>
          <w:szCs w:val="20"/>
        </w:rPr>
        <w:t>микро</w:t>
      </w:r>
      <w:proofErr w:type="spellEnd"/>
      <w:r w:rsidR="00933563" w:rsidRPr="00933563">
        <w:rPr>
          <w:rFonts w:eastAsia="Calibri"/>
          <w:sz w:val="20"/>
          <w:szCs w:val="20"/>
        </w:rPr>
        <w:t xml:space="preserve">, </w:t>
      </w:r>
      <w:proofErr w:type="spellStart"/>
      <w:r w:rsidRPr="00933563">
        <w:rPr>
          <w:rFonts w:eastAsia="Calibri"/>
          <w:sz w:val="20"/>
          <w:szCs w:val="20"/>
        </w:rPr>
        <w:t>малим</w:t>
      </w:r>
      <w:proofErr w:type="spellEnd"/>
      <w:r w:rsidRPr="00933563">
        <w:rPr>
          <w:rFonts w:eastAsia="Calibri"/>
          <w:sz w:val="20"/>
          <w:szCs w:val="20"/>
        </w:rPr>
        <w:t xml:space="preserve"> </w:t>
      </w:r>
      <w:r w:rsidR="00933563" w:rsidRPr="00933563">
        <w:rPr>
          <w:rFonts w:eastAsia="Calibri"/>
          <w:sz w:val="20"/>
          <w:szCs w:val="20"/>
          <w:lang w:val="sr-Cyrl-RS"/>
        </w:rPr>
        <w:t xml:space="preserve">и средњим </w:t>
      </w:r>
      <w:proofErr w:type="spellStart"/>
      <w:r w:rsidRPr="00933563">
        <w:rPr>
          <w:rFonts w:eastAsia="Calibri"/>
          <w:sz w:val="20"/>
          <w:szCs w:val="20"/>
        </w:rPr>
        <w:t>правним</w:t>
      </w:r>
      <w:proofErr w:type="spellEnd"/>
      <w:r w:rsidRPr="00933563">
        <w:rPr>
          <w:rFonts w:eastAsia="Calibri"/>
          <w:sz w:val="20"/>
          <w:szCs w:val="20"/>
        </w:rPr>
        <w:t xml:space="preserve"> </w:t>
      </w:r>
      <w:proofErr w:type="spellStart"/>
      <w:r w:rsidRPr="00933563">
        <w:rPr>
          <w:rFonts w:eastAsia="Calibri"/>
          <w:sz w:val="20"/>
          <w:szCs w:val="20"/>
        </w:rPr>
        <w:t>лицима</w:t>
      </w:r>
      <w:proofErr w:type="spellEnd"/>
      <w:r w:rsidRPr="00933563">
        <w:rPr>
          <w:rFonts w:eastAsia="Calibri"/>
          <w:sz w:val="20"/>
          <w:szCs w:val="20"/>
        </w:rPr>
        <w:t xml:space="preserve"> у </w:t>
      </w:r>
      <w:proofErr w:type="spellStart"/>
      <w:r w:rsidRPr="00933563">
        <w:rPr>
          <w:rFonts w:eastAsia="Calibri"/>
          <w:sz w:val="20"/>
          <w:szCs w:val="20"/>
        </w:rPr>
        <w:t>ск</w:t>
      </w:r>
      <w:r w:rsidR="008246C4" w:rsidRPr="00933563">
        <w:rPr>
          <w:rFonts w:eastAsia="Calibri"/>
          <w:sz w:val="20"/>
          <w:szCs w:val="20"/>
        </w:rPr>
        <w:t>ладу</w:t>
      </w:r>
      <w:proofErr w:type="spellEnd"/>
      <w:r w:rsidR="008246C4" w:rsidRPr="00933563">
        <w:rPr>
          <w:rFonts w:eastAsia="Calibri"/>
          <w:sz w:val="20"/>
          <w:szCs w:val="20"/>
        </w:rPr>
        <w:t xml:space="preserve"> </w:t>
      </w:r>
      <w:proofErr w:type="spellStart"/>
      <w:r w:rsidR="008246C4" w:rsidRPr="00933563">
        <w:rPr>
          <w:rFonts w:eastAsia="Calibri"/>
          <w:sz w:val="20"/>
          <w:szCs w:val="20"/>
        </w:rPr>
        <w:t>са</w:t>
      </w:r>
      <w:proofErr w:type="spellEnd"/>
      <w:r w:rsidR="008246C4" w:rsidRPr="00933563">
        <w:rPr>
          <w:rFonts w:eastAsia="Calibri"/>
          <w:sz w:val="20"/>
          <w:szCs w:val="20"/>
        </w:rPr>
        <w:t xml:space="preserve"> </w:t>
      </w:r>
      <w:proofErr w:type="spellStart"/>
      <w:r w:rsidR="008246C4" w:rsidRPr="00933563">
        <w:rPr>
          <w:rFonts w:eastAsia="Calibri"/>
          <w:sz w:val="20"/>
          <w:szCs w:val="20"/>
        </w:rPr>
        <w:t>новим</w:t>
      </w:r>
      <w:proofErr w:type="spellEnd"/>
      <w:r w:rsidR="008246C4" w:rsidRPr="00933563">
        <w:rPr>
          <w:rFonts w:eastAsia="Calibri"/>
          <w:sz w:val="20"/>
          <w:szCs w:val="20"/>
        </w:rPr>
        <w:t xml:space="preserve"> </w:t>
      </w:r>
      <w:proofErr w:type="spellStart"/>
      <w:r w:rsidR="008246C4" w:rsidRPr="00933563">
        <w:rPr>
          <w:rFonts w:eastAsia="Calibri"/>
          <w:sz w:val="20"/>
          <w:szCs w:val="20"/>
        </w:rPr>
        <w:t>пословним</w:t>
      </w:r>
      <w:proofErr w:type="spellEnd"/>
      <w:r w:rsidR="008246C4" w:rsidRPr="00933563">
        <w:rPr>
          <w:rFonts w:eastAsia="Calibri"/>
          <w:sz w:val="20"/>
          <w:szCs w:val="20"/>
        </w:rPr>
        <w:t xml:space="preserve"> </w:t>
      </w:r>
      <w:proofErr w:type="spellStart"/>
      <w:r w:rsidR="008246C4" w:rsidRPr="00933563">
        <w:rPr>
          <w:rFonts w:eastAsia="Calibri"/>
          <w:sz w:val="20"/>
          <w:szCs w:val="20"/>
        </w:rPr>
        <w:t>планом</w:t>
      </w:r>
      <w:proofErr w:type="spellEnd"/>
      <w:r w:rsidR="008246C4" w:rsidRPr="00933563">
        <w:rPr>
          <w:rFonts w:eastAsia="Calibri"/>
          <w:sz w:val="20"/>
          <w:szCs w:val="20"/>
        </w:rPr>
        <w:t>;</w:t>
      </w:r>
      <w:r w:rsidRPr="00933563">
        <w:rPr>
          <w:rFonts w:eastAsia="Calibri"/>
          <w:sz w:val="20"/>
          <w:szCs w:val="20"/>
        </w:rPr>
        <w:t xml:space="preserve"> </w:t>
      </w:r>
      <w:proofErr w:type="spellStart"/>
      <w:r w:rsidRPr="00933563">
        <w:rPr>
          <w:rFonts w:eastAsia="Calibri"/>
          <w:sz w:val="20"/>
          <w:szCs w:val="20"/>
        </w:rPr>
        <w:t>смањење</w:t>
      </w:r>
      <w:proofErr w:type="spellEnd"/>
      <w:r w:rsidRPr="00933563">
        <w:rPr>
          <w:rFonts w:eastAsia="Calibri"/>
          <w:sz w:val="20"/>
          <w:szCs w:val="20"/>
        </w:rPr>
        <w:t xml:space="preserve"> </w:t>
      </w:r>
      <w:proofErr w:type="spellStart"/>
      <w:r w:rsidRPr="00933563">
        <w:rPr>
          <w:rFonts w:eastAsia="Calibri"/>
          <w:sz w:val="20"/>
          <w:szCs w:val="20"/>
        </w:rPr>
        <w:t>обима</w:t>
      </w:r>
      <w:proofErr w:type="spellEnd"/>
      <w:r w:rsidRPr="00933563">
        <w:rPr>
          <w:rFonts w:eastAsia="Calibri"/>
          <w:sz w:val="20"/>
          <w:szCs w:val="20"/>
        </w:rPr>
        <w:t xml:space="preserve"> </w:t>
      </w:r>
      <w:proofErr w:type="spellStart"/>
      <w:r w:rsidRPr="00933563">
        <w:rPr>
          <w:rFonts w:eastAsia="Calibri"/>
          <w:sz w:val="20"/>
          <w:szCs w:val="20"/>
        </w:rPr>
        <w:t>пословања</w:t>
      </w:r>
      <w:proofErr w:type="spellEnd"/>
      <w:r w:rsidRPr="00933563">
        <w:rPr>
          <w:rFonts w:eastAsia="Calibri"/>
          <w:sz w:val="20"/>
          <w:szCs w:val="20"/>
        </w:rPr>
        <w:t xml:space="preserve"> </w:t>
      </w:r>
      <w:proofErr w:type="spellStart"/>
      <w:r w:rsidRPr="00933563">
        <w:rPr>
          <w:rFonts w:eastAsia="Calibri"/>
          <w:sz w:val="20"/>
          <w:szCs w:val="20"/>
        </w:rPr>
        <w:t>према</w:t>
      </w:r>
      <w:proofErr w:type="spellEnd"/>
      <w:r w:rsidRPr="00933563">
        <w:rPr>
          <w:rFonts w:eastAsia="Calibri"/>
          <w:sz w:val="20"/>
          <w:szCs w:val="20"/>
        </w:rPr>
        <w:t xml:space="preserve"> </w:t>
      </w:r>
      <w:proofErr w:type="spellStart"/>
      <w:r w:rsidRPr="00933563">
        <w:rPr>
          <w:rFonts w:eastAsia="Calibri"/>
          <w:sz w:val="20"/>
          <w:szCs w:val="20"/>
        </w:rPr>
        <w:t>јавним</w:t>
      </w:r>
      <w:proofErr w:type="spellEnd"/>
      <w:r w:rsidR="00FC325F" w:rsidRPr="00933563">
        <w:rPr>
          <w:rFonts w:eastAsia="Calibri"/>
          <w:sz w:val="20"/>
          <w:szCs w:val="20"/>
        </w:rPr>
        <w:t xml:space="preserve"> </w:t>
      </w:r>
      <w:proofErr w:type="spellStart"/>
      <w:r w:rsidR="00FC325F" w:rsidRPr="00933563">
        <w:rPr>
          <w:rFonts w:eastAsia="Calibri"/>
          <w:sz w:val="20"/>
          <w:szCs w:val="20"/>
        </w:rPr>
        <w:t>предузећима</w:t>
      </w:r>
      <w:proofErr w:type="spellEnd"/>
      <w:r w:rsidR="00FC325F" w:rsidRPr="00933563">
        <w:rPr>
          <w:rFonts w:eastAsia="Calibri"/>
          <w:sz w:val="20"/>
          <w:szCs w:val="20"/>
        </w:rPr>
        <w:t xml:space="preserve">; и </w:t>
      </w:r>
      <w:proofErr w:type="spellStart"/>
      <w:r w:rsidR="00FC325F" w:rsidRPr="00933563">
        <w:rPr>
          <w:rFonts w:eastAsia="Calibri"/>
          <w:sz w:val="20"/>
          <w:szCs w:val="20"/>
        </w:rPr>
        <w:t>смањење</w:t>
      </w:r>
      <w:proofErr w:type="spellEnd"/>
      <w:r w:rsidR="00FC325F" w:rsidRPr="00933563">
        <w:rPr>
          <w:rFonts w:eastAsia="Calibri"/>
          <w:sz w:val="20"/>
          <w:szCs w:val="20"/>
        </w:rPr>
        <w:t xml:space="preserve"> НПЛ. </w:t>
      </w:r>
    </w:p>
    <w:p w14:paraId="20B8C523" w14:textId="77777777" w:rsidR="001755A7" w:rsidRDefault="001755A7" w:rsidP="00EA1912">
      <w:pPr>
        <w:ind w:firstLine="720"/>
        <w:jc w:val="both"/>
        <w:rPr>
          <w:rFonts w:eastAsia="Calibri"/>
          <w:sz w:val="20"/>
          <w:szCs w:val="20"/>
        </w:rPr>
      </w:pPr>
    </w:p>
    <w:p w14:paraId="78998B80" w14:textId="1107B3AD" w:rsidR="00BF0E47" w:rsidRPr="00211EFA" w:rsidRDefault="00BF0E47" w:rsidP="00EA1912">
      <w:pPr>
        <w:ind w:firstLine="720"/>
        <w:jc w:val="both"/>
        <w:rPr>
          <w:rFonts w:eastAsia="Calibri"/>
          <w:sz w:val="20"/>
          <w:szCs w:val="20"/>
          <w:lang w:val="sr-Cyrl-RS"/>
        </w:rPr>
      </w:pPr>
      <w:proofErr w:type="spellStart"/>
      <w:r w:rsidRPr="00211EFA">
        <w:rPr>
          <w:rFonts w:eastAsia="Calibri"/>
          <w:sz w:val="20"/>
          <w:szCs w:val="20"/>
        </w:rPr>
        <w:t>Правни</w:t>
      </w:r>
      <w:proofErr w:type="spellEnd"/>
      <w:r w:rsidRPr="00211EFA">
        <w:rPr>
          <w:rFonts w:eastAsia="Calibri"/>
          <w:sz w:val="20"/>
          <w:szCs w:val="20"/>
        </w:rPr>
        <w:t xml:space="preserve"> </w:t>
      </w:r>
      <w:proofErr w:type="spellStart"/>
      <w:r w:rsidRPr="00211EFA">
        <w:rPr>
          <w:rFonts w:eastAsia="Calibri"/>
          <w:sz w:val="20"/>
          <w:szCs w:val="20"/>
        </w:rPr>
        <w:t>основ</w:t>
      </w:r>
      <w:proofErr w:type="spellEnd"/>
      <w:r w:rsidRPr="00211EFA">
        <w:rPr>
          <w:rFonts w:eastAsia="Calibri"/>
          <w:sz w:val="20"/>
          <w:szCs w:val="20"/>
        </w:rPr>
        <w:t xml:space="preserve">: </w:t>
      </w:r>
      <w:proofErr w:type="spellStart"/>
      <w:r w:rsidRPr="00211EFA">
        <w:rPr>
          <w:rFonts w:eastAsia="Calibri"/>
          <w:sz w:val="20"/>
          <w:szCs w:val="20"/>
        </w:rPr>
        <w:t>Споразум</w:t>
      </w:r>
      <w:proofErr w:type="spellEnd"/>
      <w:r w:rsidRPr="00211EFA">
        <w:rPr>
          <w:rFonts w:eastAsia="Calibri"/>
          <w:sz w:val="20"/>
          <w:szCs w:val="20"/>
        </w:rPr>
        <w:t xml:space="preserve"> о </w:t>
      </w:r>
      <w:proofErr w:type="spellStart"/>
      <w:r w:rsidRPr="00211EFA">
        <w:rPr>
          <w:rFonts w:eastAsia="Calibri"/>
          <w:sz w:val="20"/>
          <w:szCs w:val="20"/>
        </w:rPr>
        <w:t>зајму</w:t>
      </w:r>
      <w:proofErr w:type="spellEnd"/>
      <w:r w:rsidRPr="00211EFA">
        <w:rPr>
          <w:rFonts w:eastAsia="Calibri"/>
          <w:sz w:val="20"/>
          <w:szCs w:val="20"/>
        </w:rPr>
        <w:t xml:space="preserve"> </w:t>
      </w:r>
      <w:proofErr w:type="spellStart"/>
      <w:r w:rsidRPr="00211EFA">
        <w:rPr>
          <w:rFonts w:eastAsia="Calibri"/>
          <w:sz w:val="20"/>
          <w:szCs w:val="20"/>
        </w:rPr>
        <w:t>број</w:t>
      </w:r>
      <w:proofErr w:type="spellEnd"/>
      <w:r w:rsidRPr="00211EFA">
        <w:rPr>
          <w:rFonts w:eastAsia="Calibri"/>
          <w:sz w:val="20"/>
          <w:szCs w:val="20"/>
        </w:rPr>
        <w:t xml:space="preserve"> 8832-YF </w:t>
      </w:r>
      <w:r w:rsidR="00211EFA" w:rsidRPr="00211EFA">
        <w:rPr>
          <w:rFonts w:eastAsia="Calibri"/>
          <w:sz w:val="20"/>
          <w:szCs w:val="20"/>
          <w:lang w:val="sr-Cyrl-RS"/>
        </w:rPr>
        <w:t xml:space="preserve">и Писма о изменама и допунама Споразума о зајму, број зајма </w:t>
      </w:r>
      <w:r w:rsidR="00211EFA" w:rsidRPr="00211EFA">
        <w:rPr>
          <w:rFonts w:eastAsia="Calibri"/>
          <w:sz w:val="20"/>
          <w:szCs w:val="20"/>
        </w:rPr>
        <w:t>8832-YF</w:t>
      </w:r>
    </w:p>
    <w:p w14:paraId="7AEB65F7" w14:textId="38797C1D" w:rsidR="00BF0E47" w:rsidRPr="00933563" w:rsidRDefault="00BF0E47" w:rsidP="002F4B1D">
      <w:pPr>
        <w:ind w:firstLine="720"/>
        <w:jc w:val="both"/>
        <w:rPr>
          <w:sz w:val="20"/>
          <w:szCs w:val="20"/>
        </w:rPr>
      </w:pPr>
      <w:r w:rsidRPr="00933563">
        <w:rPr>
          <w:sz w:val="20"/>
          <w:szCs w:val="20"/>
        </w:rPr>
        <w:t xml:space="preserve">У </w:t>
      </w:r>
      <w:proofErr w:type="spellStart"/>
      <w:r w:rsidRPr="00933563">
        <w:rPr>
          <w:sz w:val="20"/>
          <w:szCs w:val="20"/>
        </w:rPr>
        <w:t>буџету</w:t>
      </w:r>
      <w:proofErr w:type="spellEnd"/>
      <w:r w:rsidR="00DA33FA" w:rsidRPr="00933563">
        <w:rPr>
          <w:sz w:val="20"/>
          <w:szCs w:val="20"/>
        </w:rPr>
        <w:t xml:space="preserve"> за </w:t>
      </w:r>
      <w:proofErr w:type="spellStart"/>
      <w:r w:rsidR="00DA33FA" w:rsidRPr="00933563">
        <w:rPr>
          <w:sz w:val="20"/>
          <w:szCs w:val="20"/>
        </w:rPr>
        <w:t>наведени</w:t>
      </w:r>
      <w:proofErr w:type="spellEnd"/>
      <w:r w:rsidR="00DA33FA" w:rsidRPr="00933563">
        <w:rPr>
          <w:sz w:val="20"/>
          <w:szCs w:val="20"/>
        </w:rPr>
        <w:t xml:space="preserve"> </w:t>
      </w:r>
      <w:proofErr w:type="spellStart"/>
      <w:r w:rsidR="00DA33FA" w:rsidRPr="00933563">
        <w:rPr>
          <w:sz w:val="20"/>
          <w:szCs w:val="20"/>
        </w:rPr>
        <w:t>програм</w:t>
      </w:r>
      <w:proofErr w:type="spellEnd"/>
      <w:r w:rsidR="00DA33FA" w:rsidRPr="00933563">
        <w:rPr>
          <w:sz w:val="20"/>
          <w:szCs w:val="20"/>
        </w:rPr>
        <w:t xml:space="preserve"> </w:t>
      </w:r>
      <w:proofErr w:type="spellStart"/>
      <w:r w:rsidR="00DA33FA" w:rsidRPr="00933563">
        <w:rPr>
          <w:sz w:val="20"/>
          <w:szCs w:val="20"/>
        </w:rPr>
        <w:t>планирани</w:t>
      </w:r>
      <w:proofErr w:type="spellEnd"/>
      <w:r w:rsidR="00DA33FA" w:rsidRPr="00933563">
        <w:rPr>
          <w:sz w:val="20"/>
          <w:szCs w:val="20"/>
        </w:rPr>
        <w:t xml:space="preserve"> </w:t>
      </w:r>
      <w:proofErr w:type="spellStart"/>
      <w:r w:rsidR="004E11CC" w:rsidRPr="00933563">
        <w:rPr>
          <w:sz w:val="20"/>
          <w:szCs w:val="20"/>
        </w:rPr>
        <w:t>су</w:t>
      </w:r>
      <w:proofErr w:type="spellEnd"/>
      <w:r w:rsidR="004E11CC" w:rsidRPr="00933563">
        <w:rPr>
          <w:sz w:val="20"/>
          <w:szCs w:val="20"/>
        </w:rPr>
        <w:t xml:space="preserve"> </w:t>
      </w:r>
      <w:proofErr w:type="spellStart"/>
      <w:r w:rsidR="004E11CC" w:rsidRPr="00933563">
        <w:rPr>
          <w:sz w:val="20"/>
          <w:szCs w:val="20"/>
        </w:rPr>
        <w:t>приходи</w:t>
      </w:r>
      <w:proofErr w:type="spellEnd"/>
      <w:r w:rsidR="004E11CC" w:rsidRPr="00933563">
        <w:rPr>
          <w:sz w:val="20"/>
          <w:szCs w:val="20"/>
        </w:rPr>
        <w:t xml:space="preserve"> и </w:t>
      </w:r>
      <w:proofErr w:type="spellStart"/>
      <w:r w:rsidR="004E11CC" w:rsidRPr="00933563">
        <w:rPr>
          <w:sz w:val="20"/>
          <w:szCs w:val="20"/>
        </w:rPr>
        <w:t>расходи</w:t>
      </w:r>
      <w:proofErr w:type="spellEnd"/>
      <w:r w:rsidR="004E11CC" w:rsidRPr="00933563">
        <w:rPr>
          <w:sz w:val="20"/>
          <w:szCs w:val="20"/>
        </w:rPr>
        <w:t xml:space="preserve"> </w:t>
      </w:r>
      <w:r w:rsidRPr="00933563">
        <w:rPr>
          <w:sz w:val="20"/>
          <w:szCs w:val="20"/>
        </w:rPr>
        <w:t xml:space="preserve">у </w:t>
      </w:r>
      <w:proofErr w:type="spellStart"/>
      <w:r w:rsidRPr="00933563">
        <w:rPr>
          <w:sz w:val="20"/>
          <w:szCs w:val="20"/>
        </w:rPr>
        <w:t>износу</w:t>
      </w:r>
      <w:proofErr w:type="spellEnd"/>
      <w:r w:rsidRPr="00933563">
        <w:rPr>
          <w:sz w:val="20"/>
          <w:szCs w:val="20"/>
        </w:rPr>
        <w:t xml:space="preserve"> </w:t>
      </w:r>
      <w:proofErr w:type="spellStart"/>
      <w:r w:rsidRPr="00933563">
        <w:rPr>
          <w:b/>
          <w:sz w:val="20"/>
          <w:szCs w:val="20"/>
        </w:rPr>
        <w:t>од</w:t>
      </w:r>
      <w:proofErr w:type="spellEnd"/>
      <w:r w:rsidRPr="00933563">
        <w:rPr>
          <w:b/>
          <w:sz w:val="20"/>
          <w:szCs w:val="20"/>
        </w:rPr>
        <w:t xml:space="preserve"> </w:t>
      </w:r>
      <w:r w:rsidR="008C04E0">
        <w:rPr>
          <w:b/>
          <w:sz w:val="20"/>
          <w:szCs w:val="20"/>
          <w:lang w:val="sr-Cyrl-RS"/>
        </w:rPr>
        <w:t>61.549.000</w:t>
      </w:r>
      <w:r w:rsidR="00A413B5" w:rsidRPr="00933563">
        <w:rPr>
          <w:b/>
          <w:sz w:val="20"/>
          <w:szCs w:val="20"/>
          <w:lang w:val="sr-Cyrl-RS"/>
        </w:rPr>
        <w:t>,00</w:t>
      </w:r>
      <w:r w:rsidRPr="00933563">
        <w:rPr>
          <w:b/>
          <w:sz w:val="20"/>
          <w:szCs w:val="20"/>
        </w:rPr>
        <w:t xml:space="preserve"> </w:t>
      </w:r>
      <w:proofErr w:type="spellStart"/>
      <w:proofErr w:type="gramStart"/>
      <w:r w:rsidRPr="00933563">
        <w:rPr>
          <w:sz w:val="20"/>
          <w:szCs w:val="20"/>
        </w:rPr>
        <w:t>динара,и</w:t>
      </w:r>
      <w:proofErr w:type="spellEnd"/>
      <w:proofErr w:type="gramEnd"/>
      <w:r w:rsidRPr="00933563">
        <w:rPr>
          <w:sz w:val="20"/>
          <w:szCs w:val="20"/>
        </w:rPr>
        <w:t xml:space="preserve"> </w:t>
      </w:r>
      <w:proofErr w:type="spellStart"/>
      <w:r w:rsidRPr="00933563">
        <w:rPr>
          <w:sz w:val="20"/>
          <w:szCs w:val="20"/>
        </w:rPr>
        <w:t>распоређени</w:t>
      </w:r>
      <w:proofErr w:type="spellEnd"/>
      <w:r w:rsidRPr="00933563">
        <w:rPr>
          <w:sz w:val="20"/>
          <w:szCs w:val="20"/>
        </w:rPr>
        <w:t xml:space="preserve"> </w:t>
      </w:r>
      <w:proofErr w:type="spellStart"/>
      <w:r w:rsidRPr="00933563">
        <w:rPr>
          <w:sz w:val="20"/>
          <w:szCs w:val="20"/>
        </w:rPr>
        <w:t>су</w:t>
      </w:r>
      <w:proofErr w:type="spellEnd"/>
      <w:r w:rsidRPr="00933563">
        <w:rPr>
          <w:sz w:val="20"/>
          <w:szCs w:val="20"/>
        </w:rPr>
        <w:t xml:space="preserve"> за </w:t>
      </w:r>
      <w:proofErr w:type="spellStart"/>
      <w:r w:rsidRPr="00933563">
        <w:rPr>
          <w:sz w:val="20"/>
          <w:szCs w:val="20"/>
        </w:rPr>
        <w:t>следеће</w:t>
      </w:r>
      <w:proofErr w:type="spellEnd"/>
      <w:r w:rsidRPr="00933563">
        <w:rPr>
          <w:sz w:val="20"/>
          <w:szCs w:val="20"/>
        </w:rPr>
        <w:t xml:space="preserve"> </w:t>
      </w:r>
      <w:proofErr w:type="spellStart"/>
      <w:r w:rsidRPr="00933563">
        <w:rPr>
          <w:sz w:val="20"/>
          <w:szCs w:val="20"/>
        </w:rPr>
        <w:t>намене</w:t>
      </w:r>
      <w:proofErr w:type="spellEnd"/>
      <w:r w:rsidR="00B53CAD" w:rsidRPr="00933563">
        <w:rPr>
          <w:sz w:val="20"/>
          <w:szCs w:val="20"/>
          <w:lang w:val="sr-Cyrl-RS"/>
        </w:rPr>
        <w:t xml:space="preserve"> из извора 11</w:t>
      </w:r>
      <w:r w:rsidRPr="00933563">
        <w:rPr>
          <w:sz w:val="20"/>
          <w:szCs w:val="20"/>
        </w:rPr>
        <w:t>:</w:t>
      </w:r>
    </w:p>
    <w:p w14:paraId="79786237" w14:textId="77777777" w:rsidR="00E94BE7" w:rsidRPr="00933563" w:rsidRDefault="00E94BE7" w:rsidP="00725BC4">
      <w:pPr>
        <w:rPr>
          <w:sz w:val="20"/>
          <w:szCs w:val="20"/>
        </w:rPr>
      </w:pPr>
    </w:p>
    <w:tbl>
      <w:tblPr>
        <w:tblStyle w:val="TableGrid"/>
        <w:tblW w:w="0" w:type="auto"/>
        <w:tblLook w:val="04A0" w:firstRow="1" w:lastRow="0" w:firstColumn="1" w:lastColumn="0" w:noHBand="0" w:noVBand="1"/>
      </w:tblPr>
      <w:tblGrid>
        <w:gridCol w:w="7083"/>
        <w:gridCol w:w="2267"/>
      </w:tblGrid>
      <w:tr w:rsidR="00D92AB2" w:rsidRPr="00933563" w14:paraId="0D287CCF" w14:textId="77777777" w:rsidTr="00EA1912">
        <w:tc>
          <w:tcPr>
            <w:tcW w:w="7083" w:type="dxa"/>
            <w:vAlign w:val="bottom"/>
          </w:tcPr>
          <w:p w14:paraId="0CAD4F21" w14:textId="175A8E9B" w:rsidR="00D92AB2" w:rsidRPr="00933563" w:rsidRDefault="0042154F" w:rsidP="0042154F">
            <w:pPr>
              <w:rPr>
                <w:sz w:val="20"/>
                <w:szCs w:val="20"/>
              </w:rPr>
            </w:pPr>
            <w:r>
              <w:rPr>
                <w:sz w:val="20"/>
                <w:szCs w:val="20"/>
              </w:rPr>
              <w:t>4211</w:t>
            </w:r>
            <w:r w:rsidR="00D92AB2" w:rsidRPr="00933563">
              <w:rPr>
                <w:sz w:val="20"/>
                <w:szCs w:val="20"/>
              </w:rPr>
              <w:t xml:space="preserve">-Трошкови </w:t>
            </w:r>
            <w:proofErr w:type="spellStart"/>
            <w:r w:rsidR="00D92AB2" w:rsidRPr="00933563">
              <w:rPr>
                <w:sz w:val="20"/>
                <w:szCs w:val="20"/>
              </w:rPr>
              <w:t>платног</w:t>
            </w:r>
            <w:proofErr w:type="spellEnd"/>
            <w:r w:rsidR="00D92AB2" w:rsidRPr="00933563">
              <w:rPr>
                <w:sz w:val="20"/>
                <w:szCs w:val="20"/>
              </w:rPr>
              <w:t xml:space="preserve"> </w:t>
            </w:r>
            <w:proofErr w:type="spellStart"/>
            <w:r w:rsidR="00D92AB2" w:rsidRPr="00933563">
              <w:rPr>
                <w:sz w:val="20"/>
                <w:szCs w:val="20"/>
              </w:rPr>
              <w:t>промета</w:t>
            </w:r>
            <w:proofErr w:type="spellEnd"/>
            <w:r w:rsidR="00D92AB2" w:rsidRPr="00933563">
              <w:rPr>
                <w:sz w:val="20"/>
                <w:szCs w:val="20"/>
              </w:rPr>
              <w:t xml:space="preserve"> и </w:t>
            </w:r>
            <w:proofErr w:type="spellStart"/>
            <w:r w:rsidR="00D92AB2" w:rsidRPr="00933563">
              <w:rPr>
                <w:sz w:val="20"/>
                <w:szCs w:val="20"/>
              </w:rPr>
              <w:t>банкарских</w:t>
            </w:r>
            <w:proofErr w:type="spellEnd"/>
            <w:r w:rsidR="00D92AB2" w:rsidRPr="00933563">
              <w:rPr>
                <w:sz w:val="20"/>
                <w:szCs w:val="20"/>
              </w:rPr>
              <w:t xml:space="preserve"> </w:t>
            </w:r>
            <w:proofErr w:type="spellStart"/>
            <w:r w:rsidR="00D92AB2" w:rsidRPr="00933563">
              <w:rPr>
                <w:sz w:val="20"/>
                <w:szCs w:val="20"/>
              </w:rPr>
              <w:t>услуга</w:t>
            </w:r>
            <w:proofErr w:type="spellEnd"/>
          </w:p>
        </w:tc>
        <w:tc>
          <w:tcPr>
            <w:tcW w:w="2267" w:type="dxa"/>
          </w:tcPr>
          <w:p w14:paraId="67464095" w14:textId="77777777" w:rsidR="00D92AB2" w:rsidRPr="00933563" w:rsidRDefault="00D92AB2" w:rsidP="00D92AB2">
            <w:pPr>
              <w:jc w:val="right"/>
              <w:rPr>
                <w:sz w:val="20"/>
                <w:szCs w:val="20"/>
              </w:rPr>
            </w:pPr>
            <w:r w:rsidRPr="00933563">
              <w:rPr>
                <w:sz w:val="20"/>
                <w:szCs w:val="20"/>
              </w:rPr>
              <w:t>12.000,00</w:t>
            </w:r>
          </w:p>
        </w:tc>
      </w:tr>
      <w:tr w:rsidR="00D92AB2" w:rsidRPr="00933563" w14:paraId="79EDB90C" w14:textId="77777777" w:rsidTr="00EA1912">
        <w:tc>
          <w:tcPr>
            <w:tcW w:w="7083" w:type="dxa"/>
            <w:vAlign w:val="bottom"/>
          </w:tcPr>
          <w:p w14:paraId="73B25FFE" w14:textId="0281ED9D" w:rsidR="00D92AB2" w:rsidRPr="00123D7B" w:rsidRDefault="00073D15" w:rsidP="0042154F">
            <w:pPr>
              <w:rPr>
                <w:sz w:val="20"/>
                <w:szCs w:val="20"/>
                <w:lang w:val="sr-Cyrl-RS"/>
              </w:rPr>
            </w:pPr>
            <w:r w:rsidRPr="00123D7B">
              <w:rPr>
                <w:sz w:val="20"/>
                <w:szCs w:val="20"/>
              </w:rPr>
              <w:t>423</w:t>
            </w:r>
            <w:r w:rsidR="0042154F">
              <w:rPr>
                <w:sz w:val="20"/>
                <w:szCs w:val="20"/>
                <w:lang w:val="sr-Cyrl-RS"/>
              </w:rPr>
              <w:t>0</w:t>
            </w:r>
            <w:r w:rsidRPr="00123D7B">
              <w:rPr>
                <w:sz w:val="20"/>
                <w:szCs w:val="20"/>
              </w:rPr>
              <w:t>-</w:t>
            </w:r>
            <w:r w:rsidR="00123D7B" w:rsidRPr="00123D7B">
              <w:rPr>
                <w:sz w:val="20"/>
                <w:szCs w:val="20"/>
                <w:lang w:val="sr-Cyrl-RS"/>
              </w:rPr>
              <w:t>Услуге по уговору</w:t>
            </w:r>
          </w:p>
        </w:tc>
        <w:tc>
          <w:tcPr>
            <w:tcW w:w="2267" w:type="dxa"/>
          </w:tcPr>
          <w:p w14:paraId="1D199820" w14:textId="6E33E38B" w:rsidR="00D92AB2" w:rsidRPr="00123D7B" w:rsidRDefault="00123D7B" w:rsidP="00D92AB2">
            <w:pPr>
              <w:jc w:val="right"/>
              <w:rPr>
                <w:sz w:val="20"/>
                <w:szCs w:val="20"/>
                <w:lang w:val="sr-Cyrl-RS"/>
              </w:rPr>
            </w:pPr>
            <w:r w:rsidRPr="00123D7B">
              <w:rPr>
                <w:sz w:val="20"/>
                <w:szCs w:val="20"/>
                <w:lang w:val="sr-Cyrl-RS"/>
              </w:rPr>
              <w:t>61.321.000,00</w:t>
            </w:r>
          </w:p>
        </w:tc>
      </w:tr>
      <w:tr w:rsidR="00D92AB2" w:rsidRPr="00933563" w14:paraId="5F867B0A" w14:textId="77777777" w:rsidTr="00EA1912">
        <w:tc>
          <w:tcPr>
            <w:tcW w:w="7083" w:type="dxa"/>
            <w:vAlign w:val="bottom"/>
          </w:tcPr>
          <w:p w14:paraId="3A31D106" w14:textId="0C6F4C48" w:rsidR="00D92AB2" w:rsidRPr="00933563" w:rsidRDefault="0042154F" w:rsidP="00D92AB2">
            <w:pPr>
              <w:rPr>
                <w:sz w:val="20"/>
                <w:szCs w:val="20"/>
              </w:rPr>
            </w:pPr>
            <w:r>
              <w:rPr>
                <w:sz w:val="20"/>
                <w:szCs w:val="20"/>
              </w:rPr>
              <w:t>4441</w:t>
            </w:r>
            <w:r w:rsidR="00073D15" w:rsidRPr="00933563">
              <w:rPr>
                <w:sz w:val="20"/>
                <w:szCs w:val="20"/>
              </w:rPr>
              <w:t>-</w:t>
            </w:r>
            <w:r w:rsidR="00D92AB2" w:rsidRPr="00933563">
              <w:rPr>
                <w:sz w:val="20"/>
                <w:szCs w:val="20"/>
              </w:rPr>
              <w:t xml:space="preserve">Негативне </w:t>
            </w:r>
            <w:proofErr w:type="spellStart"/>
            <w:r w:rsidR="00D92AB2" w:rsidRPr="00933563">
              <w:rPr>
                <w:sz w:val="20"/>
                <w:szCs w:val="20"/>
              </w:rPr>
              <w:t>курсне</w:t>
            </w:r>
            <w:proofErr w:type="spellEnd"/>
            <w:r w:rsidR="00D92AB2" w:rsidRPr="00933563">
              <w:rPr>
                <w:sz w:val="20"/>
                <w:szCs w:val="20"/>
              </w:rPr>
              <w:t xml:space="preserve"> </w:t>
            </w:r>
            <w:proofErr w:type="spellStart"/>
            <w:r w:rsidR="00D92AB2" w:rsidRPr="00933563">
              <w:rPr>
                <w:sz w:val="20"/>
                <w:szCs w:val="20"/>
              </w:rPr>
              <w:t>разлике</w:t>
            </w:r>
            <w:proofErr w:type="spellEnd"/>
          </w:p>
        </w:tc>
        <w:tc>
          <w:tcPr>
            <w:tcW w:w="2267" w:type="dxa"/>
          </w:tcPr>
          <w:p w14:paraId="242CA36E" w14:textId="6B2A54F9" w:rsidR="00D92AB2" w:rsidRPr="00933563" w:rsidRDefault="008C04E0" w:rsidP="00D92AB2">
            <w:pPr>
              <w:jc w:val="right"/>
              <w:rPr>
                <w:sz w:val="20"/>
                <w:szCs w:val="20"/>
              </w:rPr>
            </w:pPr>
            <w:r>
              <w:rPr>
                <w:sz w:val="20"/>
                <w:szCs w:val="20"/>
                <w:lang w:val="sr-Cyrl-RS"/>
              </w:rPr>
              <w:t>204</w:t>
            </w:r>
            <w:r w:rsidR="00073D15" w:rsidRPr="00933563">
              <w:rPr>
                <w:sz w:val="20"/>
                <w:szCs w:val="20"/>
              </w:rPr>
              <w:t>.000,00</w:t>
            </w:r>
          </w:p>
        </w:tc>
      </w:tr>
      <w:tr w:rsidR="00D92AB2" w:rsidRPr="00033484" w14:paraId="4F36639D" w14:textId="77777777" w:rsidTr="00EA1912">
        <w:tc>
          <w:tcPr>
            <w:tcW w:w="7083" w:type="dxa"/>
            <w:vAlign w:val="center"/>
          </w:tcPr>
          <w:p w14:paraId="2D74C147" w14:textId="2C7D5539" w:rsidR="00D92AB2" w:rsidRPr="008C04E0" w:rsidRDefault="00B37AC6" w:rsidP="00D92AB2">
            <w:pPr>
              <w:rPr>
                <w:sz w:val="20"/>
                <w:szCs w:val="20"/>
                <w:lang w:val="sr-Cyrl-RS"/>
              </w:rPr>
            </w:pPr>
            <w:r>
              <w:rPr>
                <w:sz w:val="20"/>
                <w:szCs w:val="20"/>
                <w:lang w:val="sr-Cyrl-RS"/>
              </w:rPr>
              <w:t>5151</w:t>
            </w:r>
            <w:r w:rsidR="008C04E0">
              <w:rPr>
                <w:sz w:val="20"/>
                <w:szCs w:val="20"/>
                <w:lang w:val="sr-Cyrl-RS"/>
              </w:rPr>
              <w:t>-Нематеријална имовина</w:t>
            </w:r>
          </w:p>
        </w:tc>
        <w:tc>
          <w:tcPr>
            <w:tcW w:w="2267" w:type="dxa"/>
          </w:tcPr>
          <w:p w14:paraId="73278C18" w14:textId="3C051AF6" w:rsidR="00D92AB2" w:rsidRPr="00686BB7" w:rsidRDefault="008C04E0" w:rsidP="00D92AB2">
            <w:pPr>
              <w:jc w:val="right"/>
              <w:rPr>
                <w:sz w:val="20"/>
                <w:szCs w:val="20"/>
                <w:lang w:val="sr-Cyrl-RS"/>
              </w:rPr>
            </w:pPr>
            <w:r>
              <w:rPr>
                <w:sz w:val="20"/>
                <w:szCs w:val="20"/>
                <w:lang w:val="sr-Cyrl-RS"/>
              </w:rPr>
              <w:t>12.000,00</w:t>
            </w:r>
          </w:p>
        </w:tc>
      </w:tr>
    </w:tbl>
    <w:p w14:paraId="4882E5C6" w14:textId="5BD43D94" w:rsidR="001951A8" w:rsidRDefault="001951A8" w:rsidP="00B51ACB">
      <w:pPr>
        <w:rPr>
          <w:sz w:val="20"/>
          <w:szCs w:val="20"/>
          <w:highlight w:val="green"/>
          <w:lang w:val="sr-Cyrl-RS"/>
        </w:rPr>
      </w:pPr>
    </w:p>
    <w:p w14:paraId="64820EA2" w14:textId="618DEEEF" w:rsidR="00B04B46" w:rsidRPr="00033484" w:rsidRDefault="00B04B46" w:rsidP="008D29E7">
      <w:pPr>
        <w:ind w:left="720"/>
        <w:rPr>
          <w:b/>
          <w:sz w:val="20"/>
          <w:szCs w:val="20"/>
          <w:lang w:val="ru-RU"/>
        </w:rPr>
      </w:pPr>
      <w:r w:rsidRPr="00033484">
        <w:rPr>
          <w:b/>
          <w:sz w:val="20"/>
          <w:szCs w:val="20"/>
          <w:lang w:val="ru-RU"/>
        </w:rPr>
        <w:t>Пројектна активност 4008: Платформа за надзор реализације уговора о јавним набавкама</w:t>
      </w:r>
    </w:p>
    <w:p w14:paraId="6C784FA4" w14:textId="77777777" w:rsidR="00B04B46" w:rsidRPr="00033484" w:rsidRDefault="00B04B46" w:rsidP="00B04B46">
      <w:pPr>
        <w:jc w:val="center"/>
        <w:rPr>
          <w:b/>
          <w:sz w:val="20"/>
          <w:szCs w:val="20"/>
        </w:rPr>
      </w:pPr>
    </w:p>
    <w:p w14:paraId="4D7AAB13" w14:textId="77777777" w:rsidR="00686117" w:rsidRPr="00033484" w:rsidRDefault="00B04B46" w:rsidP="00686117">
      <w:pPr>
        <w:rPr>
          <w:sz w:val="20"/>
          <w:szCs w:val="20"/>
          <w:lang w:val="sr-Cyrl-RS"/>
        </w:rPr>
      </w:pPr>
      <w:r w:rsidRPr="00033484">
        <w:rPr>
          <w:sz w:val="20"/>
          <w:szCs w:val="20"/>
        </w:rPr>
        <w:tab/>
      </w:r>
      <w:r w:rsidRPr="00033484">
        <w:rPr>
          <w:sz w:val="20"/>
          <w:szCs w:val="20"/>
          <w:lang w:val="sr-Cyrl-RS"/>
        </w:rPr>
        <w:t>Ова пројектна активности обухвата  набавку софтвера</w:t>
      </w:r>
      <w:r w:rsidR="00686117" w:rsidRPr="00033484">
        <w:rPr>
          <w:sz w:val="20"/>
          <w:szCs w:val="20"/>
          <w:lang w:val="sr-Cyrl-RS"/>
        </w:rPr>
        <w:t xml:space="preserve"> за</w:t>
      </w:r>
      <w:r w:rsidRPr="00033484">
        <w:rPr>
          <w:sz w:val="20"/>
          <w:szCs w:val="20"/>
          <w:lang w:val="sr-Cyrl-RS"/>
        </w:rPr>
        <w:t xml:space="preserve"> </w:t>
      </w:r>
      <w:proofErr w:type="spellStart"/>
      <w:r w:rsidR="00686117" w:rsidRPr="00033484">
        <w:rPr>
          <w:sz w:val="20"/>
          <w:szCs w:val="20"/>
        </w:rPr>
        <w:t>успостављање</w:t>
      </w:r>
      <w:proofErr w:type="spellEnd"/>
      <w:r w:rsidR="00686117" w:rsidRPr="00033484">
        <w:rPr>
          <w:sz w:val="20"/>
          <w:szCs w:val="20"/>
        </w:rPr>
        <w:t xml:space="preserve"> </w:t>
      </w:r>
      <w:proofErr w:type="spellStart"/>
      <w:r w:rsidR="00686117" w:rsidRPr="00033484">
        <w:rPr>
          <w:sz w:val="20"/>
          <w:szCs w:val="20"/>
        </w:rPr>
        <w:t>јединственог</w:t>
      </w:r>
      <w:proofErr w:type="spellEnd"/>
      <w:r w:rsidR="00686117" w:rsidRPr="00033484">
        <w:rPr>
          <w:sz w:val="20"/>
          <w:szCs w:val="20"/>
        </w:rPr>
        <w:t xml:space="preserve"> </w:t>
      </w:r>
      <w:proofErr w:type="spellStart"/>
      <w:r w:rsidR="00686117" w:rsidRPr="00033484">
        <w:rPr>
          <w:sz w:val="20"/>
          <w:szCs w:val="20"/>
        </w:rPr>
        <w:t>система</w:t>
      </w:r>
      <w:proofErr w:type="spellEnd"/>
      <w:r w:rsidR="00686117" w:rsidRPr="00033484">
        <w:rPr>
          <w:sz w:val="20"/>
          <w:szCs w:val="20"/>
        </w:rPr>
        <w:t xml:space="preserve"> за </w:t>
      </w:r>
      <w:proofErr w:type="spellStart"/>
      <w:r w:rsidR="00686117" w:rsidRPr="00033484">
        <w:rPr>
          <w:sz w:val="20"/>
          <w:szCs w:val="20"/>
        </w:rPr>
        <w:t>надзор</w:t>
      </w:r>
      <w:proofErr w:type="spellEnd"/>
      <w:r w:rsidR="00686117" w:rsidRPr="00033484">
        <w:rPr>
          <w:sz w:val="20"/>
          <w:szCs w:val="20"/>
        </w:rPr>
        <w:t xml:space="preserve"> </w:t>
      </w:r>
      <w:proofErr w:type="spellStart"/>
      <w:r w:rsidR="00686117" w:rsidRPr="00033484">
        <w:rPr>
          <w:sz w:val="20"/>
          <w:szCs w:val="20"/>
        </w:rPr>
        <w:t>области</w:t>
      </w:r>
      <w:proofErr w:type="spellEnd"/>
      <w:r w:rsidR="00686117" w:rsidRPr="00033484">
        <w:rPr>
          <w:sz w:val="20"/>
          <w:szCs w:val="20"/>
        </w:rPr>
        <w:t xml:space="preserve"> </w:t>
      </w:r>
      <w:proofErr w:type="spellStart"/>
      <w:r w:rsidR="00686117" w:rsidRPr="00033484">
        <w:rPr>
          <w:sz w:val="20"/>
          <w:szCs w:val="20"/>
        </w:rPr>
        <w:t>јавних</w:t>
      </w:r>
      <w:proofErr w:type="spellEnd"/>
      <w:r w:rsidR="00686117" w:rsidRPr="00033484">
        <w:rPr>
          <w:sz w:val="20"/>
          <w:szCs w:val="20"/>
        </w:rPr>
        <w:t xml:space="preserve"> </w:t>
      </w:r>
      <w:proofErr w:type="spellStart"/>
      <w:r w:rsidR="00686117" w:rsidRPr="00033484">
        <w:rPr>
          <w:sz w:val="20"/>
          <w:szCs w:val="20"/>
        </w:rPr>
        <w:t>набавки</w:t>
      </w:r>
      <w:proofErr w:type="spellEnd"/>
      <w:r w:rsidR="00686117" w:rsidRPr="00033484">
        <w:rPr>
          <w:sz w:val="20"/>
          <w:szCs w:val="20"/>
        </w:rPr>
        <w:t xml:space="preserve"> у Р</w:t>
      </w:r>
      <w:r w:rsidR="00686117" w:rsidRPr="00033484">
        <w:rPr>
          <w:sz w:val="20"/>
          <w:szCs w:val="20"/>
          <w:lang w:val="sr-Cyrl-RS"/>
        </w:rPr>
        <w:t xml:space="preserve">епублици </w:t>
      </w:r>
      <w:r w:rsidR="00686117" w:rsidRPr="00033484">
        <w:rPr>
          <w:sz w:val="20"/>
          <w:szCs w:val="20"/>
        </w:rPr>
        <w:t>С</w:t>
      </w:r>
      <w:r w:rsidR="00686117" w:rsidRPr="00033484">
        <w:rPr>
          <w:sz w:val="20"/>
          <w:szCs w:val="20"/>
          <w:lang w:val="sr-Cyrl-RS"/>
        </w:rPr>
        <w:t>рбији.</w:t>
      </w:r>
    </w:p>
    <w:p w14:paraId="753EE882" w14:textId="2023D76E" w:rsidR="00B04B46" w:rsidRPr="00033484" w:rsidRDefault="00686117" w:rsidP="00686117">
      <w:pPr>
        <w:ind w:firstLine="720"/>
        <w:rPr>
          <w:sz w:val="20"/>
          <w:szCs w:val="20"/>
          <w:lang w:val="sr-Cyrl-RS"/>
        </w:rPr>
      </w:pPr>
      <w:proofErr w:type="spellStart"/>
      <w:r w:rsidRPr="00033484">
        <w:rPr>
          <w:rFonts w:eastAsia="Calibri"/>
          <w:sz w:val="20"/>
          <w:szCs w:val="20"/>
        </w:rPr>
        <w:t>Правни</w:t>
      </w:r>
      <w:proofErr w:type="spellEnd"/>
      <w:r w:rsidRPr="00033484">
        <w:rPr>
          <w:rFonts w:eastAsia="Calibri"/>
          <w:sz w:val="20"/>
          <w:szCs w:val="20"/>
        </w:rPr>
        <w:t xml:space="preserve"> </w:t>
      </w:r>
      <w:proofErr w:type="spellStart"/>
      <w:r w:rsidRPr="00033484">
        <w:rPr>
          <w:rFonts w:eastAsia="Calibri"/>
          <w:sz w:val="20"/>
          <w:szCs w:val="20"/>
        </w:rPr>
        <w:t>основ</w:t>
      </w:r>
      <w:proofErr w:type="spellEnd"/>
      <w:r w:rsidRPr="00033484">
        <w:rPr>
          <w:rFonts w:eastAsia="Calibri"/>
          <w:sz w:val="20"/>
          <w:szCs w:val="20"/>
        </w:rPr>
        <w:t xml:space="preserve">: </w:t>
      </w:r>
      <w:r w:rsidRPr="00033484">
        <w:rPr>
          <w:rFonts w:eastAsia="Calibri"/>
          <w:sz w:val="20"/>
          <w:szCs w:val="20"/>
          <w:lang w:val="sr-Cyrl-RS"/>
        </w:rPr>
        <w:t>Закон о јавним набавкама.</w:t>
      </w:r>
    </w:p>
    <w:p w14:paraId="096AC874" w14:textId="6FD5A89D" w:rsidR="00B04B46" w:rsidRPr="00033484" w:rsidRDefault="00B04B46" w:rsidP="00B04B46">
      <w:pPr>
        <w:rPr>
          <w:sz w:val="20"/>
          <w:szCs w:val="20"/>
          <w:lang w:val="ru-RU"/>
        </w:rPr>
      </w:pPr>
      <w:r w:rsidRPr="00033484">
        <w:rPr>
          <w:sz w:val="20"/>
          <w:szCs w:val="20"/>
          <w:lang w:val="ru-RU"/>
        </w:rPr>
        <w:tab/>
        <w:t xml:space="preserve">У буџету за наведену пројектну активност планирани су расходи  у износу од </w:t>
      </w:r>
      <w:r w:rsidR="00686BB7">
        <w:rPr>
          <w:b/>
          <w:sz w:val="20"/>
          <w:szCs w:val="20"/>
          <w:lang w:val="ru-RU"/>
        </w:rPr>
        <w:t>338.000.000</w:t>
      </w:r>
      <w:r w:rsidRPr="00033484">
        <w:rPr>
          <w:b/>
          <w:sz w:val="20"/>
          <w:szCs w:val="20"/>
          <w:lang w:val="ru-RU"/>
        </w:rPr>
        <w:t>,00</w:t>
      </w:r>
      <w:r w:rsidRPr="00033484">
        <w:rPr>
          <w:sz w:val="20"/>
          <w:szCs w:val="20"/>
          <w:lang w:val="ru-RU"/>
        </w:rPr>
        <w:t xml:space="preserve"> динара.</w:t>
      </w:r>
    </w:p>
    <w:p w14:paraId="5E75AAA8" w14:textId="342970E1" w:rsidR="00B04B46" w:rsidRPr="00033484" w:rsidRDefault="00B04B46" w:rsidP="00B04B46">
      <w:pPr>
        <w:rPr>
          <w:sz w:val="20"/>
          <w:szCs w:val="20"/>
          <w:lang w:val="ru-RU"/>
        </w:rPr>
      </w:pPr>
    </w:p>
    <w:tbl>
      <w:tblPr>
        <w:tblStyle w:val="TableGrid"/>
        <w:tblW w:w="0" w:type="auto"/>
        <w:tblLook w:val="04A0" w:firstRow="1" w:lastRow="0" w:firstColumn="1" w:lastColumn="0" w:noHBand="0" w:noVBand="1"/>
      </w:tblPr>
      <w:tblGrid>
        <w:gridCol w:w="7083"/>
        <w:gridCol w:w="2267"/>
      </w:tblGrid>
      <w:tr w:rsidR="00B04B46" w:rsidRPr="00033484" w14:paraId="3F80DB4F" w14:textId="77777777" w:rsidTr="00EA1912">
        <w:tc>
          <w:tcPr>
            <w:tcW w:w="7083" w:type="dxa"/>
          </w:tcPr>
          <w:p w14:paraId="6320CE1D" w14:textId="7B55596C" w:rsidR="00B04B46" w:rsidRPr="00B37AC6" w:rsidRDefault="00B04B46" w:rsidP="00B37AC6">
            <w:pPr>
              <w:ind w:left="720" w:hanging="720"/>
              <w:jc w:val="both"/>
              <w:rPr>
                <w:sz w:val="20"/>
                <w:szCs w:val="20"/>
                <w:lang w:val="sr-Cyrl-RS"/>
              </w:rPr>
            </w:pPr>
            <w:r w:rsidRPr="00033484">
              <w:rPr>
                <w:sz w:val="20"/>
                <w:szCs w:val="20"/>
              </w:rPr>
              <w:t>423</w:t>
            </w:r>
            <w:r w:rsidR="00B37AC6">
              <w:rPr>
                <w:sz w:val="20"/>
                <w:szCs w:val="20"/>
                <w:lang w:val="sr-Cyrl-RS"/>
              </w:rPr>
              <w:t>5</w:t>
            </w:r>
            <w:r w:rsidRPr="00033484">
              <w:rPr>
                <w:sz w:val="20"/>
                <w:szCs w:val="20"/>
              </w:rPr>
              <w:t>-</w:t>
            </w:r>
            <w:r w:rsidR="00B37AC6">
              <w:rPr>
                <w:sz w:val="20"/>
                <w:szCs w:val="20"/>
                <w:lang w:val="sr-Cyrl-RS"/>
              </w:rPr>
              <w:t>Стручне услуге</w:t>
            </w:r>
          </w:p>
        </w:tc>
        <w:tc>
          <w:tcPr>
            <w:tcW w:w="2267" w:type="dxa"/>
          </w:tcPr>
          <w:p w14:paraId="7C901BA1" w14:textId="21C065CE" w:rsidR="00B04B46" w:rsidRPr="00033484" w:rsidRDefault="00686BB7" w:rsidP="001E6FDF">
            <w:pPr>
              <w:jc w:val="right"/>
              <w:rPr>
                <w:sz w:val="20"/>
                <w:szCs w:val="20"/>
                <w:lang w:val="sr-Cyrl-RS"/>
              </w:rPr>
            </w:pPr>
            <w:r>
              <w:rPr>
                <w:sz w:val="20"/>
                <w:szCs w:val="20"/>
                <w:lang w:val="sr-Cyrl-RS"/>
              </w:rPr>
              <w:t>29.500.</w:t>
            </w:r>
            <w:r w:rsidR="00B04B46" w:rsidRPr="00033484">
              <w:rPr>
                <w:sz w:val="20"/>
                <w:szCs w:val="20"/>
                <w:lang w:val="sr-Cyrl-RS"/>
              </w:rPr>
              <w:t>000,00</w:t>
            </w:r>
          </w:p>
        </w:tc>
      </w:tr>
      <w:tr w:rsidR="00B04B46" w:rsidRPr="00033484" w14:paraId="3AEBD1B9" w14:textId="77777777" w:rsidTr="00EA1912">
        <w:tc>
          <w:tcPr>
            <w:tcW w:w="7083" w:type="dxa"/>
          </w:tcPr>
          <w:p w14:paraId="380FB10A" w14:textId="4F081332" w:rsidR="00B04B46" w:rsidRPr="00033484" w:rsidRDefault="00B37AC6" w:rsidP="00B37AC6">
            <w:pPr>
              <w:ind w:left="720" w:hanging="720"/>
              <w:jc w:val="both"/>
              <w:rPr>
                <w:sz w:val="20"/>
                <w:szCs w:val="20"/>
                <w:lang w:val="sr-Cyrl-RS"/>
              </w:rPr>
            </w:pPr>
            <w:r>
              <w:rPr>
                <w:sz w:val="20"/>
                <w:szCs w:val="20"/>
                <w:lang w:val="sr-Cyrl-RS"/>
              </w:rPr>
              <w:t>5151-Нематеријална имовина</w:t>
            </w:r>
          </w:p>
        </w:tc>
        <w:tc>
          <w:tcPr>
            <w:tcW w:w="2267" w:type="dxa"/>
          </w:tcPr>
          <w:p w14:paraId="4D07AFB0" w14:textId="73E28C8B" w:rsidR="00B04B46" w:rsidRPr="00033484" w:rsidRDefault="00686BB7" w:rsidP="001E6FDF">
            <w:pPr>
              <w:jc w:val="right"/>
              <w:rPr>
                <w:sz w:val="20"/>
                <w:szCs w:val="20"/>
                <w:lang w:val="sr-Cyrl-RS"/>
              </w:rPr>
            </w:pPr>
            <w:r>
              <w:rPr>
                <w:sz w:val="20"/>
                <w:szCs w:val="20"/>
                <w:lang w:val="sr-Cyrl-RS"/>
              </w:rPr>
              <w:t>308.500</w:t>
            </w:r>
            <w:r w:rsidR="00B04B46" w:rsidRPr="00033484">
              <w:rPr>
                <w:sz w:val="20"/>
                <w:szCs w:val="20"/>
                <w:lang w:val="sr-Cyrl-RS"/>
              </w:rPr>
              <w:t>.000,00</w:t>
            </w:r>
          </w:p>
        </w:tc>
      </w:tr>
    </w:tbl>
    <w:p w14:paraId="1D51F7E3" w14:textId="25D5FE94" w:rsidR="00BF0E47" w:rsidRDefault="00BF0E47" w:rsidP="00BF0E47">
      <w:pPr>
        <w:rPr>
          <w:sz w:val="20"/>
          <w:szCs w:val="20"/>
          <w:lang w:val="sr-Cyrl-RS"/>
        </w:rPr>
      </w:pPr>
    </w:p>
    <w:p w14:paraId="743763A5" w14:textId="5B4C6D72" w:rsidR="00B10EB3" w:rsidRPr="00033484" w:rsidRDefault="00B10EB3" w:rsidP="008D29E7">
      <w:pPr>
        <w:ind w:firstLine="720"/>
        <w:rPr>
          <w:b/>
          <w:sz w:val="20"/>
          <w:szCs w:val="20"/>
          <w:lang w:val="ru-RU"/>
        </w:rPr>
      </w:pPr>
      <w:r w:rsidRPr="00033484">
        <w:rPr>
          <w:b/>
          <w:sz w:val="20"/>
          <w:szCs w:val="20"/>
          <w:lang w:val="ru-RU"/>
        </w:rPr>
        <w:t xml:space="preserve">Пројектна активност 4009: Апликативни систем за централизовани мониторинг ИТ система </w:t>
      </w:r>
      <w:r w:rsidR="00EA1912">
        <w:rPr>
          <w:b/>
          <w:sz w:val="20"/>
          <w:szCs w:val="20"/>
          <w:lang w:val="ru-RU"/>
        </w:rPr>
        <w:tab/>
      </w:r>
      <w:r w:rsidRPr="00033484">
        <w:rPr>
          <w:b/>
          <w:sz w:val="20"/>
          <w:szCs w:val="20"/>
          <w:lang w:val="ru-RU"/>
        </w:rPr>
        <w:t>дата центра</w:t>
      </w:r>
    </w:p>
    <w:p w14:paraId="0BF69AF8" w14:textId="77777777" w:rsidR="00B10EB3" w:rsidRPr="00033484" w:rsidRDefault="00B10EB3" w:rsidP="00B10EB3">
      <w:pPr>
        <w:jc w:val="center"/>
        <w:rPr>
          <w:b/>
          <w:sz w:val="20"/>
          <w:szCs w:val="20"/>
        </w:rPr>
      </w:pPr>
    </w:p>
    <w:p w14:paraId="3D816429" w14:textId="516F7B40" w:rsidR="00B10EB3" w:rsidRPr="00033484" w:rsidRDefault="00B10EB3" w:rsidP="00B10EB3">
      <w:pPr>
        <w:jc w:val="both"/>
        <w:rPr>
          <w:sz w:val="20"/>
          <w:szCs w:val="20"/>
          <w:lang w:val="sr-Cyrl-RS"/>
        </w:rPr>
      </w:pPr>
      <w:r w:rsidRPr="00033484">
        <w:rPr>
          <w:sz w:val="20"/>
          <w:szCs w:val="20"/>
        </w:rPr>
        <w:tab/>
      </w:r>
      <w:r w:rsidRPr="00033484">
        <w:rPr>
          <w:sz w:val="20"/>
          <w:szCs w:val="20"/>
          <w:lang w:val="sr-Cyrl-RS"/>
        </w:rPr>
        <w:t>Ова пројектна активн</w:t>
      </w:r>
      <w:r w:rsidR="005A6BA0" w:rsidRPr="00033484">
        <w:rPr>
          <w:sz w:val="20"/>
          <w:szCs w:val="20"/>
          <w:lang w:val="sr-Cyrl-RS"/>
        </w:rPr>
        <w:t xml:space="preserve">ости има за циљ имплементацију ефикасно функционисање апликативног система за централизовани мониторинг ИТ система дата центра.  </w:t>
      </w:r>
    </w:p>
    <w:p w14:paraId="791D0EEB" w14:textId="4B6004D4" w:rsidR="005A6BA0" w:rsidRPr="00033484" w:rsidRDefault="005A6BA0" w:rsidP="00033484">
      <w:pPr>
        <w:ind w:firstLine="720"/>
        <w:jc w:val="both"/>
        <w:rPr>
          <w:rFonts w:eastAsia="Calibri"/>
          <w:sz w:val="20"/>
          <w:szCs w:val="20"/>
          <w:lang w:val="sr-Cyrl-RS"/>
        </w:rPr>
      </w:pPr>
      <w:proofErr w:type="spellStart"/>
      <w:r w:rsidRPr="00033484">
        <w:rPr>
          <w:rFonts w:eastAsia="Calibri"/>
          <w:sz w:val="20"/>
          <w:szCs w:val="20"/>
        </w:rPr>
        <w:t>Правни</w:t>
      </w:r>
      <w:proofErr w:type="spellEnd"/>
      <w:r w:rsidRPr="00033484">
        <w:rPr>
          <w:rFonts w:eastAsia="Calibri"/>
          <w:sz w:val="20"/>
          <w:szCs w:val="20"/>
        </w:rPr>
        <w:t xml:space="preserve"> </w:t>
      </w:r>
      <w:proofErr w:type="spellStart"/>
      <w:r w:rsidRPr="00033484">
        <w:rPr>
          <w:rFonts w:eastAsia="Calibri"/>
          <w:sz w:val="20"/>
          <w:szCs w:val="20"/>
        </w:rPr>
        <w:t>основ</w:t>
      </w:r>
      <w:proofErr w:type="spellEnd"/>
      <w:r w:rsidRPr="00033484">
        <w:rPr>
          <w:rFonts w:eastAsia="Calibri"/>
          <w:sz w:val="20"/>
          <w:szCs w:val="20"/>
        </w:rPr>
        <w:t xml:space="preserve">: </w:t>
      </w:r>
      <w:r w:rsidRPr="00033484">
        <w:rPr>
          <w:rFonts w:eastAsia="Calibri"/>
          <w:sz w:val="20"/>
          <w:szCs w:val="20"/>
          <w:lang w:val="sr-Cyrl-RS"/>
        </w:rPr>
        <w:t>Закон о министарствима.</w:t>
      </w:r>
    </w:p>
    <w:p w14:paraId="27EC4732" w14:textId="454252A4" w:rsidR="00B10EB3" w:rsidRPr="00033484" w:rsidRDefault="00B10EB3" w:rsidP="00B10EB3">
      <w:pPr>
        <w:rPr>
          <w:sz w:val="20"/>
          <w:szCs w:val="20"/>
          <w:lang w:val="ru-RU"/>
        </w:rPr>
      </w:pPr>
      <w:r w:rsidRPr="00033484">
        <w:rPr>
          <w:sz w:val="20"/>
          <w:szCs w:val="20"/>
          <w:lang w:val="ru-RU"/>
        </w:rPr>
        <w:tab/>
        <w:t xml:space="preserve">У буџету за наведену пројектну активност планирани су расходи  у износу од </w:t>
      </w:r>
      <w:r w:rsidR="00686BB7">
        <w:rPr>
          <w:b/>
          <w:sz w:val="20"/>
          <w:szCs w:val="20"/>
          <w:lang w:val="ru-RU"/>
        </w:rPr>
        <w:t>18.000.000</w:t>
      </w:r>
      <w:r w:rsidRPr="00033484">
        <w:rPr>
          <w:b/>
          <w:sz w:val="20"/>
          <w:szCs w:val="20"/>
          <w:lang w:val="ru-RU"/>
        </w:rPr>
        <w:t>,00</w:t>
      </w:r>
      <w:r w:rsidRPr="00033484">
        <w:rPr>
          <w:sz w:val="20"/>
          <w:szCs w:val="20"/>
          <w:lang w:val="ru-RU"/>
        </w:rPr>
        <w:t xml:space="preserve"> динара.</w:t>
      </w:r>
    </w:p>
    <w:p w14:paraId="375E9B52" w14:textId="77777777" w:rsidR="00B10EB3" w:rsidRPr="00033484" w:rsidRDefault="00B10EB3" w:rsidP="00B10EB3">
      <w:pPr>
        <w:rPr>
          <w:sz w:val="20"/>
          <w:szCs w:val="20"/>
          <w:lang w:val="ru-RU"/>
        </w:rPr>
      </w:pPr>
      <w:r w:rsidRPr="00033484">
        <w:rPr>
          <w:sz w:val="20"/>
          <w:szCs w:val="20"/>
          <w:lang w:val="ru-RU"/>
        </w:rPr>
        <w:t xml:space="preserve"> </w:t>
      </w:r>
    </w:p>
    <w:tbl>
      <w:tblPr>
        <w:tblStyle w:val="TableGrid"/>
        <w:tblW w:w="0" w:type="auto"/>
        <w:tblLook w:val="04A0" w:firstRow="1" w:lastRow="0" w:firstColumn="1" w:lastColumn="0" w:noHBand="0" w:noVBand="1"/>
      </w:tblPr>
      <w:tblGrid>
        <w:gridCol w:w="7083"/>
        <w:gridCol w:w="2267"/>
      </w:tblGrid>
      <w:tr w:rsidR="00B10EB3" w:rsidRPr="00033484" w14:paraId="4A2A5D76" w14:textId="77777777" w:rsidTr="00EA1912">
        <w:tc>
          <w:tcPr>
            <w:tcW w:w="7083" w:type="dxa"/>
          </w:tcPr>
          <w:p w14:paraId="43797A0C" w14:textId="003E8BBF" w:rsidR="00B10EB3" w:rsidRPr="00033484" w:rsidRDefault="00B37AC6" w:rsidP="00486992">
            <w:pPr>
              <w:ind w:left="720" w:hanging="720"/>
              <w:jc w:val="both"/>
              <w:rPr>
                <w:sz w:val="20"/>
                <w:szCs w:val="20"/>
                <w:lang w:val="sr-Cyrl-RS"/>
              </w:rPr>
            </w:pPr>
            <w:r>
              <w:rPr>
                <w:sz w:val="20"/>
                <w:szCs w:val="20"/>
              </w:rPr>
              <w:t>4235</w:t>
            </w:r>
            <w:r w:rsidR="00B10EB3" w:rsidRPr="00033484">
              <w:rPr>
                <w:sz w:val="20"/>
                <w:szCs w:val="20"/>
              </w:rPr>
              <w:t>-</w:t>
            </w:r>
            <w:r>
              <w:rPr>
                <w:sz w:val="20"/>
                <w:szCs w:val="20"/>
                <w:lang w:val="sr-Cyrl-RS"/>
              </w:rPr>
              <w:t>Стручне услуге</w:t>
            </w:r>
          </w:p>
        </w:tc>
        <w:tc>
          <w:tcPr>
            <w:tcW w:w="2267" w:type="dxa"/>
          </w:tcPr>
          <w:p w14:paraId="264BEF5C" w14:textId="7753915E" w:rsidR="00B10EB3" w:rsidRPr="00033484" w:rsidRDefault="00686BB7" w:rsidP="001E6FDF">
            <w:pPr>
              <w:jc w:val="right"/>
              <w:rPr>
                <w:sz w:val="20"/>
                <w:szCs w:val="20"/>
                <w:lang w:val="sr-Cyrl-RS"/>
              </w:rPr>
            </w:pPr>
            <w:r>
              <w:rPr>
                <w:sz w:val="20"/>
                <w:szCs w:val="20"/>
                <w:lang w:val="sr-Cyrl-RS"/>
              </w:rPr>
              <w:t>18.000</w:t>
            </w:r>
            <w:r w:rsidR="00B10EB3" w:rsidRPr="00033484">
              <w:rPr>
                <w:sz w:val="20"/>
                <w:szCs w:val="20"/>
                <w:lang w:val="sr-Cyrl-RS"/>
              </w:rPr>
              <w:t>.000,00</w:t>
            </w:r>
          </w:p>
        </w:tc>
      </w:tr>
    </w:tbl>
    <w:p w14:paraId="28515CDE" w14:textId="784DD528" w:rsidR="00C766F2" w:rsidRPr="00033484" w:rsidRDefault="00C766F2" w:rsidP="00E84C16">
      <w:pPr>
        <w:rPr>
          <w:b/>
          <w:sz w:val="20"/>
          <w:szCs w:val="20"/>
          <w:highlight w:val="yellow"/>
          <w:lang w:val="ru-RU"/>
        </w:rPr>
      </w:pPr>
    </w:p>
    <w:p w14:paraId="6C9F7017" w14:textId="109D39E1" w:rsidR="00BF0E47" w:rsidRPr="00033484" w:rsidRDefault="00BF0E47" w:rsidP="008D29E7">
      <w:pPr>
        <w:ind w:firstLine="720"/>
        <w:rPr>
          <w:b/>
          <w:sz w:val="20"/>
          <w:szCs w:val="20"/>
          <w:lang w:val="ru-RU"/>
        </w:rPr>
      </w:pPr>
      <w:r w:rsidRPr="00033484">
        <w:rPr>
          <w:b/>
          <w:sz w:val="20"/>
          <w:szCs w:val="20"/>
          <w:lang w:val="ru-RU"/>
        </w:rPr>
        <w:t>Пројектна активност 5014:</w:t>
      </w:r>
      <w:r w:rsidR="00876CD6" w:rsidRPr="00033484">
        <w:rPr>
          <w:b/>
          <w:sz w:val="20"/>
          <w:szCs w:val="20"/>
          <w:lang w:val="ru-RU"/>
        </w:rPr>
        <w:t xml:space="preserve"> </w:t>
      </w:r>
      <w:r w:rsidRPr="00033484">
        <w:rPr>
          <w:b/>
          <w:sz w:val="20"/>
          <w:szCs w:val="20"/>
          <w:lang w:val="ru-RU"/>
        </w:rPr>
        <w:t>Регистар запослених</w:t>
      </w:r>
    </w:p>
    <w:p w14:paraId="51FBC7B5" w14:textId="77777777" w:rsidR="00686BB7" w:rsidRPr="00033484" w:rsidRDefault="00686BB7" w:rsidP="00BF0E47">
      <w:pPr>
        <w:jc w:val="center"/>
        <w:rPr>
          <w:b/>
          <w:sz w:val="20"/>
          <w:szCs w:val="20"/>
        </w:rPr>
      </w:pPr>
    </w:p>
    <w:p w14:paraId="6F3D0140" w14:textId="77777777" w:rsidR="00BF0E47" w:rsidRPr="00033484" w:rsidRDefault="00BF0E47" w:rsidP="00BF0E47">
      <w:pPr>
        <w:jc w:val="both"/>
        <w:rPr>
          <w:sz w:val="20"/>
          <w:szCs w:val="20"/>
          <w:lang w:val="sr-Cyrl-RS"/>
        </w:rPr>
      </w:pPr>
      <w:r w:rsidRPr="00033484">
        <w:rPr>
          <w:sz w:val="20"/>
          <w:szCs w:val="20"/>
        </w:rPr>
        <w:tab/>
      </w:r>
      <w:r w:rsidRPr="00033484">
        <w:rPr>
          <w:sz w:val="20"/>
          <w:szCs w:val="20"/>
          <w:lang w:val="sr-Cyrl-RS"/>
        </w:rPr>
        <w:t xml:space="preserve">Ова пројектна активности обухвата  набавку софтвера јединствене евиденције корисника јавних средства за потребе управљања људским ресурсима у циљу планирања примања запослених у Републици Србији. </w:t>
      </w:r>
    </w:p>
    <w:p w14:paraId="1265DA9B" w14:textId="2939E6E7" w:rsidR="00BF0E47" w:rsidRPr="00033484" w:rsidRDefault="00BF0E47" w:rsidP="00BF0E47">
      <w:pPr>
        <w:rPr>
          <w:sz w:val="20"/>
          <w:szCs w:val="20"/>
          <w:lang w:val="ru-RU"/>
        </w:rPr>
      </w:pPr>
      <w:r w:rsidRPr="00033484">
        <w:rPr>
          <w:sz w:val="20"/>
          <w:szCs w:val="20"/>
          <w:lang w:val="ru-RU"/>
        </w:rPr>
        <w:tab/>
        <w:t xml:space="preserve">У буџету за наведену </w:t>
      </w:r>
      <w:r w:rsidR="00385208" w:rsidRPr="00033484">
        <w:rPr>
          <w:sz w:val="20"/>
          <w:szCs w:val="20"/>
          <w:lang w:val="ru-RU"/>
        </w:rPr>
        <w:t xml:space="preserve">пројектну активност </w:t>
      </w:r>
      <w:r w:rsidRPr="00033484">
        <w:rPr>
          <w:sz w:val="20"/>
          <w:szCs w:val="20"/>
          <w:lang w:val="ru-RU"/>
        </w:rPr>
        <w:t>планирани</w:t>
      </w:r>
      <w:r w:rsidR="00A413B5" w:rsidRPr="00033484">
        <w:rPr>
          <w:sz w:val="20"/>
          <w:szCs w:val="20"/>
          <w:lang w:val="ru-RU"/>
        </w:rPr>
        <w:t xml:space="preserve"> </w:t>
      </w:r>
      <w:r w:rsidRPr="00033484">
        <w:rPr>
          <w:sz w:val="20"/>
          <w:szCs w:val="20"/>
          <w:lang w:val="ru-RU"/>
        </w:rPr>
        <w:t xml:space="preserve">су расходи  у износу од </w:t>
      </w:r>
      <w:r w:rsidR="00686BB7">
        <w:rPr>
          <w:b/>
          <w:sz w:val="20"/>
          <w:szCs w:val="20"/>
          <w:lang w:val="ru-RU"/>
        </w:rPr>
        <w:t>2.038.100</w:t>
      </w:r>
      <w:r w:rsidR="00A413B5" w:rsidRPr="00033484">
        <w:rPr>
          <w:b/>
          <w:sz w:val="20"/>
          <w:szCs w:val="20"/>
          <w:lang w:val="ru-RU"/>
        </w:rPr>
        <w:t>.000,00</w:t>
      </w:r>
      <w:r w:rsidR="00DD4308" w:rsidRPr="00033484">
        <w:rPr>
          <w:sz w:val="20"/>
          <w:szCs w:val="20"/>
          <w:lang w:val="ru-RU"/>
        </w:rPr>
        <w:t xml:space="preserve"> </w:t>
      </w:r>
      <w:r w:rsidRPr="00033484">
        <w:rPr>
          <w:sz w:val="20"/>
          <w:szCs w:val="20"/>
          <w:lang w:val="ru-RU"/>
        </w:rPr>
        <w:t>динара.</w:t>
      </w:r>
    </w:p>
    <w:p w14:paraId="17082B6B" w14:textId="77777777" w:rsidR="00BF0E47" w:rsidRPr="00033484" w:rsidRDefault="00BF0E47" w:rsidP="00BF0E47">
      <w:pPr>
        <w:rPr>
          <w:sz w:val="20"/>
          <w:szCs w:val="20"/>
          <w:lang w:val="ru-RU"/>
        </w:rPr>
      </w:pPr>
      <w:r w:rsidRPr="00033484">
        <w:rPr>
          <w:sz w:val="20"/>
          <w:szCs w:val="20"/>
          <w:lang w:val="ru-RU"/>
        </w:rPr>
        <w:t xml:space="preserve"> </w:t>
      </w:r>
    </w:p>
    <w:tbl>
      <w:tblPr>
        <w:tblStyle w:val="TableGrid"/>
        <w:tblW w:w="0" w:type="auto"/>
        <w:tblLook w:val="04A0" w:firstRow="1" w:lastRow="0" w:firstColumn="1" w:lastColumn="0" w:noHBand="0" w:noVBand="1"/>
      </w:tblPr>
      <w:tblGrid>
        <w:gridCol w:w="7083"/>
        <w:gridCol w:w="2267"/>
      </w:tblGrid>
      <w:tr w:rsidR="00686BB7" w:rsidRPr="00033484" w14:paraId="37A469C5" w14:textId="77777777" w:rsidTr="001D2853">
        <w:tc>
          <w:tcPr>
            <w:tcW w:w="7083" w:type="dxa"/>
          </w:tcPr>
          <w:p w14:paraId="5432611F" w14:textId="7F50A0C9" w:rsidR="00686BB7" w:rsidRPr="00686BB7" w:rsidRDefault="00B37AC6" w:rsidP="00486992">
            <w:pPr>
              <w:ind w:left="720" w:hanging="720"/>
              <w:jc w:val="both"/>
              <w:rPr>
                <w:sz w:val="20"/>
                <w:szCs w:val="20"/>
                <w:lang w:val="sr-Cyrl-RS"/>
              </w:rPr>
            </w:pPr>
            <w:r>
              <w:rPr>
                <w:sz w:val="20"/>
                <w:szCs w:val="20"/>
                <w:lang w:val="sr-Cyrl-RS"/>
              </w:rPr>
              <w:t>4221</w:t>
            </w:r>
            <w:r w:rsidR="00686BB7">
              <w:rPr>
                <w:sz w:val="20"/>
                <w:szCs w:val="20"/>
                <w:lang w:val="sr-Cyrl-RS"/>
              </w:rPr>
              <w:t>-Трошкови путовања</w:t>
            </w:r>
          </w:p>
        </w:tc>
        <w:tc>
          <w:tcPr>
            <w:tcW w:w="2267" w:type="dxa"/>
          </w:tcPr>
          <w:p w14:paraId="2BC4CACA" w14:textId="414E69E4" w:rsidR="00686BB7" w:rsidRPr="00033484" w:rsidRDefault="00686BB7" w:rsidP="00B51ACB">
            <w:pPr>
              <w:jc w:val="right"/>
              <w:rPr>
                <w:sz w:val="20"/>
                <w:szCs w:val="20"/>
                <w:lang w:val="sr-Cyrl-RS"/>
              </w:rPr>
            </w:pPr>
            <w:r>
              <w:rPr>
                <w:sz w:val="20"/>
                <w:szCs w:val="20"/>
                <w:lang w:val="sr-Cyrl-RS"/>
              </w:rPr>
              <w:t>500.000,00</w:t>
            </w:r>
          </w:p>
        </w:tc>
      </w:tr>
      <w:tr w:rsidR="00BF0E47" w:rsidRPr="00033484" w14:paraId="5B8DF869" w14:textId="77777777" w:rsidTr="001D2853">
        <w:tc>
          <w:tcPr>
            <w:tcW w:w="7083" w:type="dxa"/>
          </w:tcPr>
          <w:p w14:paraId="2F765FB2" w14:textId="254D1E6E" w:rsidR="00BF0E47" w:rsidRPr="00033484" w:rsidRDefault="005B595D" w:rsidP="00486992">
            <w:pPr>
              <w:ind w:left="720" w:hanging="720"/>
              <w:jc w:val="both"/>
              <w:rPr>
                <w:sz w:val="20"/>
                <w:szCs w:val="20"/>
                <w:lang w:val="sr-Cyrl-RS"/>
              </w:rPr>
            </w:pPr>
            <w:r w:rsidRPr="00033484">
              <w:rPr>
                <w:sz w:val="20"/>
                <w:szCs w:val="20"/>
              </w:rPr>
              <w:t>423</w:t>
            </w:r>
            <w:r w:rsidR="00B37AC6">
              <w:rPr>
                <w:sz w:val="20"/>
                <w:szCs w:val="20"/>
                <w:lang w:val="sr-Cyrl-RS"/>
              </w:rPr>
              <w:t>5</w:t>
            </w:r>
            <w:r w:rsidRPr="00033484">
              <w:rPr>
                <w:sz w:val="20"/>
                <w:szCs w:val="20"/>
              </w:rPr>
              <w:t>-</w:t>
            </w:r>
            <w:r w:rsidR="00B37AC6">
              <w:rPr>
                <w:sz w:val="20"/>
                <w:szCs w:val="20"/>
                <w:lang w:val="sr-Cyrl-RS"/>
              </w:rPr>
              <w:t>Стручне услуге</w:t>
            </w:r>
          </w:p>
        </w:tc>
        <w:tc>
          <w:tcPr>
            <w:tcW w:w="2267" w:type="dxa"/>
          </w:tcPr>
          <w:p w14:paraId="6B41EF80" w14:textId="18268EF5" w:rsidR="00BF0E47" w:rsidRPr="00033484" w:rsidRDefault="00686BB7" w:rsidP="00B51ACB">
            <w:pPr>
              <w:jc w:val="right"/>
              <w:rPr>
                <w:sz w:val="20"/>
                <w:szCs w:val="20"/>
                <w:lang w:val="sr-Cyrl-RS"/>
              </w:rPr>
            </w:pPr>
            <w:r>
              <w:rPr>
                <w:sz w:val="20"/>
                <w:szCs w:val="20"/>
                <w:lang w:val="sr-Cyrl-RS"/>
              </w:rPr>
              <w:t>767.846</w:t>
            </w:r>
            <w:r w:rsidR="00FA008A" w:rsidRPr="00033484">
              <w:rPr>
                <w:sz w:val="20"/>
                <w:szCs w:val="20"/>
                <w:lang w:val="sr-Cyrl-RS"/>
              </w:rPr>
              <w:t>.</w:t>
            </w:r>
            <w:r w:rsidR="001B70D0" w:rsidRPr="00033484">
              <w:rPr>
                <w:sz w:val="20"/>
                <w:szCs w:val="20"/>
                <w:lang w:val="sr-Cyrl-RS"/>
              </w:rPr>
              <w:t>0</w:t>
            </w:r>
            <w:r w:rsidR="00FA008A" w:rsidRPr="00033484">
              <w:rPr>
                <w:sz w:val="20"/>
                <w:szCs w:val="20"/>
                <w:lang w:val="sr-Cyrl-RS"/>
              </w:rPr>
              <w:t>00,00</w:t>
            </w:r>
          </w:p>
        </w:tc>
      </w:tr>
      <w:tr w:rsidR="005B595D" w:rsidRPr="00033484" w14:paraId="3DF37504" w14:textId="77777777" w:rsidTr="001D2853">
        <w:tc>
          <w:tcPr>
            <w:tcW w:w="7083" w:type="dxa"/>
          </w:tcPr>
          <w:p w14:paraId="707FB82C" w14:textId="53A7A5D4" w:rsidR="005B595D" w:rsidRPr="00033484" w:rsidRDefault="005B595D" w:rsidP="00B37AC6">
            <w:pPr>
              <w:ind w:left="720" w:hanging="720"/>
              <w:jc w:val="both"/>
              <w:rPr>
                <w:sz w:val="20"/>
                <w:szCs w:val="20"/>
                <w:lang w:val="sr-Cyrl-RS"/>
              </w:rPr>
            </w:pPr>
            <w:r w:rsidRPr="00033484">
              <w:rPr>
                <w:sz w:val="20"/>
                <w:szCs w:val="20"/>
                <w:lang w:val="sr-Cyrl-RS"/>
              </w:rPr>
              <w:t>51</w:t>
            </w:r>
            <w:r w:rsidR="00DD4308" w:rsidRPr="00033484">
              <w:rPr>
                <w:sz w:val="20"/>
                <w:szCs w:val="20"/>
                <w:lang w:val="sr-Cyrl-RS"/>
              </w:rPr>
              <w:t>2</w:t>
            </w:r>
            <w:r w:rsidR="00B37AC6">
              <w:rPr>
                <w:sz w:val="20"/>
                <w:szCs w:val="20"/>
                <w:lang w:val="sr-Cyrl-RS"/>
              </w:rPr>
              <w:t>2</w:t>
            </w:r>
            <w:r w:rsidRPr="00033484">
              <w:rPr>
                <w:sz w:val="20"/>
                <w:szCs w:val="20"/>
                <w:lang w:val="sr-Cyrl-RS"/>
              </w:rPr>
              <w:t>-</w:t>
            </w:r>
            <w:r w:rsidR="00B37AC6">
              <w:rPr>
                <w:sz w:val="20"/>
                <w:szCs w:val="20"/>
                <w:lang w:val="sr-Cyrl-RS"/>
              </w:rPr>
              <w:t>Административна опрема</w:t>
            </w:r>
          </w:p>
        </w:tc>
        <w:tc>
          <w:tcPr>
            <w:tcW w:w="2267" w:type="dxa"/>
          </w:tcPr>
          <w:p w14:paraId="6EC95CA1" w14:textId="606C1E2B" w:rsidR="005B595D" w:rsidRPr="00033484" w:rsidRDefault="00B07F21" w:rsidP="00DD4308">
            <w:pPr>
              <w:jc w:val="right"/>
              <w:rPr>
                <w:sz w:val="20"/>
                <w:szCs w:val="20"/>
              </w:rPr>
            </w:pPr>
            <w:r w:rsidRPr="00033484">
              <w:rPr>
                <w:sz w:val="20"/>
                <w:szCs w:val="20"/>
                <w:lang w:val="sr-Cyrl-RS"/>
              </w:rPr>
              <w:t>86.0</w:t>
            </w:r>
            <w:r w:rsidR="001B70D0" w:rsidRPr="00033484">
              <w:rPr>
                <w:sz w:val="20"/>
                <w:szCs w:val="20"/>
                <w:lang w:val="sr-Cyrl-RS"/>
              </w:rPr>
              <w:t>00</w:t>
            </w:r>
            <w:r w:rsidR="005B595D" w:rsidRPr="00033484">
              <w:rPr>
                <w:sz w:val="20"/>
                <w:szCs w:val="20"/>
              </w:rPr>
              <w:t>.000,00</w:t>
            </w:r>
          </w:p>
        </w:tc>
      </w:tr>
      <w:tr w:rsidR="00DD4308" w:rsidRPr="00033484" w14:paraId="6FCFACDF" w14:textId="77777777" w:rsidTr="001D2853">
        <w:tc>
          <w:tcPr>
            <w:tcW w:w="7083" w:type="dxa"/>
          </w:tcPr>
          <w:p w14:paraId="3FDCDCEA" w14:textId="15902FF9" w:rsidR="00DD4308" w:rsidRPr="00033484" w:rsidRDefault="00B37AC6" w:rsidP="00B37AC6">
            <w:pPr>
              <w:ind w:left="720" w:hanging="720"/>
              <w:jc w:val="both"/>
              <w:rPr>
                <w:sz w:val="20"/>
                <w:szCs w:val="20"/>
                <w:lang w:val="sr-Cyrl-RS"/>
              </w:rPr>
            </w:pPr>
            <w:r>
              <w:rPr>
                <w:sz w:val="20"/>
                <w:szCs w:val="20"/>
                <w:lang w:val="sr-Cyrl-RS"/>
              </w:rPr>
              <w:t>5151-Нематеријална имовина</w:t>
            </w:r>
          </w:p>
        </w:tc>
        <w:tc>
          <w:tcPr>
            <w:tcW w:w="2267" w:type="dxa"/>
          </w:tcPr>
          <w:p w14:paraId="1713DB45" w14:textId="74ADC200" w:rsidR="00DD4308" w:rsidRPr="00033484" w:rsidRDefault="00686BB7" w:rsidP="00DD4308">
            <w:pPr>
              <w:jc w:val="right"/>
              <w:rPr>
                <w:sz w:val="20"/>
                <w:szCs w:val="20"/>
                <w:lang w:val="sr-Cyrl-RS"/>
              </w:rPr>
            </w:pPr>
            <w:r>
              <w:rPr>
                <w:sz w:val="20"/>
                <w:szCs w:val="20"/>
                <w:lang w:val="sr-Cyrl-RS"/>
              </w:rPr>
              <w:t>1.183.754</w:t>
            </w:r>
            <w:r w:rsidR="00FA008A" w:rsidRPr="00033484">
              <w:rPr>
                <w:sz w:val="20"/>
                <w:szCs w:val="20"/>
                <w:lang w:val="sr-Cyrl-RS"/>
              </w:rPr>
              <w:t>.000,00</w:t>
            </w:r>
          </w:p>
        </w:tc>
      </w:tr>
    </w:tbl>
    <w:p w14:paraId="0D27D9CE" w14:textId="77777777" w:rsidR="00BF0E47" w:rsidRPr="00033484" w:rsidRDefault="00BF0E47" w:rsidP="00BF0E47">
      <w:pPr>
        <w:rPr>
          <w:sz w:val="20"/>
          <w:szCs w:val="20"/>
          <w:lang w:val="sr-Cyrl-RS"/>
        </w:rPr>
      </w:pPr>
    </w:p>
    <w:p w14:paraId="1C90A362" w14:textId="77777777" w:rsidR="00BF0E47" w:rsidRPr="00033484" w:rsidRDefault="00BF0E47" w:rsidP="00BF0E47">
      <w:pPr>
        <w:jc w:val="center"/>
        <w:rPr>
          <w:sz w:val="20"/>
          <w:szCs w:val="20"/>
          <w:highlight w:val="yellow"/>
        </w:rPr>
      </w:pPr>
    </w:p>
    <w:p w14:paraId="73D89C8C" w14:textId="77777777" w:rsidR="00BF0E47" w:rsidRPr="00033484" w:rsidRDefault="00BF0E47" w:rsidP="008D29E7">
      <w:pPr>
        <w:ind w:firstLine="720"/>
        <w:rPr>
          <w:b/>
          <w:sz w:val="20"/>
          <w:szCs w:val="20"/>
          <w:lang w:val="ru-RU"/>
        </w:rPr>
      </w:pPr>
      <w:r w:rsidRPr="00033484">
        <w:rPr>
          <w:b/>
          <w:sz w:val="20"/>
          <w:szCs w:val="20"/>
          <w:lang w:val="ru-RU"/>
        </w:rPr>
        <w:t>Пројектна активност 5015: Интегрисани комуникациони систем</w:t>
      </w:r>
    </w:p>
    <w:p w14:paraId="57FA9EAB" w14:textId="42E5C44A" w:rsidR="00BF0E47" w:rsidRPr="00033484" w:rsidRDefault="00BF0E47" w:rsidP="000B4F31">
      <w:pPr>
        <w:rPr>
          <w:sz w:val="20"/>
          <w:szCs w:val="20"/>
          <w:lang w:val="ru-RU"/>
        </w:rPr>
      </w:pPr>
    </w:p>
    <w:p w14:paraId="44A5F10B" w14:textId="77777777" w:rsidR="00BF0E47" w:rsidRPr="00033484" w:rsidRDefault="00BF0E47" w:rsidP="00BF0E47">
      <w:pPr>
        <w:rPr>
          <w:sz w:val="20"/>
          <w:szCs w:val="20"/>
          <w:lang w:val="ru-RU"/>
        </w:rPr>
      </w:pPr>
      <w:r w:rsidRPr="00033484">
        <w:rPr>
          <w:sz w:val="20"/>
          <w:szCs w:val="20"/>
          <w:lang w:val="ru-RU"/>
        </w:rPr>
        <w:tab/>
        <w:t>Ова пројектна активност обухвата набавку софтвера за интегрални систем ЦРМ, тикетинг и комуникациони систем, за праћење и архивирање дигиталне комуникације између државних институција међусобно као и држаних институција са грађанима.</w:t>
      </w:r>
    </w:p>
    <w:p w14:paraId="2D1D148E" w14:textId="3D18BBA7" w:rsidR="00DD4308" w:rsidRPr="00033484" w:rsidRDefault="00BF0E47" w:rsidP="00BF0E47">
      <w:pPr>
        <w:rPr>
          <w:b/>
          <w:sz w:val="20"/>
          <w:szCs w:val="20"/>
          <w:lang w:val="sr-Latn-RS"/>
        </w:rPr>
      </w:pPr>
      <w:r w:rsidRPr="00033484">
        <w:rPr>
          <w:sz w:val="20"/>
          <w:szCs w:val="20"/>
          <w:lang w:val="ru-RU"/>
        </w:rPr>
        <w:t xml:space="preserve"> </w:t>
      </w:r>
      <w:r w:rsidRPr="00033484">
        <w:rPr>
          <w:sz w:val="20"/>
          <w:szCs w:val="20"/>
          <w:lang w:val="ru-RU"/>
        </w:rPr>
        <w:tab/>
        <w:t xml:space="preserve">У буџету за наведену пројектну активност  планирани  су расходи  у износу од </w:t>
      </w:r>
      <w:r w:rsidR="00686BB7">
        <w:rPr>
          <w:b/>
          <w:sz w:val="20"/>
          <w:szCs w:val="20"/>
          <w:lang w:val="ru-RU"/>
        </w:rPr>
        <w:t>152.800</w:t>
      </w:r>
      <w:r w:rsidR="00FB5511" w:rsidRPr="00033484">
        <w:rPr>
          <w:b/>
          <w:sz w:val="20"/>
          <w:szCs w:val="20"/>
          <w:lang w:val="ru-RU"/>
        </w:rPr>
        <w:t>.000,00</w:t>
      </w:r>
      <w:r w:rsidRPr="00033484">
        <w:rPr>
          <w:b/>
          <w:sz w:val="20"/>
          <w:szCs w:val="20"/>
        </w:rPr>
        <w:t xml:space="preserve"> </w:t>
      </w:r>
      <w:r w:rsidRPr="00033484">
        <w:rPr>
          <w:sz w:val="20"/>
          <w:szCs w:val="20"/>
          <w:lang w:val="ru-RU"/>
        </w:rPr>
        <w:t>динара.</w:t>
      </w:r>
    </w:p>
    <w:p w14:paraId="4FAA5218" w14:textId="77777777" w:rsidR="00BF0E47" w:rsidRPr="00033484" w:rsidRDefault="00BF0E47" w:rsidP="00BF0E47">
      <w:pPr>
        <w:rPr>
          <w:sz w:val="20"/>
          <w:szCs w:val="20"/>
          <w:lang w:val="ru-RU"/>
        </w:rPr>
      </w:pPr>
    </w:p>
    <w:tbl>
      <w:tblPr>
        <w:tblStyle w:val="TableGrid"/>
        <w:tblW w:w="0" w:type="auto"/>
        <w:tblLook w:val="04A0" w:firstRow="1" w:lastRow="0" w:firstColumn="1" w:lastColumn="0" w:noHBand="0" w:noVBand="1"/>
      </w:tblPr>
      <w:tblGrid>
        <w:gridCol w:w="7083"/>
        <w:gridCol w:w="2267"/>
      </w:tblGrid>
      <w:tr w:rsidR="00DD5E73" w:rsidRPr="00033484" w14:paraId="65AC8A6A" w14:textId="77777777" w:rsidTr="00686BB7">
        <w:trPr>
          <w:trHeight w:val="170"/>
        </w:trPr>
        <w:tc>
          <w:tcPr>
            <w:tcW w:w="7083" w:type="dxa"/>
          </w:tcPr>
          <w:p w14:paraId="541C39A2" w14:textId="73937E7F" w:rsidR="00DD4308" w:rsidRPr="00033484" w:rsidRDefault="00DD4308" w:rsidP="00B37AC6">
            <w:pPr>
              <w:ind w:left="720" w:hanging="720"/>
              <w:jc w:val="both"/>
              <w:rPr>
                <w:sz w:val="20"/>
                <w:szCs w:val="20"/>
                <w:lang w:val="sr-Cyrl-RS"/>
              </w:rPr>
            </w:pPr>
            <w:r w:rsidRPr="00033484">
              <w:rPr>
                <w:sz w:val="20"/>
                <w:szCs w:val="20"/>
              </w:rPr>
              <w:t>423</w:t>
            </w:r>
            <w:r w:rsidR="005A2EE8">
              <w:rPr>
                <w:sz w:val="20"/>
                <w:szCs w:val="20"/>
                <w:lang w:val="sr-Cyrl-RS"/>
              </w:rPr>
              <w:t>5-</w:t>
            </w:r>
            <w:r w:rsidR="00B37AC6">
              <w:rPr>
                <w:sz w:val="20"/>
                <w:szCs w:val="20"/>
                <w:lang w:val="sr-Cyrl-RS"/>
              </w:rPr>
              <w:t>Стручне услуге</w:t>
            </w:r>
          </w:p>
        </w:tc>
        <w:tc>
          <w:tcPr>
            <w:tcW w:w="2267" w:type="dxa"/>
          </w:tcPr>
          <w:p w14:paraId="59DBF0AA" w14:textId="48A0F783" w:rsidR="00DD4308" w:rsidRPr="00033484" w:rsidRDefault="00686BB7" w:rsidP="00DD4308">
            <w:pPr>
              <w:jc w:val="right"/>
              <w:rPr>
                <w:sz w:val="20"/>
                <w:szCs w:val="20"/>
                <w:lang w:val="sr-Cyrl-RS"/>
              </w:rPr>
            </w:pPr>
            <w:r>
              <w:rPr>
                <w:sz w:val="20"/>
                <w:szCs w:val="20"/>
                <w:lang w:val="sr-Cyrl-RS"/>
              </w:rPr>
              <w:t>83.800</w:t>
            </w:r>
            <w:r w:rsidR="00FB5511" w:rsidRPr="00033484">
              <w:rPr>
                <w:sz w:val="20"/>
                <w:szCs w:val="20"/>
                <w:lang w:val="sr-Cyrl-RS"/>
              </w:rPr>
              <w:t>.000,00</w:t>
            </w:r>
          </w:p>
        </w:tc>
      </w:tr>
      <w:tr w:rsidR="00BF0E47" w:rsidRPr="00033484" w14:paraId="6896D80A" w14:textId="77777777" w:rsidTr="001D2853">
        <w:tc>
          <w:tcPr>
            <w:tcW w:w="7083" w:type="dxa"/>
          </w:tcPr>
          <w:p w14:paraId="2746EA7D" w14:textId="3B5405F5" w:rsidR="00BF0E47" w:rsidRPr="00033484" w:rsidRDefault="00B37AC6" w:rsidP="00B37AC6">
            <w:pPr>
              <w:ind w:left="720" w:hanging="720"/>
              <w:jc w:val="both"/>
              <w:rPr>
                <w:sz w:val="20"/>
                <w:szCs w:val="20"/>
                <w:lang w:val="sr-Cyrl-RS"/>
              </w:rPr>
            </w:pPr>
            <w:r>
              <w:rPr>
                <w:sz w:val="20"/>
                <w:szCs w:val="20"/>
                <w:lang w:val="sr-Cyrl-RS"/>
              </w:rPr>
              <w:t>5151</w:t>
            </w:r>
            <w:r w:rsidR="00BF0E47" w:rsidRPr="00033484">
              <w:rPr>
                <w:sz w:val="20"/>
                <w:szCs w:val="20"/>
                <w:lang w:val="sr-Cyrl-RS"/>
              </w:rPr>
              <w:t>-Нематеријална имовина</w:t>
            </w:r>
          </w:p>
        </w:tc>
        <w:tc>
          <w:tcPr>
            <w:tcW w:w="2267" w:type="dxa"/>
          </w:tcPr>
          <w:p w14:paraId="669E790D" w14:textId="42815179" w:rsidR="00BF0E47" w:rsidRPr="00033484" w:rsidRDefault="00686BB7" w:rsidP="00DD4308">
            <w:pPr>
              <w:jc w:val="right"/>
              <w:rPr>
                <w:sz w:val="20"/>
                <w:szCs w:val="20"/>
                <w:lang w:val="sr-Cyrl-RS"/>
              </w:rPr>
            </w:pPr>
            <w:r>
              <w:rPr>
                <w:sz w:val="20"/>
                <w:szCs w:val="20"/>
                <w:lang w:val="sr-Cyrl-RS"/>
              </w:rPr>
              <w:t>69</w:t>
            </w:r>
            <w:r w:rsidR="00DF5352" w:rsidRPr="00033484">
              <w:rPr>
                <w:sz w:val="20"/>
                <w:szCs w:val="20"/>
                <w:lang w:val="sr-Cyrl-RS"/>
              </w:rPr>
              <w:t>.000</w:t>
            </w:r>
            <w:r w:rsidR="00FB5511" w:rsidRPr="00033484">
              <w:rPr>
                <w:sz w:val="20"/>
                <w:szCs w:val="20"/>
                <w:lang w:val="sr-Cyrl-RS"/>
              </w:rPr>
              <w:t>.000,00</w:t>
            </w:r>
          </w:p>
        </w:tc>
      </w:tr>
    </w:tbl>
    <w:p w14:paraId="7DEADC2F" w14:textId="594FACCF" w:rsidR="00BF0E47" w:rsidRDefault="00BF0E47" w:rsidP="00BF0E47">
      <w:pPr>
        <w:rPr>
          <w:sz w:val="20"/>
          <w:szCs w:val="20"/>
          <w:highlight w:val="yellow"/>
          <w:lang w:val="sr-Cyrl-RS"/>
        </w:rPr>
      </w:pPr>
    </w:p>
    <w:p w14:paraId="60A555F1" w14:textId="77777777" w:rsidR="00123D7B" w:rsidRPr="00033484" w:rsidRDefault="00123D7B" w:rsidP="00BF0E47">
      <w:pPr>
        <w:rPr>
          <w:sz w:val="20"/>
          <w:szCs w:val="20"/>
          <w:highlight w:val="yellow"/>
          <w:lang w:val="sr-Cyrl-RS"/>
        </w:rPr>
      </w:pPr>
    </w:p>
    <w:p w14:paraId="508396A3" w14:textId="677A1DD3" w:rsidR="00CA2854" w:rsidRPr="00033484" w:rsidRDefault="00B408F0" w:rsidP="008D29E7">
      <w:pPr>
        <w:ind w:firstLine="720"/>
        <w:rPr>
          <w:b/>
          <w:sz w:val="20"/>
          <w:szCs w:val="20"/>
          <w:lang w:val="ru-RU"/>
        </w:rPr>
      </w:pPr>
      <w:r>
        <w:rPr>
          <w:b/>
          <w:sz w:val="20"/>
          <w:szCs w:val="20"/>
          <w:lang w:val="ru-RU"/>
        </w:rPr>
        <w:t>П</w:t>
      </w:r>
      <w:r w:rsidR="00CA2854" w:rsidRPr="00033484">
        <w:rPr>
          <w:b/>
          <w:sz w:val="20"/>
          <w:szCs w:val="20"/>
          <w:lang w:val="ru-RU"/>
        </w:rPr>
        <w:t>ројектна активност 5016: Информациони систем-ПИМИС</w:t>
      </w:r>
    </w:p>
    <w:p w14:paraId="6336C38E" w14:textId="47C520F6" w:rsidR="00CA2854" w:rsidRPr="00033484" w:rsidRDefault="00CA2854" w:rsidP="000B4F31">
      <w:pPr>
        <w:rPr>
          <w:sz w:val="20"/>
          <w:szCs w:val="20"/>
          <w:lang w:val="ru-RU"/>
        </w:rPr>
      </w:pPr>
    </w:p>
    <w:p w14:paraId="46F8FE58" w14:textId="77777777" w:rsidR="00CA2854" w:rsidRPr="00033484" w:rsidRDefault="00CA2854" w:rsidP="00CA2854">
      <w:pPr>
        <w:rPr>
          <w:sz w:val="20"/>
          <w:szCs w:val="20"/>
          <w:lang w:val="ru-RU"/>
        </w:rPr>
      </w:pPr>
      <w:r w:rsidRPr="00033484">
        <w:rPr>
          <w:sz w:val="20"/>
          <w:szCs w:val="20"/>
          <w:lang w:val="ru-RU"/>
        </w:rPr>
        <w:tab/>
        <w:t>Ова пројектна активност обухвата набавку софтвера за информациони систем који ће помоћи при управљању јавним инвестицијама. Циљ пројектне активности је увођење базе података и информационих система за планирање и праћење реализације капиталних пројеката у Републици Србији.</w:t>
      </w:r>
    </w:p>
    <w:p w14:paraId="60C5C0D1" w14:textId="2BD2B8EB" w:rsidR="00CA2854" w:rsidRPr="00033484" w:rsidRDefault="00CA2854" w:rsidP="00CA2854">
      <w:pPr>
        <w:rPr>
          <w:b/>
          <w:sz w:val="20"/>
          <w:szCs w:val="20"/>
          <w:lang w:val="ru-RU"/>
        </w:rPr>
      </w:pPr>
      <w:r w:rsidRPr="00033484">
        <w:rPr>
          <w:sz w:val="20"/>
          <w:szCs w:val="20"/>
          <w:lang w:val="ru-RU"/>
        </w:rPr>
        <w:tab/>
        <w:t xml:space="preserve">У буџету за наведену пројектну активност  планирани  су расходи  у износу од </w:t>
      </w:r>
      <w:r w:rsidR="00686BB7">
        <w:rPr>
          <w:b/>
          <w:sz w:val="20"/>
          <w:szCs w:val="20"/>
          <w:lang w:val="ru-RU"/>
        </w:rPr>
        <w:t>158.600</w:t>
      </w:r>
      <w:r w:rsidRPr="00033484">
        <w:rPr>
          <w:b/>
          <w:sz w:val="20"/>
          <w:szCs w:val="20"/>
          <w:lang w:val="ru-RU"/>
        </w:rPr>
        <w:t>.000</w:t>
      </w:r>
      <w:r w:rsidR="00A413B5" w:rsidRPr="00033484">
        <w:rPr>
          <w:b/>
          <w:sz w:val="20"/>
          <w:szCs w:val="20"/>
          <w:lang w:val="ru-RU"/>
        </w:rPr>
        <w:t>,00</w:t>
      </w:r>
      <w:r w:rsidRPr="00033484">
        <w:rPr>
          <w:b/>
          <w:sz w:val="20"/>
          <w:szCs w:val="20"/>
        </w:rPr>
        <w:t xml:space="preserve"> </w:t>
      </w:r>
      <w:r w:rsidRPr="00033484">
        <w:rPr>
          <w:sz w:val="20"/>
          <w:szCs w:val="20"/>
          <w:lang w:val="ru-RU"/>
        </w:rPr>
        <w:t>динара.</w:t>
      </w:r>
    </w:p>
    <w:p w14:paraId="1D82FDC0" w14:textId="77777777" w:rsidR="00CA2854" w:rsidRPr="00033484" w:rsidRDefault="00CA2854" w:rsidP="00CA2854">
      <w:pPr>
        <w:rPr>
          <w:sz w:val="20"/>
          <w:szCs w:val="20"/>
          <w:lang w:val="ru-RU"/>
        </w:rPr>
      </w:pPr>
    </w:p>
    <w:tbl>
      <w:tblPr>
        <w:tblStyle w:val="TableGrid"/>
        <w:tblW w:w="0" w:type="auto"/>
        <w:tblLook w:val="04A0" w:firstRow="1" w:lastRow="0" w:firstColumn="1" w:lastColumn="0" w:noHBand="0" w:noVBand="1"/>
      </w:tblPr>
      <w:tblGrid>
        <w:gridCol w:w="7083"/>
        <w:gridCol w:w="2267"/>
      </w:tblGrid>
      <w:tr w:rsidR="00CA2854" w:rsidRPr="00033484" w14:paraId="4C042717" w14:textId="77777777" w:rsidTr="001D2853">
        <w:tc>
          <w:tcPr>
            <w:tcW w:w="7083" w:type="dxa"/>
          </w:tcPr>
          <w:p w14:paraId="454D70D6" w14:textId="593DF074" w:rsidR="00CA2854" w:rsidRPr="00033484" w:rsidRDefault="00DF5352" w:rsidP="00B37AC6">
            <w:pPr>
              <w:tabs>
                <w:tab w:val="center" w:pos="3433"/>
              </w:tabs>
              <w:ind w:left="720" w:hanging="720"/>
              <w:jc w:val="both"/>
              <w:rPr>
                <w:sz w:val="20"/>
                <w:szCs w:val="20"/>
                <w:lang w:val="sr-Cyrl-RS"/>
              </w:rPr>
            </w:pPr>
            <w:r w:rsidRPr="00033484">
              <w:rPr>
                <w:sz w:val="20"/>
                <w:szCs w:val="20"/>
              </w:rPr>
              <w:t>423</w:t>
            </w:r>
            <w:r w:rsidR="00B37AC6">
              <w:rPr>
                <w:sz w:val="20"/>
                <w:szCs w:val="20"/>
                <w:lang w:val="sr-Cyrl-RS"/>
              </w:rPr>
              <w:t>2</w:t>
            </w:r>
            <w:r w:rsidRPr="00033484">
              <w:rPr>
                <w:sz w:val="20"/>
                <w:szCs w:val="20"/>
              </w:rPr>
              <w:t>-</w:t>
            </w:r>
            <w:r w:rsidR="00B37AC6">
              <w:rPr>
                <w:sz w:val="20"/>
                <w:szCs w:val="20"/>
                <w:lang w:val="sr-Cyrl-RS"/>
              </w:rPr>
              <w:t>Компјутерске услуге</w:t>
            </w:r>
          </w:p>
        </w:tc>
        <w:tc>
          <w:tcPr>
            <w:tcW w:w="2267" w:type="dxa"/>
          </w:tcPr>
          <w:p w14:paraId="46EEA386" w14:textId="192C7543" w:rsidR="00CA2854" w:rsidRPr="00033484" w:rsidRDefault="00D45816" w:rsidP="00CA2854">
            <w:pPr>
              <w:jc w:val="right"/>
              <w:rPr>
                <w:sz w:val="20"/>
                <w:szCs w:val="20"/>
                <w:lang w:val="sr-Cyrl-RS"/>
              </w:rPr>
            </w:pPr>
            <w:r>
              <w:rPr>
                <w:sz w:val="20"/>
                <w:szCs w:val="20"/>
                <w:lang w:val="sr-Cyrl-RS"/>
              </w:rPr>
              <w:t>35.600.000</w:t>
            </w:r>
            <w:r w:rsidR="00CA2854" w:rsidRPr="00033484">
              <w:rPr>
                <w:sz w:val="20"/>
                <w:szCs w:val="20"/>
                <w:lang w:val="sr-Cyrl-RS"/>
              </w:rPr>
              <w:t>,00</w:t>
            </w:r>
          </w:p>
        </w:tc>
      </w:tr>
      <w:tr w:rsidR="00D45816" w:rsidRPr="00033484" w14:paraId="3E84DEC0" w14:textId="77777777" w:rsidTr="001D2853">
        <w:tc>
          <w:tcPr>
            <w:tcW w:w="7083" w:type="dxa"/>
          </w:tcPr>
          <w:p w14:paraId="7CE709E0" w14:textId="3E217C60" w:rsidR="00D45816" w:rsidRPr="00D45816" w:rsidRDefault="00B37AC6" w:rsidP="00D45816">
            <w:pPr>
              <w:tabs>
                <w:tab w:val="left" w:pos="1308"/>
              </w:tabs>
              <w:ind w:left="720" w:hanging="720"/>
              <w:rPr>
                <w:sz w:val="20"/>
                <w:szCs w:val="20"/>
                <w:lang w:val="sr-Cyrl-RS"/>
              </w:rPr>
            </w:pPr>
            <w:r>
              <w:rPr>
                <w:sz w:val="20"/>
                <w:szCs w:val="20"/>
              </w:rPr>
              <w:t>5151</w:t>
            </w:r>
            <w:r w:rsidR="00D45816">
              <w:rPr>
                <w:sz w:val="20"/>
                <w:szCs w:val="20"/>
              </w:rPr>
              <w:t>-</w:t>
            </w:r>
            <w:r>
              <w:rPr>
                <w:sz w:val="20"/>
                <w:szCs w:val="20"/>
                <w:lang w:val="sr-Cyrl-RS"/>
              </w:rPr>
              <w:t>Нематеријална имовина</w:t>
            </w:r>
          </w:p>
        </w:tc>
        <w:tc>
          <w:tcPr>
            <w:tcW w:w="2267" w:type="dxa"/>
          </w:tcPr>
          <w:p w14:paraId="4672D5E7" w14:textId="4B6CFB50" w:rsidR="00D45816" w:rsidRPr="00033484" w:rsidRDefault="00D45816" w:rsidP="00CA2854">
            <w:pPr>
              <w:jc w:val="right"/>
              <w:rPr>
                <w:sz w:val="20"/>
                <w:szCs w:val="20"/>
                <w:lang w:val="sr-Cyrl-RS"/>
              </w:rPr>
            </w:pPr>
            <w:r>
              <w:rPr>
                <w:sz w:val="20"/>
                <w:szCs w:val="20"/>
                <w:lang w:val="sr-Cyrl-RS"/>
              </w:rPr>
              <w:t>123.000.000,00</w:t>
            </w:r>
          </w:p>
        </w:tc>
      </w:tr>
    </w:tbl>
    <w:p w14:paraId="56EE2F57" w14:textId="3B2D7EF2" w:rsidR="00E71235" w:rsidRDefault="00E71235" w:rsidP="008D29E7">
      <w:pPr>
        <w:rPr>
          <w:b/>
          <w:sz w:val="20"/>
          <w:szCs w:val="20"/>
          <w:highlight w:val="yellow"/>
          <w:lang w:val="ru-RU"/>
        </w:rPr>
      </w:pPr>
    </w:p>
    <w:p w14:paraId="135AC392" w14:textId="59A07D17" w:rsidR="00033484" w:rsidRDefault="00033484" w:rsidP="00CA6FF5">
      <w:pPr>
        <w:jc w:val="center"/>
        <w:rPr>
          <w:b/>
          <w:sz w:val="20"/>
          <w:szCs w:val="20"/>
          <w:highlight w:val="yellow"/>
          <w:lang w:val="ru-RU"/>
        </w:rPr>
      </w:pPr>
    </w:p>
    <w:p w14:paraId="0983857B" w14:textId="251C2FD8" w:rsidR="00CA6FF5" w:rsidRPr="00033484" w:rsidRDefault="00CA6FF5" w:rsidP="001D2853">
      <w:pPr>
        <w:ind w:firstLine="720"/>
        <w:rPr>
          <w:b/>
          <w:sz w:val="20"/>
          <w:szCs w:val="20"/>
          <w:lang w:val="ru-RU"/>
        </w:rPr>
      </w:pPr>
      <w:r w:rsidRPr="00033484">
        <w:rPr>
          <w:b/>
          <w:sz w:val="20"/>
          <w:szCs w:val="20"/>
          <w:lang w:val="ru-RU"/>
        </w:rPr>
        <w:t>Пројектна активност 5017: Централизована платформа за е</w:t>
      </w:r>
      <w:r w:rsidR="001D2853">
        <w:rPr>
          <w:b/>
          <w:sz w:val="20"/>
          <w:szCs w:val="20"/>
          <w:lang w:val="ru-RU"/>
        </w:rPr>
        <w:t xml:space="preserve">лектронске фактуре правних лица </w:t>
      </w:r>
      <w:r w:rsidR="001D2853">
        <w:rPr>
          <w:b/>
          <w:sz w:val="20"/>
          <w:szCs w:val="20"/>
          <w:lang w:val="ru-RU"/>
        </w:rPr>
        <w:tab/>
      </w:r>
      <w:r w:rsidRPr="00033484">
        <w:rPr>
          <w:b/>
          <w:sz w:val="20"/>
          <w:szCs w:val="20"/>
          <w:lang w:val="ru-RU"/>
        </w:rPr>
        <w:t>и предузетника</w:t>
      </w:r>
    </w:p>
    <w:p w14:paraId="305DE052" w14:textId="449C10A8" w:rsidR="00AC6450" w:rsidRPr="00033484" w:rsidRDefault="00AC6450" w:rsidP="000B4F31">
      <w:pPr>
        <w:rPr>
          <w:sz w:val="20"/>
          <w:szCs w:val="20"/>
          <w:lang w:val="ru-RU"/>
        </w:rPr>
      </w:pPr>
    </w:p>
    <w:p w14:paraId="62302E90" w14:textId="77777777" w:rsidR="003F345B" w:rsidRPr="00033484" w:rsidRDefault="00CA6FF5" w:rsidP="003F345B">
      <w:pPr>
        <w:jc w:val="both"/>
        <w:rPr>
          <w:sz w:val="20"/>
          <w:szCs w:val="20"/>
        </w:rPr>
      </w:pPr>
      <w:r w:rsidRPr="00033484">
        <w:rPr>
          <w:sz w:val="20"/>
          <w:szCs w:val="20"/>
          <w:lang w:val="ru-RU"/>
        </w:rPr>
        <w:tab/>
        <w:t xml:space="preserve">Ова пројектна активност </w:t>
      </w:r>
      <w:r w:rsidR="003F345B" w:rsidRPr="00033484">
        <w:rPr>
          <w:sz w:val="20"/>
          <w:szCs w:val="20"/>
          <w:lang w:val="sr-Cyrl-RS"/>
        </w:rPr>
        <w:t>има за циљ у</w:t>
      </w:r>
      <w:proofErr w:type="spellStart"/>
      <w:r w:rsidR="003F345B" w:rsidRPr="00033484">
        <w:rPr>
          <w:sz w:val="20"/>
          <w:szCs w:val="20"/>
        </w:rPr>
        <w:t>напређења</w:t>
      </w:r>
      <w:proofErr w:type="spellEnd"/>
      <w:r w:rsidR="003F345B" w:rsidRPr="00033484">
        <w:rPr>
          <w:sz w:val="20"/>
          <w:szCs w:val="20"/>
        </w:rPr>
        <w:t xml:space="preserve"> </w:t>
      </w:r>
      <w:proofErr w:type="spellStart"/>
      <w:r w:rsidR="003F345B" w:rsidRPr="00033484">
        <w:rPr>
          <w:sz w:val="20"/>
          <w:szCs w:val="20"/>
        </w:rPr>
        <w:t>функционалности</w:t>
      </w:r>
      <w:proofErr w:type="spellEnd"/>
      <w:r w:rsidR="003F345B" w:rsidRPr="00033484">
        <w:rPr>
          <w:sz w:val="20"/>
          <w:szCs w:val="20"/>
        </w:rPr>
        <w:t xml:space="preserve"> </w:t>
      </w:r>
      <w:proofErr w:type="spellStart"/>
      <w:r w:rsidR="003F345B" w:rsidRPr="00033484">
        <w:rPr>
          <w:sz w:val="20"/>
          <w:szCs w:val="20"/>
        </w:rPr>
        <w:t>платформе</w:t>
      </w:r>
      <w:proofErr w:type="spellEnd"/>
      <w:r w:rsidR="003F345B" w:rsidRPr="00033484">
        <w:rPr>
          <w:sz w:val="20"/>
          <w:szCs w:val="20"/>
        </w:rPr>
        <w:t xml:space="preserve"> за </w:t>
      </w:r>
      <w:proofErr w:type="spellStart"/>
      <w:r w:rsidR="003F345B" w:rsidRPr="00033484">
        <w:rPr>
          <w:sz w:val="20"/>
          <w:szCs w:val="20"/>
        </w:rPr>
        <w:t>слање</w:t>
      </w:r>
      <w:proofErr w:type="spellEnd"/>
      <w:r w:rsidR="003F345B" w:rsidRPr="00033484">
        <w:rPr>
          <w:sz w:val="20"/>
          <w:szCs w:val="20"/>
        </w:rPr>
        <w:t xml:space="preserve">, </w:t>
      </w:r>
      <w:proofErr w:type="spellStart"/>
      <w:r w:rsidR="003F345B" w:rsidRPr="00033484">
        <w:rPr>
          <w:sz w:val="20"/>
          <w:szCs w:val="20"/>
        </w:rPr>
        <w:t>пријем</w:t>
      </w:r>
      <w:proofErr w:type="spellEnd"/>
      <w:r w:rsidR="003F345B" w:rsidRPr="00033484">
        <w:rPr>
          <w:sz w:val="20"/>
          <w:szCs w:val="20"/>
        </w:rPr>
        <w:t xml:space="preserve">, </w:t>
      </w:r>
      <w:proofErr w:type="spellStart"/>
      <w:r w:rsidR="003F345B" w:rsidRPr="00033484">
        <w:rPr>
          <w:sz w:val="20"/>
          <w:szCs w:val="20"/>
        </w:rPr>
        <w:t>управљање</w:t>
      </w:r>
      <w:proofErr w:type="spellEnd"/>
      <w:r w:rsidR="003F345B" w:rsidRPr="00033484">
        <w:rPr>
          <w:sz w:val="20"/>
          <w:szCs w:val="20"/>
        </w:rPr>
        <w:t xml:space="preserve"> и </w:t>
      </w:r>
      <w:proofErr w:type="spellStart"/>
      <w:r w:rsidR="003F345B" w:rsidRPr="00033484">
        <w:rPr>
          <w:sz w:val="20"/>
          <w:szCs w:val="20"/>
        </w:rPr>
        <w:t>чување</w:t>
      </w:r>
      <w:proofErr w:type="spellEnd"/>
      <w:r w:rsidR="003F345B" w:rsidRPr="00033484">
        <w:rPr>
          <w:sz w:val="20"/>
          <w:szCs w:val="20"/>
        </w:rPr>
        <w:t xml:space="preserve"> </w:t>
      </w:r>
      <w:proofErr w:type="spellStart"/>
      <w:r w:rsidR="003F345B" w:rsidRPr="00033484">
        <w:rPr>
          <w:sz w:val="20"/>
          <w:szCs w:val="20"/>
        </w:rPr>
        <w:t>електронских</w:t>
      </w:r>
      <w:proofErr w:type="spellEnd"/>
      <w:r w:rsidR="003F345B" w:rsidRPr="00033484">
        <w:rPr>
          <w:sz w:val="20"/>
          <w:szCs w:val="20"/>
        </w:rPr>
        <w:t xml:space="preserve"> </w:t>
      </w:r>
      <w:proofErr w:type="spellStart"/>
      <w:r w:rsidR="003F345B" w:rsidRPr="00033484">
        <w:rPr>
          <w:sz w:val="20"/>
          <w:szCs w:val="20"/>
        </w:rPr>
        <w:t>фактура</w:t>
      </w:r>
      <w:proofErr w:type="spellEnd"/>
      <w:r w:rsidR="003F345B" w:rsidRPr="00033484">
        <w:rPr>
          <w:sz w:val="20"/>
          <w:szCs w:val="20"/>
        </w:rPr>
        <w:t xml:space="preserve"> </w:t>
      </w:r>
      <w:proofErr w:type="spellStart"/>
      <w:r w:rsidR="003F345B" w:rsidRPr="00033484">
        <w:rPr>
          <w:sz w:val="20"/>
          <w:szCs w:val="20"/>
        </w:rPr>
        <w:t>правних</w:t>
      </w:r>
      <w:proofErr w:type="spellEnd"/>
      <w:r w:rsidR="003F345B" w:rsidRPr="00033484">
        <w:rPr>
          <w:sz w:val="20"/>
          <w:szCs w:val="20"/>
        </w:rPr>
        <w:t xml:space="preserve"> </w:t>
      </w:r>
      <w:proofErr w:type="spellStart"/>
      <w:r w:rsidR="003F345B" w:rsidRPr="00033484">
        <w:rPr>
          <w:sz w:val="20"/>
          <w:szCs w:val="20"/>
        </w:rPr>
        <w:t>лица</w:t>
      </w:r>
      <w:proofErr w:type="spellEnd"/>
      <w:r w:rsidR="003F345B" w:rsidRPr="00033484">
        <w:rPr>
          <w:sz w:val="20"/>
          <w:szCs w:val="20"/>
        </w:rPr>
        <w:t xml:space="preserve"> и </w:t>
      </w:r>
      <w:proofErr w:type="spellStart"/>
      <w:r w:rsidR="003F345B" w:rsidRPr="00033484">
        <w:rPr>
          <w:sz w:val="20"/>
          <w:szCs w:val="20"/>
        </w:rPr>
        <w:t>предузетника</w:t>
      </w:r>
      <w:proofErr w:type="spellEnd"/>
      <w:r w:rsidR="003F345B" w:rsidRPr="00033484">
        <w:rPr>
          <w:sz w:val="20"/>
          <w:szCs w:val="20"/>
        </w:rPr>
        <w:t xml:space="preserve"> - </w:t>
      </w:r>
      <w:proofErr w:type="spellStart"/>
      <w:r w:rsidR="003F345B" w:rsidRPr="00033484">
        <w:rPr>
          <w:sz w:val="20"/>
          <w:szCs w:val="20"/>
        </w:rPr>
        <w:t>електронско</w:t>
      </w:r>
      <w:proofErr w:type="spellEnd"/>
      <w:r w:rsidR="003F345B" w:rsidRPr="00033484">
        <w:rPr>
          <w:sz w:val="20"/>
          <w:szCs w:val="20"/>
        </w:rPr>
        <w:t xml:space="preserve"> </w:t>
      </w:r>
      <w:proofErr w:type="spellStart"/>
      <w:r w:rsidR="003F345B" w:rsidRPr="00033484">
        <w:rPr>
          <w:sz w:val="20"/>
          <w:szCs w:val="20"/>
        </w:rPr>
        <w:t>слање</w:t>
      </w:r>
      <w:proofErr w:type="spellEnd"/>
      <w:r w:rsidR="003F345B" w:rsidRPr="00033484">
        <w:rPr>
          <w:sz w:val="20"/>
          <w:szCs w:val="20"/>
        </w:rPr>
        <w:t xml:space="preserve"> и </w:t>
      </w:r>
      <w:proofErr w:type="spellStart"/>
      <w:r w:rsidR="003F345B" w:rsidRPr="00033484">
        <w:rPr>
          <w:sz w:val="20"/>
          <w:szCs w:val="20"/>
        </w:rPr>
        <w:t>пријем</w:t>
      </w:r>
      <w:proofErr w:type="spellEnd"/>
      <w:r w:rsidR="003F345B" w:rsidRPr="00033484">
        <w:rPr>
          <w:sz w:val="20"/>
          <w:szCs w:val="20"/>
        </w:rPr>
        <w:t xml:space="preserve"> </w:t>
      </w:r>
      <w:proofErr w:type="spellStart"/>
      <w:r w:rsidR="003F345B" w:rsidRPr="00033484">
        <w:rPr>
          <w:sz w:val="20"/>
          <w:szCs w:val="20"/>
        </w:rPr>
        <w:t>фактура</w:t>
      </w:r>
      <w:proofErr w:type="spellEnd"/>
      <w:r w:rsidR="003F345B" w:rsidRPr="00033484">
        <w:rPr>
          <w:sz w:val="20"/>
          <w:szCs w:val="20"/>
        </w:rPr>
        <w:t xml:space="preserve"> </w:t>
      </w:r>
      <w:proofErr w:type="spellStart"/>
      <w:r w:rsidR="003F345B" w:rsidRPr="00033484">
        <w:rPr>
          <w:sz w:val="20"/>
          <w:szCs w:val="20"/>
        </w:rPr>
        <w:t>ка</w:t>
      </w:r>
      <w:proofErr w:type="spellEnd"/>
      <w:r w:rsidR="003F345B" w:rsidRPr="00033484">
        <w:rPr>
          <w:sz w:val="20"/>
          <w:szCs w:val="20"/>
        </w:rPr>
        <w:t xml:space="preserve"> и </w:t>
      </w:r>
      <w:proofErr w:type="spellStart"/>
      <w:r w:rsidR="003F345B" w:rsidRPr="00033484">
        <w:rPr>
          <w:sz w:val="20"/>
          <w:szCs w:val="20"/>
        </w:rPr>
        <w:t>од</w:t>
      </w:r>
      <w:proofErr w:type="spellEnd"/>
      <w:r w:rsidR="003F345B" w:rsidRPr="00033484">
        <w:rPr>
          <w:sz w:val="20"/>
          <w:szCs w:val="20"/>
        </w:rPr>
        <w:t xml:space="preserve"> </w:t>
      </w:r>
      <w:proofErr w:type="spellStart"/>
      <w:r w:rsidR="003F345B" w:rsidRPr="00033484">
        <w:rPr>
          <w:sz w:val="20"/>
          <w:szCs w:val="20"/>
        </w:rPr>
        <w:t>других</w:t>
      </w:r>
      <w:proofErr w:type="spellEnd"/>
      <w:r w:rsidR="003F345B" w:rsidRPr="00033484">
        <w:rPr>
          <w:sz w:val="20"/>
          <w:szCs w:val="20"/>
        </w:rPr>
        <w:t xml:space="preserve"> </w:t>
      </w:r>
      <w:proofErr w:type="spellStart"/>
      <w:r w:rsidR="003F345B" w:rsidRPr="00033484">
        <w:rPr>
          <w:sz w:val="20"/>
          <w:szCs w:val="20"/>
        </w:rPr>
        <w:t>правних</w:t>
      </w:r>
      <w:proofErr w:type="spellEnd"/>
      <w:r w:rsidR="003F345B" w:rsidRPr="00033484">
        <w:rPr>
          <w:sz w:val="20"/>
          <w:szCs w:val="20"/>
        </w:rPr>
        <w:t xml:space="preserve"> </w:t>
      </w:r>
      <w:proofErr w:type="spellStart"/>
      <w:r w:rsidR="003F345B" w:rsidRPr="00033484">
        <w:rPr>
          <w:sz w:val="20"/>
          <w:szCs w:val="20"/>
        </w:rPr>
        <w:t>лица</w:t>
      </w:r>
      <w:proofErr w:type="spellEnd"/>
      <w:r w:rsidR="003F345B" w:rsidRPr="00033484">
        <w:rPr>
          <w:sz w:val="20"/>
          <w:szCs w:val="20"/>
        </w:rPr>
        <w:t xml:space="preserve"> </w:t>
      </w:r>
      <w:proofErr w:type="spellStart"/>
      <w:r w:rsidR="003F345B" w:rsidRPr="00033484">
        <w:rPr>
          <w:sz w:val="20"/>
          <w:szCs w:val="20"/>
        </w:rPr>
        <w:t>регистрованих</w:t>
      </w:r>
      <w:proofErr w:type="spellEnd"/>
      <w:r w:rsidR="003F345B" w:rsidRPr="00033484">
        <w:rPr>
          <w:sz w:val="20"/>
          <w:szCs w:val="20"/>
        </w:rPr>
        <w:t xml:space="preserve"> </w:t>
      </w:r>
      <w:proofErr w:type="spellStart"/>
      <w:r w:rsidR="003F345B" w:rsidRPr="00033484">
        <w:rPr>
          <w:sz w:val="20"/>
          <w:szCs w:val="20"/>
        </w:rPr>
        <w:t>на</w:t>
      </w:r>
      <w:proofErr w:type="spellEnd"/>
      <w:r w:rsidR="003F345B" w:rsidRPr="00033484">
        <w:rPr>
          <w:sz w:val="20"/>
          <w:szCs w:val="20"/>
        </w:rPr>
        <w:t xml:space="preserve"> </w:t>
      </w:r>
      <w:proofErr w:type="spellStart"/>
      <w:r w:rsidR="003F345B" w:rsidRPr="00033484">
        <w:rPr>
          <w:sz w:val="20"/>
          <w:szCs w:val="20"/>
        </w:rPr>
        <w:t>подручју</w:t>
      </w:r>
      <w:proofErr w:type="spellEnd"/>
      <w:r w:rsidR="003F345B" w:rsidRPr="00033484">
        <w:rPr>
          <w:sz w:val="20"/>
          <w:szCs w:val="20"/>
        </w:rPr>
        <w:t xml:space="preserve"> </w:t>
      </w:r>
      <w:proofErr w:type="spellStart"/>
      <w:r w:rsidR="003F345B" w:rsidRPr="00033484">
        <w:rPr>
          <w:sz w:val="20"/>
          <w:szCs w:val="20"/>
        </w:rPr>
        <w:t>Републике</w:t>
      </w:r>
      <w:proofErr w:type="spellEnd"/>
      <w:r w:rsidR="003F345B" w:rsidRPr="00033484">
        <w:rPr>
          <w:sz w:val="20"/>
          <w:szCs w:val="20"/>
        </w:rPr>
        <w:t xml:space="preserve"> </w:t>
      </w:r>
      <w:proofErr w:type="spellStart"/>
      <w:r w:rsidR="003F345B" w:rsidRPr="00033484">
        <w:rPr>
          <w:sz w:val="20"/>
          <w:szCs w:val="20"/>
        </w:rPr>
        <w:t>Србије</w:t>
      </w:r>
      <w:proofErr w:type="spellEnd"/>
      <w:r w:rsidR="003F345B" w:rsidRPr="00033484">
        <w:rPr>
          <w:sz w:val="20"/>
          <w:szCs w:val="20"/>
        </w:rPr>
        <w:t xml:space="preserve">, </w:t>
      </w:r>
      <w:proofErr w:type="spellStart"/>
      <w:r w:rsidR="003F345B" w:rsidRPr="00033484">
        <w:rPr>
          <w:sz w:val="20"/>
          <w:szCs w:val="20"/>
        </w:rPr>
        <w:t>као</w:t>
      </w:r>
      <w:proofErr w:type="spellEnd"/>
      <w:r w:rsidR="003F345B" w:rsidRPr="00033484">
        <w:rPr>
          <w:sz w:val="20"/>
          <w:szCs w:val="20"/>
        </w:rPr>
        <w:t xml:space="preserve"> и </w:t>
      </w:r>
      <w:proofErr w:type="spellStart"/>
      <w:r w:rsidR="003F345B" w:rsidRPr="00033484">
        <w:rPr>
          <w:sz w:val="20"/>
          <w:szCs w:val="20"/>
        </w:rPr>
        <w:t>ка</w:t>
      </w:r>
      <w:proofErr w:type="spellEnd"/>
      <w:r w:rsidR="003F345B" w:rsidRPr="00033484">
        <w:rPr>
          <w:sz w:val="20"/>
          <w:szCs w:val="20"/>
        </w:rPr>
        <w:t xml:space="preserve"> и </w:t>
      </w:r>
      <w:proofErr w:type="spellStart"/>
      <w:r w:rsidR="003F345B" w:rsidRPr="00033484">
        <w:rPr>
          <w:sz w:val="20"/>
          <w:szCs w:val="20"/>
        </w:rPr>
        <w:t>од</w:t>
      </w:r>
      <w:proofErr w:type="spellEnd"/>
      <w:r w:rsidR="003F345B" w:rsidRPr="00033484">
        <w:rPr>
          <w:sz w:val="20"/>
          <w:szCs w:val="20"/>
        </w:rPr>
        <w:t xml:space="preserve"> </w:t>
      </w:r>
      <w:proofErr w:type="spellStart"/>
      <w:r w:rsidR="003F345B" w:rsidRPr="00033484">
        <w:rPr>
          <w:sz w:val="20"/>
          <w:szCs w:val="20"/>
        </w:rPr>
        <w:t>правних</w:t>
      </w:r>
      <w:proofErr w:type="spellEnd"/>
      <w:r w:rsidR="003F345B" w:rsidRPr="00033484">
        <w:rPr>
          <w:sz w:val="20"/>
          <w:szCs w:val="20"/>
        </w:rPr>
        <w:t xml:space="preserve"> </w:t>
      </w:r>
      <w:proofErr w:type="spellStart"/>
      <w:r w:rsidR="003F345B" w:rsidRPr="00033484">
        <w:rPr>
          <w:sz w:val="20"/>
          <w:szCs w:val="20"/>
        </w:rPr>
        <w:t>лица</w:t>
      </w:r>
      <w:proofErr w:type="spellEnd"/>
      <w:r w:rsidR="003F345B" w:rsidRPr="00033484">
        <w:rPr>
          <w:sz w:val="20"/>
          <w:szCs w:val="20"/>
        </w:rPr>
        <w:t xml:space="preserve"> </w:t>
      </w:r>
      <w:proofErr w:type="spellStart"/>
      <w:r w:rsidR="003F345B" w:rsidRPr="00033484">
        <w:rPr>
          <w:sz w:val="20"/>
          <w:szCs w:val="20"/>
        </w:rPr>
        <w:t>која</w:t>
      </w:r>
      <w:proofErr w:type="spellEnd"/>
      <w:r w:rsidR="003F345B" w:rsidRPr="00033484">
        <w:rPr>
          <w:sz w:val="20"/>
          <w:szCs w:val="20"/>
        </w:rPr>
        <w:t xml:space="preserve"> </w:t>
      </w:r>
      <w:proofErr w:type="spellStart"/>
      <w:r w:rsidR="003F345B" w:rsidRPr="00033484">
        <w:rPr>
          <w:sz w:val="20"/>
          <w:szCs w:val="20"/>
        </w:rPr>
        <w:t>се</w:t>
      </w:r>
      <w:proofErr w:type="spellEnd"/>
      <w:r w:rsidR="003F345B" w:rsidRPr="00033484">
        <w:rPr>
          <w:sz w:val="20"/>
          <w:szCs w:val="20"/>
        </w:rPr>
        <w:t xml:space="preserve"> </w:t>
      </w:r>
      <w:proofErr w:type="spellStart"/>
      <w:r w:rsidR="003F345B" w:rsidRPr="00033484">
        <w:rPr>
          <w:sz w:val="20"/>
          <w:szCs w:val="20"/>
        </w:rPr>
        <w:t>налазе</w:t>
      </w:r>
      <w:proofErr w:type="spellEnd"/>
      <w:r w:rsidR="003F345B" w:rsidRPr="00033484">
        <w:rPr>
          <w:sz w:val="20"/>
          <w:szCs w:val="20"/>
        </w:rPr>
        <w:t xml:space="preserve"> у </w:t>
      </w:r>
      <w:proofErr w:type="spellStart"/>
      <w:r w:rsidR="003F345B" w:rsidRPr="00033484">
        <w:rPr>
          <w:sz w:val="20"/>
          <w:szCs w:val="20"/>
        </w:rPr>
        <w:t>Европској</w:t>
      </w:r>
      <w:proofErr w:type="spellEnd"/>
      <w:r w:rsidR="003F345B" w:rsidRPr="00033484">
        <w:rPr>
          <w:sz w:val="20"/>
          <w:szCs w:val="20"/>
        </w:rPr>
        <w:t xml:space="preserve"> </w:t>
      </w:r>
      <w:proofErr w:type="spellStart"/>
      <w:r w:rsidR="003F345B" w:rsidRPr="00033484">
        <w:rPr>
          <w:sz w:val="20"/>
          <w:szCs w:val="20"/>
        </w:rPr>
        <w:t>унији</w:t>
      </w:r>
      <w:proofErr w:type="spellEnd"/>
      <w:r w:rsidR="003F345B" w:rsidRPr="00033484">
        <w:rPr>
          <w:sz w:val="20"/>
          <w:szCs w:val="20"/>
        </w:rPr>
        <w:t xml:space="preserve">, </w:t>
      </w:r>
      <w:proofErr w:type="spellStart"/>
      <w:r w:rsidR="003F345B" w:rsidRPr="00033484">
        <w:rPr>
          <w:sz w:val="20"/>
          <w:szCs w:val="20"/>
        </w:rPr>
        <w:t>омогућавањем</w:t>
      </w:r>
      <w:proofErr w:type="spellEnd"/>
      <w:r w:rsidR="003F345B" w:rsidRPr="00033484">
        <w:rPr>
          <w:sz w:val="20"/>
          <w:szCs w:val="20"/>
        </w:rPr>
        <w:t xml:space="preserve"> </w:t>
      </w:r>
      <w:proofErr w:type="spellStart"/>
      <w:r w:rsidR="003F345B" w:rsidRPr="00033484">
        <w:rPr>
          <w:sz w:val="20"/>
          <w:szCs w:val="20"/>
        </w:rPr>
        <w:t>коришћења</w:t>
      </w:r>
      <w:proofErr w:type="spellEnd"/>
      <w:r w:rsidR="003F345B" w:rsidRPr="00033484">
        <w:rPr>
          <w:sz w:val="20"/>
          <w:szCs w:val="20"/>
        </w:rPr>
        <w:t xml:space="preserve"> </w:t>
      </w:r>
      <w:proofErr w:type="spellStart"/>
      <w:r w:rsidR="003F345B" w:rsidRPr="00033484">
        <w:rPr>
          <w:sz w:val="20"/>
          <w:szCs w:val="20"/>
        </w:rPr>
        <w:t>наведеног</w:t>
      </w:r>
      <w:proofErr w:type="spellEnd"/>
      <w:r w:rsidR="003F345B" w:rsidRPr="00033484">
        <w:rPr>
          <w:sz w:val="20"/>
          <w:szCs w:val="20"/>
        </w:rPr>
        <w:t xml:space="preserve"> </w:t>
      </w:r>
      <w:proofErr w:type="spellStart"/>
      <w:r w:rsidR="003F345B" w:rsidRPr="00033484">
        <w:rPr>
          <w:sz w:val="20"/>
          <w:szCs w:val="20"/>
        </w:rPr>
        <w:t>система</w:t>
      </w:r>
      <w:proofErr w:type="spellEnd"/>
      <w:r w:rsidR="003F345B" w:rsidRPr="00033484">
        <w:rPr>
          <w:sz w:val="20"/>
          <w:szCs w:val="20"/>
        </w:rPr>
        <w:t xml:space="preserve"> за </w:t>
      </w:r>
      <w:proofErr w:type="spellStart"/>
      <w:r w:rsidR="003F345B" w:rsidRPr="00033484">
        <w:rPr>
          <w:sz w:val="20"/>
          <w:szCs w:val="20"/>
        </w:rPr>
        <w:t>све</w:t>
      </w:r>
      <w:proofErr w:type="spellEnd"/>
      <w:r w:rsidR="003F345B" w:rsidRPr="00033484">
        <w:rPr>
          <w:sz w:val="20"/>
          <w:szCs w:val="20"/>
        </w:rPr>
        <w:t xml:space="preserve"> </w:t>
      </w:r>
      <w:proofErr w:type="spellStart"/>
      <w:r w:rsidR="003F345B" w:rsidRPr="00033484">
        <w:rPr>
          <w:sz w:val="20"/>
          <w:szCs w:val="20"/>
        </w:rPr>
        <w:t>платформе</w:t>
      </w:r>
      <w:proofErr w:type="spellEnd"/>
      <w:r w:rsidR="003F345B" w:rsidRPr="00033484">
        <w:rPr>
          <w:sz w:val="20"/>
          <w:szCs w:val="20"/>
        </w:rPr>
        <w:t xml:space="preserve"> и </w:t>
      </w:r>
      <w:proofErr w:type="spellStart"/>
      <w:r w:rsidR="003F345B" w:rsidRPr="00033484">
        <w:rPr>
          <w:sz w:val="20"/>
          <w:szCs w:val="20"/>
        </w:rPr>
        <w:t>напредног</w:t>
      </w:r>
      <w:proofErr w:type="spellEnd"/>
      <w:r w:rsidR="003F345B" w:rsidRPr="00033484">
        <w:rPr>
          <w:sz w:val="20"/>
          <w:szCs w:val="20"/>
        </w:rPr>
        <w:t xml:space="preserve"> </w:t>
      </w:r>
      <w:proofErr w:type="spellStart"/>
      <w:r w:rsidR="003F345B" w:rsidRPr="00033484">
        <w:rPr>
          <w:sz w:val="20"/>
          <w:szCs w:val="20"/>
        </w:rPr>
        <w:t>регистровања</w:t>
      </w:r>
      <w:proofErr w:type="spellEnd"/>
      <w:r w:rsidR="003F345B" w:rsidRPr="00033484">
        <w:rPr>
          <w:sz w:val="20"/>
          <w:szCs w:val="20"/>
        </w:rPr>
        <w:t xml:space="preserve"> и </w:t>
      </w:r>
      <w:proofErr w:type="spellStart"/>
      <w:r w:rsidR="003F345B" w:rsidRPr="00033484">
        <w:rPr>
          <w:sz w:val="20"/>
          <w:szCs w:val="20"/>
        </w:rPr>
        <w:t>логовања</w:t>
      </w:r>
      <w:proofErr w:type="spellEnd"/>
      <w:r w:rsidR="003F345B" w:rsidRPr="00033484">
        <w:rPr>
          <w:sz w:val="20"/>
          <w:szCs w:val="20"/>
          <w:lang w:val="sr-Cyrl-RS"/>
        </w:rPr>
        <w:t>.</w:t>
      </w:r>
      <w:r w:rsidR="003F345B" w:rsidRPr="00033484">
        <w:rPr>
          <w:sz w:val="20"/>
          <w:szCs w:val="20"/>
        </w:rPr>
        <w:t xml:space="preserve"> </w:t>
      </w:r>
    </w:p>
    <w:p w14:paraId="11BADAED" w14:textId="3EDAD7DA" w:rsidR="00CA6FF5" w:rsidRPr="000B4F31" w:rsidRDefault="00CA6FF5" w:rsidP="00CA6FF5">
      <w:pPr>
        <w:rPr>
          <w:sz w:val="20"/>
          <w:szCs w:val="20"/>
          <w:lang w:val="ru-RU"/>
        </w:rPr>
      </w:pPr>
      <w:r w:rsidRPr="00033484">
        <w:rPr>
          <w:sz w:val="20"/>
          <w:szCs w:val="20"/>
          <w:lang w:val="ru-RU"/>
        </w:rPr>
        <w:tab/>
        <w:t xml:space="preserve">У буџету за наведену пројектну активност  планирани  су расходи  у износу од </w:t>
      </w:r>
      <w:r w:rsidR="00D45816" w:rsidRPr="00D45816">
        <w:rPr>
          <w:b/>
          <w:sz w:val="20"/>
          <w:szCs w:val="20"/>
          <w:lang w:val="ru-RU"/>
        </w:rPr>
        <w:t>3.372.151</w:t>
      </w:r>
      <w:r w:rsidR="00FB5511" w:rsidRPr="00D45816">
        <w:rPr>
          <w:b/>
          <w:sz w:val="20"/>
          <w:szCs w:val="20"/>
          <w:lang w:val="ru-RU"/>
        </w:rPr>
        <w:t>.</w:t>
      </w:r>
      <w:r w:rsidR="00FB5511" w:rsidRPr="00033484">
        <w:rPr>
          <w:b/>
          <w:sz w:val="20"/>
          <w:szCs w:val="20"/>
          <w:lang w:val="ru-RU"/>
        </w:rPr>
        <w:t>000,00</w:t>
      </w:r>
      <w:r w:rsidRPr="00033484">
        <w:rPr>
          <w:b/>
          <w:sz w:val="20"/>
          <w:szCs w:val="20"/>
        </w:rPr>
        <w:t xml:space="preserve"> </w:t>
      </w:r>
      <w:r w:rsidR="000B4F31">
        <w:rPr>
          <w:sz w:val="20"/>
          <w:szCs w:val="20"/>
          <w:lang w:val="ru-RU"/>
        </w:rPr>
        <w:t>динара.</w:t>
      </w:r>
    </w:p>
    <w:p w14:paraId="486D68F9" w14:textId="77777777" w:rsidR="00CA6FF5" w:rsidRPr="00033484" w:rsidRDefault="00CA6FF5" w:rsidP="00CA6FF5">
      <w:pPr>
        <w:rPr>
          <w:sz w:val="20"/>
          <w:szCs w:val="20"/>
          <w:highlight w:val="yellow"/>
          <w:lang w:val="ru-RU"/>
        </w:rPr>
      </w:pPr>
    </w:p>
    <w:tbl>
      <w:tblPr>
        <w:tblStyle w:val="TableGrid"/>
        <w:tblW w:w="0" w:type="auto"/>
        <w:tblLook w:val="04A0" w:firstRow="1" w:lastRow="0" w:firstColumn="1" w:lastColumn="0" w:noHBand="0" w:noVBand="1"/>
      </w:tblPr>
      <w:tblGrid>
        <w:gridCol w:w="7083"/>
        <w:gridCol w:w="2267"/>
      </w:tblGrid>
      <w:tr w:rsidR="00DD5E73" w:rsidRPr="00033484" w14:paraId="0891A1DA" w14:textId="77777777" w:rsidTr="001D2853">
        <w:tc>
          <w:tcPr>
            <w:tcW w:w="7083" w:type="dxa"/>
          </w:tcPr>
          <w:p w14:paraId="2860FF1C" w14:textId="00E54B2E" w:rsidR="00CA6FF5" w:rsidRPr="00033484" w:rsidRDefault="00CA6FF5" w:rsidP="00486992">
            <w:pPr>
              <w:ind w:left="720" w:hanging="720"/>
              <w:jc w:val="both"/>
              <w:rPr>
                <w:sz w:val="20"/>
                <w:szCs w:val="20"/>
                <w:lang w:val="sr-Cyrl-RS"/>
              </w:rPr>
            </w:pPr>
            <w:r w:rsidRPr="00033484">
              <w:rPr>
                <w:sz w:val="20"/>
                <w:szCs w:val="20"/>
              </w:rPr>
              <w:t>423</w:t>
            </w:r>
            <w:r w:rsidR="00B37AC6">
              <w:rPr>
                <w:sz w:val="20"/>
                <w:szCs w:val="20"/>
                <w:lang w:val="sr-Cyrl-RS"/>
              </w:rPr>
              <w:t>5</w:t>
            </w:r>
            <w:r w:rsidRPr="00033484">
              <w:rPr>
                <w:sz w:val="20"/>
                <w:szCs w:val="20"/>
              </w:rPr>
              <w:t>-</w:t>
            </w:r>
            <w:r w:rsidR="00B37AC6">
              <w:rPr>
                <w:sz w:val="20"/>
                <w:szCs w:val="20"/>
                <w:lang w:val="sr-Cyrl-RS"/>
              </w:rPr>
              <w:t>Стручне услуге</w:t>
            </w:r>
          </w:p>
        </w:tc>
        <w:tc>
          <w:tcPr>
            <w:tcW w:w="2267" w:type="dxa"/>
          </w:tcPr>
          <w:p w14:paraId="2C27A92B" w14:textId="34BB5D44" w:rsidR="00CA6FF5" w:rsidRPr="00033484" w:rsidRDefault="00D45816" w:rsidP="00D73E99">
            <w:pPr>
              <w:jc w:val="right"/>
              <w:rPr>
                <w:sz w:val="20"/>
                <w:szCs w:val="20"/>
                <w:lang w:val="sr-Cyrl-RS"/>
              </w:rPr>
            </w:pPr>
            <w:r>
              <w:rPr>
                <w:sz w:val="20"/>
                <w:szCs w:val="20"/>
                <w:lang w:val="sr-Cyrl-RS"/>
              </w:rPr>
              <w:t>760</w:t>
            </w:r>
            <w:r w:rsidR="00381124" w:rsidRPr="00033484">
              <w:rPr>
                <w:sz w:val="20"/>
                <w:szCs w:val="20"/>
                <w:lang w:val="sr-Cyrl-RS"/>
              </w:rPr>
              <w:t>.0</w:t>
            </w:r>
            <w:r w:rsidR="00DF5352" w:rsidRPr="00033484">
              <w:rPr>
                <w:sz w:val="20"/>
                <w:szCs w:val="20"/>
                <w:lang w:val="sr-Cyrl-RS"/>
              </w:rPr>
              <w:t>00</w:t>
            </w:r>
            <w:r w:rsidR="00FB5511" w:rsidRPr="00033484">
              <w:rPr>
                <w:sz w:val="20"/>
                <w:szCs w:val="20"/>
                <w:lang w:val="sr-Cyrl-RS"/>
              </w:rPr>
              <w:t>.000,00</w:t>
            </w:r>
          </w:p>
        </w:tc>
      </w:tr>
      <w:tr w:rsidR="00DD5E73" w:rsidRPr="00033484" w14:paraId="4902C65D" w14:textId="77777777" w:rsidTr="001D2853">
        <w:tc>
          <w:tcPr>
            <w:tcW w:w="7083" w:type="dxa"/>
          </w:tcPr>
          <w:p w14:paraId="55FAE9C2" w14:textId="7A5B9531" w:rsidR="00CA6FF5" w:rsidRPr="00033484" w:rsidRDefault="00B37AC6" w:rsidP="00B37AC6">
            <w:pPr>
              <w:ind w:left="720" w:hanging="720"/>
              <w:jc w:val="both"/>
              <w:rPr>
                <w:sz w:val="20"/>
                <w:szCs w:val="20"/>
                <w:lang w:val="sr-Cyrl-RS"/>
              </w:rPr>
            </w:pPr>
            <w:r>
              <w:rPr>
                <w:sz w:val="20"/>
                <w:szCs w:val="20"/>
                <w:lang w:val="sr-Cyrl-RS"/>
              </w:rPr>
              <w:t>5122</w:t>
            </w:r>
            <w:r w:rsidR="00CA6FF5" w:rsidRPr="00033484">
              <w:rPr>
                <w:sz w:val="20"/>
                <w:szCs w:val="20"/>
                <w:lang w:val="sr-Cyrl-RS"/>
              </w:rPr>
              <w:t>-</w:t>
            </w:r>
            <w:r>
              <w:rPr>
                <w:sz w:val="20"/>
                <w:szCs w:val="20"/>
                <w:lang w:val="sr-Cyrl-RS"/>
              </w:rPr>
              <w:t>Административна опрема</w:t>
            </w:r>
          </w:p>
        </w:tc>
        <w:tc>
          <w:tcPr>
            <w:tcW w:w="2267" w:type="dxa"/>
          </w:tcPr>
          <w:p w14:paraId="15E68ED9" w14:textId="3DB2C5E4" w:rsidR="00CA6FF5" w:rsidRPr="00033484" w:rsidRDefault="00D45816" w:rsidP="00FB5511">
            <w:pPr>
              <w:jc w:val="right"/>
              <w:rPr>
                <w:sz w:val="20"/>
                <w:szCs w:val="20"/>
                <w:lang w:val="sr-Cyrl-RS"/>
              </w:rPr>
            </w:pPr>
            <w:r>
              <w:rPr>
                <w:sz w:val="20"/>
                <w:szCs w:val="20"/>
                <w:lang w:val="sr-Cyrl-RS"/>
              </w:rPr>
              <w:t>90</w:t>
            </w:r>
            <w:r w:rsidR="00DF5352" w:rsidRPr="00033484">
              <w:rPr>
                <w:sz w:val="20"/>
                <w:szCs w:val="20"/>
                <w:lang w:val="sr-Cyrl-RS"/>
              </w:rPr>
              <w:t>.0</w:t>
            </w:r>
            <w:r w:rsidR="004E336E" w:rsidRPr="00033484">
              <w:rPr>
                <w:sz w:val="20"/>
                <w:szCs w:val="20"/>
                <w:lang w:val="sr-Cyrl-RS"/>
              </w:rPr>
              <w:t>00</w:t>
            </w:r>
            <w:r w:rsidR="00CA6FF5" w:rsidRPr="00033484">
              <w:rPr>
                <w:sz w:val="20"/>
                <w:szCs w:val="20"/>
                <w:lang w:val="sr-Cyrl-RS"/>
              </w:rPr>
              <w:t>.000,00</w:t>
            </w:r>
          </w:p>
        </w:tc>
      </w:tr>
      <w:tr w:rsidR="004E336E" w:rsidRPr="00033484" w14:paraId="55ECC5A6" w14:textId="77777777" w:rsidTr="001D2853">
        <w:tc>
          <w:tcPr>
            <w:tcW w:w="7083" w:type="dxa"/>
          </w:tcPr>
          <w:p w14:paraId="0A80CC15" w14:textId="7C7DDF5A" w:rsidR="004E336E" w:rsidRPr="00033484" w:rsidRDefault="00B37AC6" w:rsidP="00CA6FF5">
            <w:pPr>
              <w:ind w:left="720" w:hanging="720"/>
              <w:jc w:val="both"/>
              <w:rPr>
                <w:sz w:val="20"/>
                <w:szCs w:val="20"/>
                <w:lang w:val="sr-Cyrl-RS"/>
              </w:rPr>
            </w:pPr>
            <w:r>
              <w:rPr>
                <w:sz w:val="20"/>
                <w:szCs w:val="20"/>
                <w:lang w:val="sr-Cyrl-RS"/>
              </w:rPr>
              <w:t>5151</w:t>
            </w:r>
            <w:r w:rsidR="004E336E" w:rsidRPr="00033484">
              <w:rPr>
                <w:sz w:val="20"/>
                <w:szCs w:val="20"/>
                <w:lang w:val="sr-Cyrl-RS"/>
              </w:rPr>
              <w:t>-Нематеријална имовина</w:t>
            </w:r>
          </w:p>
        </w:tc>
        <w:tc>
          <w:tcPr>
            <w:tcW w:w="2267" w:type="dxa"/>
          </w:tcPr>
          <w:p w14:paraId="0A22037F" w14:textId="273D6854" w:rsidR="004E336E" w:rsidRPr="00033484" w:rsidRDefault="00D45816" w:rsidP="006C18E5">
            <w:pPr>
              <w:jc w:val="right"/>
              <w:rPr>
                <w:sz w:val="20"/>
                <w:szCs w:val="20"/>
                <w:lang w:val="sr-Cyrl-RS"/>
              </w:rPr>
            </w:pPr>
            <w:r>
              <w:rPr>
                <w:sz w:val="20"/>
                <w:szCs w:val="20"/>
                <w:lang w:val="sr-Cyrl-RS"/>
              </w:rPr>
              <w:t>2.522.151</w:t>
            </w:r>
            <w:r w:rsidR="004E336E" w:rsidRPr="00033484">
              <w:rPr>
                <w:sz w:val="20"/>
                <w:szCs w:val="20"/>
                <w:lang w:val="sr-Cyrl-RS"/>
              </w:rPr>
              <w:t>.000,00</w:t>
            </w:r>
          </w:p>
        </w:tc>
      </w:tr>
    </w:tbl>
    <w:p w14:paraId="3C596899" w14:textId="77777777" w:rsidR="000B4F31" w:rsidRDefault="000B4F31" w:rsidP="008D29E7">
      <w:pPr>
        <w:ind w:firstLine="720"/>
        <w:rPr>
          <w:b/>
          <w:sz w:val="20"/>
          <w:szCs w:val="20"/>
          <w:lang w:val="ru-RU"/>
        </w:rPr>
      </w:pPr>
    </w:p>
    <w:p w14:paraId="1C737971" w14:textId="2F30B111" w:rsidR="00AC6450" w:rsidRPr="00033484" w:rsidRDefault="00EC07C7" w:rsidP="000B4F31">
      <w:pPr>
        <w:ind w:firstLine="720"/>
        <w:rPr>
          <w:b/>
          <w:sz w:val="20"/>
          <w:szCs w:val="20"/>
          <w:lang w:val="ru-RU"/>
        </w:rPr>
      </w:pPr>
      <w:r w:rsidRPr="00033484">
        <w:rPr>
          <w:b/>
          <w:sz w:val="20"/>
          <w:szCs w:val="20"/>
          <w:lang w:val="ru-RU"/>
        </w:rPr>
        <w:t>Пројектна активност 5018: Документ менаџмент систем</w:t>
      </w:r>
      <w:r w:rsidR="000B4F31">
        <w:rPr>
          <w:b/>
          <w:sz w:val="20"/>
          <w:szCs w:val="20"/>
          <w:lang w:val="ru-RU"/>
        </w:rPr>
        <w:t xml:space="preserve"> </w:t>
      </w:r>
    </w:p>
    <w:p w14:paraId="559E4EEE" w14:textId="77777777" w:rsidR="00EC07C7" w:rsidRPr="00033484" w:rsidRDefault="00EC07C7" w:rsidP="00EC07C7">
      <w:pPr>
        <w:jc w:val="center"/>
        <w:rPr>
          <w:b/>
          <w:sz w:val="20"/>
          <w:szCs w:val="20"/>
          <w:lang w:val="ru-RU"/>
        </w:rPr>
      </w:pPr>
    </w:p>
    <w:p w14:paraId="3546EB89" w14:textId="77777777" w:rsidR="00D568D5" w:rsidRPr="00033484" w:rsidRDefault="00EC07C7" w:rsidP="00D568D5">
      <w:pPr>
        <w:jc w:val="both"/>
        <w:rPr>
          <w:sz w:val="20"/>
          <w:szCs w:val="20"/>
          <w:lang w:val="sr-Cyrl-RS"/>
        </w:rPr>
      </w:pPr>
      <w:r w:rsidRPr="00033484">
        <w:rPr>
          <w:sz w:val="20"/>
          <w:szCs w:val="20"/>
          <w:lang w:val="ru-RU"/>
        </w:rPr>
        <w:tab/>
      </w:r>
      <w:r w:rsidR="00D568D5" w:rsidRPr="00033484">
        <w:rPr>
          <w:sz w:val="20"/>
          <w:szCs w:val="20"/>
          <w:lang w:val="ru-RU"/>
        </w:rPr>
        <w:t xml:space="preserve">Ова </w:t>
      </w:r>
      <w:proofErr w:type="spellStart"/>
      <w:r w:rsidR="00D568D5" w:rsidRPr="00033484">
        <w:rPr>
          <w:sz w:val="20"/>
          <w:szCs w:val="20"/>
          <w:lang w:val="ru-RU"/>
        </w:rPr>
        <w:t>пројектна</w:t>
      </w:r>
      <w:proofErr w:type="spellEnd"/>
      <w:r w:rsidR="00D568D5" w:rsidRPr="00033484">
        <w:rPr>
          <w:sz w:val="20"/>
          <w:szCs w:val="20"/>
          <w:lang w:val="ru-RU"/>
        </w:rPr>
        <w:t xml:space="preserve"> </w:t>
      </w:r>
      <w:proofErr w:type="spellStart"/>
      <w:r w:rsidR="00D568D5" w:rsidRPr="00033484">
        <w:rPr>
          <w:sz w:val="20"/>
          <w:szCs w:val="20"/>
          <w:lang w:val="ru-RU"/>
        </w:rPr>
        <w:t>активност</w:t>
      </w:r>
      <w:proofErr w:type="spellEnd"/>
      <w:r w:rsidR="00D568D5" w:rsidRPr="00033484">
        <w:rPr>
          <w:sz w:val="20"/>
          <w:szCs w:val="20"/>
          <w:lang w:val="ru-RU"/>
        </w:rPr>
        <w:t xml:space="preserve"> </w:t>
      </w:r>
      <w:proofErr w:type="spellStart"/>
      <w:r w:rsidR="00D568D5" w:rsidRPr="00033484">
        <w:rPr>
          <w:sz w:val="20"/>
          <w:szCs w:val="20"/>
          <w:lang w:val="ru-RU"/>
        </w:rPr>
        <w:t>обухвата</w:t>
      </w:r>
      <w:proofErr w:type="spellEnd"/>
      <w:r w:rsidR="00D568D5" w:rsidRPr="00033484">
        <w:rPr>
          <w:sz w:val="20"/>
          <w:szCs w:val="20"/>
          <w:lang w:val="ru-RU"/>
        </w:rPr>
        <w:t xml:space="preserve"> н</w:t>
      </w:r>
      <w:proofErr w:type="spellStart"/>
      <w:r w:rsidR="00D568D5" w:rsidRPr="00033484">
        <w:rPr>
          <w:sz w:val="20"/>
          <w:szCs w:val="20"/>
        </w:rPr>
        <w:t>абавк</w:t>
      </w:r>
      <w:proofErr w:type="spellEnd"/>
      <w:r w:rsidR="00D568D5" w:rsidRPr="00033484">
        <w:rPr>
          <w:sz w:val="20"/>
          <w:szCs w:val="20"/>
          <w:lang w:val="sr-Cyrl-RS"/>
        </w:rPr>
        <w:t>у</w:t>
      </w:r>
      <w:r w:rsidR="00D568D5" w:rsidRPr="00033484">
        <w:rPr>
          <w:sz w:val="20"/>
          <w:szCs w:val="20"/>
        </w:rPr>
        <w:t xml:space="preserve"> </w:t>
      </w:r>
      <w:proofErr w:type="spellStart"/>
      <w:r w:rsidR="00D568D5" w:rsidRPr="00033484">
        <w:rPr>
          <w:sz w:val="20"/>
          <w:szCs w:val="20"/>
        </w:rPr>
        <w:t>система</w:t>
      </w:r>
      <w:proofErr w:type="spellEnd"/>
      <w:r w:rsidR="00D568D5" w:rsidRPr="00033484">
        <w:rPr>
          <w:sz w:val="20"/>
          <w:szCs w:val="20"/>
        </w:rPr>
        <w:t xml:space="preserve"> за </w:t>
      </w:r>
      <w:proofErr w:type="spellStart"/>
      <w:r w:rsidR="00D568D5" w:rsidRPr="00033484">
        <w:rPr>
          <w:sz w:val="20"/>
          <w:szCs w:val="20"/>
        </w:rPr>
        <w:t>управљање</w:t>
      </w:r>
      <w:proofErr w:type="spellEnd"/>
      <w:r w:rsidR="00D568D5" w:rsidRPr="00033484">
        <w:rPr>
          <w:sz w:val="20"/>
          <w:szCs w:val="20"/>
        </w:rPr>
        <w:t xml:space="preserve"> </w:t>
      </w:r>
      <w:proofErr w:type="spellStart"/>
      <w:r w:rsidR="00D568D5" w:rsidRPr="00033484">
        <w:rPr>
          <w:sz w:val="20"/>
          <w:szCs w:val="20"/>
        </w:rPr>
        <w:t>документима</w:t>
      </w:r>
      <w:proofErr w:type="spellEnd"/>
      <w:r w:rsidR="00D568D5" w:rsidRPr="00033484">
        <w:rPr>
          <w:sz w:val="20"/>
          <w:szCs w:val="20"/>
        </w:rPr>
        <w:t xml:space="preserve"> - </w:t>
      </w:r>
      <w:proofErr w:type="spellStart"/>
      <w:r w:rsidR="00D568D5" w:rsidRPr="00033484">
        <w:rPr>
          <w:sz w:val="20"/>
          <w:szCs w:val="20"/>
        </w:rPr>
        <w:t>Документ</w:t>
      </w:r>
      <w:proofErr w:type="spellEnd"/>
      <w:r w:rsidR="00D568D5" w:rsidRPr="00033484">
        <w:rPr>
          <w:sz w:val="20"/>
          <w:szCs w:val="20"/>
        </w:rPr>
        <w:t xml:space="preserve"> </w:t>
      </w:r>
      <w:proofErr w:type="spellStart"/>
      <w:r w:rsidR="00D568D5" w:rsidRPr="00033484">
        <w:rPr>
          <w:sz w:val="20"/>
          <w:szCs w:val="20"/>
        </w:rPr>
        <w:t>менаџмент</w:t>
      </w:r>
      <w:proofErr w:type="spellEnd"/>
      <w:r w:rsidR="00D568D5" w:rsidRPr="00033484">
        <w:rPr>
          <w:sz w:val="20"/>
          <w:szCs w:val="20"/>
        </w:rPr>
        <w:t xml:space="preserve"> </w:t>
      </w:r>
      <w:proofErr w:type="spellStart"/>
      <w:r w:rsidR="00D568D5" w:rsidRPr="00033484">
        <w:rPr>
          <w:sz w:val="20"/>
          <w:szCs w:val="20"/>
        </w:rPr>
        <w:t>систем</w:t>
      </w:r>
      <w:proofErr w:type="spellEnd"/>
      <w:r w:rsidR="00D568D5" w:rsidRPr="00033484">
        <w:rPr>
          <w:sz w:val="20"/>
          <w:szCs w:val="20"/>
          <w:lang w:val="sr-Cyrl-RS"/>
        </w:rPr>
        <w:t xml:space="preserve"> са циљем ф</w:t>
      </w:r>
      <w:proofErr w:type="spellStart"/>
      <w:r w:rsidR="00D568D5" w:rsidRPr="00033484">
        <w:rPr>
          <w:sz w:val="20"/>
          <w:szCs w:val="20"/>
        </w:rPr>
        <w:t>ункционисање</w:t>
      </w:r>
      <w:proofErr w:type="spellEnd"/>
      <w:r w:rsidR="00D568D5" w:rsidRPr="00033484">
        <w:rPr>
          <w:sz w:val="20"/>
          <w:szCs w:val="20"/>
        </w:rPr>
        <w:t xml:space="preserve"> </w:t>
      </w:r>
      <w:proofErr w:type="spellStart"/>
      <w:r w:rsidR="00D568D5" w:rsidRPr="00033484">
        <w:rPr>
          <w:sz w:val="20"/>
          <w:szCs w:val="20"/>
        </w:rPr>
        <w:t>система</w:t>
      </w:r>
      <w:proofErr w:type="spellEnd"/>
      <w:r w:rsidR="00D568D5" w:rsidRPr="00033484">
        <w:rPr>
          <w:sz w:val="20"/>
          <w:szCs w:val="20"/>
        </w:rPr>
        <w:t xml:space="preserve"> за </w:t>
      </w:r>
      <w:proofErr w:type="spellStart"/>
      <w:r w:rsidR="00D568D5" w:rsidRPr="00033484">
        <w:rPr>
          <w:sz w:val="20"/>
          <w:szCs w:val="20"/>
        </w:rPr>
        <w:t>складиштење</w:t>
      </w:r>
      <w:proofErr w:type="spellEnd"/>
      <w:r w:rsidR="00D568D5" w:rsidRPr="00033484">
        <w:rPr>
          <w:sz w:val="20"/>
          <w:szCs w:val="20"/>
        </w:rPr>
        <w:t xml:space="preserve">, </w:t>
      </w:r>
      <w:proofErr w:type="spellStart"/>
      <w:r w:rsidR="00D568D5" w:rsidRPr="00033484">
        <w:rPr>
          <w:sz w:val="20"/>
          <w:szCs w:val="20"/>
        </w:rPr>
        <w:t>праћење</w:t>
      </w:r>
      <w:proofErr w:type="spellEnd"/>
      <w:r w:rsidR="00D568D5" w:rsidRPr="00033484">
        <w:rPr>
          <w:sz w:val="20"/>
          <w:szCs w:val="20"/>
        </w:rPr>
        <w:t xml:space="preserve"> и </w:t>
      </w:r>
      <w:proofErr w:type="spellStart"/>
      <w:r w:rsidR="00D568D5" w:rsidRPr="00033484">
        <w:rPr>
          <w:sz w:val="20"/>
          <w:szCs w:val="20"/>
        </w:rPr>
        <w:t>управљање</w:t>
      </w:r>
      <w:proofErr w:type="spellEnd"/>
      <w:r w:rsidR="00D568D5" w:rsidRPr="00033484">
        <w:rPr>
          <w:sz w:val="20"/>
          <w:szCs w:val="20"/>
        </w:rPr>
        <w:t xml:space="preserve"> </w:t>
      </w:r>
      <w:proofErr w:type="spellStart"/>
      <w:r w:rsidR="00D568D5" w:rsidRPr="00033484">
        <w:rPr>
          <w:sz w:val="20"/>
          <w:szCs w:val="20"/>
        </w:rPr>
        <w:t>електронским</w:t>
      </w:r>
      <w:proofErr w:type="spellEnd"/>
      <w:r w:rsidR="00D568D5" w:rsidRPr="00033484">
        <w:rPr>
          <w:sz w:val="20"/>
          <w:szCs w:val="20"/>
        </w:rPr>
        <w:t xml:space="preserve"> </w:t>
      </w:r>
      <w:proofErr w:type="spellStart"/>
      <w:r w:rsidR="00D568D5" w:rsidRPr="00033484">
        <w:rPr>
          <w:sz w:val="20"/>
          <w:szCs w:val="20"/>
        </w:rPr>
        <w:t>документима</w:t>
      </w:r>
      <w:proofErr w:type="spellEnd"/>
      <w:r w:rsidR="00D568D5" w:rsidRPr="00033484">
        <w:rPr>
          <w:sz w:val="20"/>
          <w:szCs w:val="20"/>
        </w:rPr>
        <w:t xml:space="preserve"> и </w:t>
      </w:r>
      <w:proofErr w:type="spellStart"/>
      <w:r w:rsidR="00D568D5" w:rsidRPr="00033484">
        <w:rPr>
          <w:sz w:val="20"/>
          <w:szCs w:val="20"/>
        </w:rPr>
        <w:t>скенираним</w:t>
      </w:r>
      <w:proofErr w:type="spellEnd"/>
      <w:r w:rsidR="00D568D5" w:rsidRPr="00033484">
        <w:rPr>
          <w:sz w:val="20"/>
          <w:szCs w:val="20"/>
        </w:rPr>
        <w:t xml:space="preserve"> </w:t>
      </w:r>
      <w:proofErr w:type="spellStart"/>
      <w:r w:rsidR="00D568D5" w:rsidRPr="00033484">
        <w:rPr>
          <w:sz w:val="20"/>
          <w:szCs w:val="20"/>
        </w:rPr>
        <w:t>папирним</w:t>
      </w:r>
      <w:proofErr w:type="spellEnd"/>
      <w:r w:rsidR="00D568D5" w:rsidRPr="00033484">
        <w:rPr>
          <w:sz w:val="20"/>
          <w:szCs w:val="20"/>
        </w:rPr>
        <w:t xml:space="preserve"> </w:t>
      </w:r>
      <w:proofErr w:type="spellStart"/>
      <w:r w:rsidR="00D568D5" w:rsidRPr="00033484">
        <w:rPr>
          <w:sz w:val="20"/>
          <w:szCs w:val="20"/>
        </w:rPr>
        <w:t>документима</w:t>
      </w:r>
      <w:proofErr w:type="spellEnd"/>
      <w:r w:rsidR="00D568D5" w:rsidRPr="00033484">
        <w:rPr>
          <w:sz w:val="20"/>
          <w:szCs w:val="20"/>
        </w:rPr>
        <w:t xml:space="preserve"> </w:t>
      </w:r>
      <w:proofErr w:type="spellStart"/>
      <w:r w:rsidR="00D568D5" w:rsidRPr="00033484">
        <w:rPr>
          <w:sz w:val="20"/>
          <w:szCs w:val="20"/>
        </w:rPr>
        <w:t>који</w:t>
      </w:r>
      <w:proofErr w:type="spellEnd"/>
      <w:r w:rsidR="00D568D5" w:rsidRPr="00033484">
        <w:rPr>
          <w:sz w:val="20"/>
          <w:szCs w:val="20"/>
        </w:rPr>
        <w:t xml:space="preserve"> </w:t>
      </w:r>
      <w:proofErr w:type="spellStart"/>
      <w:r w:rsidR="00D568D5" w:rsidRPr="00033484">
        <w:rPr>
          <w:sz w:val="20"/>
          <w:szCs w:val="20"/>
        </w:rPr>
        <w:t>ће</w:t>
      </w:r>
      <w:proofErr w:type="spellEnd"/>
      <w:r w:rsidR="00D568D5" w:rsidRPr="00033484">
        <w:rPr>
          <w:sz w:val="20"/>
          <w:szCs w:val="20"/>
        </w:rPr>
        <w:t xml:space="preserve"> </w:t>
      </w:r>
      <w:proofErr w:type="spellStart"/>
      <w:r w:rsidR="00D568D5" w:rsidRPr="00033484">
        <w:rPr>
          <w:sz w:val="20"/>
          <w:szCs w:val="20"/>
        </w:rPr>
        <w:t>омогућити</w:t>
      </w:r>
      <w:proofErr w:type="spellEnd"/>
      <w:r w:rsidR="00D568D5" w:rsidRPr="00033484">
        <w:rPr>
          <w:sz w:val="20"/>
          <w:szCs w:val="20"/>
        </w:rPr>
        <w:t xml:space="preserve"> </w:t>
      </w:r>
      <w:proofErr w:type="spellStart"/>
      <w:r w:rsidR="00D568D5" w:rsidRPr="00033484">
        <w:rPr>
          <w:sz w:val="20"/>
          <w:szCs w:val="20"/>
        </w:rPr>
        <w:t>потпуну</w:t>
      </w:r>
      <w:proofErr w:type="spellEnd"/>
      <w:r w:rsidR="00D568D5" w:rsidRPr="00033484">
        <w:rPr>
          <w:sz w:val="20"/>
          <w:szCs w:val="20"/>
        </w:rPr>
        <w:t xml:space="preserve"> </w:t>
      </w:r>
      <w:proofErr w:type="spellStart"/>
      <w:r w:rsidR="00D568D5" w:rsidRPr="00033484">
        <w:rPr>
          <w:sz w:val="20"/>
          <w:szCs w:val="20"/>
        </w:rPr>
        <w:t>аутоматизацију</w:t>
      </w:r>
      <w:proofErr w:type="spellEnd"/>
      <w:r w:rsidR="00D568D5" w:rsidRPr="00033484">
        <w:rPr>
          <w:sz w:val="20"/>
          <w:szCs w:val="20"/>
        </w:rPr>
        <w:t xml:space="preserve"> </w:t>
      </w:r>
      <w:proofErr w:type="spellStart"/>
      <w:r w:rsidR="00D568D5" w:rsidRPr="00033484">
        <w:rPr>
          <w:sz w:val="20"/>
          <w:szCs w:val="20"/>
        </w:rPr>
        <w:t>пословне</w:t>
      </w:r>
      <w:proofErr w:type="spellEnd"/>
      <w:r w:rsidR="00D568D5" w:rsidRPr="00033484">
        <w:rPr>
          <w:sz w:val="20"/>
          <w:szCs w:val="20"/>
        </w:rPr>
        <w:t xml:space="preserve"> </w:t>
      </w:r>
      <w:proofErr w:type="spellStart"/>
      <w:r w:rsidR="00D568D5" w:rsidRPr="00033484">
        <w:rPr>
          <w:sz w:val="20"/>
          <w:szCs w:val="20"/>
        </w:rPr>
        <w:t>комуникације</w:t>
      </w:r>
      <w:proofErr w:type="spellEnd"/>
      <w:r w:rsidR="00D568D5" w:rsidRPr="00033484">
        <w:rPr>
          <w:sz w:val="20"/>
          <w:szCs w:val="20"/>
        </w:rPr>
        <w:t xml:space="preserve">, </w:t>
      </w:r>
      <w:proofErr w:type="spellStart"/>
      <w:r w:rsidR="00D568D5" w:rsidRPr="00033484">
        <w:rPr>
          <w:sz w:val="20"/>
          <w:szCs w:val="20"/>
        </w:rPr>
        <w:t>обавештавања</w:t>
      </w:r>
      <w:proofErr w:type="spellEnd"/>
      <w:r w:rsidR="00D568D5" w:rsidRPr="00033484">
        <w:rPr>
          <w:sz w:val="20"/>
          <w:szCs w:val="20"/>
        </w:rPr>
        <w:t xml:space="preserve"> и </w:t>
      </w:r>
      <w:proofErr w:type="spellStart"/>
      <w:r w:rsidR="00D568D5" w:rsidRPr="00033484">
        <w:rPr>
          <w:sz w:val="20"/>
          <w:szCs w:val="20"/>
        </w:rPr>
        <w:t>одобравања</w:t>
      </w:r>
      <w:proofErr w:type="spellEnd"/>
      <w:r w:rsidR="00D568D5" w:rsidRPr="00033484">
        <w:rPr>
          <w:sz w:val="20"/>
          <w:szCs w:val="20"/>
        </w:rPr>
        <w:t xml:space="preserve"> </w:t>
      </w:r>
      <w:proofErr w:type="spellStart"/>
      <w:r w:rsidR="00D568D5" w:rsidRPr="00033484">
        <w:rPr>
          <w:sz w:val="20"/>
          <w:szCs w:val="20"/>
        </w:rPr>
        <w:t>свих</w:t>
      </w:r>
      <w:proofErr w:type="spellEnd"/>
      <w:r w:rsidR="00D568D5" w:rsidRPr="00033484">
        <w:rPr>
          <w:sz w:val="20"/>
          <w:szCs w:val="20"/>
        </w:rPr>
        <w:t xml:space="preserve"> </w:t>
      </w:r>
      <w:proofErr w:type="spellStart"/>
      <w:r w:rsidR="00D568D5" w:rsidRPr="00033484">
        <w:rPr>
          <w:sz w:val="20"/>
          <w:szCs w:val="20"/>
        </w:rPr>
        <w:t>унапред</w:t>
      </w:r>
      <w:proofErr w:type="spellEnd"/>
      <w:r w:rsidR="00D568D5" w:rsidRPr="00033484">
        <w:rPr>
          <w:sz w:val="20"/>
          <w:szCs w:val="20"/>
        </w:rPr>
        <w:t xml:space="preserve"> </w:t>
      </w:r>
      <w:proofErr w:type="spellStart"/>
      <w:r w:rsidR="00D568D5" w:rsidRPr="00033484">
        <w:rPr>
          <w:sz w:val="20"/>
          <w:szCs w:val="20"/>
        </w:rPr>
        <w:t>дефинисаних</w:t>
      </w:r>
      <w:proofErr w:type="spellEnd"/>
      <w:r w:rsidR="00D568D5" w:rsidRPr="00033484">
        <w:rPr>
          <w:sz w:val="20"/>
          <w:szCs w:val="20"/>
        </w:rPr>
        <w:t xml:space="preserve"> </w:t>
      </w:r>
      <w:proofErr w:type="spellStart"/>
      <w:r w:rsidR="00D568D5" w:rsidRPr="00033484">
        <w:rPr>
          <w:sz w:val="20"/>
          <w:szCs w:val="20"/>
        </w:rPr>
        <w:t>поступака</w:t>
      </w:r>
      <w:proofErr w:type="spellEnd"/>
      <w:r w:rsidR="00D568D5" w:rsidRPr="00033484">
        <w:rPr>
          <w:sz w:val="20"/>
          <w:szCs w:val="20"/>
        </w:rPr>
        <w:t xml:space="preserve"> у </w:t>
      </w:r>
      <w:proofErr w:type="spellStart"/>
      <w:r w:rsidR="00D568D5" w:rsidRPr="00033484">
        <w:rPr>
          <w:sz w:val="20"/>
          <w:szCs w:val="20"/>
        </w:rPr>
        <w:t>оквиру</w:t>
      </w:r>
      <w:proofErr w:type="spellEnd"/>
      <w:r w:rsidR="00D568D5" w:rsidRPr="00033484">
        <w:rPr>
          <w:sz w:val="20"/>
          <w:szCs w:val="20"/>
        </w:rPr>
        <w:t xml:space="preserve"> </w:t>
      </w:r>
      <w:proofErr w:type="spellStart"/>
      <w:r w:rsidR="00D568D5" w:rsidRPr="00033484">
        <w:rPr>
          <w:sz w:val="20"/>
          <w:szCs w:val="20"/>
        </w:rPr>
        <w:t>различитих</w:t>
      </w:r>
      <w:proofErr w:type="spellEnd"/>
      <w:r w:rsidR="00D568D5" w:rsidRPr="00033484">
        <w:rPr>
          <w:sz w:val="20"/>
          <w:szCs w:val="20"/>
        </w:rPr>
        <w:t xml:space="preserve"> </w:t>
      </w:r>
      <w:proofErr w:type="spellStart"/>
      <w:r w:rsidR="00D568D5" w:rsidRPr="00033484">
        <w:rPr>
          <w:sz w:val="20"/>
          <w:szCs w:val="20"/>
        </w:rPr>
        <w:t>пословних</w:t>
      </w:r>
      <w:proofErr w:type="spellEnd"/>
      <w:r w:rsidR="00D568D5" w:rsidRPr="00033484">
        <w:rPr>
          <w:sz w:val="20"/>
          <w:szCs w:val="20"/>
        </w:rPr>
        <w:t xml:space="preserve"> </w:t>
      </w:r>
      <w:proofErr w:type="spellStart"/>
      <w:r w:rsidR="00D568D5" w:rsidRPr="00033484">
        <w:rPr>
          <w:sz w:val="20"/>
          <w:szCs w:val="20"/>
        </w:rPr>
        <w:t>процеса</w:t>
      </w:r>
      <w:proofErr w:type="spellEnd"/>
      <w:r w:rsidR="00D568D5" w:rsidRPr="00033484">
        <w:rPr>
          <w:sz w:val="20"/>
          <w:szCs w:val="20"/>
        </w:rPr>
        <w:t xml:space="preserve"> у </w:t>
      </w:r>
      <w:proofErr w:type="spellStart"/>
      <w:r w:rsidR="00D568D5" w:rsidRPr="00033484">
        <w:rPr>
          <w:sz w:val="20"/>
          <w:szCs w:val="20"/>
        </w:rPr>
        <w:t>Министарству</w:t>
      </w:r>
      <w:proofErr w:type="spellEnd"/>
      <w:r w:rsidR="00D568D5" w:rsidRPr="00033484">
        <w:rPr>
          <w:sz w:val="20"/>
          <w:szCs w:val="20"/>
        </w:rPr>
        <w:t xml:space="preserve"> </w:t>
      </w:r>
      <w:proofErr w:type="spellStart"/>
      <w:r w:rsidR="00D568D5" w:rsidRPr="00033484">
        <w:rPr>
          <w:sz w:val="20"/>
          <w:szCs w:val="20"/>
        </w:rPr>
        <w:t>финансија</w:t>
      </w:r>
      <w:proofErr w:type="spellEnd"/>
      <w:r w:rsidR="00D568D5" w:rsidRPr="00033484">
        <w:rPr>
          <w:sz w:val="20"/>
          <w:szCs w:val="20"/>
          <w:lang w:val="sr-Cyrl-RS"/>
        </w:rPr>
        <w:t>.</w:t>
      </w:r>
    </w:p>
    <w:p w14:paraId="7CC6AFE5" w14:textId="58ACAACB" w:rsidR="00EC07C7" w:rsidRPr="00033484" w:rsidRDefault="00D568D5" w:rsidP="002950E1">
      <w:pPr>
        <w:jc w:val="both"/>
        <w:rPr>
          <w:sz w:val="20"/>
          <w:szCs w:val="20"/>
        </w:rPr>
      </w:pPr>
      <w:r w:rsidRPr="00033484">
        <w:rPr>
          <w:sz w:val="20"/>
          <w:szCs w:val="20"/>
        </w:rPr>
        <w:t xml:space="preserve"> </w:t>
      </w:r>
      <w:r w:rsidR="002950E1" w:rsidRPr="00033484">
        <w:rPr>
          <w:sz w:val="20"/>
          <w:szCs w:val="20"/>
        </w:rPr>
        <w:tab/>
      </w:r>
      <w:r w:rsidR="00EC07C7" w:rsidRPr="00033484">
        <w:rPr>
          <w:sz w:val="20"/>
          <w:szCs w:val="20"/>
          <w:lang w:val="ru-RU"/>
        </w:rPr>
        <w:t xml:space="preserve">У буџету за наведену </w:t>
      </w:r>
      <w:r w:rsidR="00385208" w:rsidRPr="00033484">
        <w:rPr>
          <w:sz w:val="20"/>
          <w:szCs w:val="20"/>
          <w:lang w:val="ru-RU"/>
        </w:rPr>
        <w:t xml:space="preserve">пројектну активност </w:t>
      </w:r>
      <w:r w:rsidR="00EC07C7" w:rsidRPr="00033484">
        <w:rPr>
          <w:sz w:val="20"/>
          <w:szCs w:val="20"/>
          <w:lang w:val="ru-RU"/>
        </w:rPr>
        <w:t>планирани</w:t>
      </w:r>
      <w:r w:rsidR="00A413B5" w:rsidRPr="00033484">
        <w:rPr>
          <w:sz w:val="20"/>
          <w:szCs w:val="20"/>
          <w:lang w:val="ru-RU"/>
        </w:rPr>
        <w:t xml:space="preserve"> су расходи </w:t>
      </w:r>
      <w:r w:rsidR="00EC07C7" w:rsidRPr="00033484">
        <w:rPr>
          <w:sz w:val="20"/>
          <w:szCs w:val="20"/>
          <w:lang w:val="ru-RU"/>
        </w:rPr>
        <w:t xml:space="preserve">у износу од </w:t>
      </w:r>
      <w:r w:rsidR="005428B6" w:rsidRPr="00033484">
        <w:rPr>
          <w:b/>
          <w:sz w:val="20"/>
          <w:szCs w:val="20"/>
          <w:lang w:val="ru-RU"/>
        </w:rPr>
        <w:t>18.00</w:t>
      </w:r>
      <w:r w:rsidR="00D45816">
        <w:rPr>
          <w:b/>
          <w:sz w:val="20"/>
          <w:szCs w:val="20"/>
          <w:lang w:val="ru-RU"/>
        </w:rPr>
        <w:t>0</w:t>
      </w:r>
      <w:r w:rsidR="00EC07C7" w:rsidRPr="00033484">
        <w:rPr>
          <w:b/>
          <w:sz w:val="20"/>
          <w:szCs w:val="20"/>
          <w:lang w:val="ru-RU"/>
        </w:rPr>
        <w:t>.000</w:t>
      </w:r>
      <w:r w:rsidR="00A413B5" w:rsidRPr="00033484">
        <w:rPr>
          <w:b/>
          <w:sz w:val="20"/>
          <w:szCs w:val="20"/>
          <w:lang w:val="ru-RU"/>
        </w:rPr>
        <w:t>,00</w:t>
      </w:r>
      <w:r w:rsidR="00EC07C7" w:rsidRPr="00033484">
        <w:rPr>
          <w:b/>
          <w:sz w:val="20"/>
          <w:szCs w:val="20"/>
        </w:rPr>
        <w:t xml:space="preserve"> </w:t>
      </w:r>
      <w:r w:rsidR="00EC07C7" w:rsidRPr="00033484">
        <w:rPr>
          <w:sz w:val="20"/>
          <w:szCs w:val="20"/>
          <w:lang w:val="ru-RU"/>
        </w:rPr>
        <w:t>динара.</w:t>
      </w:r>
    </w:p>
    <w:p w14:paraId="3B22B5D1" w14:textId="7DD26237" w:rsidR="00EC07C7" w:rsidRPr="00033484" w:rsidRDefault="00EC07C7" w:rsidP="00EC07C7">
      <w:pPr>
        <w:rPr>
          <w:sz w:val="20"/>
          <w:szCs w:val="20"/>
          <w:lang w:val="ru-RU"/>
        </w:rPr>
      </w:pPr>
    </w:p>
    <w:tbl>
      <w:tblPr>
        <w:tblStyle w:val="TableGrid"/>
        <w:tblW w:w="0" w:type="auto"/>
        <w:tblLook w:val="04A0" w:firstRow="1" w:lastRow="0" w:firstColumn="1" w:lastColumn="0" w:noHBand="0" w:noVBand="1"/>
      </w:tblPr>
      <w:tblGrid>
        <w:gridCol w:w="7083"/>
        <w:gridCol w:w="2267"/>
      </w:tblGrid>
      <w:tr w:rsidR="00EC07C7" w:rsidRPr="00033484" w14:paraId="7E585CAD" w14:textId="77777777" w:rsidTr="001D2853">
        <w:tc>
          <w:tcPr>
            <w:tcW w:w="7083" w:type="dxa"/>
          </w:tcPr>
          <w:p w14:paraId="0BA05C9C" w14:textId="75442DC6" w:rsidR="00EC07C7" w:rsidRPr="00033484" w:rsidRDefault="00B37AC6" w:rsidP="00B37AC6">
            <w:pPr>
              <w:ind w:left="720" w:hanging="720"/>
              <w:jc w:val="both"/>
              <w:rPr>
                <w:sz w:val="20"/>
                <w:szCs w:val="20"/>
                <w:lang w:val="sr-Cyrl-RS"/>
              </w:rPr>
            </w:pPr>
            <w:r>
              <w:rPr>
                <w:sz w:val="20"/>
                <w:szCs w:val="20"/>
                <w:lang w:val="sr-Cyrl-RS"/>
              </w:rPr>
              <w:t>5151-Нематеријална имовина</w:t>
            </w:r>
          </w:p>
        </w:tc>
        <w:tc>
          <w:tcPr>
            <w:tcW w:w="2267" w:type="dxa"/>
          </w:tcPr>
          <w:p w14:paraId="220D96A1" w14:textId="5511E5DB" w:rsidR="00EC07C7" w:rsidRPr="00033484" w:rsidRDefault="005428B6" w:rsidP="00D73E99">
            <w:pPr>
              <w:jc w:val="right"/>
              <w:rPr>
                <w:sz w:val="20"/>
                <w:szCs w:val="20"/>
                <w:lang w:val="sr-Cyrl-RS"/>
              </w:rPr>
            </w:pPr>
            <w:r w:rsidRPr="00033484">
              <w:rPr>
                <w:sz w:val="20"/>
                <w:szCs w:val="20"/>
                <w:lang w:val="sr-Cyrl-RS"/>
              </w:rPr>
              <w:t>18</w:t>
            </w:r>
            <w:r w:rsidR="00EC07C7" w:rsidRPr="00033484">
              <w:rPr>
                <w:sz w:val="20"/>
                <w:szCs w:val="20"/>
                <w:lang w:val="sr-Cyrl-RS"/>
              </w:rPr>
              <w:t>.000.000,00</w:t>
            </w:r>
          </w:p>
        </w:tc>
      </w:tr>
    </w:tbl>
    <w:p w14:paraId="1EE84FE9" w14:textId="77777777" w:rsidR="00D231C2" w:rsidRPr="00033484" w:rsidRDefault="00D231C2" w:rsidP="00BF0E47">
      <w:pPr>
        <w:rPr>
          <w:sz w:val="20"/>
          <w:szCs w:val="20"/>
          <w:lang w:val="sr-Cyrl-RS"/>
        </w:rPr>
      </w:pPr>
    </w:p>
    <w:p w14:paraId="7596E6D2" w14:textId="7BE2EF14" w:rsidR="00D31CF2" w:rsidRPr="00033484" w:rsidRDefault="00D31CF2" w:rsidP="001D2853">
      <w:pPr>
        <w:ind w:firstLine="720"/>
        <w:rPr>
          <w:b/>
          <w:sz w:val="20"/>
          <w:szCs w:val="20"/>
          <w:lang w:val="ru-RU"/>
        </w:rPr>
      </w:pPr>
      <w:r w:rsidRPr="00033484">
        <w:rPr>
          <w:b/>
          <w:sz w:val="20"/>
          <w:szCs w:val="20"/>
          <w:lang w:val="ru-RU"/>
        </w:rPr>
        <w:t>Пројектна активност 5020: Надоградња сист</w:t>
      </w:r>
      <w:r w:rsidR="001D2853">
        <w:rPr>
          <w:b/>
          <w:sz w:val="20"/>
          <w:szCs w:val="20"/>
          <w:lang w:val="ru-RU"/>
        </w:rPr>
        <w:t>ема за консолидацију података</w:t>
      </w:r>
      <w:r w:rsidR="007C7CB1">
        <w:rPr>
          <w:b/>
          <w:sz w:val="20"/>
          <w:szCs w:val="20"/>
          <w:lang w:val="ru-RU"/>
        </w:rPr>
        <w:t xml:space="preserve"> за</w:t>
      </w:r>
      <w:r w:rsidR="001D2853">
        <w:rPr>
          <w:b/>
          <w:sz w:val="20"/>
          <w:szCs w:val="20"/>
          <w:lang w:val="ru-RU"/>
        </w:rPr>
        <w:t xml:space="preserve"> </w:t>
      </w:r>
      <w:r w:rsidRPr="00033484">
        <w:rPr>
          <w:b/>
          <w:sz w:val="20"/>
          <w:szCs w:val="20"/>
          <w:lang w:val="ru-RU"/>
        </w:rPr>
        <w:t xml:space="preserve">пословно </w:t>
      </w:r>
      <w:r w:rsidR="001D2853">
        <w:rPr>
          <w:b/>
          <w:sz w:val="20"/>
          <w:szCs w:val="20"/>
          <w:lang w:val="ru-RU"/>
        </w:rPr>
        <w:tab/>
      </w:r>
      <w:r w:rsidRPr="00033484">
        <w:rPr>
          <w:b/>
          <w:sz w:val="20"/>
          <w:szCs w:val="20"/>
          <w:lang w:val="ru-RU"/>
        </w:rPr>
        <w:t>извештавање</w:t>
      </w:r>
    </w:p>
    <w:p w14:paraId="3921FA94" w14:textId="7B6CA54F" w:rsidR="00D31CF2" w:rsidRPr="00033484" w:rsidRDefault="00D31CF2" w:rsidP="00B408F0">
      <w:pPr>
        <w:rPr>
          <w:b/>
          <w:sz w:val="20"/>
          <w:szCs w:val="20"/>
          <w:lang w:val="ru-RU"/>
        </w:rPr>
      </w:pPr>
    </w:p>
    <w:p w14:paraId="209CE731" w14:textId="160D4030" w:rsidR="003D2C3E" w:rsidRPr="00033484" w:rsidRDefault="008B797A" w:rsidP="00033484">
      <w:pPr>
        <w:ind w:firstLine="720"/>
        <w:jc w:val="both"/>
        <w:rPr>
          <w:sz w:val="20"/>
          <w:szCs w:val="20"/>
          <w:lang w:val="sr-Cyrl-RS"/>
        </w:rPr>
      </w:pPr>
      <w:r w:rsidRPr="00033484">
        <w:rPr>
          <w:sz w:val="20"/>
          <w:szCs w:val="20"/>
          <w:lang w:val="sr-Cyrl-RS"/>
        </w:rPr>
        <w:t xml:space="preserve">Ова пројектна активност има за циљ надоградњу система </w:t>
      </w:r>
      <w:r w:rsidR="00DB0618" w:rsidRPr="00033484">
        <w:rPr>
          <w:sz w:val="20"/>
          <w:szCs w:val="20"/>
          <w:lang w:val="sr-Cyrl-RS"/>
        </w:rPr>
        <w:t>за консолидацију података и пoсловно извештавање у оквиру Министарства финансија и повезаних управа</w:t>
      </w:r>
      <w:r w:rsidR="00DB0618" w:rsidRPr="00033484">
        <w:rPr>
          <w:sz w:val="20"/>
          <w:szCs w:val="20"/>
        </w:rPr>
        <w:t xml:space="preserve"> </w:t>
      </w:r>
      <w:r w:rsidR="00DB0618" w:rsidRPr="00033484">
        <w:rPr>
          <w:sz w:val="20"/>
          <w:szCs w:val="20"/>
          <w:lang w:val="sr-Cyrl-RS"/>
        </w:rPr>
        <w:t xml:space="preserve">са циљем функционисања централизоване платформе за пословно извештавање кроз агрегацију и трансформацију различитих међусобно повезаних података свих институција система у оквиру ресора Министарства финансија. </w:t>
      </w:r>
    </w:p>
    <w:p w14:paraId="3E5DFBD2" w14:textId="4796267D" w:rsidR="003D2C3E" w:rsidRPr="00033484" w:rsidRDefault="003D2C3E" w:rsidP="003D2C3E">
      <w:pPr>
        <w:rPr>
          <w:b/>
          <w:sz w:val="20"/>
          <w:szCs w:val="20"/>
          <w:lang w:val="ru-RU"/>
        </w:rPr>
      </w:pPr>
      <w:r w:rsidRPr="00033484">
        <w:rPr>
          <w:sz w:val="20"/>
          <w:szCs w:val="20"/>
          <w:lang w:val="ru-RU"/>
        </w:rPr>
        <w:t xml:space="preserve"> </w:t>
      </w:r>
      <w:r w:rsidRPr="00033484">
        <w:rPr>
          <w:sz w:val="20"/>
          <w:szCs w:val="20"/>
          <w:lang w:val="ru-RU"/>
        </w:rPr>
        <w:tab/>
        <w:t xml:space="preserve">У буџету за наведену пројектну активност </w:t>
      </w:r>
      <w:r w:rsidR="00E569CC" w:rsidRPr="00033484">
        <w:rPr>
          <w:sz w:val="20"/>
          <w:szCs w:val="20"/>
          <w:lang w:val="ru-RU"/>
        </w:rPr>
        <w:t xml:space="preserve">планирани су расходи у </w:t>
      </w:r>
      <w:r w:rsidRPr="00033484">
        <w:rPr>
          <w:sz w:val="20"/>
          <w:szCs w:val="20"/>
          <w:lang w:val="ru-RU"/>
        </w:rPr>
        <w:t xml:space="preserve">износу од </w:t>
      </w:r>
      <w:r w:rsidR="00D45816">
        <w:rPr>
          <w:b/>
          <w:sz w:val="20"/>
          <w:szCs w:val="20"/>
          <w:lang w:val="ru-RU"/>
        </w:rPr>
        <w:t>372.000</w:t>
      </w:r>
      <w:r w:rsidRPr="00033484">
        <w:rPr>
          <w:b/>
          <w:sz w:val="20"/>
          <w:szCs w:val="20"/>
          <w:lang w:val="ru-RU"/>
        </w:rPr>
        <w:t>.000,00</w:t>
      </w:r>
      <w:r w:rsidRPr="00033484">
        <w:rPr>
          <w:b/>
          <w:sz w:val="20"/>
          <w:szCs w:val="20"/>
        </w:rPr>
        <w:t xml:space="preserve"> </w:t>
      </w:r>
      <w:r w:rsidRPr="00033484">
        <w:rPr>
          <w:sz w:val="20"/>
          <w:szCs w:val="20"/>
          <w:lang w:val="ru-RU"/>
        </w:rPr>
        <w:t>динара.</w:t>
      </w:r>
    </w:p>
    <w:p w14:paraId="2EC0F188" w14:textId="6B52CC5F" w:rsidR="00BF0E47" w:rsidRPr="00033484" w:rsidRDefault="00BF0E47" w:rsidP="00BF0E47">
      <w:pPr>
        <w:rPr>
          <w:sz w:val="20"/>
          <w:szCs w:val="20"/>
          <w:lang w:val="sr-Cyrl-RS"/>
        </w:rPr>
      </w:pPr>
    </w:p>
    <w:tbl>
      <w:tblPr>
        <w:tblStyle w:val="TableGrid"/>
        <w:tblW w:w="0" w:type="auto"/>
        <w:tblLook w:val="04A0" w:firstRow="1" w:lastRow="0" w:firstColumn="1" w:lastColumn="0" w:noHBand="0" w:noVBand="1"/>
      </w:tblPr>
      <w:tblGrid>
        <w:gridCol w:w="7225"/>
        <w:gridCol w:w="2125"/>
      </w:tblGrid>
      <w:tr w:rsidR="006C18E5" w:rsidRPr="00033484" w14:paraId="02FD1977" w14:textId="77777777" w:rsidTr="001D2853">
        <w:tc>
          <w:tcPr>
            <w:tcW w:w="7225" w:type="dxa"/>
          </w:tcPr>
          <w:p w14:paraId="5156426A" w14:textId="5B2234DB" w:rsidR="00BF0E47" w:rsidRPr="00033484" w:rsidRDefault="00B37AC6" w:rsidP="003D2C3E">
            <w:pPr>
              <w:ind w:left="702" w:hanging="720"/>
              <w:jc w:val="both"/>
              <w:rPr>
                <w:sz w:val="20"/>
                <w:szCs w:val="20"/>
                <w:lang w:val="sr-Cyrl-RS"/>
              </w:rPr>
            </w:pPr>
            <w:r>
              <w:rPr>
                <w:sz w:val="20"/>
                <w:szCs w:val="20"/>
                <w:lang w:val="sr-Cyrl-RS"/>
              </w:rPr>
              <w:t>5151</w:t>
            </w:r>
            <w:r w:rsidR="00BF0E47" w:rsidRPr="00033484">
              <w:rPr>
                <w:sz w:val="20"/>
                <w:szCs w:val="20"/>
                <w:lang w:val="sr-Cyrl-RS"/>
              </w:rPr>
              <w:t>-</w:t>
            </w:r>
            <w:r w:rsidR="003D2C3E" w:rsidRPr="00033484">
              <w:rPr>
                <w:sz w:val="20"/>
                <w:szCs w:val="20"/>
                <w:lang w:val="sr-Cyrl-RS"/>
              </w:rPr>
              <w:t>Нематеријална имовина</w:t>
            </w:r>
          </w:p>
        </w:tc>
        <w:tc>
          <w:tcPr>
            <w:tcW w:w="2125" w:type="dxa"/>
          </w:tcPr>
          <w:p w14:paraId="753EBD9D" w14:textId="2F7C5B87" w:rsidR="00BF0E47" w:rsidRPr="00033484" w:rsidRDefault="00D45816" w:rsidP="006C18E5">
            <w:pPr>
              <w:jc w:val="right"/>
              <w:rPr>
                <w:sz w:val="20"/>
                <w:szCs w:val="20"/>
                <w:lang w:val="sr-Cyrl-RS"/>
              </w:rPr>
            </w:pPr>
            <w:r>
              <w:rPr>
                <w:sz w:val="20"/>
                <w:szCs w:val="20"/>
                <w:lang w:val="sr-Cyrl-RS"/>
              </w:rPr>
              <w:t>372</w:t>
            </w:r>
            <w:r w:rsidR="003D2C3E" w:rsidRPr="00033484">
              <w:rPr>
                <w:sz w:val="20"/>
                <w:szCs w:val="20"/>
                <w:lang w:val="sr-Cyrl-RS"/>
              </w:rPr>
              <w:t>.000</w:t>
            </w:r>
            <w:r w:rsidR="00BF0E47" w:rsidRPr="00033484">
              <w:rPr>
                <w:sz w:val="20"/>
                <w:szCs w:val="20"/>
                <w:lang w:val="sr-Cyrl-RS"/>
              </w:rPr>
              <w:t>.000,00</w:t>
            </w:r>
          </w:p>
        </w:tc>
      </w:tr>
    </w:tbl>
    <w:p w14:paraId="472B9D1E" w14:textId="77777777" w:rsidR="00B37AC6" w:rsidRDefault="00B37AC6" w:rsidP="001D2853">
      <w:pPr>
        <w:ind w:firstLine="720"/>
        <w:rPr>
          <w:b/>
          <w:sz w:val="20"/>
          <w:szCs w:val="20"/>
          <w:lang w:val="ru-RU"/>
        </w:rPr>
      </w:pPr>
    </w:p>
    <w:p w14:paraId="55D71E05" w14:textId="76A586A7" w:rsidR="001E5FE4" w:rsidRPr="00033484" w:rsidRDefault="001E5FE4" w:rsidP="001D2853">
      <w:pPr>
        <w:ind w:firstLine="720"/>
        <w:rPr>
          <w:b/>
          <w:sz w:val="20"/>
          <w:szCs w:val="20"/>
          <w:lang w:val="ru-RU"/>
        </w:rPr>
      </w:pPr>
      <w:r w:rsidRPr="00033484">
        <w:rPr>
          <w:b/>
          <w:sz w:val="20"/>
          <w:szCs w:val="20"/>
          <w:lang w:val="ru-RU"/>
        </w:rPr>
        <w:t>Пројектна активност 5021: Реконструкција и адаптација непокретности</w:t>
      </w:r>
      <w:r w:rsidR="001D2853">
        <w:rPr>
          <w:b/>
          <w:sz w:val="20"/>
          <w:szCs w:val="20"/>
          <w:lang w:val="ru-RU"/>
        </w:rPr>
        <w:t xml:space="preserve"> </w:t>
      </w:r>
      <w:r w:rsidRPr="00033484">
        <w:rPr>
          <w:b/>
          <w:sz w:val="20"/>
          <w:szCs w:val="20"/>
          <w:lang w:val="ru-RU"/>
        </w:rPr>
        <w:t xml:space="preserve">Министарства </w:t>
      </w:r>
      <w:r w:rsidR="001D2853">
        <w:rPr>
          <w:b/>
          <w:sz w:val="20"/>
          <w:szCs w:val="20"/>
          <w:lang w:val="ru-RU"/>
        </w:rPr>
        <w:tab/>
      </w:r>
      <w:r w:rsidRPr="00033484">
        <w:rPr>
          <w:b/>
          <w:sz w:val="20"/>
          <w:szCs w:val="20"/>
          <w:lang w:val="ru-RU"/>
        </w:rPr>
        <w:t>финансија</w:t>
      </w:r>
    </w:p>
    <w:p w14:paraId="58BFE546" w14:textId="227B5E34" w:rsidR="0066543F" w:rsidRDefault="0066543F" w:rsidP="00E71235">
      <w:pPr>
        <w:jc w:val="center"/>
        <w:rPr>
          <w:b/>
          <w:sz w:val="20"/>
          <w:szCs w:val="20"/>
          <w:lang w:val="ru-RU"/>
        </w:rPr>
      </w:pPr>
    </w:p>
    <w:p w14:paraId="6A3B3D5D" w14:textId="13827168" w:rsidR="005A7C6E" w:rsidRPr="00033484" w:rsidRDefault="005A7C6E" w:rsidP="0066543F">
      <w:pPr>
        <w:ind w:firstLine="720"/>
        <w:jc w:val="both"/>
        <w:rPr>
          <w:sz w:val="20"/>
          <w:szCs w:val="20"/>
          <w:lang w:val="sr-Cyrl-RS"/>
        </w:rPr>
      </w:pPr>
      <w:r w:rsidRPr="00033484">
        <w:rPr>
          <w:sz w:val="20"/>
          <w:szCs w:val="20"/>
          <w:lang w:val="sr-Cyrl-RS"/>
        </w:rPr>
        <w:t>Ова</w:t>
      </w:r>
      <w:r w:rsidR="0066543F" w:rsidRPr="00033484">
        <w:rPr>
          <w:sz w:val="20"/>
          <w:szCs w:val="20"/>
          <w:lang w:val="sr-Cyrl-RS"/>
        </w:rPr>
        <w:t xml:space="preserve"> пројектна активности обухвата реконструкцију и адаптацију непокретности Министарства финансија.</w:t>
      </w:r>
    </w:p>
    <w:p w14:paraId="7DCA0549" w14:textId="0623E1F5" w:rsidR="005A7C6E" w:rsidRPr="000B4F31" w:rsidRDefault="0066543F" w:rsidP="000B4F31">
      <w:pPr>
        <w:ind w:firstLine="720"/>
        <w:jc w:val="both"/>
        <w:rPr>
          <w:color w:val="FF0000"/>
          <w:sz w:val="20"/>
          <w:szCs w:val="20"/>
          <w:highlight w:val="yellow"/>
          <w:lang w:val="sr-Cyrl-RS"/>
        </w:rPr>
      </w:pPr>
      <w:r w:rsidRPr="00033484">
        <w:rPr>
          <w:sz w:val="20"/>
          <w:szCs w:val="20"/>
          <w:lang w:val="ru-RU"/>
        </w:rPr>
        <w:t xml:space="preserve">У буџету за наведену пројектну активност планирани су расходи  у износу од </w:t>
      </w:r>
      <w:r w:rsidR="00D45816">
        <w:rPr>
          <w:b/>
          <w:sz w:val="20"/>
          <w:szCs w:val="20"/>
          <w:lang w:val="ru-RU"/>
        </w:rPr>
        <w:t>879.099</w:t>
      </w:r>
      <w:r w:rsidRPr="00033484">
        <w:rPr>
          <w:b/>
          <w:sz w:val="20"/>
          <w:szCs w:val="20"/>
          <w:lang w:val="ru-RU"/>
        </w:rPr>
        <w:t>.000,00</w:t>
      </w:r>
      <w:r w:rsidRPr="00033484">
        <w:rPr>
          <w:sz w:val="20"/>
          <w:szCs w:val="20"/>
          <w:lang w:val="ru-RU"/>
        </w:rPr>
        <w:t xml:space="preserve"> динара.</w:t>
      </w:r>
    </w:p>
    <w:p w14:paraId="0A5270F8" w14:textId="77777777" w:rsidR="005A7C6E" w:rsidRPr="00033484" w:rsidRDefault="005A7C6E" w:rsidP="00E71235">
      <w:pPr>
        <w:jc w:val="center"/>
        <w:rPr>
          <w:b/>
          <w:sz w:val="20"/>
          <w:szCs w:val="20"/>
          <w:lang w:val="ru-RU"/>
        </w:rPr>
      </w:pPr>
    </w:p>
    <w:tbl>
      <w:tblPr>
        <w:tblStyle w:val="TableGrid"/>
        <w:tblW w:w="0" w:type="auto"/>
        <w:tblLook w:val="04A0" w:firstRow="1" w:lastRow="0" w:firstColumn="1" w:lastColumn="0" w:noHBand="0" w:noVBand="1"/>
      </w:tblPr>
      <w:tblGrid>
        <w:gridCol w:w="7225"/>
        <w:gridCol w:w="2125"/>
      </w:tblGrid>
      <w:tr w:rsidR="00D45816" w:rsidRPr="00033484" w14:paraId="3C40BFA8" w14:textId="77777777" w:rsidTr="001D2853">
        <w:tc>
          <w:tcPr>
            <w:tcW w:w="7225" w:type="dxa"/>
          </w:tcPr>
          <w:p w14:paraId="430B2956" w14:textId="2944D8DF" w:rsidR="00D45816" w:rsidRPr="00033484" w:rsidRDefault="00B37AC6" w:rsidP="001E5FE4">
            <w:pPr>
              <w:rPr>
                <w:sz w:val="20"/>
                <w:szCs w:val="20"/>
                <w:lang w:val="sr-Cyrl-RS"/>
              </w:rPr>
            </w:pPr>
            <w:r>
              <w:rPr>
                <w:sz w:val="20"/>
                <w:szCs w:val="20"/>
                <w:lang w:val="sr-Cyrl-RS"/>
              </w:rPr>
              <w:t>4210</w:t>
            </w:r>
            <w:r w:rsidR="00D45816">
              <w:rPr>
                <w:sz w:val="20"/>
                <w:szCs w:val="20"/>
                <w:lang w:val="sr-Cyrl-RS"/>
              </w:rPr>
              <w:t>-Стални трошкови</w:t>
            </w:r>
          </w:p>
        </w:tc>
        <w:tc>
          <w:tcPr>
            <w:tcW w:w="2125" w:type="dxa"/>
          </w:tcPr>
          <w:p w14:paraId="1E3D99C4" w14:textId="32E64220" w:rsidR="00D45816" w:rsidRDefault="00D45816" w:rsidP="001E5FE4">
            <w:pPr>
              <w:jc w:val="right"/>
              <w:rPr>
                <w:sz w:val="20"/>
                <w:szCs w:val="20"/>
                <w:lang w:val="sr-Cyrl-RS"/>
              </w:rPr>
            </w:pPr>
            <w:r>
              <w:rPr>
                <w:sz w:val="20"/>
                <w:szCs w:val="20"/>
                <w:lang w:val="sr-Cyrl-RS"/>
              </w:rPr>
              <w:t>39.999.000,00</w:t>
            </w:r>
          </w:p>
        </w:tc>
      </w:tr>
      <w:tr w:rsidR="005428B6" w:rsidRPr="00033484" w14:paraId="662EC6C9" w14:textId="77777777" w:rsidTr="001D2853">
        <w:tc>
          <w:tcPr>
            <w:tcW w:w="7225" w:type="dxa"/>
          </w:tcPr>
          <w:p w14:paraId="293F0AD1" w14:textId="19917C5A" w:rsidR="005428B6" w:rsidRPr="00033484" w:rsidRDefault="00B37AC6" w:rsidP="001E5FE4">
            <w:pPr>
              <w:rPr>
                <w:sz w:val="20"/>
                <w:szCs w:val="20"/>
                <w:lang w:val="sr-Cyrl-RS"/>
              </w:rPr>
            </w:pPr>
            <w:r>
              <w:rPr>
                <w:sz w:val="20"/>
                <w:szCs w:val="20"/>
                <w:lang w:val="sr-Cyrl-RS"/>
              </w:rPr>
              <w:t>5112</w:t>
            </w:r>
            <w:r w:rsidR="005428B6" w:rsidRPr="00033484">
              <w:rPr>
                <w:sz w:val="20"/>
                <w:szCs w:val="20"/>
                <w:lang w:val="sr-Cyrl-RS"/>
              </w:rPr>
              <w:t>-Зграде и грађевински објекти</w:t>
            </w:r>
          </w:p>
        </w:tc>
        <w:tc>
          <w:tcPr>
            <w:tcW w:w="2125" w:type="dxa"/>
          </w:tcPr>
          <w:p w14:paraId="728EAA79" w14:textId="1931CE99" w:rsidR="005428B6" w:rsidRPr="00033484" w:rsidRDefault="00D45816" w:rsidP="00D45816">
            <w:pPr>
              <w:jc w:val="right"/>
              <w:rPr>
                <w:sz w:val="20"/>
                <w:szCs w:val="20"/>
                <w:lang w:val="sr-Cyrl-RS"/>
              </w:rPr>
            </w:pPr>
            <w:r>
              <w:rPr>
                <w:sz w:val="20"/>
                <w:szCs w:val="20"/>
                <w:lang w:val="sr-Cyrl-RS"/>
              </w:rPr>
              <w:t>719</w:t>
            </w:r>
            <w:r w:rsidR="005428B6" w:rsidRPr="00033484">
              <w:rPr>
                <w:sz w:val="20"/>
                <w:szCs w:val="20"/>
                <w:lang w:val="sr-Cyrl-RS"/>
              </w:rPr>
              <w:t>.</w:t>
            </w:r>
            <w:r>
              <w:rPr>
                <w:sz w:val="20"/>
                <w:szCs w:val="20"/>
                <w:lang w:val="sr-Cyrl-RS"/>
              </w:rPr>
              <w:t>1</w:t>
            </w:r>
            <w:r w:rsidR="005428B6" w:rsidRPr="00033484">
              <w:rPr>
                <w:sz w:val="20"/>
                <w:szCs w:val="20"/>
                <w:lang w:val="sr-Cyrl-RS"/>
              </w:rPr>
              <w:t>00.000,00</w:t>
            </w:r>
          </w:p>
        </w:tc>
      </w:tr>
      <w:tr w:rsidR="005428B6" w:rsidRPr="00033484" w14:paraId="16304985" w14:textId="77777777" w:rsidTr="001D2853">
        <w:tc>
          <w:tcPr>
            <w:tcW w:w="7225" w:type="dxa"/>
          </w:tcPr>
          <w:p w14:paraId="443109BF" w14:textId="582B2C78" w:rsidR="005428B6" w:rsidRPr="00033484" w:rsidRDefault="00B37AC6" w:rsidP="005428B6">
            <w:pPr>
              <w:rPr>
                <w:sz w:val="20"/>
                <w:szCs w:val="20"/>
                <w:lang w:val="sr-Cyrl-RS"/>
              </w:rPr>
            </w:pPr>
            <w:r>
              <w:rPr>
                <w:sz w:val="20"/>
                <w:szCs w:val="20"/>
                <w:lang w:val="sr-Cyrl-RS"/>
              </w:rPr>
              <w:t>5122-Административна опрема</w:t>
            </w:r>
          </w:p>
        </w:tc>
        <w:tc>
          <w:tcPr>
            <w:tcW w:w="2125" w:type="dxa"/>
          </w:tcPr>
          <w:p w14:paraId="284FBDC7" w14:textId="65974014" w:rsidR="005428B6" w:rsidRPr="00033484" w:rsidRDefault="00D45816" w:rsidP="005428B6">
            <w:pPr>
              <w:jc w:val="right"/>
              <w:rPr>
                <w:sz w:val="20"/>
                <w:szCs w:val="20"/>
                <w:lang w:val="sr-Cyrl-RS"/>
              </w:rPr>
            </w:pPr>
            <w:r>
              <w:rPr>
                <w:sz w:val="20"/>
                <w:szCs w:val="20"/>
                <w:lang w:val="sr-Cyrl-RS"/>
              </w:rPr>
              <w:t>120.0</w:t>
            </w:r>
            <w:r w:rsidR="00C24147">
              <w:rPr>
                <w:sz w:val="20"/>
                <w:szCs w:val="20"/>
                <w:lang w:val="sr-Cyrl-RS"/>
              </w:rPr>
              <w:t>00</w:t>
            </w:r>
            <w:r w:rsidR="005428B6" w:rsidRPr="00033484">
              <w:rPr>
                <w:sz w:val="20"/>
                <w:szCs w:val="20"/>
                <w:lang w:val="sr-Cyrl-RS"/>
              </w:rPr>
              <w:t>.000,00</w:t>
            </w:r>
          </w:p>
        </w:tc>
      </w:tr>
    </w:tbl>
    <w:p w14:paraId="7FFB3F6C" w14:textId="77777777" w:rsidR="008E7F40" w:rsidRPr="00033484" w:rsidRDefault="008E7F40" w:rsidP="00E52CFA">
      <w:pPr>
        <w:jc w:val="center"/>
        <w:rPr>
          <w:b/>
          <w:sz w:val="20"/>
          <w:szCs w:val="20"/>
          <w:highlight w:val="yellow"/>
          <w:lang w:val="ru-RU"/>
        </w:rPr>
      </w:pPr>
    </w:p>
    <w:p w14:paraId="75FA9CFF" w14:textId="6F8CCA10" w:rsidR="00E71235" w:rsidRDefault="00E71235" w:rsidP="00E52CFA">
      <w:pPr>
        <w:jc w:val="center"/>
        <w:rPr>
          <w:b/>
          <w:sz w:val="20"/>
          <w:szCs w:val="20"/>
          <w:highlight w:val="yellow"/>
          <w:lang w:val="ru-RU"/>
        </w:rPr>
      </w:pPr>
    </w:p>
    <w:p w14:paraId="2AE2AE46" w14:textId="3DA94318" w:rsidR="008D29E7" w:rsidRDefault="00901E1D" w:rsidP="001D2853">
      <w:pPr>
        <w:ind w:firstLine="720"/>
        <w:rPr>
          <w:b/>
          <w:sz w:val="20"/>
          <w:szCs w:val="20"/>
          <w:lang w:val="ru-RU"/>
        </w:rPr>
      </w:pPr>
      <w:r w:rsidRPr="00033484">
        <w:rPr>
          <w:b/>
          <w:sz w:val="20"/>
          <w:szCs w:val="20"/>
          <w:lang w:val="ru-RU"/>
        </w:rPr>
        <w:t>Пројектна активност 5022: Надоградња система за управљање средствима</w:t>
      </w:r>
      <w:r w:rsidR="001D2853">
        <w:rPr>
          <w:b/>
          <w:sz w:val="20"/>
          <w:szCs w:val="20"/>
          <w:lang w:val="ru-RU"/>
        </w:rPr>
        <w:t xml:space="preserve"> </w:t>
      </w:r>
      <w:r w:rsidR="008D29E7">
        <w:rPr>
          <w:b/>
          <w:sz w:val="20"/>
          <w:szCs w:val="20"/>
          <w:lang w:val="ru-RU"/>
        </w:rPr>
        <w:t xml:space="preserve">претприсутне </w:t>
      </w:r>
      <w:r w:rsidR="001D2853">
        <w:rPr>
          <w:b/>
          <w:sz w:val="20"/>
          <w:szCs w:val="20"/>
          <w:lang w:val="ru-RU"/>
        </w:rPr>
        <w:tab/>
      </w:r>
      <w:r w:rsidR="008D29E7">
        <w:rPr>
          <w:b/>
          <w:sz w:val="20"/>
          <w:szCs w:val="20"/>
          <w:lang w:val="ru-RU"/>
        </w:rPr>
        <w:t>помоћи ЕУ</w:t>
      </w:r>
    </w:p>
    <w:p w14:paraId="199CC43E" w14:textId="77777777" w:rsidR="00901E1D" w:rsidRPr="00033484" w:rsidRDefault="00901E1D" w:rsidP="00901E1D">
      <w:pPr>
        <w:jc w:val="center"/>
        <w:rPr>
          <w:sz w:val="20"/>
          <w:szCs w:val="20"/>
          <w:highlight w:val="yellow"/>
        </w:rPr>
      </w:pPr>
    </w:p>
    <w:p w14:paraId="2E2148C6" w14:textId="41091996" w:rsidR="00901E1D" w:rsidRPr="00033484" w:rsidRDefault="00901E1D" w:rsidP="008D29E7">
      <w:pPr>
        <w:ind w:firstLine="720"/>
        <w:jc w:val="both"/>
        <w:rPr>
          <w:color w:val="FF0000"/>
          <w:sz w:val="20"/>
          <w:szCs w:val="20"/>
          <w:lang w:val="sr-Cyrl-RS"/>
        </w:rPr>
      </w:pPr>
      <w:r w:rsidRPr="00033484">
        <w:rPr>
          <w:sz w:val="20"/>
          <w:szCs w:val="20"/>
          <w:lang w:val="sr-Cyrl-RS"/>
        </w:rPr>
        <w:t>Ова</w:t>
      </w:r>
      <w:r w:rsidR="00E46D87">
        <w:rPr>
          <w:sz w:val="20"/>
          <w:szCs w:val="20"/>
          <w:lang w:val="sr-Cyrl-RS"/>
        </w:rPr>
        <w:t xml:space="preserve"> пројектна активност</w:t>
      </w:r>
      <w:r w:rsidR="000900A5" w:rsidRPr="00033484">
        <w:rPr>
          <w:sz w:val="20"/>
          <w:szCs w:val="20"/>
          <w:lang w:val="sr-Cyrl-RS"/>
        </w:rPr>
        <w:t xml:space="preserve"> обухвата </w:t>
      </w:r>
      <w:r w:rsidRPr="00033484">
        <w:rPr>
          <w:sz w:val="20"/>
          <w:szCs w:val="20"/>
          <w:lang w:val="sr-Cyrl-RS"/>
        </w:rPr>
        <w:t xml:space="preserve">набавку софтвера </w:t>
      </w:r>
      <w:r w:rsidR="000900A5" w:rsidRPr="00033484">
        <w:rPr>
          <w:sz w:val="20"/>
          <w:szCs w:val="20"/>
          <w:lang w:val="sr-Cyrl-RS"/>
        </w:rPr>
        <w:t xml:space="preserve">ради контроле коришћења средстава претприсутне помоћи ЕУ којим се обезбеђује постизање циљева националних програма и пројеката. </w:t>
      </w:r>
    </w:p>
    <w:p w14:paraId="6B315CE0" w14:textId="21CC7751" w:rsidR="00901E1D" w:rsidRPr="00033484" w:rsidRDefault="00901E1D" w:rsidP="00901E1D">
      <w:pPr>
        <w:rPr>
          <w:sz w:val="20"/>
          <w:szCs w:val="20"/>
          <w:lang w:val="ru-RU"/>
        </w:rPr>
      </w:pPr>
      <w:r w:rsidRPr="00033484">
        <w:rPr>
          <w:sz w:val="20"/>
          <w:szCs w:val="20"/>
          <w:lang w:val="ru-RU"/>
        </w:rPr>
        <w:tab/>
        <w:t xml:space="preserve">У буџету за наведену пројектну активност планирани су расходи  у износу од </w:t>
      </w:r>
      <w:r w:rsidR="00D45816">
        <w:rPr>
          <w:b/>
          <w:sz w:val="20"/>
          <w:szCs w:val="20"/>
          <w:lang w:val="ru-RU"/>
        </w:rPr>
        <w:t>126</w:t>
      </w:r>
      <w:r w:rsidR="00A432C2">
        <w:rPr>
          <w:b/>
          <w:sz w:val="20"/>
          <w:szCs w:val="20"/>
          <w:lang w:val="ru-RU"/>
        </w:rPr>
        <w:t>.000</w:t>
      </w:r>
      <w:r w:rsidRPr="00033484">
        <w:rPr>
          <w:b/>
          <w:sz w:val="20"/>
          <w:szCs w:val="20"/>
          <w:lang w:val="ru-RU"/>
        </w:rPr>
        <w:t>.000,00</w:t>
      </w:r>
      <w:r w:rsidRPr="00033484">
        <w:rPr>
          <w:sz w:val="20"/>
          <w:szCs w:val="20"/>
          <w:lang w:val="ru-RU"/>
        </w:rPr>
        <w:t xml:space="preserve"> динара.</w:t>
      </w:r>
    </w:p>
    <w:p w14:paraId="234F47CB" w14:textId="13F26BC3" w:rsidR="00901E1D" w:rsidRPr="00033484" w:rsidRDefault="00901E1D" w:rsidP="00901E1D">
      <w:pPr>
        <w:rPr>
          <w:sz w:val="20"/>
          <w:szCs w:val="20"/>
          <w:lang w:val="ru-RU"/>
        </w:rPr>
      </w:pPr>
    </w:p>
    <w:tbl>
      <w:tblPr>
        <w:tblStyle w:val="TableGrid"/>
        <w:tblW w:w="0" w:type="auto"/>
        <w:tblLook w:val="04A0" w:firstRow="1" w:lastRow="0" w:firstColumn="1" w:lastColumn="0" w:noHBand="0" w:noVBand="1"/>
      </w:tblPr>
      <w:tblGrid>
        <w:gridCol w:w="7225"/>
        <w:gridCol w:w="2125"/>
      </w:tblGrid>
      <w:tr w:rsidR="00D45816" w:rsidRPr="00033484" w14:paraId="595DDD1D" w14:textId="77777777" w:rsidTr="001D2853">
        <w:tc>
          <w:tcPr>
            <w:tcW w:w="7225" w:type="dxa"/>
          </w:tcPr>
          <w:p w14:paraId="7657B992" w14:textId="6F3D29A8" w:rsidR="00D45816" w:rsidRPr="00033484" w:rsidRDefault="005A2EE8" w:rsidP="00B37AC6">
            <w:pPr>
              <w:ind w:left="720" w:hanging="720"/>
              <w:jc w:val="both"/>
              <w:rPr>
                <w:sz w:val="20"/>
                <w:szCs w:val="20"/>
                <w:lang w:val="sr-Cyrl-RS"/>
              </w:rPr>
            </w:pPr>
            <w:r>
              <w:rPr>
                <w:sz w:val="20"/>
                <w:szCs w:val="20"/>
                <w:lang w:val="sr-Cyrl-RS"/>
              </w:rPr>
              <w:t>4235-</w:t>
            </w:r>
            <w:r w:rsidR="00B37AC6">
              <w:rPr>
                <w:sz w:val="20"/>
                <w:szCs w:val="20"/>
                <w:lang w:val="sr-Cyrl-RS"/>
              </w:rPr>
              <w:t>Стручне услуге</w:t>
            </w:r>
            <w:r w:rsidR="00D45816">
              <w:rPr>
                <w:sz w:val="20"/>
                <w:szCs w:val="20"/>
                <w:lang w:val="sr-Cyrl-RS"/>
              </w:rPr>
              <w:t xml:space="preserve"> </w:t>
            </w:r>
          </w:p>
        </w:tc>
        <w:tc>
          <w:tcPr>
            <w:tcW w:w="2125" w:type="dxa"/>
          </w:tcPr>
          <w:p w14:paraId="1E771498" w14:textId="4F56D088" w:rsidR="00D45816" w:rsidRDefault="00D45816" w:rsidP="006E61C5">
            <w:pPr>
              <w:jc w:val="right"/>
              <w:rPr>
                <w:sz w:val="20"/>
                <w:szCs w:val="20"/>
                <w:lang w:val="sr-Cyrl-RS"/>
              </w:rPr>
            </w:pPr>
            <w:r>
              <w:rPr>
                <w:sz w:val="20"/>
                <w:szCs w:val="20"/>
                <w:lang w:val="sr-Cyrl-RS"/>
              </w:rPr>
              <w:t>27.500.000,00</w:t>
            </w:r>
          </w:p>
        </w:tc>
      </w:tr>
      <w:tr w:rsidR="00901E1D" w:rsidRPr="00033484" w14:paraId="74A80729" w14:textId="77777777" w:rsidTr="001D2853">
        <w:tc>
          <w:tcPr>
            <w:tcW w:w="7225" w:type="dxa"/>
          </w:tcPr>
          <w:p w14:paraId="098AB58E" w14:textId="0D6068DC" w:rsidR="00901E1D" w:rsidRPr="00033484" w:rsidRDefault="00B37AC6" w:rsidP="00B37AC6">
            <w:pPr>
              <w:ind w:left="720" w:hanging="720"/>
              <w:jc w:val="both"/>
              <w:rPr>
                <w:sz w:val="20"/>
                <w:szCs w:val="20"/>
                <w:lang w:val="sr-Cyrl-RS"/>
              </w:rPr>
            </w:pPr>
            <w:r>
              <w:rPr>
                <w:sz w:val="20"/>
                <w:szCs w:val="20"/>
                <w:lang w:val="sr-Cyrl-RS"/>
              </w:rPr>
              <w:t>5151-Нематеријална имовина</w:t>
            </w:r>
          </w:p>
        </w:tc>
        <w:tc>
          <w:tcPr>
            <w:tcW w:w="2125" w:type="dxa"/>
          </w:tcPr>
          <w:p w14:paraId="2963CC79" w14:textId="67E3007F" w:rsidR="00901E1D" w:rsidRPr="00033484" w:rsidRDefault="00E46D87" w:rsidP="006E61C5">
            <w:pPr>
              <w:jc w:val="right"/>
              <w:rPr>
                <w:sz w:val="20"/>
                <w:szCs w:val="20"/>
                <w:lang w:val="sr-Cyrl-RS"/>
              </w:rPr>
            </w:pPr>
            <w:r>
              <w:rPr>
                <w:sz w:val="20"/>
                <w:szCs w:val="20"/>
                <w:lang w:val="sr-Cyrl-RS"/>
              </w:rPr>
              <w:t>98.5</w:t>
            </w:r>
            <w:r w:rsidR="00A432C2">
              <w:rPr>
                <w:sz w:val="20"/>
                <w:szCs w:val="20"/>
                <w:lang w:val="sr-Cyrl-RS"/>
              </w:rPr>
              <w:t>00</w:t>
            </w:r>
            <w:r w:rsidR="00901E1D" w:rsidRPr="00033484">
              <w:rPr>
                <w:sz w:val="20"/>
                <w:szCs w:val="20"/>
                <w:lang w:val="sr-Cyrl-RS"/>
              </w:rPr>
              <w:t>.000,00</w:t>
            </w:r>
          </w:p>
        </w:tc>
      </w:tr>
    </w:tbl>
    <w:p w14:paraId="6D279B7D" w14:textId="08CFF4BC" w:rsidR="00901E1D" w:rsidRPr="00033484" w:rsidRDefault="00901E1D" w:rsidP="00901E1D">
      <w:pPr>
        <w:tabs>
          <w:tab w:val="left" w:pos="3295"/>
        </w:tabs>
        <w:rPr>
          <w:b/>
          <w:sz w:val="20"/>
          <w:szCs w:val="20"/>
          <w:lang w:val="ru-RU"/>
        </w:rPr>
      </w:pPr>
      <w:r w:rsidRPr="00033484">
        <w:rPr>
          <w:b/>
          <w:sz w:val="20"/>
          <w:szCs w:val="20"/>
          <w:lang w:val="ru-RU"/>
        </w:rPr>
        <w:tab/>
      </w:r>
    </w:p>
    <w:p w14:paraId="0BA2F649" w14:textId="4D164150" w:rsidR="00A432C2" w:rsidRPr="00033484" w:rsidRDefault="00A432C2" w:rsidP="00A432C2">
      <w:pPr>
        <w:ind w:firstLine="720"/>
        <w:rPr>
          <w:b/>
          <w:sz w:val="20"/>
          <w:szCs w:val="20"/>
          <w:lang w:val="ru-RU"/>
        </w:rPr>
      </w:pPr>
      <w:r w:rsidRPr="00033484">
        <w:rPr>
          <w:b/>
          <w:sz w:val="20"/>
          <w:szCs w:val="20"/>
          <w:lang w:val="ru-RU"/>
        </w:rPr>
        <w:t xml:space="preserve">Пројектна активност </w:t>
      </w:r>
      <w:r>
        <w:rPr>
          <w:b/>
          <w:sz w:val="20"/>
          <w:szCs w:val="20"/>
          <w:lang w:val="ru-RU"/>
        </w:rPr>
        <w:t>5028</w:t>
      </w:r>
      <w:r w:rsidRPr="00033484">
        <w:rPr>
          <w:b/>
          <w:sz w:val="20"/>
          <w:szCs w:val="20"/>
          <w:lang w:val="ru-RU"/>
        </w:rPr>
        <w:t xml:space="preserve">: </w:t>
      </w:r>
      <w:r>
        <w:rPr>
          <w:b/>
          <w:sz w:val="20"/>
          <w:szCs w:val="20"/>
          <w:lang w:val="ru-RU"/>
        </w:rPr>
        <w:t xml:space="preserve"> Информациони систем </w:t>
      </w:r>
      <w:r w:rsidRPr="00033484">
        <w:rPr>
          <w:b/>
          <w:sz w:val="20"/>
          <w:szCs w:val="20"/>
          <w:lang w:val="ru-RU"/>
        </w:rPr>
        <w:t>Е - акцизе</w:t>
      </w:r>
    </w:p>
    <w:p w14:paraId="05CF0838" w14:textId="77777777" w:rsidR="00A432C2" w:rsidRPr="00033484" w:rsidRDefault="00A432C2" w:rsidP="00A432C2">
      <w:pPr>
        <w:jc w:val="center"/>
        <w:rPr>
          <w:b/>
          <w:sz w:val="20"/>
          <w:szCs w:val="20"/>
          <w:highlight w:val="yellow"/>
        </w:rPr>
      </w:pPr>
    </w:p>
    <w:p w14:paraId="727AFA92" w14:textId="7DA4A67F" w:rsidR="00A432C2" w:rsidRDefault="00A432C2" w:rsidP="00E46D87">
      <w:pPr>
        <w:pStyle w:val="Default"/>
        <w:rPr>
          <w:rFonts w:ascii="Times New Roman" w:eastAsia="Times New Roman" w:hAnsi="Times New Roman" w:cs="Times New Roman"/>
          <w:color w:val="auto"/>
          <w:sz w:val="20"/>
          <w:szCs w:val="20"/>
          <w:lang w:val="sr-Cyrl-RS"/>
        </w:rPr>
      </w:pPr>
      <w:r w:rsidRPr="00033484">
        <w:rPr>
          <w:sz w:val="20"/>
          <w:szCs w:val="20"/>
        </w:rPr>
        <w:tab/>
      </w:r>
      <w:r w:rsidR="00E46D87">
        <w:rPr>
          <w:rFonts w:ascii="Times New Roman" w:eastAsia="Times New Roman" w:hAnsi="Times New Roman" w:cs="Times New Roman"/>
          <w:color w:val="auto"/>
          <w:sz w:val="20"/>
          <w:szCs w:val="20"/>
          <w:lang w:val="sr-Cyrl-RS"/>
        </w:rPr>
        <w:t>Ова пројектна активност</w:t>
      </w:r>
      <w:r w:rsidR="00E46D87" w:rsidRPr="00E46D87">
        <w:rPr>
          <w:rFonts w:ascii="Times New Roman" w:eastAsia="Times New Roman" w:hAnsi="Times New Roman" w:cs="Times New Roman"/>
          <w:color w:val="auto"/>
          <w:sz w:val="20"/>
          <w:szCs w:val="20"/>
          <w:lang w:val="sr-Cyrl-RS"/>
        </w:rPr>
        <w:t xml:space="preserve"> има за циљ да аутоматизује и дигитализује  пословне процесе, који су повезани са акцизним производима</w:t>
      </w:r>
      <w:r w:rsidR="007949B1">
        <w:rPr>
          <w:rFonts w:ascii="Times New Roman" w:eastAsia="Times New Roman" w:hAnsi="Times New Roman" w:cs="Times New Roman"/>
          <w:color w:val="auto"/>
          <w:sz w:val="20"/>
          <w:szCs w:val="20"/>
          <w:lang w:val="sr-Latn-RS"/>
        </w:rPr>
        <w:t>.</w:t>
      </w:r>
      <w:r w:rsidR="00E46D87" w:rsidRPr="00E46D87">
        <w:rPr>
          <w:rFonts w:ascii="Times New Roman" w:eastAsia="Times New Roman" w:hAnsi="Times New Roman" w:cs="Times New Roman"/>
          <w:color w:val="auto"/>
          <w:sz w:val="20"/>
          <w:szCs w:val="20"/>
          <w:lang w:val="sr-Cyrl-RS"/>
        </w:rPr>
        <w:t xml:space="preserve"> </w:t>
      </w:r>
    </w:p>
    <w:p w14:paraId="6031B8C8" w14:textId="565BECDD" w:rsidR="007949B1" w:rsidRPr="00E46D87" w:rsidRDefault="007949B1" w:rsidP="00E46D87">
      <w:pPr>
        <w:pStyle w:val="Default"/>
        <w:rPr>
          <w:rFonts w:ascii="Times New Roman" w:eastAsia="Times New Roman" w:hAnsi="Times New Roman" w:cs="Times New Roman"/>
          <w:color w:val="auto"/>
          <w:sz w:val="20"/>
          <w:szCs w:val="20"/>
          <w:lang w:val="sr-Cyrl-RS"/>
        </w:rPr>
      </w:pPr>
    </w:p>
    <w:p w14:paraId="72EBB603" w14:textId="627172B1" w:rsidR="00A432C2" w:rsidRPr="00033484" w:rsidRDefault="00A432C2" w:rsidP="00A432C2">
      <w:pPr>
        <w:ind w:firstLine="720"/>
        <w:rPr>
          <w:sz w:val="20"/>
          <w:szCs w:val="20"/>
          <w:lang w:val="ru-RU"/>
        </w:rPr>
      </w:pPr>
      <w:r w:rsidRPr="00033484">
        <w:rPr>
          <w:sz w:val="20"/>
          <w:szCs w:val="20"/>
          <w:lang w:val="ru-RU"/>
        </w:rPr>
        <w:t xml:space="preserve">У буџету за наведену пројектну активност планирани су расходи  у износу од </w:t>
      </w:r>
      <w:r w:rsidR="00E46D87">
        <w:rPr>
          <w:b/>
          <w:sz w:val="20"/>
          <w:szCs w:val="20"/>
          <w:lang w:val="ru-RU"/>
        </w:rPr>
        <w:t>840</w:t>
      </w:r>
      <w:r w:rsidRPr="00033484">
        <w:rPr>
          <w:b/>
          <w:sz w:val="20"/>
          <w:szCs w:val="20"/>
          <w:lang w:val="ru-RU"/>
        </w:rPr>
        <w:t>.000.000,00</w:t>
      </w:r>
      <w:r w:rsidRPr="00033484">
        <w:rPr>
          <w:sz w:val="20"/>
          <w:szCs w:val="20"/>
          <w:lang w:val="ru-RU"/>
        </w:rPr>
        <w:t xml:space="preserve"> динара.</w:t>
      </w:r>
    </w:p>
    <w:p w14:paraId="75A85C94" w14:textId="77777777" w:rsidR="00A432C2" w:rsidRPr="00033484" w:rsidRDefault="00A432C2" w:rsidP="00A432C2">
      <w:pPr>
        <w:rPr>
          <w:sz w:val="20"/>
          <w:szCs w:val="20"/>
          <w:lang w:val="ru-RU"/>
        </w:rPr>
      </w:pPr>
      <w:r w:rsidRPr="00033484">
        <w:rPr>
          <w:sz w:val="20"/>
          <w:szCs w:val="20"/>
          <w:lang w:val="ru-RU"/>
        </w:rPr>
        <w:t xml:space="preserve"> </w:t>
      </w:r>
    </w:p>
    <w:tbl>
      <w:tblPr>
        <w:tblStyle w:val="TableGrid"/>
        <w:tblW w:w="0" w:type="auto"/>
        <w:tblLook w:val="04A0" w:firstRow="1" w:lastRow="0" w:firstColumn="1" w:lastColumn="0" w:noHBand="0" w:noVBand="1"/>
      </w:tblPr>
      <w:tblGrid>
        <w:gridCol w:w="7083"/>
        <w:gridCol w:w="2267"/>
      </w:tblGrid>
      <w:tr w:rsidR="00A432C2" w:rsidRPr="00033484" w14:paraId="657028E2" w14:textId="77777777" w:rsidTr="00F5712B">
        <w:tc>
          <w:tcPr>
            <w:tcW w:w="7083" w:type="dxa"/>
          </w:tcPr>
          <w:p w14:paraId="56F4A32F" w14:textId="4913BF2F" w:rsidR="00A432C2" w:rsidRPr="00033484" w:rsidRDefault="00B37AC6" w:rsidP="00F5712B">
            <w:pPr>
              <w:ind w:left="720" w:hanging="720"/>
              <w:jc w:val="both"/>
              <w:rPr>
                <w:sz w:val="20"/>
                <w:szCs w:val="20"/>
                <w:lang w:val="sr-Cyrl-RS"/>
              </w:rPr>
            </w:pPr>
            <w:r>
              <w:rPr>
                <w:sz w:val="20"/>
                <w:szCs w:val="20"/>
                <w:lang w:val="sr-Cyrl-RS"/>
              </w:rPr>
              <w:t>5151</w:t>
            </w:r>
            <w:r w:rsidR="00A432C2" w:rsidRPr="00033484">
              <w:rPr>
                <w:sz w:val="20"/>
                <w:szCs w:val="20"/>
                <w:lang w:val="sr-Cyrl-RS"/>
              </w:rPr>
              <w:t>-Нематеријална имовина</w:t>
            </w:r>
          </w:p>
        </w:tc>
        <w:tc>
          <w:tcPr>
            <w:tcW w:w="2267" w:type="dxa"/>
          </w:tcPr>
          <w:p w14:paraId="02252103" w14:textId="44F833B8" w:rsidR="00A432C2" w:rsidRPr="00033484" w:rsidRDefault="00E46D87" w:rsidP="00A432C2">
            <w:pPr>
              <w:jc w:val="right"/>
              <w:rPr>
                <w:sz w:val="20"/>
                <w:szCs w:val="20"/>
                <w:lang w:val="sr-Cyrl-RS"/>
              </w:rPr>
            </w:pPr>
            <w:r>
              <w:rPr>
                <w:sz w:val="20"/>
                <w:szCs w:val="20"/>
                <w:lang w:val="sr-Cyrl-RS"/>
              </w:rPr>
              <w:t>840</w:t>
            </w:r>
            <w:r w:rsidR="00A432C2" w:rsidRPr="00033484">
              <w:rPr>
                <w:sz w:val="20"/>
                <w:szCs w:val="20"/>
                <w:lang w:val="sr-Cyrl-RS"/>
              </w:rPr>
              <w:t>.000.000,00</w:t>
            </w:r>
          </w:p>
        </w:tc>
      </w:tr>
    </w:tbl>
    <w:p w14:paraId="60A73F6B" w14:textId="77777777" w:rsidR="00B408F0" w:rsidRDefault="00B408F0" w:rsidP="00E46D87">
      <w:pPr>
        <w:ind w:firstLine="720"/>
        <w:rPr>
          <w:b/>
          <w:sz w:val="20"/>
          <w:szCs w:val="20"/>
          <w:lang w:val="sr-Cyrl-RS"/>
        </w:rPr>
      </w:pPr>
    </w:p>
    <w:p w14:paraId="37A09A52" w14:textId="3390B708" w:rsidR="00BF0E47" w:rsidRPr="00033484" w:rsidRDefault="00BF0E47" w:rsidP="00E46D87">
      <w:pPr>
        <w:ind w:firstLine="720"/>
        <w:rPr>
          <w:b/>
          <w:sz w:val="20"/>
          <w:szCs w:val="20"/>
          <w:lang w:val="sr-Cyrl-RS"/>
        </w:rPr>
      </w:pPr>
      <w:r w:rsidRPr="00033484">
        <w:rPr>
          <w:b/>
          <w:sz w:val="20"/>
          <w:szCs w:val="20"/>
          <w:lang w:val="sr-Cyrl-RS"/>
        </w:rPr>
        <w:t>ПРОГРАМ 2302: Управљање пореским системом и пореском администрацијом</w:t>
      </w:r>
    </w:p>
    <w:p w14:paraId="5765A1FB" w14:textId="77777777" w:rsidR="00E94BE7" w:rsidRPr="00033484" w:rsidRDefault="00E94BE7" w:rsidP="00BF0E47">
      <w:pPr>
        <w:ind w:firstLine="720"/>
        <w:jc w:val="center"/>
        <w:rPr>
          <w:b/>
          <w:sz w:val="20"/>
          <w:szCs w:val="20"/>
          <w:lang w:val="sr-Cyrl-RS"/>
        </w:rPr>
      </w:pPr>
    </w:p>
    <w:p w14:paraId="5074F37E" w14:textId="77DC6B23" w:rsidR="00BF0E47" w:rsidRPr="00033484" w:rsidRDefault="00BF0E47" w:rsidP="008525D5">
      <w:pPr>
        <w:ind w:firstLine="720"/>
        <w:rPr>
          <w:b/>
          <w:sz w:val="20"/>
          <w:szCs w:val="20"/>
          <w:lang w:val="sr-Cyrl-RS"/>
        </w:rPr>
      </w:pPr>
      <w:r w:rsidRPr="00033484">
        <w:rPr>
          <w:b/>
          <w:sz w:val="20"/>
          <w:szCs w:val="20"/>
          <w:lang w:val="sr-Cyrl-RS"/>
        </w:rPr>
        <w:t>Програмска активност 0003: Нормативно уређење фискалног система</w:t>
      </w:r>
    </w:p>
    <w:p w14:paraId="5E0711A1" w14:textId="77777777" w:rsidR="008525D5" w:rsidRPr="00033484" w:rsidRDefault="008525D5" w:rsidP="008525D5">
      <w:pPr>
        <w:ind w:firstLine="720"/>
        <w:rPr>
          <w:b/>
          <w:sz w:val="20"/>
          <w:szCs w:val="20"/>
          <w:lang w:val="sr-Cyrl-RS"/>
        </w:rPr>
      </w:pPr>
    </w:p>
    <w:p w14:paraId="31ADFC9F" w14:textId="77777777" w:rsidR="00BF0E47" w:rsidRPr="00033484" w:rsidRDefault="00BF0E47" w:rsidP="00BF0E47">
      <w:pPr>
        <w:rPr>
          <w:sz w:val="20"/>
          <w:szCs w:val="20"/>
          <w:lang w:val="sr-Cyrl-RS"/>
        </w:rPr>
      </w:pPr>
      <w:r w:rsidRPr="00033484">
        <w:rPr>
          <w:sz w:val="20"/>
          <w:szCs w:val="20"/>
          <w:lang w:val="sr-Cyrl-RS"/>
        </w:rPr>
        <w:tab/>
        <w:t>У оквиру ове програмске активности исказани су расходи и трошкови за запослене у Сектору за фискални систем.</w:t>
      </w:r>
    </w:p>
    <w:p w14:paraId="5D846BE4" w14:textId="683C7C9E" w:rsidR="00BF0E47" w:rsidRPr="00B408F0" w:rsidRDefault="00834E3D" w:rsidP="00B408F0">
      <w:pPr>
        <w:jc w:val="both"/>
        <w:rPr>
          <w:sz w:val="20"/>
          <w:szCs w:val="20"/>
          <w:lang w:val="ru-RU"/>
        </w:rPr>
      </w:pPr>
      <w:r w:rsidRPr="00033484">
        <w:rPr>
          <w:sz w:val="20"/>
          <w:szCs w:val="20"/>
          <w:lang w:val="ru-RU"/>
        </w:rPr>
        <w:tab/>
        <w:t xml:space="preserve">За финансирање </w:t>
      </w:r>
      <w:r w:rsidR="00BF0E47" w:rsidRPr="00033484">
        <w:rPr>
          <w:sz w:val="20"/>
          <w:szCs w:val="20"/>
          <w:lang w:val="ru-RU"/>
        </w:rPr>
        <w:t xml:space="preserve">ове програмске активности опредељена су средства у висини </w:t>
      </w:r>
      <w:r w:rsidR="00E46D87">
        <w:rPr>
          <w:b/>
          <w:sz w:val="20"/>
          <w:szCs w:val="20"/>
          <w:lang w:val="ru-RU"/>
        </w:rPr>
        <w:t>72.065</w:t>
      </w:r>
      <w:r w:rsidR="00BF0E47" w:rsidRPr="00033484">
        <w:rPr>
          <w:b/>
          <w:sz w:val="20"/>
          <w:szCs w:val="20"/>
          <w:lang w:val="ru-RU"/>
        </w:rPr>
        <w:t>.000</w:t>
      </w:r>
      <w:r w:rsidR="00A413B5" w:rsidRPr="00033484">
        <w:rPr>
          <w:b/>
          <w:sz w:val="20"/>
          <w:szCs w:val="20"/>
          <w:lang w:val="ru-RU"/>
        </w:rPr>
        <w:t>,00</w:t>
      </w:r>
      <w:r w:rsidR="00BF0E47" w:rsidRPr="00033484">
        <w:rPr>
          <w:b/>
          <w:sz w:val="20"/>
          <w:szCs w:val="20"/>
          <w:lang w:val="ru-RU"/>
        </w:rPr>
        <w:t xml:space="preserve"> </w:t>
      </w:r>
      <w:r w:rsidR="00B408F0">
        <w:rPr>
          <w:sz w:val="20"/>
          <w:szCs w:val="20"/>
          <w:lang w:val="ru-RU"/>
        </w:rPr>
        <w:t>динара и распоређена су:</w:t>
      </w:r>
    </w:p>
    <w:p w14:paraId="3C2BE085" w14:textId="77777777" w:rsidR="00BF0E47" w:rsidRPr="00033484" w:rsidRDefault="00BF0E47" w:rsidP="00BF0E47">
      <w:pPr>
        <w:rPr>
          <w:sz w:val="20"/>
          <w:szCs w:val="20"/>
          <w:lang w:val="sr-Cyrl-RS"/>
        </w:rPr>
      </w:pPr>
    </w:p>
    <w:tbl>
      <w:tblPr>
        <w:tblStyle w:val="TableGrid"/>
        <w:tblW w:w="0" w:type="auto"/>
        <w:tblLook w:val="04A0" w:firstRow="1" w:lastRow="0" w:firstColumn="1" w:lastColumn="0" w:noHBand="0" w:noVBand="1"/>
      </w:tblPr>
      <w:tblGrid>
        <w:gridCol w:w="7083"/>
        <w:gridCol w:w="2267"/>
      </w:tblGrid>
      <w:tr w:rsidR="00BF0E47" w:rsidRPr="00033484" w14:paraId="254284AE" w14:textId="77777777" w:rsidTr="001D2853">
        <w:trPr>
          <w:trHeight w:val="269"/>
        </w:trPr>
        <w:tc>
          <w:tcPr>
            <w:tcW w:w="7083" w:type="dxa"/>
          </w:tcPr>
          <w:p w14:paraId="7A512E39" w14:textId="7113C129" w:rsidR="00BF0E47" w:rsidRPr="00033484" w:rsidRDefault="00BF0E47" w:rsidP="00BF0E47">
            <w:pPr>
              <w:rPr>
                <w:sz w:val="20"/>
                <w:szCs w:val="20"/>
                <w:lang w:val="sr-Cyrl-RS"/>
              </w:rPr>
            </w:pPr>
            <w:r w:rsidRPr="00033484">
              <w:rPr>
                <w:sz w:val="20"/>
                <w:szCs w:val="20"/>
              </w:rPr>
              <w:t>411</w:t>
            </w:r>
            <w:r w:rsidR="00B37AC6">
              <w:rPr>
                <w:sz w:val="20"/>
                <w:szCs w:val="20"/>
                <w:lang w:val="sr-Cyrl-RS"/>
              </w:rPr>
              <w:t>1</w:t>
            </w:r>
            <w:r w:rsidRPr="00033484">
              <w:rPr>
                <w:sz w:val="20"/>
                <w:szCs w:val="20"/>
              </w:rPr>
              <w:t>-</w:t>
            </w:r>
            <w:r w:rsidRPr="00033484">
              <w:rPr>
                <w:sz w:val="20"/>
                <w:szCs w:val="20"/>
                <w:lang w:val="sr-Cyrl-RS"/>
              </w:rPr>
              <w:t>Плате, додаци и накнаде запослених (зараде)</w:t>
            </w:r>
          </w:p>
        </w:tc>
        <w:tc>
          <w:tcPr>
            <w:tcW w:w="2267" w:type="dxa"/>
          </w:tcPr>
          <w:p w14:paraId="6C521D7F" w14:textId="0783E18E" w:rsidR="00BF0E47" w:rsidRPr="00033484" w:rsidRDefault="00E46D87" w:rsidP="00A432C2">
            <w:pPr>
              <w:jc w:val="right"/>
              <w:rPr>
                <w:sz w:val="20"/>
                <w:szCs w:val="20"/>
                <w:lang w:val="sr-Cyrl-RS"/>
              </w:rPr>
            </w:pPr>
            <w:r>
              <w:rPr>
                <w:sz w:val="20"/>
                <w:szCs w:val="20"/>
                <w:lang w:val="sr-Cyrl-RS"/>
              </w:rPr>
              <w:t>52.277</w:t>
            </w:r>
            <w:r w:rsidR="00BF0E47" w:rsidRPr="00033484">
              <w:rPr>
                <w:sz w:val="20"/>
                <w:szCs w:val="20"/>
                <w:lang w:val="sr-Cyrl-RS"/>
              </w:rPr>
              <w:t>.000,00</w:t>
            </w:r>
          </w:p>
        </w:tc>
      </w:tr>
      <w:tr w:rsidR="00BF0E47" w:rsidRPr="00033484" w14:paraId="1FE6EBD1" w14:textId="77777777" w:rsidTr="001D2853">
        <w:tc>
          <w:tcPr>
            <w:tcW w:w="7083" w:type="dxa"/>
          </w:tcPr>
          <w:p w14:paraId="03E8BE4A" w14:textId="653C46DF" w:rsidR="00BF0E47" w:rsidRPr="00033484" w:rsidRDefault="000B4F31" w:rsidP="00BF0E47">
            <w:pPr>
              <w:jc w:val="both"/>
              <w:rPr>
                <w:sz w:val="20"/>
                <w:szCs w:val="20"/>
                <w:lang w:val="sr-Cyrl-RS"/>
              </w:rPr>
            </w:pPr>
            <w:r>
              <w:rPr>
                <w:sz w:val="20"/>
                <w:szCs w:val="20"/>
                <w:lang w:val="sr-Cyrl-RS"/>
              </w:rPr>
              <w:t>4120</w:t>
            </w:r>
            <w:r w:rsidR="00BF0E47" w:rsidRPr="00033484">
              <w:rPr>
                <w:sz w:val="20"/>
                <w:szCs w:val="20"/>
                <w:lang w:val="sr-Cyrl-RS"/>
              </w:rPr>
              <w:t>-Социјални доприноси на терет послодавца</w:t>
            </w:r>
          </w:p>
        </w:tc>
        <w:tc>
          <w:tcPr>
            <w:tcW w:w="2267" w:type="dxa"/>
          </w:tcPr>
          <w:p w14:paraId="12D8BD68" w14:textId="4347347F" w:rsidR="00BF0E47" w:rsidRPr="00033484" w:rsidRDefault="00A432C2" w:rsidP="00E46D87">
            <w:pPr>
              <w:jc w:val="right"/>
              <w:rPr>
                <w:sz w:val="20"/>
                <w:szCs w:val="20"/>
                <w:lang w:val="sr-Cyrl-RS"/>
              </w:rPr>
            </w:pPr>
            <w:r>
              <w:rPr>
                <w:sz w:val="20"/>
                <w:szCs w:val="20"/>
                <w:lang w:val="sr-Cyrl-RS"/>
              </w:rPr>
              <w:t>7.</w:t>
            </w:r>
            <w:r w:rsidR="00E46D87">
              <w:rPr>
                <w:sz w:val="20"/>
                <w:szCs w:val="20"/>
                <w:lang w:val="sr-Cyrl-RS"/>
              </w:rPr>
              <w:t>920</w:t>
            </w:r>
            <w:r w:rsidR="00BF0E47" w:rsidRPr="00033484">
              <w:rPr>
                <w:sz w:val="20"/>
                <w:szCs w:val="20"/>
                <w:lang w:val="sr-Cyrl-RS"/>
              </w:rPr>
              <w:t>.000,00</w:t>
            </w:r>
          </w:p>
        </w:tc>
      </w:tr>
      <w:tr w:rsidR="00BF0E47" w:rsidRPr="00033484" w14:paraId="76932AB7" w14:textId="77777777" w:rsidTr="001D2853">
        <w:tc>
          <w:tcPr>
            <w:tcW w:w="7083" w:type="dxa"/>
          </w:tcPr>
          <w:p w14:paraId="78F16AC4" w14:textId="760682D9" w:rsidR="00BF0E47" w:rsidRPr="00033484" w:rsidRDefault="005A2EE8" w:rsidP="00850E41">
            <w:pPr>
              <w:rPr>
                <w:sz w:val="20"/>
                <w:szCs w:val="20"/>
                <w:lang w:val="sr-Cyrl-RS"/>
              </w:rPr>
            </w:pPr>
            <w:r>
              <w:rPr>
                <w:sz w:val="20"/>
                <w:szCs w:val="20"/>
                <w:lang w:val="sr-Cyrl-RS"/>
              </w:rPr>
              <w:t>4151-</w:t>
            </w:r>
            <w:r w:rsidR="00B37AC6" w:rsidRPr="00033484">
              <w:rPr>
                <w:sz w:val="20"/>
                <w:szCs w:val="20"/>
                <w:lang w:val="sr-Cyrl-RS"/>
              </w:rPr>
              <w:t xml:space="preserve">Накнаде трошкова за </w:t>
            </w:r>
            <w:r w:rsidR="00B37AC6">
              <w:rPr>
                <w:sz w:val="20"/>
                <w:szCs w:val="20"/>
                <w:lang w:val="sr-Cyrl-RS"/>
              </w:rPr>
              <w:t>запослене</w:t>
            </w:r>
          </w:p>
        </w:tc>
        <w:tc>
          <w:tcPr>
            <w:tcW w:w="2267" w:type="dxa"/>
          </w:tcPr>
          <w:p w14:paraId="0BB69588" w14:textId="51A9CAC2" w:rsidR="00BF0E47" w:rsidRPr="00033484" w:rsidRDefault="00BF0E47" w:rsidP="00B57022">
            <w:pPr>
              <w:jc w:val="right"/>
              <w:rPr>
                <w:sz w:val="20"/>
                <w:szCs w:val="20"/>
                <w:lang w:val="sr-Cyrl-RS"/>
              </w:rPr>
            </w:pPr>
            <w:r w:rsidRPr="00033484">
              <w:rPr>
                <w:sz w:val="20"/>
                <w:szCs w:val="20"/>
                <w:lang w:val="sr-Cyrl-RS"/>
              </w:rPr>
              <w:t>1.</w:t>
            </w:r>
            <w:r w:rsidR="00E46D87">
              <w:rPr>
                <w:sz w:val="20"/>
                <w:szCs w:val="20"/>
                <w:lang w:val="sr-Cyrl-RS"/>
              </w:rPr>
              <w:t>1</w:t>
            </w:r>
            <w:r w:rsidR="00B57022" w:rsidRPr="00033484">
              <w:rPr>
                <w:sz w:val="20"/>
                <w:szCs w:val="20"/>
                <w:lang w:val="sr-Cyrl-RS"/>
              </w:rPr>
              <w:t>76</w:t>
            </w:r>
            <w:r w:rsidRPr="00033484">
              <w:rPr>
                <w:sz w:val="20"/>
                <w:szCs w:val="20"/>
                <w:lang w:val="sr-Cyrl-RS"/>
              </w:rPr>
              <w:t>.000,00</w:t>
            </w:r>
          </w:p>
        </w:tc>
      </w:tr>
      <w:tr w:rsidR="000B4F31" w:rsidRPr="00033484" w14:paraId="3F040AAC" w14:textId="77777777" w:rsidTr="001D2853">
        <w:tc>
          <w:tcPr>
            <w:tcW w:w="7083" w:type="dxa"/>
          </w:tcPr>
          <w:p w14:paraId="06DAA40C" w14:textId="2AA2F2A9" w:rsidR="000B4F31" w:rsidRPr="00033484" w:rsidRDefault="000B4F31" w:rsidP="000B4F31">
            <w:pPr>
              <w:rPr>
                <w:sz w:val="20"/>
                <w:szCs w:val="20"/>
                <w:lang w:val="sr-Cyrl-RS"/>
              </w:rPr>
            </w:pPr>
            <w:r>
              <w:rPr>
                <w:sz w:val="20"/>
                <w:szCs w:val="20"/>
                <w:lang w:val="sr-Cyrl-RS"/>
              </w:rPr>
              <w:t>4161-Награде запосленима и остали посебни расходи</w:t>
            </w:r>
          </w:p>
        </w:tc>
        <w:tc>
          <w:tcPr>
            <w:tcW w:w="2267" w:type="dxa"/>
          </w:tcPr>
          <w:p w14:paraId="0CD413B0" w14:textId="278A0597" w:rsidR="000B4F31" w:rsidRPr="00033484" w:rsidRDefault="000B4F31" w:rsidP="000B4F31">
            <w:pPr>
              <w:jc w:val="right"/>
              <w:rPr>
                <w:sz w:val="20"/>
                <w:szCs w:val="20"/>
                <w:lang w:val="sr-Cyrl-RS"/>
              </w:rPr>
            </w:pPr>
            <w:r>
              <w:rPr>
                <w:sz w:val="20"/>
                <w:szCs w:val="20"/>
                <w:lang w:val="sr-Cyrl-RS"/>
              </w:rPr>
              <w:t>9</w:t>
            </w:r>
            <w:r w:rsidRPr="00033484">
              <w:rPr>
                <w:sz w:val="20"/>
                <w:szCs w:val="20"/>
                <w:lang w:val="sr-Cyrl-RS"/>
              </w:rPr>
              <w:t>92.000,00</w:t>
            </w:r>
          </w:p>
        </w:tc>
      </w:tr>
      <w:tr w:rsidR="00BF0E47" w:rsidRPr="00033484" w14:paraId="55F1EBAB" w14:textId="77777777" w:rsidTr="001D2853">
        <w:tc>
          <w:tcPr>
            <w:tcW w:w="7083" w:type="dxa"/>
          </w:tcPr>
          <w:p w14:paraId="191A4A1E" w14:textId="354DAE41" w:rsidR="00BF0E47" w:rsidRPr="00033484" w:rsidRDefault="00B37AC6" w:rsidP="00BF0E47">
            <w:pPr>
              <w:rPr>
                <w:sz w:val="20"/>
                <w:szCs w:val="20"/>
                <w:lang w:val="sr-Cyrl-RS"/>
              </w:rPr>
            </w:pPr>
            <w:r>
              <w:rPr>
                <w:sz w:val="20"/>
                <w:szCs w:val="20"/>
              </w:rPr>
              <w:t>4222</w:t>
            </w:r>
            <w:r w:rsidR="00BF0E47" w:rsidRPr="00033484">
              <w:rPr>
                <w:sz w:val="20"/>
                <w:szCs w:val="20"/>
              </w:rPr>
              <w:t>-</w:t>
            </w:r>
            <w:r w:rsidR="00FD0DDC" w:rsidRPr="00033484">
              <w:rPr>
                <w:sz w:val="20"/>
                <w:szCs w:val="20"/>
                <w:lang w:val="sr-Cyrl-RS"/>
              </w:rPr>
              <w:t>Трошкови службених путовања у иностранство</w:t>
            </w:r>
            <w:r w:rsidR="00BF0E47" w:rsidRPr="00033484">
              <w:rPr>
                <w:sz w:val="20"/>
                <w:szCs w:val="20"/>
                <w:lang w:val="sr-Cyrl-RS"/>
              </w:rPr>
              <w:t xml:space="preserve">           </w:t>
            </w:r>
          </w:p>
        </w:tc>
        <w:tc>
          <w:tcPr>
            <w:tcW w:w="2267" w:type="dxa"/>
          </w:tcPr>
          <w:p w14:paraId="209A2E60" w14:textId="5A1A0517" w:rsidR="00BF0E47" w:rsidRPr="00033484" w:rsidRDefault="00E46D87" w:rsidP="00BF0E47">
            <w:pPr>
              <w:jc w:val="right"/>
              <w:rPr>
                <w:sz w:val="20"/>
                <w:szCs w:val="20"/>
                <w:lang w:val="sr-Cyrl-RS"/>
              </w:rPr>
            </w:pPr>
            <w:r>
              <w:rPr>
                <w:sz w:val="20"/>
                <w:szCs w:val="20"/>
                <w:lang w:val="sr-Cyrl-RS"/>
              </w:rPr>
              <w:t>20</w:t>
            </w:r>
            <w:r w:rsidR="00A432C2">
              <w:rPr>
                <w:sz w:val="20"/>
                <w:szCs w:val="20"/>
                <w:lang w:val="sr-Cyrl-RS"/>
              </w:rPr>
              <w:t>0</w:t>
            </w:r>
            <w:r w:rsidR="00A7148E" w:rsidRPr="00033484">
              <w:rPr>
                <w:sz w:val="20"/>
                <w:szCs w:val="20"/>
                <w:lang w:val="sr-Cyrl-RS"/>
              </w:rPr>
              <w:t>.000</w:t>
            </w:r>
            <w:r w:rsidR="00B57022" w:rsidRPr="00033484">
              <w:rPr>
                <w:sz w:val="20"/>
                <w:szCs w:val="20"/>
                <w:lang w:val="sr-Cyrl-RS"/>
              </w:rPr>
              <w:t>,00</w:t>
            </w:r>
          </w:p>
        </w:tc>
      </w:tr>
      <w:tr w:rsidR="000B4F31" w:rsidRPr="00033484" w14:paraId="55F442BF" w14:textId="77777777" w:rsidTr="001D2853">
        <w:tc>
          <w:tcPr>
            <w:tcW w:w="7083" w:type="dxa"/>
          </w:tcPr>
          <w:p w14:paraId="78A1890D" w14:textId="2ACAF7DB" w:rsidR="000B4F31" w:rsidRPr="00033484" w:rsidRDefault="000B4F31" w:rsidP="000B4F31">
            <w:pPr>
              <w:rPr>
                <w:sz w:val="20"/>
                <w:szCs w:val="20"/>
                <w:lang w:val="sr-Cyrl-RS"/>
              </w:rPr>
            </w:pPr>
            <w:r>
              <w:rPr>
                <w:sz w:val="20"/>
                <w:szCs w:val="20"/>
                <w:lang w:val="sr-Cyrl-RS"/>
              </w:rPr>
              <w:t>4231</w:t>
            </w:r>
            <w:r w:rsidRPr="00033484">
              <w:rPr>
                <w:sz w:val="20"/>
                <w:szCs w:val="20"/>
                <w:lang w:val="sr-Cyrl-RS"/>
              </w:rPr>
              <w:t>-</w:t>
            </w:r>
            <w:r>
              <w:rPr>
                <w:sz w:val="20"/>
                <w:szCs w:val="20"/>
                <w:lang w:val="sr-Cyrl-RS"/>
              </w:rPr>
              <w:t>Административне услуге (превођење)</w:t>
            </w:r>
            <w:r w:rsidRPr="00033484">
              <w:rPr>
                <w:sz w:val="20"/>
                <w:szCs w:val="20"/>
                <w:lang w:val="sr-Cyrl-RS"/>
              </w:rPr>
              <w:t xml:space="preserve">    </w:t>
            </w:r>
            <w:r w:rsidRPr="00033484">
              <w:rPr>
                <w:sz w:val="20"/>
                <w:szCs w:val="20"/>
              </w:rPr>
              <w:t xml:space="preserve"> </w:t>
            </w:r>
            <w:r w:rsidRPr="00033484">
              <w:rPr>
                <w:sz w:val="20"/>
                <w:szCs w:val="20"/>
                <w:lang w:val="sr-Cyrl-RS"/>
              </w:rPr>
              <w:t xml:space="preserve"> </w:t>
            </w:r>
          </w:p>
        </w:tc>
        <w:tc>
          <w:tcPr>
            <w:tcW w:w="2267" w:type="dxa"/>
          </w:tcPr>
          <w:p w14:paraId="6813AD82" w14:textId="77777777" w:rsidR="000B4F31" w:rsidRPr="00033484" w:rsidRDefault="000B4F31" w:rsidP="000B4F31">
            <w:pPr>
              <w:jc w:val="right"/>
              <w:rPr>
                <w:sz w:val="20"/>
                <w:szCs w:val="20"/>
                <w:lang w:val="sr-Cyrl-RS"/>
              </w:rPr>
            </w:pPr>
            <w:r w:rsidRPr="00033484">
              <w:rPr>
                <w:sz w:val="20"/>
                <w:szCs w:val="20"/>
                <w:lang w:val="sr-Cyrl-RS"/>
              </w:rPr>
              <w:t>1.300.000,00</w:t>
            </w:r>
          </w:p>
        </w:tc>
      </w:tr>
      <w:tr w:rsidR="001D2853" w:rsidRPr="00033484" w14:paraId="2989D7C2" w14:textId="77777777" w:rsidTr="001D2853">
        <w:trPr>
          <w:trHeight w:val="125"/>
        </w:trPr>
        <w:tc>
          <w:tcPr>
            <w:tcW w:w="7083" w:type="dxa"/>
          </w:tcPr>
          <w:p w14:paraId="749FC071" w14:textId="35DB40DC" w:rsidR="001D2853" w:rsidRPr="00033484" w:rsidRDefault="00B37AC6" w:rsidP="000B4F31">
            <w:pPr>
              <w:rPr>
                <w:sz w:val="20"/>
                <w:szCs w:val="20"/>
                <w:lang w:val="sr-Cyrl-RS"/>
              </w:rPr>
            </w:pPr>
            <w:r>
              <w:rPr>
                <w:sz w:val="20"/>
                <w:szCs w:val="20"/>
                <w:lang w:val="sr-Cyrl-RS"/>
              </w:rPr>
              <w:t>4235</w:t>
            </w:r>
            <w:r w:rsidR="005A2EE8">
              <w:rPr>
                <w:sz w:val="20"/>
                <w:szCs w:val="20"/>
                <w:lang w:val="sr-Cyrl-RS"/>
              </w:rPr>
              <w:t>-</w:t>
            </w:r>
            <w:r w:rsidR="000B4F31">
              <w:rPr>
                <w:sz w:val="20"/>
                <w:szCs w:val="20"/>
                <w:lang w:val="sr-Cyrl-RS"/>
              </w:rPr>
              <w:t>Стручне услуге</w:t>
            </w:r>
          </w:p>
        </w:tc>
        <w:tc>
          <w:tcPr>
            <w:tcW w:w="2267" w:type="dxa"/>
          </w:tcPr>
          <w:p w14:paraId="2FA6B566" w14:textId="38246FEC" w:rsidR="001D2853" w:rsidRPr="00033484" w:rsidRDefault="001D2853" w:rsidP="001D2853">
            <w:pPr>
              <w:jc w:val="right"/>
              <w:rPr>
                <w:sz w:val="20"/>
                <w:szCs w:val="20"/>
                <w:lang w:val="sr-Cyrl-RS"/>
              </w:rPr>
            </w:pPr>
            <w:r w:rsidRPr="00033484">
              <w:rPr>
                <w:sz w:val="20"/>
                <w:szCs w:val="20"/>
                <w:lang w:val="sr-Cyrl-RS"/>
              </w:rPr>
              <w:t>8.200.000,00</w:t>
            </w:r>
          </w:p>
        </w:tc>
      </w:tr>
    </w:tbl>
    <w:p w14:paraId="5A8DB530" w14:textId="4C36DAA9" w:rsidR="00277C1F" w:rsidRPr="00033484" w:rsidRDefault="00277C1F" w:rsidP="00BF0E47">
      <w:pPr>
        <w:rPr>
          <w:sz w:val="20"/>
          <w:szCs w:val="20"/>
          <w:highlight w:val="yellow"/>
          <w:lang w:val="sr-Cyrl-RS"/>
        </w:rPr>
      </w:pPr>
    </w:p>
    <w:p w14:paraId="2D4498B5" w14:textId="107517EC" w:rsidR="00BF0E47" w:rsidRDefault="00BF0E47" w:rsidP="00BF0E47">
      <w:pPr>
        <w:rPr>
          <w:sz w:val="20"/>
          <w:szCs w:val="20"/>
          <w:lang w:val="sr-Cyrl-RS"/>
        </w:rPr>
      </w:pPr>
    </w:p>
    <w:p w14:paraId="77236FBB" w14:textId="565D58DC" w:rsidR="007949B1" w:rsidRDefault="007949B1" w:rsidP="00BF0E47">
      <w:pPr>
        <w:rPr>
          <w:sz w:val="20"/>
          <w:szCs w:val="20"/>
          <w:lang w:val="sr-Cyrl-RS"/>
        </w:rPr>
      </w:pPr>
    </w:p>
    <w:p w14:paraId="5626DE97" w14:textId="01915084" w:rsidR="007949B1" w:rsidRDefault="007949B1" w:rsidP="00BF0E47">
      <w:pPr>
        <w:rPr>
          <w:sz w:val="20"/>
          <w:szCs w:val="20"/>
          <w:lang w:val="sr-Cyrl-RS"/>
        </w:rPr>
      </w:pPr>
    </w:p>
    <w:p w14:paraId="3ECA8C1B" w14:textId="77777777" w:rsidR="007949B1" w:rsidRPr="00033484" w:rsidRDefault="007949B1" w:rsidP="00BF0E47">
      <w:pPr>
        <w:rPr>
          <w:sz w:val="20"/>
          <w:szCs w:val="20"/>
          <w:lang w:val="sr-Cyrl-RS"/>
        </w:rPr>
      </w:pPr>
    </w:p>
    <w:p w14:paraId="7EB825A1" w14:textId="60934F99" w:rsidR="00BF0E47" w:rsidRPr="00033484" w:rsidRDefault="00BF0E47" w:rsidP="00EB23D1">
      <w:pPr>
        <w:ind w:firstLine="720"/>
        <w:rPr>
          <w:b/>
          <w:sz w:val="20"/>
          <w:szCs w:val="20"/>
          <w:lang w:val="sr-Cyrl-RS"/>
        </w:rPr>
      </w:pPr>
      <w:r w:rsidRPr="00033484">
        <w:rPr>
          <w:b/>
          <w:sz w:val="20"/>
          <w:szCs w:val="20"/>
          <w:lang w:val="sr-Cyrl-RS"/>
        </w:rPr>
        <w:t>ПРОГРАМ 2303: Управљање царинским системом и царинском администрацијом</w:t>
      </w:r>
    </w:p>
    <w:p w14:paraId="798888FF" w14:textId="77777777" w:rsidR="00BF0E47" w:rsidRPr="00033484" w:rsidRDefault="00BF0E47" w:rsidP="00BF0E47">
      <w:pPr>
        <w:ind w:firstLine="720"/>
        <w:jc w:val="center"/>
        <w:rPr>
          <w:b/>
          <w:sz w:val="20"/>
          <w:szCs w:val="20"/>
          <w:lang w:val="sr-Cyrl-RS"/>
        </w:rPr>
      </w:pPr>
    </w:p>
    <w:p w14:paraId="45C8827A" w14:textId="77777777" w:rsidR="00BF0E47" w:rsidRPr="00033484" w:rsidRDefault="00BF0E47" w:rsidP="00715416">
      <w:pPr>
        <w:ind w:firstLine="720"/>
        <w:rPr>
          <w:b/>
          <w:sz w:val="20"/>
          <w:szCs w:val="20"/>
          <w:lang w:val="sr-Cyrl-RS"/>
        </w:rPr>
      </w:pPr>
      <w:r w:rsidRPr="00033484">
        <w:rPr>
          <w:b/>
          <w:sz w:val="20"/>
          <w:szCs w:val="20"/>
          <w:lang w:val="sr-Cyrl-RS"/>
        </w:rPr>
        <w:t>Програмска активност 0003: Норма</w:t>
      </w:r>
      <w:r w:rsidR="00385208" w:rsidRPr="00033484">
        <w:rPr>
          <w:b/>
          <w:sz w:val="20"/>
          <w:szCs w:val="20"/>
          <w:lang w:val="sr-Cyrl-RS"/>
        </w:rPr>
        <w:t>тивно уређење царинског система</w:t>
      </w:r>
    </w:p>
    <w:p w14:paraId="38424E4C" w14:textId="77777777" w:rsidR="00BF0E47" w:rsidRPr="00033484" w:rsidRDefault="00BF0E47" w:rsidP="00BF0E47">
      <w:pPr>
        <w:rPr>
          <w:sz w:val="20"/>
          <w:szCs w:val="20"/>
          <w:lang w:val="sr-Cyrl-RS"/>
        </w:rPr>
      </w:pPr>
      <w:r w:rsidRPr="00033484">
        <w:rPr>
          <w:sz w:val="20"/>
          <w:szCs w:val="20"/>
          <w:lang w:val="sr-Cyrl-RS"/>
        </w:rPr>
        <w:tab/>
      </w:r>
    </w:p>
    <w:p w14:paraId="62C29A7D" w14:textId="77777777" w:rsidR="00BF0E47" w:rsidRPr="00033484" w:rsidRDefault="00BF0E47" w:rsidP="00E43ED7">
      <w:pPr>
        <w:ind w:firstLine="720"/>
        <w:rPr>
          <w:sz w:val="20"/>
          <w:szCs w:val="20"/>
          <w:lang w:val="sr-Cyrl-RS"/>
        </w:rPr>
      </w:pPr>
      <w:r w:rsidRPr="00033484">
        <w:rPr>
          <w:sz w:val="20"/>
          <w:szCs w:val="20"/>
          <w:lang w:val="sr-Cyrl-RS"/>
        </w:rPr>
        <w:t>У оквиру ове програмске активности исказани су расходи и трошкови за запослене у Сектору за царински систем и политику.</w:t>
      </w:r>
    </w:p>
    <w:p w14:paraId="51D18920" w14:textId="367330C8" w:rsidR="00A35513" w:rsidRPr="00033484" w:rsidRDefault="005F4B16" w:rsidP="00B408F0">
      <w:pPr>
        <w:jc w:val="both"/>
        <w:rPr>
          <w:sz w:val="20"/>
          <w:szCs w:val="20"/>
          <w:lang w:val="ru-RU"/>
        </w:rPr>
      </w:pPr>
      <w:r w:rsidRPr="00033484">
        <w:rPr>
          <w:sz w:val="20"/>
          <w:szCs w:val="20"/>
          <w:lang w:val="ru-RU"/>
        </w:rPr>
        <w:tab/>
        <w:t xml:space="preserve">За финансирање </w:t>
      </w:r>
      <w:r w:rsidR="00BF0E47" w:rsidRPr="00033484">
        <w:rPr>
          <w:sz w:val="20"/>
          <w:szCs w:val="20"/>
          <w:lang w:val="ru-RU"/>
        </w:rPr>
        <w:t xml:space="preserve">ове програмске активности опредељена су средства у висини </w:t>
      </w:r>
      <w:r w:rsidR="00E46D87">
        <w:rPr>
          <w:b/>
          <w:sz w:val="20"/>
          <w:szCs w:val="20"/>
          <w:lang w:val="ru-RU"/>
        </w:rPr>
        <w:t>34.089</w:t>
      </w:r>
      <w:r w:rsidR="00A432C2">
        <w:rPr>
          <w:b/>
          <w:sz w:val="20"/>
          <w:szCs w:val="20"/>
          <w:lang w:val="ru-RU"/>
        </w:rPr>
        <w:t>.</w:t>
      </w:r>
      <w:r w:rsidR="00BF0E47" w:rsidRPr="00033484">
        <w:rPr>
          <w:b/>
          <w:sz w:val="20"/>
          <w:szCs w:val="20"/>
          <w:lang w:val="ru-RU"/>
        </w:rPr>
        <w:t>000</w:t>
      </w:r>
      <w:r w:rsidR="00A413B5" w:rsidRPr="00033484">
        <w:rPr>
          <w:b/>
          <w:sz w:val="20"/>
          <w:szCs w:val="20"/>
          <w:lang w:val="ru-RU"/>
        </w:rPr>
        <w:t>,00</w:t>
      </w:r>
      <w:r w:rsidR="00B408F0">
        <w:rPr>
          <w:sz w:val="20"/>
          <w:szCs w:val="20"/>
          <w:lang w:val="ru-RU"/>
        </w:rPr>
        <w:t xml:space="preserve"> динара и распоређена су:</w:t>
      </w:r>
    </w:p>
    <w:p w14:paraId="471E1AE4" w14:textId="77777777" w:rsidR="00BF0E47" w:rsidRPr="00033484" w:rsidRDefault="00BF0E47" w:rsidP="00BF0E47">
      <w:pPr>
        <w:jc w:val="both"/>
        <w:rPr>
          <w:sz w:val="20"/>
          <w:szCs w:val="20"/>
          <w:lang w:val="ru-RU"/>
        </w:rPr>
      </w:pPr>
    </w:p>
    <w:tbl>
      <w:tblPr>
        <w:tblStyle w:val="TableGrid"/>
        <w:tblW w:w="0" w:type="auto"/>
        <w:tblLook w:val="04A0" w:firstRow="1" w:lastRow="0" w:firstColumn="1" w:lastColumn="0" w:noHBand="0" w:noVBand="1"/>
      </w:tblPr>
      <w:tblGrid>
        <w:gridCol w:w="7083"/>
        <w:gridCol w:w="2267"/>
      </w:tblGrid>
      <w:tr w:rsidR="00BF0E47" w:rsidRPr="00033484" w14:paraId="58FE6CFE" w14:textId="77777777" w:rsidTr="001D2853">
        <w:tc>
          <w:tcPr>
            <w:tcW w:w="7083" w:type="dxa"/>
          </w:tcPr>
          <w:p w14:paraId="68FA67E7" w14:textId="3CC2F29A" w:rsidR="00BF0E47" w:rsidRPr="00033484" w:rsidRDefault="00BF0E47" w:rsidP="001D2853">
            <w:pPr>
              <w:jc w:val="both"/>
              <w:rPr>
                <w:sz w:val="20"/>
                <w:szCs w:val="20"/>
                <w:lang w:val="sr-Cyrl-RS"/>
              </w:rPr>
            </w:pPr>
            <w:r w:rsidRPr="00033484">
              <w:rPr>
                <w:sz w:val="20"/>
                <w:szCs w:val="20"/>
              </w:rPr>
              <w:t>411</w:t>
            </w:r>
            <w:r w:rsidR="000B4F31">
              <w:rPr>
                <w:sz w:val="20"/>
                <w:szCs w:val="20"/>
                <w:lang w:val="sr-Cyrl-RS"/>
              </w:rPr>
              <w:t>1</w:t>
            </w:r>
            <w:r w:rsidRPr="00033484">
              <w:rPr>
                <w:sz w:val="20"/>
                <w:szCs w:val="20"/>
              </w:rPr>
              <w:t>-</w:t>
            </w:r>
            <w:r w:rsidRPr="00033484">
              <w:rPr>
                <w:sz w:val="20"/>
                <w:szCs w:val="20"/>
                <w:lang w:val="sr-Cyrl-RS"/>
              </w:rPr>
              <w:t>Плате, додаци и накнаде запослених (зараде)</w:t>
            </w:r>
            <w:r w:rsidRPr="00033484">
              <w:rPr>
                <w:sz w:val="20"/>
                <w:szCs w:val="20"/>
              </w:rPr>
              <w:t xml:space="preserve"> </w:t>
            </w:r>
          </w:p>
        </w:tc>
        <w:tc>
          <w:tcPr>
            <w:tcW w:w="2267" w:type="dxa"/>
          </w:tcPr>
          <w:p w14:paraId="307D7BAD" w14:textId="579FE1D8" w:rsidR="00F9157E" w:rsidRPr="00033484" w:rsidRDefault="00E46D87" w:rsidP="00A432C2">
            <w:pPr>
              <w:jc w:val="right"/>
              <w:rPr>
                <w:sz w:val="20"/>
                <w:szCs w:val="20"/>
                <w:lang w:val="ru-RU"/>
              </w:rPr>
            </w:pPr>
            <w:r>
              <w:rPr>
                <w:sz w:val="20"/>
                <w:szCs w:val="20"/>
                <w:lang w:val="ru-RU"/>
              </w:rPr>
              <w:t>27.677</w:t>
            </w:r>
            <w:r w:rsidR="00BF0E47" w:rsidRPr="00033484">
              <w:rPr>
                <w:sz w:val="20"/>
                <w:szCs w:val="20"/>
                <w:lang w:val="ru-RU"/>
              </w:rPr>
              <w:t>.000,00</w:t>
            </w:r>
          </w:p>
        </w:tc>
      </w:tr>
      <w:tr w:rsidR="00BF0E47" w:rsidRPr="00033484" w14:paraId="2092B085" w14:textId="77777777" w:rsidTr="001D2853">
        <w:tc>
          <w:tcPr>
            <w:tcW w:w="7083" w:type="dxa"/>
          </w:tcPr>
          <w:p w14:paraId="33A8419D" w14:textId="11EC6627" w:rsidR="00BF0E47" w:rsidRPr="00033484" w:rsidRDefault="000B4F31" w:rsidP="00BF0E47">
            <w:pPr>
              <w:jc w:val="both"/>
              <w:rPr>
                <w:sz w:val="20"/>
                <w:szCs w:val="20"/>
                <w:lang w:val="ru-RU"/>
              </w:rPr>
            </w:pPr>
            <w:r>
              <w:rPr>
                <w:sz w:val="20"/>
                <w:szCs w:val="20"/>
                <w:lang w:val="sr-Cyrl-RS"/>
              </w:rPr>
              <w:t>4120</w:t>
            </w:r>
            <w:r w:rsidR="00BF0E47" w:rsidRPr="00033484">
              <w:rPr>
                <w:sz w:val="20"/>
                <w:szCs w:val="20"/>
                <w:lang w:val="sr-Cyrl-RS"/>
              </w:rPr>
              <w:t>-Социјални доприноси на терет послодавца</w:t>
            </w:r>
          </w:p>
        </w:tc>
        <w:tc>
          <w:tcPr>
            <w:tcW w:w="2267" w:type="dxa"/>
          </w:tcPr>
          <w:p w14:paraId="58E9E8BE" w14:textId="1F10FD29" w:rsidR="00BF0E47" w:rsidRPr="00033484" w:rsidRDefault="00E46D87" w:rsidP="005F4B16">
            <w:pPr>
              <w:jc w:val="right"/>
              <w:rPr>
                <w:sz w:val="20"/>
                <w:szCs w:val="20"/>
                <w:lang w:val="ru-RU"/>
              </w:rPr>
            </w:pPr>
            <w:r>
              <w:rPr>
                <w:sz w:val="20"/>
                <w:szCs w:val="20"/>
                <w:lang w:val="ru-RU"/>
              </w:rPr>
              <w:t>4.193</w:t>
            </w:r>
            <w:r w:rsidR="00BF0E47" w:rsidRPr="00033484">
              <w:rPr>
                <w:sz w:val="20"/>
                <w:szCs w:val="20"/>
                <w:lang w:val="ru-RU"/>
              </w:rPr>
              <w:t>.000,00</w:t>
            </w:r>
          </w:p>
        </w:tc>
      </w:tr>
      <w:tr w:rsidR="00BF0E47" w:rsidRPr="00033484" w14:paraId="3206C9D7" w14:textId="77777777" w:rsidTr="001D2853">
        <w:tc>
          <w:tcPr>
            <w:tcW w:w="7083" w:type="dxa"/>
          </w:tcPr>
          <w:p w14:paraId="368A9C95" w14:textId="7D0B6C08" w:rsidR="00BF0E47" w:rsidRPr="00033484" w:rsidRDefault="005A2EE8" w:rsidP="00F9157E">
            <w:pPr>
              <w:rPr>
                <w:sz w:val="20"/>
                <w:szCs w:val="20"/>
                <w:lang w:val="sr-Cyrl-RS"/>
              </w:rPr>
            </w:pPr>
            <w:r>
              <w:rPr>
                <w:sz w:val="20"/>
                <w:szCs w:val="20"/>
                <w:lang w:val="sr-Cyrl-RS"/>
              </w:rPr>
              <w:t>4151-</w:t>
            </w:r>
            <w:r w:rsidR="000B4F31" w:rsidRPr="00033484">
              <w:rPr>
                <w:sz w:val="20"/>
                <w:szCs w:val="20"/>
                <w:lang w:val="sr-Cyrl-RS"/>
              </w:rPr>
              <w:t xml:space="preserve">Накнаде трошкова за </w:t>
            </w:r>
            <w:r w:rsidR="000B4F31">
              <w:rPr>
                <w:sz w:val="20"/>
                <w:szCs w:val="20"/>
                <w:lang w:val="sr-Cyrl-RS"/>
              </w:rPr>
              <w:t>запослене</w:t>
            </w:r>
          </w:p>
        </w:tc>
        <w:tc>
          <w:tcPr>
            <w:tcW w:w="2267" w:type="dxa"/>
          </w:tcPr>
          <w:p w14:paraId="3B547484" w14:textId="1D5B6376" w:rsidR="00BF0E47" w:rsidRPr="00033484" w:rsidRDefault="00E46D87" w:rsidP="0006288C">
            <w:pPr>
              <w:jc w:val="right"/>
              <w:rPr>
                <w:sz w:val="20"/>
                <w:szCs w:val="20"/>
                <w:lang w:val="ru-RU"/>
              </w:rPr>
            </w:pPr>
            <w:r>
              <w:rPr>
                <w:sz w:val="20"/>
                <w:szCs w:val="20"/>
                <w:lang w:val="ru-RU"/>
              </w:rPr>
              <w:t>4</w:t>
            </w:r>
            <w:r w:rsidR="0006288C" w:rsidRPr="00033484">
              <w:rPr>
                <w:sz w:val="20"/>
                <w:szCs w:val="20"/>
                <w:lang w:val="ru-RU"/>
              </w:rPr>
              <w:t>95</w:t>
            </w:r>
            <w:r w:rsidR="00BF0E47" w:rsidRPr="00033484">
              <w:rPr>
                <w:sz w:val="20"/>
                <w:szCs w:val="20"/>
                <w:lang w:val="ru-RU"/>
              </w:rPr>
              <w:t>.000,00</w:t>
            </w:r>
          </w:p>
        </w:tc>
      </w:tr>
      <w:tr w:rsidR="000B4F31" w:rsidRPr="00033484" w14:paraId="573F9B83" w14:textId="77777777" w:rsidTr="001D2853">
        <w:tc>
          <w:tcPr>
            <w:tcW w:w="7083" w:type="dxa"/>
          </w:tcPr>
          <w:p w14:paraId="497A076F" w14:textId="592D1694" w:rsidR="000B4F31" w:rsidRPr="00033484" w:rsidRDefault="000B4F31" w:rsidP="000B4F31">
            <w:pPr>
              <w:rPr>
                <w:sz w:val="20"/>
                <w:szCs w:val="20"/>
                <w:lang w:val="sr-Cyrl-RS"/>
              </w:rPr>
            </w:pPr>
            <w:r>
              <w:rPr>
                <w:sz w:val="20"/>
                <w:szCs w:val="20"/>
                <w:lang w:val="sr-Cyrl-RS"/>
              </w:rPr>
              <w:t>4161-Награде запосленима и остали посебни расходи</w:t>
            </w:r>
          </w:p>
        </w:tc>
        <w:tc>
          <w:tcPr>
            <w:tcW w:w="2267" w:type="dxa"/>
          </w:tcPr>
          <w:p w14:paraId="697C0E5B" w14:textId="7C84AA47" w:rsidR="000B4F31" w:rsidRPr="00033484" w:rsidRDefault="000B4F31" w:rsidP="000B4F31">
            <w:pPr>
              <w:jc w:val="right"/>
              <w:rPr>
                <w:sz w:val="20"/>
                <w:szCs w:val="20"/>
                <w:lang w:val="sr-Cyrl-RS"/>
              </w:rPr>
            </w:pPr>
            <w:r w:rsidRPr="00033484">
              <w:rPr>
                <w:sz w:val="20"/>
                <w:szCs w:val="20"/>
                <w:lang w:val="sr-Cyrl-RS"/>
              </w:rPr>
              <w:t>524.000,00</w:t>
            </w:r>
          </w:p>
        </w:tc>
      </w:tr>
      <w:tr w:rsidR="000B4F31" w:rsidRPr="00033484" w14:paraId="0C08D16A" w14:textId="77777777" w:rsidTr="001D2853">
        <w:tc>
          <w:tcPr>
            <w:tcW w:w="7083" w:type="dxa"/>
          </w:tcPr>
          <w:p w14:paraId="3E3DE45B" w14:textId="73D8AE77" w:rsidR="000B4F31" w:rsidRPr="00033484" w:rsidRDefault="000B4F31" w:rsidP="000B4F31">
            <w:pPr>
              <w:jc w:val="both"/>
              <w:rPr>
                <w:sz w:val="20"/>
                <w:szCs w:val="20"/>
                <w:lang w:val="ru-RU"/>
              </w:rPr>
            </w:pPr>
            <w:r>
              <w:rPr>
                <w:sz w:val="20"/>
                <w:szCs w:val="20"/>
              </w:rPr>
              <w:t>4222</w:t>
            </w:r>
            <w:r w:rsidRPr="00033484">
              <w:rPr>
                <w:sz w:val="20"/>
                <w:szCs w:val="20"/>
              </w:rPr>
              <w:t>-</w:t>
            </w:r>
            <w:r w:rsidRPr="00033484">
              <w:rPr>
                <w:sz w:val="20"/>
                <w:szCs w:val="20"/>
                <w:lang w:val="sr-Cyrl-RS"/>
              </w:rPr>
              <w:t xml:space="preserve">Трошкови службених путовања у иностранство           </w:t>
            </w:r>
          </w:p>
        </w:tc>
        <w:tc>
          <w:tcPr>
            <w:tcW w:w="2267" w:type="dxa"/>
          </w:tcPr>
          <w:p w14:paraId="676E42E2" w14:textId="4815CFBD" w:rsidR="000B4F31" w:rsidRPr="00033484" w:rsidRDefault="000B4F31" w:rsidP="000B4F31">
            <w:pPr>
              <w:jc w:val="right"/>
              <w:rPr>
                <w:sz w:val="20"/>
                <w:szCs w:val="20"/>
                <w:lang w:val="ru-RU"/>
              </w:rPr>
            </w:pPr>
            <w:r>
              <w:rPr>
                <w:sz w:val="20"/>
                <w:szCs w:val="20"/>
                <w:lang w:val="ru-RU"/>
              </w:rPr>
              <w:t>200</w:t>
            </w:r>
            <w:r w:rsidRPr="00033484">
              <w:rPr>
                <w:sz w:val="20"/>
                <w:szCs w:val="20"/>
                <w:lang w:val="ru-RU"/>
              </w:rPr>
              <w:t>.000,00</w:t>
            </w:r>
          </w:p>
        </w:tc>
      </w:tr>
      <w:tr w:rsidR="000B4F31" w:rsidRPr="00033484" w14:paraId="137C06C0" w14:textId="77777777" w:rsidTr="001D2853">
        <w:tc>
          <w:tcPr>
            <w:tcW w:w="7083" w:type="dxa"/>
          </w:tcPr>
          <w:p w14:paraId="200048F8" w14:textId="26644EDB" w:rsidR="000B4F31" w:rsidRPr="00033484" w:rsidRDefault="000B4F31" w:rsidP="000B4F31">
            <w:pPr>
              <w:rPr>
                <w:sz w:val="20"/>
                <w:szCs w:val="20"/>
                <w:highlight w:val="yellow"/>
                <w:lang w:val="sr-Cyrl-RS"/>
              </w:rPr>
            </w:pPr>
            <w:r>
              <w:rPr>
                <w:sz w:val="20"/>
                <w:szCs w:val="20"/>
                <w:lang w:val="sr-Cyrl-RS"/>
              </w:rPr>
              <w:t>4235</w:t>
            </w:r>
            <w:r w:rsidR="005A2EE8">
              <w:rPr>
                <w:sz w:val="20"/>
                <w:szCs w:val="20"/>
                <w:lang w:val="sr-Cyrl-RS"/>
              </w:rPr>
              <w:t>-</w:t>
            </w:r>
            <w:r>
              <w:rPr>
                <w:sz w:val="20"/>
                <w:szCs w:val="20"/>
                <w:lang w:val="sr-Cyrl-RS"/>
              </w:rPr>
              <w:t>Стручне услуге</w:t>
            </w:r>
          </w:p>
        </w:tc>
        <w:tc>
          <w:tcPr>
            <w:tcW w:w="2267" w:type="dxa"/>
          </w:tcPr>
          <w:p w14:paraId="72AA89F9" w14:textId="534413AD" w:rsidR="000B4F31" w:rsidRPr="00033484" w:rsidRDefault="000B4F31" w:rsidP="000B4F31">
            <w:pPr>
              <w:jc w:val="right"/>
              <w:rPr>
                <w:sz w:val="20"/>
                <w:szCs w:val="20"/>
                <w:lang w:val="sr-Cyrl-RS"/>
              </w:rPr>
            </w:pPr>
            <w:r>
              <w:rPr>
                <w:sz w:val="20"/>
                <w:szCs w:val="20"/>
                <w:lang w:val="sr-Cyrl-RS"/>
              </w:rPr>
              <w:t>1.000</w:t>
            </w:r>
            <w:r w:rsidRPr="00033484">
              <w:rPr>
                <w:sz w:val="20"/>
                <w:szCs w:val="20"/>
                <w:lang w:val="sr-Cyrl-RS"/>
              </w:rPr>
              <w:t>.000,00</w:t>
            </w:r>
          </w:p>
        </w:tc>
      </w:tr>
    </w:tbl>
    <w:p w14:paraId="181BBFCE" w14:textId="7CC6110E" w:rsidR="00245AD4" w:rsidRPr="00033484" w:rsidRDefault="00245AD4" w:rsidP="006B6409">
      <w:pPr>
        <w:rPr>
          <w:sz w:val="20"/>
          <w:szCs w:val="20"/>
          <w:highlight w:val="yellow"/>
          <w:lang w:val="sr-Cyrl-RS"/>
        </w:rPr>
      </w:pPr>
    </w:p>
    <w:p w14:paraId="02865365" w14:textId="77777777" w:rsidR="001D2853" w:rsidRDefault="001D2853" w:rsidP="00EB23D1">
      <w:pPr>
        <w:ind w:firstLine="720"/>
        <w:rPr>
          <w:b/>
          <w:sz w:val="20"/>
          <w:szCs w:val="20"/>
          <w:lang w:val="sr-Cyrl-RS"/>
        </w:rPr>
      </w:pPr>
    </w:p>
    <w:p w14:paraId="2FF19251" w14:textId="4F7CD1B8" w:rsidR="00BF0E47" w:rsidRPr="00033484" w:rsidRDefault="00BF0E47" w:rsidP="00EB23D1">
      <w:pPr>
        <w:ind w:firstLine="720"/>
        <w:rPr>
          <w:b/>
          <w:sz w:val="20"/>
          <w:szCs w:val="20"/>
          <w:lang w:val="sr-Cyrl-RS"/>
        </w:rPr>
      </w:pPr>
      <w:r w:rsidRPr="00033484">
        <w:rPr>
          <w:b/>
          <w:sz w:val="20"/>
          <w:szCs w:val="20"/>
          <w:lang w:val="sr-Cyrl-RS"/>
        </w:rPr>
        <w:t xml:space="preserve">ПРОГРАМ 2402: Интервенцијска средства </w:t>
      </w:r>
    </w:p>
    <w:p w14:paraId="6186FBF3" w14:textId="1E81C01F" w:rsidR="00BF0E47" w:rsidRPr="00033484" w:rsidRDefault="00BF0E47" w:rsidP="00BF0E47">
      <w:pPr>
        <w:ind w:firstLine="720"/>
        <w:jc w:val="center"/>
        <w:rPr>
          <w:b/>
          <w:sz w:val="20"/>
          <w:szCs w:val="20"/>
          <w:lang w:val="sr-Cyrl-RS"/>
        </w:rPr>
      </w:pPr>
    </w:p>
    <w:p w14:paraId="10A14B5A" w14:textId="5772E70F" w:rsidR="00725239" w:rsidRPr="00033484" w:rsidRDefault="00725239" w:rsidP="00EB23D1">
      <w:pPr>
        <w:jc w:val="both"/>
        <w:rPr>
          <w:sz w:val="20"/>
          <w:szCs w:val="20"/>
          <w:lang w:val="ru-RU"/>
        </w:rPr>
      </w:pPr>
    </w:p>
    <w:p w14:paraId="16D46CB4" w14:textId="77777777" w:rsidR="006B5660" w:rsidRPr="00033484" w:rsidRDefault="006B5660" w:rsidP="00725239">
      <w:pPr>
        <w:ind w:firstLine="720"/>
        <w:jc w:val="both"/>
        <w:rPr>
          <w:b/>
          <w:sz w:val="20"/>
          <w:szCs w:val="20"/>
          <w:lang w:val="ru-RU"/>
        </w:rPr>
      </w:pPr>
      <w:r w:rsidRPr="00033484">
        <w:rPr>
          <w:b/>
          <w:sz w:val="20"/>
          <w:szCs w:val="20"/>
          <w:lang w:val="ru-RU"/>
        </w:rPr>
        <w:t>Програмска активност 4002: Интервенцијска средства за потребе спровођења ИПА програма</w:t>
      </w:r>
    </w:p>
    <w:p w14:paraId="6E5AE0EC" w14:textId="77777777" w:rsidR="006B5660" w:rsidRPr="00033484" w:rsidRDefault="006B5660" w:rsidP="00BF0E47">
      <w:pPr>
        <w:jc w:val="both"/>
        <w:rPr>
          <w:sz w:val="20"/>
          <w:szCs w:val="20"/>
          <w:lang w:val="ru-RU"/>
        </w:rPr>
      </w:pPr>
    </w:p>
    <w:p w14:paraId="2F73AC08" w14:textId="2802463C" w:rsidR="00B92D05" w:rsidRPr="00033484" w:rsidRDefault="00B92D05" w:rsidP="00B92D05">
      <w:pPr>
        <w:ind w:firstLine="720"/>
        <w:jc w:val="both"/>
        <w:rPr>
          <w:sz w:val="20"/>
          <w:szCs w:val="20"/>
          <w:lang w:val="sr-Cyrl-RS"/>
        </w:rPr>
      </w:pPr>
      <w:r w:rsidRPr="00033484">
        <w:rPr>
          <w:sz w:val="20"/>
          <w:szCs w:val="20"/>
          <w:lang w:val="sr-Cyrl-RS"/>
        </w:rPr>
        <w:t>Програмска активност обухвата послове који се односе на: планирање, припрему и спровођење тендерских поступака, спровођење и управљање уговорима и контролу извршења уговорних обавеза и финансијско управљање уговорима; ефикасно и ефективно упра</w:t>
      </w:r>
      <w:r w:rsidR="00BB48D7" w:rsidRPr="00033484">
        <w:rPr>
          <w:sz w:val="20"/>
          <w:szCs w:val="20"/>
          <w:lang w:val="sr-Cyrl-RS"/>
        </w:rPr>
        <w:t>вљање и спровођење програма прет</w:t>
      </w:r>
      <w:r w:rsidRPr="00033484">
        <w:rPr>
          <w:sz w:val="20"/>
          <w:szCs w:val="20"/>
          <w:lang w:val="sr-Cyrl-RS"/>
        </w:rPr>
        <w:t>приступне помоћи Европске уније у складу са захтевима Европске уније и националним прописима; координацију правних, административних и оперативних активности усмерених на спречавање неправилности и превара у поступању са финансијским средствима ЕУ.</w:t>
      </w:r>
    </w:p>
    <w:p w14:paraId="4738A709" w14:textId="77777777" w:rsidR="001D2853" w:rsidRDefault="001D2853" w:rsidP="00B92D05">
      <w:pPr>
        <w:ind w:firstLine="720"/>
        <w:jc w:val="both"/>
        <w:rPr>
          <w:sz w:val="20"/>
          <w:szCs w:val="20"/>
          <w:lang w:val="sr-Cyrl-RS"/>
        </w:rPr>
      </w:pPr>
    </w:p>
    <w:p w14:paraId="039B70C6" w14:textId="47E56AA2" w:rsidR="00B92D05" w:rsidRPr="00033484" w:rsidRDefault="00B92D05" w:rsidP="00B92D05">
      <w:pPr>
        <w:ind w:firstLine="720"/>
        <w:jc w:val="both"/>
        <w:rPr>
          <w:sz w:val="20"/>
          <w:szCs w:val="20"/>
          <w:lang w:val="sr-Cyrl-RS"/>
        </w:rPr>
      </w:pPr>
      <w:r w:rsidRPr="00033484">
        <w:rPr>
          <w:sz w:val="20"/>
          <w:szCs w:val="20"/>
          <w:lang w:val="sr-Cyrl-RS"/>
        </w:rPr>
        <w:t xml:space="preserve">За потребе спровођења ИПА програма неопходно је да се планирају интервенцијска средства на име </w:t>
      </w:r>
      <w:proofErr w:type="spellStart"/>
      <w:r w:rsidRPr="00033484">
        <w:rPr>
          <w:sz w:val="20"/>
          <w:szCs w:val="20"/>
        </w:rPr>
        <w:t>накнад</w:t>
      </w:r>
      <w:proofErr w:type="spellEnd"/>
      <w:r w:rsidRPr="00033484">
        <w:rPr>
          <w:sz w:val="20"/>
          <w:szCs w:val="20"/>
          <w:lang w:val="sr-Cyrl-RS"/>
        </w:rPr>
        <w:t>е</w:t>
      </w:r>
      <w:r w:rsidRPr="00033484">
        <w:rPr>
          <w:sz w:val="20"/>
          <w:szCs w:val="20"/>
        </w:rPr>
        <w:t xml:space="preserve"> </w:t>
      </w:r>
      <w:proofErr w:type="spellStart"/>
      <w:r w:rsidRPr="00033484">
        <w:rPr>
          <w:sz w:val="20"/>
          <w:szCs w:val="20"/>
        </w:rPr>
        <w:t>штете</w:t>
      </w:r>
      <w:proofErr w:type="spellEnd"/>
      <w:r w:rsidRPr="00033484">
        <w:rPr>
          <w:sz w:val="20"/>
          <w:szCs w:val="20"/>
        </w:rPr>
        <w:t xml:space="preserve"> </w:t>
      </w:r>
      <w:proofErr w:type="spellStart"/>
      <w:r w:rsidRPr="00033484">
        <w:rPr>
          <w:sz w:val="20"/>
          <w:szCs w:val="20"/>
        </w:rPr>
        <w:t>нанете</w:t>
      </w:r>
      <w:proofErr w:type="spellEnd"/>
      <w:r w:rsidRPr="00033484">
        <w:rPr>
          <w:sz w:val="20"/>
          <w:szCs w:val="20"/>
        </w:rPr>
        <w:t xml:space="preserve"> </w:t>
      </w:r>
      <w:proofErr w:type="spellStart"/>
      <w:r w:rsidRPr="00033484">
        <w:rPr>
          <w:sz w:val="20"/>
          <w:szCs w:val="20"/>
        </w:rPr>
        <w:t>од</w:t>
      </w:r>
      <w:proofErr w:type="spellEnd"/>
      <w:r w:rsidRPr="00033484">
        <w:rPr>
          <w:sz w:val="20"/>
          <w:szCs w:val="20"/>
        </w:rPr>
        <w:t xml:space="preserve"> </w:t>
      </w:r>
      <w:proofErr w:type="spellStart"/>
      <w:r w:rsidRPr="00033484">
        <w:rPr>
          <w:sz w:val="20"/>
          <w:szCs w:val="20"/>
        </w:rPr>
        <w:t>стране</w:t>
      </w:r>
      <w:proofErr w:type="spellEnd"/>
      <w:r w:rsidRPr="00033484">
        <w:rPr>
          <w:sz w:val="20"/>
          <w:szCs w:val="20"/>
        </w:rPr>
        <w:t xml:space="preserve"> </w:t>
      </w:r>
      <w:proofErr w:type="spellStart"/>
      <w:r w:rsidRPr="00033484">
        <w:rPr>
          <w:sz w:val="20"/>
          <w:szCs w:val="20"/>
        </w:rPr>
        <w:t>државних</w:t>
      </w:r>
      <w:proofErr w:type="spellEnd"/>
      <w:r w:rsidRPr="00033484">
        <w:rPr>
          <w:sz w:val="20"/>
          <w:szCs w:val="20"/>
        </w:rPr>
        <w:t xml:space="preserve"> </w:t>
      </w:r>
      <w:r w:rsidRPr="00033484">
        <w:rPr>
          <w:sz w:val="20"/>
          <w:szCs w:val="20"/>
          <w:lang w:val="sr-Cyrl-RS"/>
        </w:rPr>
        <w:t xml:space="preserve">органа, а које се односе на </w:t>
      </w:r>
      <w:proofErr w:type="spellStart"/>
      <w:r w:rsidRPr="00033484">
        <w:rPr>
          <w:sz w:val="20"/>
          <w:szCs w:val="20"/>
          <w:lang w:val="sr-Cyrl-RS"/>
        </w:rPr>
        <w:t>трошк</w:t>
      </w:r>
      <w:proofErr w:type="spellEnd"/>
      <w:r w:rsidR="00272BDB" w:rsidRPr="00033484">
        <w:rPr>
          <w:sz w:val="20"/>
          <w:szCs w:val="20"/>
        </w:rPr>
        <w:t>o</w:t>
      </w:r>
      <w:proofErr w:type="spellStart"/>
      <w:r w:rsidRPr="00033484">
        <w:rPr>
          <w:sz w:val="20"/>
          <w:szCs w:val="20"/>
          <w:lang w:val="sr-Cyrl-RS"/>
        </w:rPr>
        <w:t>ве</w:t>
      </w:r>
      <w:proofErr w:type="spellEnd"/>
      <w:r w:rsidRPr="00033484">
        <w:rPr>
          <w:sz w:val="20"/>
          <w:szCs w:val="20"/>
          <w:lang w:val="sr-Cyrl-RS"/>
        </w:rPr>
        <w:t xml:space="preserve"> настале по основу потврђених случајева неправилности за које је процењено да се неће благовремено наплатити од уговарача, односно крајњих корисника; средстава неопходних за завршетак појединачних пројеката у оквиру програма чији се завршетак очекује након истека рока за спровођење и евентуалних камата за кашњење у плаћању, пенала и казни. </w:t>
      </w:r>
    </w:p>
    <w:p w14:paraId="7D420270" w14:textId="77777777" w:rsidR="00B92D05" w:rsidRPr="00033484" w:rsidRDefault="00B92D05" w:rsidP="003F345B">
      <w:pPr>
        <w:ind w:firstLine="720"/>
        <w:jc w:val="both"/>
        <w:rPr>
          <w:sz w:val="20"/>
          <w:szCs w:val="20"/>
          <w:lang w:val="sr-Cyrl-RS"/>
        </w:rPr>
      </w:pPr>
      <w:r w:rsidRPr="00033484">
        <w:rPr>
          <w:sz w:val="20"/>
          <w:szCs w:val="20"/>
          <w:lang w:val="sr-Cyrl-RS"/>
        </w:rPr>
        <w:t>Циљ је обезбеђивање средстава потребних за: накнаду нерегуларно утрошених средстава, камате за кашњење у плаћању, пенале и казне, завршетак програма и пројеката.</w:t>
      </w:r>
    </w:p>
    <w:p w14:paraId="686490D3" w14:textId="77777777" w:rsidR="003F345B" w:rsidRPr="00033484" w:rsidRDefault="003F345B" w:rsidP="00B92D05">
      <w:pPr>
        <w:ind w:left="360"/>
        <w:jc w:val="both"/>
        <w:rPr>
          <w:sz w:val="20"/>
          <w:szCs w:val="20"/>
          <w:lang w:val="sr-Cyrl-RS"/>
        </w:rPr>
      </w:pPr>
    </w:p>
    <w:p w14:paraId="7514DE84" w14:textId="3CC975B7" w:rsidR="003F345B" w:rsidRPr="00033484" w:rsidRDefault="00F67FA1" w:rsidP="004415E7">
      <w:pPr>
        <w:ind w:firstLine="720"/>
        <w:jc w:val="both"/>
        <w:rPr>
          <w:sz w:val="20"/>
          <w:szCs w:val="20"/>
          <w:lang w:val="ru-RU"/>
        </w:rPr>
      </w:pPr>
      <w:r w:rsidRPr="00033484">
        <w:rPr>
          <w:sz w:val="20"/>
          <w:szCs w:val="20"/>
          <w:lang w:val="ru-RU"/>
        </w:rPr>
        <w:t xml:space="preserve">За финансирање </w:t>
      </w:r>
      <w:r w:rsidR="003F345B" w:rsidRPr="00033484">
        <w:rPr>
          <w:sz w:val="20"/>
          <w:szCs w:val="20"/>
          <w:lang w:val="ru-RU"/>
        </w:rPr>
        <w:t xml:space="preserve">ове програмске активности опредељена су средства у висини </w:t>
      </w:r>
      <w:r w:rsidR="00E46D87">
        <w:rPr>
          <w:b/>
          <w:sz w:val="20"/>
          <w:szCs w:val="20"/>
          <w:lang w:val="ru-RU"/>
        </w:rPr>
        <w:t>4.700</w:t>
      </w:r>
      <w:r w:rsidR="00A432C2">
        <w:rPr>
          <w:b/>
          <w:sz w:val="20"/>
          <w:szCs w:val="20"/>
          <w:lang w:val="ru-RU"/>
        </w:rPr>
        <w:t>.000</w:t>
      </w:r>
      <w:r w:rsidR="003F345B" w:rsidRPr="00033484">
        <w:rPr>
          <w:b/>
          <w:sz w:val="20"/>
          <w:szCs w:val="20"/>
          <w:lang w:val="ru-RU"/>
        </w:rPr>
        <w:t>.000</w:t>
      </w:r>
      <w:r w:rsidR="00DC4FD7" w:rsidRPr="00033484">
        <w:rPr>
          <w:b/>
          <w:sz w:val="20"/>
          <w:szCs w:val="20"/>
          <w:lang w:val="ru-RU"/>
        </w:rPr>
        <w:t>,00</w:t>
      </w:r>
      <w:r w:rsidR="003F345B" w:rsidRPr="00033484">
        <w:rPr>
          <w:sz w:val="20"/>
          <w:szCs w:val="20"/>
          <w:lang w:val="ru-RU"/>
        </w:rPr>
        <w:t xml:space="preserve"> динара и распоређена су:</w:t>
      </w:r>
    </w:p>
    <w:p w14:paraId="3CA9756D" w14:textId="77777777" w:rsidR="003F345B" w:rsidRPr="00033484" w:rsidRDefault="003F345B" w:rsidP="003F345B">
      <w:pPr>
        <w:jc w:val="both"/>
        <w:rPr>
          <w:sz w:val="20"/>
          <w:szCs w:val="20"/>
          <w:lang w:val="ru-RU"/>
        </w:rPr>
      </w:pPr>
    </w:p>
    <w:tbl>
      <w:tblPr>
        <w:tblStyle w:val="TableGrid"/>
        <w:tblW w:w="0" w:type="auto"/>
        <w:tblLook w:val="04A0" w:firstRow="1" w:lastRow="0" w:firstColumn="1" w:lastColumn="0" w:noHBand="0" w:noVBand="1"/>
      </w:tblPr>
      <w:tblGrid>
        <w:gridCol w:w="7083"/>
        <w:gridCol w:w="2267"/>
      </w:tblGrid>
      <w:tr w:rsidR="003F345B" w:rsidRPr="00033484" w14:paraId="4E6E060D" w14:textId="77777777" w:rsidTr="001D2853">
        <w:tc>
          <w:tcPr>
            <w:tcW w:w="7083" w:type="dxa"/>
          </w:tcPr>
          <w:p w14:paraId="4C0A99A8" w14:textId="133C30D1" w:rsidR="003F345B" w:rsidRPr="00033484" w:rsidRDefault="00FA145B" w:rsidP="000B4F31">
            <w:pPr>
              <w:jc w:val="both"/>
              <w:rPr>
                <w:sz w:val="20"/>
                <w:szCs w:val="20"/>
                <w:lang w:val="sr-Cyrl-RS"/>
              </w:rPr>
            </w:pPr>
            <w:r w:rsidRPr="00033484">
              <w:rPr>
                <w:sz w:val="20"/>
                <w:szCs w:val="20"/>
              </w:rPr>
              <w:t>423</w:t>
            </w:r>
            <w:r w:rsidR="00486992" w:rsidRPr="00033484">
              <w:rPr>
                <w:sz w:val="20"/>
                <w:szCs w:val="20"/>
                <w:lang w:val="sr-Cyrl-RS"/>
              </w:rPr>
              <w:t>5</w:t>
            </w:r>
            <w:r w:rsidRPr="00033484">
              <w:rPr>
                <w:sz w:val="20"/>
                <w:szCs w:val="20"/>
              </w:rPr>
              <w:t>-</w:t>
            </w:r>
            <w:r w:rsidR="000B4F31">
              <w:rPr>
                <w:sz w:val="20"/>
                <w:szCs w:val="20"/>
                <w:lang w:val="sr-Cyrl-RS"/>
              </w:rPr>
              <w:t>Стручне услуге</w:t>
            </w:r>
            <w:r w:rsidR="003F345B" w:rsidRPr="00033484">
              <w:rPr>
                <w:sz w:val="20"/>
                <w:szCs w:val="20"/>
              </w:rPr>
              <w:t xml:space="preserve"> </w:t>
            </w:r>
          </w:p>
        </w:tc>
        <w:tc>
          <w:tcPr>
            <w:tcW w:w="2267" w:type="dxa"/>
          </w:tcPr>
          <w:p w14:paraId="4DB5B1AD" w14:textId="1E79905D" w:rsidR="003F345B" w:rsidRPr="00033484" w:rsidRDefault="00E46D87" w:rsidP="00D73E99">
            <w:pPr>
              <w:jc w:val="right"/>
              <w:rPr>
                <w:sz w:val="20"/>
                <w:szCs w:val="20"/>
                <w:lang w:val="ru-RU"/>
              </w:rPr>
            </w:pPr>
            <w:r>
              <w:rPr>
                <w:sz w:val="20"/>
                <w:szCs w:val="20"/>
                <w:lang w:val="ru-RU"/>
              </w:rPr>
              <w:t>45.0</w:t>
            </w:r>
            <w:r w:rsidR="00A432C2">
              <w:rPr>
                <w:sz w:val="20"/>
                <w:szCs w:val="20"/>
                <w:lang w:val="ru-RU"/>
              </w:rPr>
              <w:t>00</w:t>
            </w:r>
            <w:r w:rsidR="00FA145B" w:rsidRPr="00033484">
              <w:rPr>
                <w:sz w:val="20"/>
                <w:szCs w:val="20"/>
                <w:lang w:val="ru-RU"/>
              </w:rPr>
              <w:t>.000,00</w:t>
            </w:r>
          </w:p>
        </w:tc>
      </w:tr>
      <w:tr w:rsidR="003F345B" w:rsidRPr="00033484" w14:paraId="09C7F41A" w14:textId="77777777" w:rsidTr="001D2853">
        <w:tc>
          <w:tcPr>
            <w:tcW w:w="7083" w:type="dxa"/>
          </w:tcPr>
          <w:p w14:paraId="6DEAF025" w14:textId="6E7B0208" w:rsidR="003F345B" w:rsidRPr="00033484" w:rsidRDefault="000B4F31" w:rsidP="00FA145B">
            <w:pPr>
              <w:jc w:val="both"/>
              <w:rPr>
                <w:sz w:val="20"/>
                <w:szCs w:val="20"/>
                <w:lang w:val="ru-RU"/>
              </w:rPr>
            </w:pPr>
            <w:r>
              <w:rPr>
                <w:sz w:val="20"/>
                <w:szCs w:val="20"/>
                <w:lang w:val="sr-Cyrl-RS"/>
              </w:rPr>
              <w:t>4441</w:t>
            </w:r>
            <w:r w:rsidR="00FA145B" w:rsidRPr="00033484">
              <w:rPr>
                <w:sz w:val="20"/>
                <w:szCs w:val="20"/>
                <w:lang w:val="sr-Cyrl-RS"/>
              </w:rPr>
              <w:t>-Средства за камате за кашњење у плаћању, пенале и казне</w:t>
            </w:r>
          </w:p>
        </w:tc>
        <w:tc>
          <w:tcPr>
            <w:tcW w:w="2267" w:type="dxa"/>
          </w:tcPr>
          <w:p w14:paraId="7F841935" w14:textId="1E8DD845" w:rsidR="00FA145B" w:rsidRPr="00033484" w:rsidRDefault="00E46D87" w:rsidP="00D73E99">
            <w:pPr>
              <w:jc w:val="right"/>
              <w:rPr>
                <w:sz w:val="20"/>
                <w:szCs w:val="20"/>
                <w:lang w:val="ru-RU"/>
              </w:rPr>
            </w:pPr>
            <w:r>
              <w:rPr>
                <w:sz w:val="20"/>
                <w:szCs w:val="20"/>
                <w:lang w:val="ru-RU"/>
              </w:rPr>
              <w:t>30.0</w:t>
            </w:r>
            <w:r w:rsidR="00A432C2">
              <w:rPr>
                <w:sz w:val="20"/>
                <w:szCs w:val="20"/>
                <w:lang w:val="ru-RU"/>
              </w:rPr>
              <w:t>00</w:t>
            </w:r>
            <w:r w:rsidR="00FA145B" w:rsidRPr="00033484">
              <w:rPr>
                <w:sz w:val="20"/>
                <w:szCs w:val="20"/>
                <w:lang w:val="ru-RU"/>
              </w:rPr>
              <w:t>.000,00</w:t>
            </w:r>
          </w:p>
        </w:tc>
      </w:tr>
      <w:tr w:rsidR="003F345B" w:rsidRPr="00033484" w14:paraId="47052A38" w14:textId="77777777" w:rsidTr="001D2853">
        <w:tc>
          <w:tcPr>
            <w:tcW w:w="7083" w:type="dxa"/>
          </w:tcPr>
          <w:p w14:paraId="56EC4802" w14:textId="2885CA1E" w:rsidR="003F345B" w:rsidRPr="00033484" w:rsidRDefault="003F345B" w:rsidP="00FA145B">
            <w:pPr>
              <w:rPr>
                <w:sz w:val="20"/>
                <w:szCs w:val="20"/>
                <w:lang w:val="sr-Cyrl-RS"/>
              </w:rPr>
            </w:pPr>
            <w:r w:rsidRPr="00033484">
              <w:rPr>
                <w:sz w:val="20"/>
                <w:szCs w:val="20"/>
                <w:lang w:val="sr-Cyrl-RS"/>
              </w:rPr>
              <w:t>4</w:t>
            </w:r>
            <w:r w:rsidR="00FA145B" w:rsidRPr="00033484">
              <w:rPr>
                <w:sz w:val="20"/>
                <w:szCs w:val="20"/>
                <w:lang w:val="sr-Cyrl-RS"/>
              </w:rPr>
              <w:t>8</w:t>
            </w:r>
            <w:r w:rsidR="000B4F31">
              <w:rPr>
                <w:sz w:val="20"/>
                <w:szCs w:val="20"/>
                <w:lang w:val="sr-Cyrl-RS"/>
              </w:rPr>
              <w:t>51</w:t>
            </w:r>
            <w:r w:rsidRPr="00033484">
              <w:rPr>
                <w:sz w:val="20"/>
                <w:szCs w:val="20"/>
                <w:lang w:val="sr-Cyrl-RS"/>
              </w:rPr>
              <w:t>-</w:t>
            </w:r>
            <w:r w:rsidR="00FA145B" w:rsidRPr="00033484">
              <w:rPr>
                <w:sz w:val="20"/>
                <w:szCs w:val="20"/>
                <w:lang w:val="sr-Cyrl-RS"/>
              </w:rPr>
              <w:t>Накнада штете за повреде или штету нанету од стране државних органа</w:t>
            </w:r>
          </w:p>
        </w:tc>
        <w:tc>
          <w:tcPr>
            <w:tcW w:w="2267" w:type="dxa"/>
          </w:tcPr>
          <w:p w14:paraId="4F13D5FD" w14:textId="3950A974" w:rsidR="003F345B" w:rsidRPr="00033484" w:rsidRDefault="00E46D87" w:rsidP="00A432C2">
            <w:pPr>
              <w:jc w:val="right"/>
              <w:rPr>
                <w:sz w:val="20"/>
                <w:szCs w:val="20"/>
                <w:lang w:val="ru-RU"/>
              </w:rPr>
            </w:pPr>
            <w:r>
              <w:rPr>
                <w:sz w:val="20"/>
                <w:szCs w:val="20"/>
                <w:lang w:val="sr-Cyrl-RS"/>
              </w:rPr>
              <w:t>84</w:t>
            </w:r>
            <w:r w:rsidR="00FA145B" w:rsidRPr="00033484">
              <w:rPr>
                <w:sz w:val="20"/>
                <w:szCs w:val="20"/>
                <w:lang w:val="sr-Cyrl-RS"/>
              </w:rPr>
              <w:t>.000.000,00</w:t>
            </w:r>
          </w:p>
        </w:tc>
      </w:tr>
      <w:tr w:rsidR="003F345B" w:rsidRPr="00033484" w14:paraId="78FFD226" w14:textId="77777777" w:rsidTr="001D2853">
        <w:tc>
          <w:tcPr>
            <w:tcW w:w="7083" w:type="dxa"/>
          </w:tcPr>
          <w:p w14:paraId="2C3181FC" w14:textId="508D43FF" w:rsidR="003F345B" w:rsidRPr="00033484" w:rsidRDefault="000B4F31" w:rsidP="00FA145B">
            <w:pPr>
              <w:jc w:val="both"/>
              <w:rPr>
                <w:sz w:val="20"/>
                <w:szCs w:val="20"/>
                <w:lang w:val="ru-RU"/>
              </w:rPr>
            </w:pPr>
            <w:r>
              <w:rPr>
                <w:sz w:val="20"/>
                <w:szCs w:val="20"/>
                <w:lang w:val="sr-Cyrl-RS"/>
              </w:rPr>
              <w:t>5111</w:t>
            </w:r>
            <w:r w:rsidR="003F345B" w:rsidRPr="00033484">
              <w:rPr>
                <w:sz w:val="20"/>
                <w:szCs w:val="20"/>
                <w:lang w:val="sr-Cyrl-RS"/>
              </w:rPr>
              <w:t>-</w:t>
            </w:r>
            <w:r w:rsidR="00FA145B" w:rsidRPr="00033484">
              <w:rPr>
                <w:sz w:val="20"/>
                <w:szCs w:val="20"/>
                <w:lang w:val="sr-Cyrl-RS"/>
              </w:rPr>
              <w:t>Зграде и грађевински објекти</w:t>
            </w:r>
          </w:p>
        </w:tc>
        <w:tc>
          <w:tcPr>
            <w:tcW w:w="2267" w:type="dxa"/>
          </w:tcPr>
          <w:p w14:paraId="025459A5" w14:textId="1E92A59E" w:rsidR="003F345B" w:rsidRPr="00033484" w:rsidRDefault="00E46D87" w:rsidP="00D73E99">
            <w:pPr>
              <w:jc w:val="right"/>
              <w:rPr>
                <w:sz w:val="20"/>
                <w:szCs w:val="20"/>
                <w:lang w:val="ru-RU"/>
              </w:rPr>
            </w:pPr>
            <w:r>
              <w:rPr>
                <w:sz w:val="20"/>
                <w:szCs w:val="20"/>
                <w:lang w:val="ru-RU"/>
              </w:rPr>
              <w:t>4.541</w:t>
            </w:r>
            <w:r w:rsidR="006C1327" w:rsidRPr="00033484">
              <w:rPr>
                <w:sz w:val="20"/>
                <w:szCs w:val="20"/>
                <w:lang w:val="ru-RU"/>
              </w:rPr>
              <w:t>.000</w:t>
            </w:r>
            <w:r w:rsidR="00FA145B" w:rsidRPr="00033484">
              <w:rPr>
                <w:sz w:val="20"/>
                <w:szCs w:val="20"/>
                <w:lang w:val="ru-RU"/>
              </w:rPr>
              <w:t>.000,00</w:t>
            </w:r>
          </w:p>
        </w:tc>
      </w:tr>
    </w:tbl>
    <w:p w14:paraId="092DF964" w14:textId="77777777" w:rsidR="003F345B" w:rsidRPr="00033484" w:rsidRDefault="003F345B" w:rsidP="003F345B">
      <w:pPr>
        <w:jc w:val="both"/>
        <w:rPr>
          <w:sz w:val="20"/>
          <w:szCs w:val="20"/>
        </w:rPr>
      </w:pPr>
    </w:p>
    <w:p w14:paraId="43C52601" w14:textId="77777777" w:rsidR="004415E7" w:rsidRPr="00033484" w:rsidRDefault="004415E7" w:rsidP="003F345B">
      <w:pPr>
        <w:jc w:val="both"/>
        <w:rPr>
          <w:sz w:val="20"/>
          <w:szCs w:val="20"/>
        </w:rPr>
      </w:pPr>
    </w:p>
    <w:p w14:paraId="503C2DF8" w14:textId="77777777" w:rsidR="006C1327" w:rsidRPr="00033484" w:rsidRDefault="006C1327" w:rsidP="006C1327">
      <w:pPr>
        <w:ind w:firstLine="720"/>
        <w:rPr>
          <w:b/>
          <w:sz w:val="20"/>
          <w:szCs w:val="20"/>
          <w:lang w:val="sr-Cyrl-RS"/>
        </w:rPr>
      </w:pPr>
      <w:r w:rsidRPr="00033484">
        <w:rPr>
          <w:b/>
          <w:sz w:val="20"/>
          <w:szCs w:val="20"/>
          <w:lang w:val="sr-Cyrl-RS"/>
        </w:rPr>
        <w:t>Програмска активност 0001: Текућа буџетска резерва</w:t>
      </w:r>
    </w:p>
    <w:p w14:paraId="2FBC5045" w14:textId="77777777" w:rsidR="006C1327" w:rsidRPr="00033484" w:rsidRDefault="006C1327" w:rsidP="006C1327">
      <w:pPr>
        <w:jc w:val="center"/>
        <w:rPr>
          <w:b/>
          <w:i/>
          <w:sz w:val="20"/>
          <w:szCs w:val="20"/>
          <w:lang w:val="sr-Cyrl-RS"/>
        </w:rPr>
      </w:pPr>
    </w:p>
    <w:p w14:paraId="6660445A" w14:textId="77777777" w:rsidR="006C1327" w:rsidRPr="00033484" w:rsidRDefault="006C1327" w:rsidP="006C1327">
      <w:pPr>
        <w:jc w:val="both"/>
        <w:rPr>
          <w:sz w:val="20"/>
          <w:szCs w:val="20"/>
          <w:lang w:val="sr-Cyrl-RS"/>
        </w:rPr>
      </w:pPr>
      <w:r w:rsidRPr="00033484">
        <w:rPr>
          <w:b/>
          <w:sz w:val="20"/>
          <w:szCs w:val="20"/>
          <w:lang w:val="sr-Cyrl-RS"/>
        </w:rPr>
        <w:tab/>
      </w:r>
      <w:r w:rsidRPr="00033484">
        <w:rPr>
          <w:sz w:val="20"/>
          <w:szCs w:val="20"/>
          <w:lang w:val="sr-Cyrl-RS"/>
        </w:rPr>
        <w:t xml:space="preserve">Средства текуће буџетске резерве користе се за непланиране сврхе за које нису утврђене апропријације или за сврхе за које се у току године покаже да апропријације нису довољне.  </w:t>
      </w:r>
    </w:p>
    <w:p w14:paraId="300AF584" w14:textId="77777777" w:rsidR="001D2853" w:rsidRDefault="006C1327" w:rsidP="006C1327">
      <w:pPr>
        <w:jc w:val="both"/>
        <w:rPr>
          <w:sz w:val="20"/>
          <w:szCs w:val="20"/>
          <w:lang w:val="sr-Cyrl-RS"/>
        </w:rPr>
      </w:pPr>
      <w:r w:rsidRPr="00033484">
        <w:rPr>
          <w:sz w:val="20"/>
          <w:szCs w:val="20"/>
          <w:lang w:val="sr-Cyrl-RS"/>
        </w:rPr>
        <w:tab/>
      </w:r>
    </w:p>
    <w:p w14:paraId="162B1002" w14:textId="27357F02" w:rsidR="006C1327" w:rsidRPr="00033484" w:rsidRDefault="001D2853" w:rsidP="006C1327">
      <w:pPr>
        <w:jc w:val="both"/>
        <w:rPr>
          <w:sz w:val="20"/>
          <w:szCs w:val="20"/>
          <w:lang w:val="sr-Cyrl-RS"/>
        </w:rPr>
      </w:pPr>
      <w:r>
        <w:rPr>
          <w:sz w:val="20"/>
          <w:szCs w:val="20"/>
          <w:lang w:val="sr-Cyrl-RS"/>
        </w:rPr>
        <w:tab/>
      </w:r>
      <w:r w:rsidR="006C1327" w:rsidRPr="00033484">
        <w:rPr>
          <w:sz w:val="20"/>
          <w:szCs w:val="20"/>
          <w:lang w:val="sr-Cyrl-RS"/>
        </w:rPr>
        <w:t xml:space="preserve">Текућа буџетска резерва опредељује се највише до </w:t>
      </w:r>
      <w:r w:rsidR="006C1327" w:rsidRPr="00033484">
        <w:rPr>
          <w:sz w:val="20"/>
          <w:szCs w:val="20"/>
        </w:rPr>
        <w:t>4</w:t>
      </w:r>
      <w:r w:rsidR="006C1327" w:rsidRPr="00033484">
        <w:rPr>
          <w:sz w:val="20"/>
          <w:szCs w:val="20"/>
          <w:lang w:val="sr-Cyrl-RS"/>
        </w:rPr>
        <w:t>% укупних прихода и примања од продаје нефинансијске имовине за буџетску годину.</w:t>
      </w:r>
    </w:p>
    <w:p w14:paraId="0D11D201" w14:textId="77777777" w:rsidR="006C1327" w:rsidRPr="00033484" w:rsidRDefault="006C1327" w:rsidP="006C1327">
      <w:pPr>
        <w:jc w:val="both"/>
        <w:rPr>
          <w:sz w:val="20"/>
          <w:szCs w:val="20"/>
          <w:lang w:val="sr-Cyrl-RS"/>
        </w:rPr>
      </w:pPr>
      <w:r w:rsidRPr="00033484">
        <w:rPr>
          <w:sz w:val="20"/>
          <w:szCs w:val="20"/>
          <w:lang w:val="sr-Cyrl-RS"/>
        </w:rPr>
        <w:tab/>
        <w:t>Правни основ: Закон о буџетском систему, члан 69.</w:t>
      </w:r>
    </w:p>
    <w:p w14:paraId="18566509" w14:textId="77777777" w:rsidR="001D2853" w:rsidRDefault="006C1327" w:rsidP="006C1327">
      <w:pPr>
        <w:jc w:val="both"/>
        <w:rPr>
          <w:sz w:val="20"/>
          <w:szCs w:val="20"/>
          <w:lang w:val="sr-Cyrl-RS"/>
        </w:rPr>
      </w:pPr>
      <w:r w:rsidRPr="00033484">
        <w:rPr>
          <w:sz w:val="20"/>
          <w:szCs w:val="20"/>
          <w:lang w:val="sr-Cyrl-RS"/>
        </w:rPr>
        <w:tab/>
      </w:r>
    </w:p>
    <w:p w14:paraId="7FB22975" w14:textId="53F0045C" w:rsidR="006C1327" w:rsidRPr="00033484" w:rsidRDefault="006C1327" w:rsidP="006C1327">
      <w:pPr>
        <w:jc w:val="both"/>
        <w:rPr>
          <w:sz w:val="20"/>
          <w:szCs w:val="20"/>
        </w:rPr>
      </w:pPr>
      <w:r w:rsidRPr="00033484">
        <w:rPr>
          <w:sz w:val="20"/>
          <w:szCs w:val="20"/>
          <w:lang w:val="ru-RU"/>
        </w:rPr>
        <w:t xml:space="preserve">За финансирање ове програмске активности опредељена су средства у висини </w:t>
      </w:r>
      <w:r w:rsidR="00E46D87">
        <w:rPr>
          <w:b/>
          <w:sz w:val="20"/>
          <w:szCs w:val="20"/>
          <w:lang w:val="ru-RU"/>
        </w:rPr>
        <w:t>3.000.000</w:t>
      </w:r>
      <w:r w:rsidRPr="00033484">
        <w:rPr>
          <w:b/>
          <w:sz w:val="20"/>
          <w:szCs w:val="20"/>
          <w:lang w:val="ru-RU"/>
        </w:rPr>
        <w:t>.000,00</w:t>
      </w:r>
      <w:r w:rsidRPr="00033484">
        <w:rPr>
          <w:sz w:val="20"/>
          <w:szCs w:val="20"/>
          <w:lang w:val="ru-RU"/>
        </w:rPr>
        <w:t xml:space="preserve"> динара.</w:t>
      </w:r>
    </w:p>
    <w:p w14:paraId="70ED5713" w14:textId="77298EE1" w:rsidR="006C1327" w:rsidRDefault="006C1327" w:rsidP="006C1327">
      <w:pPr>
        <w:jc w:val="both"/>
        <w:rPr>
          <w:sz w:val="20"/>
          <w:szCs w:val="20"/>
          <w:lang w:val="ru-RU"/>
        </w:rPr>
      </w:pPr>
    </w:p>
    <w:p w14:paraId="105B5669" w14:textId="77777777" w:rsidR="001755A7" w:rsidRPr="00033484" w:rsidRDefault="001755A7" w:rsidP="006C1327">
      <w:pPr>
        <w:jc w:val="both"/>
        <w:rPr>
          <w:sz w:val="20"/>
          <w:szCs w:val="20"/>
          <w:lang w:val="ru-RU"/>
        </w:rPr>
      </w:pPr>
    </w:p>
    <w:p w14:paraId="5C32718E" w14:textId="77777777" w:rsidR="006C1327" w:rsidRPr="00033484" w:rsidRDefault="006C1327" w:rsidP="006C1327">
      <w:pPr>
        <w:ind w:firstLine="720"/>
        <w:rPr>
          <w:b/>
          <w:sz w:val="20"/>
          <w:szCs w:val="20"/>
          <w:lang w:val="sr-Cyrl-RS"/>
        </w:rPr>
      </w:pPr>
      <w:r w:rsidRPr="00033484">
        <w:rPr>
          <w:b/>
          <w:sz w:val="20"/>
          <w:szCs w:val="20"/>
          <w:lang w:val="sr-Cyrl-RS"/>
        </w:rPr>
        <w:t>Програмска активност 0002: Стална  буџетска резерва</w:t>
      </w:r>
    </w:p>
    <w:p w14:paraId="163B45F5" w14:textId="77777777" w:rsidR="006C1327" w:rsidRPr="00033484" w:rsidRDefault="006C1327" w:rsidP="006C1327">
      <w:pPr>
        <w:jc w:val="center"/>
        <w:rPr>
          <w:b/>
          <w:i/>
          <w:sz w:val="20"/>
          <w:szCs w:val="20"/>
          <w:lang w:val="sr-Cyrl-RS"/>
        </w:rPr>
      </w:pPr>
    </w:p>
    <w:p w14:paraId="7AF774A8" w14:textId="77777777" w:rsidR="006C1327" w:rsidRPr="00033484" w:rsidRDefault="006C1327" w:rsidP="006C1327">
      <w:pPr>
        <w:jc w:val="both"/>
        <w:rPr>
          <w:sz w:val="20"/>
          <w:szCs w:val="20"/>
          <w:lang w:val="sr-Cyrl-RS"/>
        </w:rPr>
      </w:pPr>
      <w:r w:rsidRPr="00033484">
        <w:rPr>
          <w:sz w:val="20"/>
          <w:szCs w:val="20"/>
          <w:lang w:val="sr-Cyrl-RS"/>
        </w:rPr>
        <w:tab/>
        <w:t>Средства сталне  буџетске резерве користе се за финансирање расхода и издатака на име учешћа Републике Србије у отклањању последица ванредних околности.</w:t>
      </w:r>
    </w:p>
    <w:p w14:paraId="02435B21" w14:textId="77777777" w:rsidR="006C1327" w:rsidRPr="00033484" w:rsidRDefault="006C1327" w:rsidP="006C1327">
      <w:pPr>
        <w:jc w:val="both"/>
        <w:rPr>
          <w:sz w:val="20"/>
          <w:szCs w:val="20"/>
          <w:lang w:val="sr-Cyrl-RS"/>
        </w:rPr>
      </w:pPr>
    </w:p>
    <w:p w14:paraId="6D0BAB78" w14:textId="77777777" w:rsidR="006C1327" w:rsidRPr="00033484" w:rsidRDefault="006C1327" w:rsidP="006C1327">
      <w:pPr>
        <w:jc w:val="both"/>
        <w:rPr>
          <w:sz w:val="20"/>
          <w:szCs w:val="20"/>
          <w:lang w:val="sr-Cyrl-RS"/>
        </w:rPr>
      </w:pPr>
      <w:r w:rsidRPr="00033484">
        <w:rPr>
          <w:sz w:val="20"/>
          <w:szCs w:val="20"/>
          <w:lang w:val="sr-Cyrl-RS"/>
        </w:rPr>
        <w:tab/>
        <w:t>Стална буџетска резерва опредељује се највише до 0,5% укупних прихода и примања од продаје нефинансијске имовине за буџетску годину.</w:t>
      </w:r>
    </w:p>
    <w:p w14:paraId="429EF958" w14:textId="77777777" w:rsidR="001D2853" w:rsidRDefault="006C1327" w:rsidP="006C1327">
      <w:pPr>
        <w:jc w:val="both"/>
        <w:rPr>
          <w:sz w:val="20"/>
          <w:szCs w:val="20"/>
          <w:lang w:val="sr-Cyrl-RS"/>
        </w:rPr>
      </w:pPr>
      <w:r w:rsidRPr="00033484">
        <w:rPr>
          <w:sz w:val="20"/>
          <w:szCs w:val="20"/>
          <w:lang w:val="sr-Cyrl-RS"/>
        </w:rPr>
        <w:tab/>
      </w:r>
    </w:p>
    <w:p w14:paraId="73BE1A6C" w14:textId="535A19DC" w:rsidR="006C1327" w:rsidRPr="00033484" w:rsidRDefault="006C1327" w:rsidP="006C1327">
      <w:pPr>
        <w:jc w:val="both"/>
        <w:rPr>
          <w:sz w:val="20"/>
          <w:szCs w:val="20"/>
          <w:lang w:val="sr-Cyrl-RS"/>
        </w:rPr>
      </w:pPr>
      <w:r w:rsidRPr="00033484">
        <w:rPr>
          <w:sz w:val="20"/>
          <w:szCs w:val="20"/>
          <w:lang w:val="sr-Cyrl-RS"/>
        </w:rPr>
        <w:t>Правни основ: Закон о буџетском систему, члан 70.</w:t>
      </w:r>
    </w:p>
    <w:p w14:paraId="5F088D81" w14:textId="55BF5C71" w:rsidR="006C1327" w:rsidRPr="00D02159" w:rsidRDefault="006C1327" w:rsidP="006C1327">
      <w:pPr>
        <w:jc w:val="both"/>
        <w:rPr>
          <w:sz w:val="20"/>
          <w:szCs w:val="20"/>
          <w:lang w:val="sr-Latn-RS"/>
        </w:rPr>
      </w:pPr>
      <w:r w:rsidRPr="00033484">
        <w:rPr>
          <w:sz w:val="20"/>
          <w:szCs w:val="20"/>
          <w:lang w:val="sr-Cyrl-RS"/>
        </w:rPr>
        <w:tab/>
      </w:r>
      <w:r w:rsidRPr="00033484">
        <w:rPr>
          <w:sz w:val="20"/>
          <w:szCs w:val="20"/>
          <w:lang w:val="ru-RU"/>
        </w:rPr>
        <w:t xml:space="preserve">За финансирање ове програмске активности опредељена су средства у висини </w:t>
      </w:r>
      <w:r w:rsidRPr="00033484">
        <w:rPr>
          <w:b/>
          <w:sz w:val="20"/>
          <w:szCs w:val="20"/>
          <w:lang w:val="ru-RU"/>
        </w:rPr>
        <w:t>2.000.000,00</w:t>
      </w:r>
      <w:r w:rsidRPr="00033484">
        <w:rPr>
          <w:sz w:val="20"/>
          <w:szCs w:val="20"/>
          <w:lang w:val="ru-RU"/>
        </w:rPr>
        <w:t xml:space="preserve"> динара</w:t>
      </w:r>
      <w:r w:rsidR="00D02159">
        <w:rPr>
          <w:sz w:val="20"/>
          <w:szCs w:val="20"/>
          <w:lang w:val="sr-Latn-RS"/>
        </w:rPr>
        <w:t>.</w:t>
      </w:r>
    </w:p>
    <w:p w14:paraId="7D4FC26F" w14:textId="68347F8F" w:rsidR="004415E7" w:rsidRDefault="00A432C2" w:rsidP="003F345B">
      <w:pPr>
        <w:jc w:val="both"/>
        <w:rPr>
          <w:sz w:val="20"/>
          <w:szCs w:val="20"/>
        </w:rPr>
      </w:pPr>
      <w:r w:rsidRPr="00A432C2">
        <w:rPr>
          <w:sz w:val="20"/>
          <w:szCs w:val="20"/>
        </w:rPr>
        <w:tab/>
      </w:r>
    </w:p>
    <w:p w14:paraId="349B0894" w14:textId="3E9A923B" w:rsidR="001D2853" w:rsidRDefault="00A432C2" w:rsidP="00A432C2">
      <w:pPr>
        <w:ind w:firstLine="720"/>
        <w:rPr>
          <w:b/>
          <w:sz w:val="20"/>
          <w:szCs w:val="20"/>
          <w:lang w:val="sr-Cyrl-RS"/>
        </w:rPr>
      </w:pPr>
      <w:r w:rsidRPr="00033484">
        <w:rPr>
          <w:b/>
          <w:sz w:val="20"/>
          <w:szCs w:val="20"/>
          <w:lang w:val="sr-Cyrl-RS"/>
        </w:rPr>
        <w:t xml:space="preserve">Програмска активност </w:t>
      </w:r>
      <w:r>
        <w:rPr>
          <w:b/>
          <w:sz w:val="20"/>
          <w:szCs w:val="20"/>
          <w:lang w:val="sr-Cyrl-RS"/>
        </w:rPr>
        <w:t>4001</w:t>
      </w:r>
      <w:r w:rsidRPr="00033484">
        <w:rPr>
          <w:b/>
          <w:sz w:val="20"/>
          <w:szCs w:val="20"/>
          <w:lang w:val="sr-Cyrl-RS"/>
        </w:rPr>
        <w:t xml:space="preserve">: </w:t>
      </w:r>
      <w:r>
        <w:rPr>
          <w:b/>
          <w:sz w:val="20"/>
          <w:szCs w:val="20"/>
          <w:lang w:val="sr-Cyrl-RS"/>
        </w:rPr>
        <w:t>Кредитна подршка</w:t>
      </w:r>
    </w:p>
    <w:p w14:paraId="6F572A01" w14:textId="77777777" w:rsidR="00A432C2" w:rsidRDefault="00A432C2" w:rsidP="00A432C2">
      <w:pPr>
        <w:rPr>
          <w:sz w:val="20"/>
          <w:szCs w:val="20"/>
          <w:lang w:val="ru-RU"/>
        </w:rPr>
      </w:pPr>
    </w:p>
    <w:p w14:paraId="4418F1FC" w14:textId="77777777" w:rsidR="000B4F31" w:rsidRDefault="000B4F31" w:rsidP="000B4F31">
      <w:pPr>
        <w:ind w:firstLine="720"/>
        <w:rPr>
          <w:sz w:val="20"/>
          <w:szCs w:val="20"/>
          <w:lang w:val="sr-Cyrl-RS"/>
        </w:rPr>
      </w:pPr>
      <w:r w:rsidRPr="00033484">
        <w:rPr>
          <w:sz w:val="20"/>
          <w:szCs w:val="20"/>
          <w:lang w:val="ru-RU"/>
        </w:rPr>
        <w:t xml:space="preserve">За финансирање ове програмске активности опредељена су средства у висини </w:t>
      </w:r>
      <w:r w:rsidRPr="00E46D87">
        <w:rPr>
          <w:b/>
          <w:sz w:val="20"/>
          <w:szCs w:val="20"/>
          <w:lang w:val="ru-RU"/>
        </w:rPr>
        <w:t>112.000.000</w:t>
      </w:r>
      <w:r w:rsidRPr="00033484">
        <w:rPr>
          <w:b/>
          <w:sz w:val="20"/>
          <w:szCs w:val="20"/>
          <w:lang w:val="ru-RU"/>
        </w:rPr>
        <w:t>.000,00</w:t>
      </w:r>
      <w:r w:rsidRPr="00033484">
        <w:rPr>
          <w:sz w:val="20"/>
          <w:szCs w:val="20"/>
          <w:lang w:val="ru-RU"/>
        </w:rPr>
        <w:t xml:space="preserve"> динара</w:t>
      </w:r>
      <w:r>
        <w:rPr>
          <w:sz w:val="20"/>
          <w:szCs w:val="20"/>
          <w:lang w:val="sr-Latn-RS"/>
        </w:rPr>
        <w:t xml:space="preserve"> </w:t>
      </w:r>
      <w:r>
        <w:rPr>
          <w:sz w:val="20"/>
          <w:szCs w:val="20"/>
          <w:lang w:val="sr-Cyrl-RS"/>
        </w:rPr>
        <w:t xml:space="preserve">за подршку предузећима енергетског сектора и то: </w:t>
      </w:r>
    </w:p>
    <w:p w14:paraId="0C083B2C" w14:textId="77777777" w:rsidR="000B4F31" w:rsidRDefault="000B4F31" w:rsidP="000B4F31">
      <w:pPr>
        <w:pStyle w:val="ListParagraph"/>
        <w:numPr>
          <w:ilvl w:val="0"/>
          <w:numId w:val="6"/>
        </w:numPr>
        <w:rPr>
          <w:sz w:val="20"/>
          <w:szCs w:val="20"/>
          <w:lang w:val="sr-Cyrl-RS"/>
        </w:rPr>
      </w:pPr>
      <w:r w:rsidRPr="00C704B2">
        <w:rPr>
          <w:sz w:val="20"/>
          <w:szCs w:val="20"/>
          <w:lang w:val="sr-Cyrl-RS"/>
        </w:rPr>
        <w:t>32.000.000.000,00</w:t>
      </w:r>
      <w:r>
        <w:rPr>
          <w:sz w:val="20"/>
          <w:szCs w:val="20"/>
          <w:lang w:val="sr-Latn-RS"/>
        </w:rPr>
        <w:t xml:space="preserve"> </w:t>
      </w:r>
      <w:r>
        <w:rPr>
          <w:sz w:val="20"/>
          <w:szCs w:val="20"/>
          <w:lang w:val="sr-Cyrl-RS"/>
        </w:rPr>
        <w:t>динара</w:t>
      </w:r>
      <w:r w:rsidRPr="00C704B2">
        <w:rPr>
          <w:sz w:val="20"/>
          <w:szCs w:val="20"/>
          <w:lang w:val="sr-Cyrl-RS"/>
        </w:rPr>
        <w:t xml:space="preserve"> за набавку електричне енергије</w:t>
      </w:r>
      <w:r>
        <w:rPr>
          <w:sz w:val="20"/>
          <w:szCs w:val="20"/>
          <w:lang w:val="sr-Cyrl-RS"/>
        </w:rPr>
        <w:t xml:space="preserve"> и</w:t>
      </w:r>
    </w:p>
    <w:p w14:paraId="1796D28F" w14:textId="614794CB" w:rsidR="00B408F0" w:rsidRPr="000B4F31" w:rsidRDefault="000B4F31" w:rsidP="000B4F31">
      <w:pPr>
        <w:pStyle w:val="ListParagraph"/>
        <w:numPr>
          <w:ilvl w:val="0"/>
          <w:numId w:val="6"/>
        </w:numPr>
        <w:rPr>
          <w:sz w:val="20"/>
          <w:szCs w:val="20"/>
          <w:lang w:val="sr-Cyrl-RS"/>
        </w:rPr>
      </w:pPr>
      <w:r>
        <w:rPr>
          <w:sz w:val="20"/>
          <w:szCs w:val="20"/>
          <w:lang w:val="sr-Cyrl-RS"/>
        </w:rPr>
        <w:t>80.000.000.000,00 динара за покривање разлике у цени гаса.</w:t>
      </w:r>
    </w:p>
    <w:p w14:paraId="79657796" w14:textId="12F00296" w:rsidR="00A432C2" w:rsidRDefault="00A432C2" w:rsidP="00A432C2">
      <w:pPr>
        <w:ind w:firstLine="720"/>
        <w:rPr>
          <w:b/>
          <w:sz w:val="20"/>
          <w:szCs w:val="20"/>
          <w:lang w:val="sr-Cyrl-RS"/>
        </w:rPr>
      </w:pPr>
    </w:p>
    <w:p w14:paraId="1C9FF801" w14:textId="77777777" w:rsidR="00A432C2" w:rsidRPr="00033484" w:rsidRDefault="00A432C2" w:rsidP="00A432C2">
      <w:pPr>
        <w:ind w:firstLine="720"/>
        <w:rPr>
          <w:sz w:val="20"/>
          <w:szCs w:val="20"/>
          <w:highlight w:val="yellow"/>
          <w:lang w:val="sr-Cyrl-RS"/>
        </w:rPr>
      </w:pPr>
    </w:p>
    <w:p w14:paraId="5F5FC625" w14:textId="39AD38A2" w:rsidR="00E932C9" w:rsidRPr="00033484" w:rsidRDefault="00E71235" w:rsidP="009A44A7">
      <w:pPr>
        <w:rPr>
          <w:b/>
          <w:sz w:val="20"/>
          <w:szCs w:val="20"/>
          <w:lang w:val="sr-Cyrl-CS"/>
        </w:rPr>
      </w:pPr>
      <w:r w:rsidRPr="00033484">
        <w:rPr>
          <w:sz w:val="20"/>
          <w:szCs w:val="20"/>
          <w:lang w:val="sr-Cyrl-RS"/>
        </w:rPr>
        <w:t xml:space="preserve">     </w:t>
      </w:r>
      <w:r w:rsidR="00033484">
        <w:rPr>
          <w:sz w:val="20"/>
          <w:szCs w:val="20"/>
          <w:lang w:val="sr-Cyrl-RS"/>
        </w:rPr>
        <w:t xml:space="preserve">         </w:t>
      </w:r>
      <w:r w:rsidRPr="00033484">
        <w:rPr>
          <w:sz w:val="20"/>
          <w:szCs w:val="20"/>
          <w:lang w:val="sr-Cyrl-RS"/>
        </w:rPr>
        <w:t xml:space="preserve"> </w:t>
      </w:r>
      <w:r w:rsidR="009A44A7">
        <w:rPr>
          <w:sz w:val="20"/>
          <w:szCs w:val="20"/>
          <w:lang w:val="sr-Cyrl-RS"/>
        </w:rPr>
        <w:tab/>
      </w:r>
      <w:r w:rsidR="009A44A7">
        <w:rPr>
          <w:sz w:val="20"/>
          <w:szCs w:val="20"/>
          <w:lang w:val="sr-Cyrl-RS"/>
        </w:rPr>
        <w:tab/>
      </w:r>
      <w:r w:rsidR="009A44A7">
        <w:rPr>
          <w:sz w:val="20"/>
          <w:szCs w:val="20"/>
          <w:lang w:val="sr-Cyrl-RS"/>
        </w:rPr>
        <w:tab/>
        <w:t xml:space="preserve">      </w:t>
      </w:r>
      <w:r w:rsidR="00211408" w:rsidRPr="00033484">
        <w:rPr>
          <w:b/>
          <w:sz w:val="20"/>
          <w:szCs w:val="20"/>
          <w:lang w:val="sr-Cyrl-CS"/>
        </w:rPr>
        <w:t xml:space="preserve">У Београду, </w:t>
      </w:r>
      <w:r w:rsidR="00D42AF4">
        <w:rPr>
          <w:b/>
          <w:sz w:val="20"/>
          <w:szCs w:val="20"/>
          <w:lang w:val="sr-Latn-RS"/>
        </w:rPr>
        <w:t>06</w:t>
      </w:r>
      <w:r w:rsidR="009A44A7">
        <w:rPr>
          <w:b/>
          <w:sz w:val="20"/>
          <w:szCs w:val="20"/>
          <w:lang w:val="sr-Cyrl-CS"/>
        </w:rPr>
        <w:t>. јануар 2023</w:t>
      </w:r>
      <w:r w:rsidR="00E932C9" w:rsidRPr="00033484">
        <w:rPr>
          <w:b/>
          <w:sz w:val="20"/>
          <w:szCs w:val="20"/>
          <w:lang w:val="sr-Cyrl-CS"/>
        </w:rPr>
        <w:t>. године</w:t>
      </w:r>
    </w:p>
    <w:p w14:paraId="78416D21" w14:textId="26521126" w:rsidR="00BF0E47" w:rsidRPr="00033484" w:rsidRDefault="006F3761" w:rsidP="00FA145B">
      <w:pPr>
        <w:ind w:firstLine="360"/>
        <w:jc w:val="center"/>
        <w:rPr>
          <w:sz w:val="20"/>
          <w:szCs w:val="20"/>
          <w:lang w:val="sr-Latn-RS"/>
        </w:rPr>
      </w:pPr>
      <w:r w:rsidRPr="00033484">
        <w:rPr>
          <w:b/>
          <w:sz w:val="20"/>
          <w:szCs w:val="20"/>
        </w:rPr>
        <w:t xml:space="preserve">18 </w:t>
      </w:r>
      <w:r w:rsidR="00E932C9" w:rsidRPr="00033484">
        <w:rPr>
          <w:b/>
          <w:sz w:val="20"/>
          <w:szCs w:val="20"/>
          <w:lang w:val="sr-Cyrl-CS"/>
        </w:rPr>
        <w:t xml:space="preserve">Број: </w:t>
      </w:r>
      <w:r w:rsidR="00D42AF4">
        <w:rPr>
          <w:b/>
          <w:sz w:val="20"/>
          <w:szCs w:val="20"/>
        </w:rPr>
        <w:t>401-00-302/2023-1</w:t>
      </w:r>
    </w:p>
    <w:p w14:paraId="01047637" w14:textId="77777777" w:rsidR="00BF0E47" w:rsidRPr="00033484" w:rsidRDefault="00BF0E47" w:rsidP="00BF0E47">
      <w:pPr>
        <w:jc w:val="both"/>
        <w:rPr>
          <w:sz w:val="20"/>
          <w:szCs w:val="20"/>
          <w:lang w:val="sr-Cyrl-RS"/>
        </w:rPr>
      </w:pPr>
    </w:p>
    <w:p w14:paraId="2337CCC3" w14:textId="2AE77AB6" w:rsidR="00BF0E47" w:rsidRDefault="00BF0E47" w:rsidP="00BF0E47">
      <w:pPr>
        <w:jc w:val="both"/>
        <w:rPr>
          <w:sz w:val="20"/>
          <w:szCs w:val="20"/>
          <w:highlight w:val="yellow"/>
        </w:rPr>
      </w:pPr>
    </w:p>
    <w:p w14:paraId="0D5B6BF7" w14:textId="1F409BD0" w:rsidR="00B408F0" w:rsidRDefault="00B408F0" w:rsidP="00BF0E47">
      <w:pPr>
        <w:jc w:val="both"/>
        <w:rPr>
          <w:sz w:val="20"/>
          <w:szCs w:val="20"/>
          <w:highlight w:val="yellow"/>
        </w:rPr>
      </w:pPr>
    </w:p>
    <w:p w14:paraId="0CA63490" w14:textId="77777777" w:rsidR="00B408F0" w:rsidRPr="00033484" w:rsidRDefault="00B408F0" w:rsidP="00BF0E47">
      <w:pPr>
        <w:jc w:val="both"/>
        <w:rPr>
          <w:sz w:val="20"/>
          <w:szCs w:val="20"/>
          <w:highlight w:val="yellow"/>
        </w:rPr>
      </w:pPr>
    </w:p>
    <w:p w14:paraId="6AB8973E" w14:textId="77777777" w:rsidR="006C1327" w:rsidRPr="00033484" w:rsidRDefault="006C1327" w:rsidP="00BF0E47">
      <w:pPr>
        <w:jc w:val="both"/>
        <w:rPr>
          <w:sz w:val="20"/>
          <w:szCs w:val="20"/>
          <w:highlight w:val="yellow"/>
        </w:rPr>
      </w:pPr>
    </w:p>
    <w:p w14:paraId="2EB711D6" w14:textId="77777777" w:rsidR="00BF0E47" w:rsidRPr="00033484" w:rsidRDefault="00BF0E47" w:rsidP="00BF0E47">
      <w:pPr>
        <w:jc w:val="both"/>
        <w:rPr>
          <w:sz w:val="20"/>
          <w:szCs w:val="20"/>
          <w:highlight w:val="yellow"/>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5"/>
        <w:gridCol w:w="4695"/>
      </w:tblGrid>
      <w:tr w:rsidR="00BF0E47" w:rsidRPr="00033484" w14:paraId="6C01434E" w14:textId="77777777" w:rsidTr="00BF0E47">
        <w:tc>
          <w:tcPr>
            <w:tcW w:w="4788" w:type="dxa"/>
          </w:tcPr>
          <w:p w14:paraId="2716F51D" w14:textId="77777777" w:rsidR="00C918C8" w:rsidRPr="00033484" w:rsidRDefault="00C918C8" w:rsidP="00BF0E47">
            <w:pPr>
              <w:jc w:val="both"/>
              <w:rPr>
                <w:sz w:val="20"/>
                <w:szCs w:val="20"/>
                <w:lang w:val="sr-Cyrl-RS"/>
              </w:rPr>
            </w:pPr>
          </w:p>
        </w:tc>
        <w:tc>
          <w:tcPr>
            <w:tcW w:w="4788" w:type="dxa"/>
          </w:tcPr>
          <w:p w14:paraId="2FECD2F9" w14:textId="77777777" w:rsidR="00BF0E47" w:rsidRDefault="00BF0E47" w:rsidP="00BF0E47">
            <w:pPr>
              <w:jc w:val="center"/>
              <w:rPr>
                <w:sz w:val="20"/>
                <w:szCs w:val="20"/>
                <w:lang w:val="sr-Cyrl-RS"/>
              </w:rPr>
            </w:pPr>
            <w:r w:rsidRPr="00033484">
              <w:rPr>
                <w:sz w:val="20"/>
                <w:szCs w:val="20"/>
                <w:lang w:val="sr-Cyrl-RS"/>
              </w:rPr>
              <w:t>МИНИСТАР</w:t>
            </w:r>
          </w:p>
          <w:p w14:paraId="36C62EE1" w14:textId="7B561191" w:rsidR="00CB5401" w:rsidRPr="00033484" w:rsidRDefault="00CB5401" w:rsidP="00BF0E47">
            <w:pPr>
              <w:jc w:val="center"/>
              <w:rPr>
                <w:sz w:val="20"/>
                <w:szCs w:val="20"/>
              </w:rPr>
            </w:pPr>
          </w:p>
        </w:tc>
      </w:tr>
      <w:tr w:rsidR="00BF0E47" w:rsidRPr="00033484" w14:paraId="252045CE" w14:textId="77777777" w:rsidTr="00BF0E47">
        <w:tc>
          <w:tcPr>
            <w:tcW w:w="4788" w:type="dxa"/>
          </w:tcPr>
          <w:p w14:paraId="077FF1D0" w14:textId="77777777" w:rsidR="00BF0E47" w:rsidRPr="00033484" w:rsidRDefault="00BF0E47" w:rsidP="00BF0E47">
            <w:pPr>
              <w:jc w:val="both"/>
              <w:rPr>
                <w:sz w:val="20"/>
                <w:szCs w:val="20"/>
                <w:lang w:val="sr-Cyrl-RS"/>
              </w:rPr>
            </w:pPr>
          </w:p>
        </w:tc>
        <w:tc>
          <w:tcPr>
            <w:tcW w:w="4788" w:type="dxa"/>
          </w:tcPr>
          <w:p w14:paraId="526C7062" w14:textId="77777777" w:rsidR="00BF0E47" w:rsidRPr="00033484" w:rsidRDefault="00BF0E47" w:rsidP="00BF0E47">
            <w:pPr>
              <w:jc w:val="both"/>
              <w:rPr>
                <w:sz w:val="20"/>
                <w:szCs w:val="20"/>
                <w:lang w:val="sr-Cyrl-RS"/>
              </w:rPr>
            </w:pPr>
          </w:p>
        </w:tc>
      </w:tr>
      <w:tr w:rsidR="00BF0E47" w:rsidRPr="00033484" w14:paraId="01015445" w14:textId="77777777" w:rsidTr="00BF0E47">
        <w:tc>
          <w:tcPr>
            <w:tcW w:w="4788" w:type="dxa"/>
          </w:tcPr>
          <w:p w14:paraId="6222C062" w14:textId="77777777" w:rsidR="00BF0E47" w:rsidRPr="00033484" w:rsidRDefault="00BF0E47" w:rsidP="00BF0E47">
            <w:pPr>
              <w:jc w:val="both"/>
              <w:rPr>
                <w:sz w:val="20"/>
                <w:szCs w:val="20"/>
                <w:lang w:val="sr-Cyrl-RS"/>
              </w:rPr>
            </w:pPr>
          </w:p>
        </w:tc>
        <w:tc>
          <w:tcPr>
            <w:tcW w:w="4788" w:type="dxa"/>
          </w:tcPr>
          <w:p w14:paraId="6A3B538E" w14:textId="77777777" w:rsidR="00BF0E47" w:rsidRPr="00033484" w:rsidRDefault="00BF0E47" w:rsidP="00BF0E47">
            <w:pPr>
              <w:jc w:val="center"/>
              <w:rPr>
                <w:sz w:val="20"/>
                <w:szCs w:val="20"/>
                <w:lang w:val="sr-Cyrl-RS"/>
              </w:rPr>
            </w:pPr>
            <w:r w:rsidRPr="00033484">
              <w:rPr>
                <w:sz w:val="20"/>
                <w:szCs w:val="20"/>
                <w:lang w:val="sr-Cyrl-RS"/>
              </w:rPr>
              <w:t>Синиша Мали</w:t>
            </w:r>
          </w:p>
        </w:tc>
      </w:tr>
    </w:tbl>
    <w:p w14:paraId="4C173E2E" w14:textId="63F724E6" w:rsidR="00C14F06" w:rsidRPr="0028497F" w:rsidRDefault="00C14F06" w:rsidP="00224352">
      <w:pPr>
        <w:rPr>
          <w:sz w:val="20"/>
          <w:szCs w:val="20"/>
          <w:lang w:val="sr-Cyrl-RS"/>
        </w:rPr>
      </w:pPr>
      <w:bookmarkStart w:id="0" w:name="_GoBack"/>
      <w:bookmarkEnd w:id="0"/>
    </w:p>
    <w:sectPr w:rsidR="00C14F06" w:rsidRPr="0028497F" w:rsidSect="00F02502">
      <w:footerReference w:type="default" r:id="rId8"/>
      <w:pgSz w:w="12240" w:h="15840" w:code="1"/>
      <w:pgMar w:top="1152" w:right="1440" w:bottom="1152"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2336BD" w14:textId="77777777" w:rsidR="005A2EE8" w:rsidRDefault="005A2EE8">
      <w:r>
        <w:separator/>
      </w:r>
    </w:p>
  </w:endnote>
  <w:endnote w:type="continuationSeparator" w:id="0">
    <w:p w14:paraId="115988A5" w14:textId="77777777" w:rsidR="005A2EE8" w:rsidRDefault="005A2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4624484"/>
      <w:docPartObj>
        <w:docPartGallery w:val="Page Numbers (Bottom of Page)"/>
        <w:docPartUnique/>
      </w:docPartObj>
    </w:sdtPr>
    <w:sdtEndPr>
      <w:rPr>
        <w:noProof/>
      </w:rPr>
    </w:sdtEndPr>
    <w:sdtContent>
      <w:p w14:paraId="008A8D37" w14:textId="24F6281E" w:rsidR="005A2EE8" w:rsidRDefault="005A2EE8">
        <w:pPr>
          <w:pStyle w:val="Footer"/>
          <w:jc w:val="right"/>
        </w:pPr>
        <w:r>
          <w:fldChar w:fldCharType="begin"/>
        </w:r>
        <w:r>
          <w:instrText xml:space="preserve"> PAGE   \* MERGEFORMAT </w:instrText>
        </w:r>
        <w:r>
          <w:fldChar w:fldCharType="separate"/>
        </w:r>
        <w:r w:rsidR="00CB5401">
          <w:rPr>
            <w:noProof/>
          </w:rPr>
          <w:t>11</w:t>
        </w:r>
        <w:r>
          <w:rPr>
            <w:noProof/>
          </w:rPr>
          <w:fldChar w:fldCharType="end"/>
        </w:r>
      </w:p>
    </w:sdtContent>
  </w:sdt>
  <w:p w14:paraId="5E583565" w14:textId="77777777" w:rsidR="005A2EE8" w:rsidRDefault="005A2E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02EA5C" w14:textId="77777777" w:rsidR="005A2EE8" w:rsidRDefault="005A2EE8">
      <w:r>
        <w:separator/>
      </w:r>
    </w:p>
  </w:footnote>
  <w:footnote w:type="continuationSeparator" w:id="0">
    <w:p w14:paraId="357E157E" w14:textId="77777777" w:rsidR="005A2EE8" w:rsidRDefault="005A2E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25C5C"/>
    <w:multiLevelType w:val="hybridMultilevel"/>
    <w:tmpl w:val="F0044C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021763"/>
    <w:multiLevelType w:val="hybridMultilevel"/>
    <w:tmpl w:val="6B6696F6"/>
    <w:lvl w:ilvl="0" w:tplc="2B42F52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653344C"/>
    <w:multiLevelType w:val="hybridMultilevel"/>
    <w:tmpl w:val="08BA0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0516C3"/>
    <w:multiLevelType w:val="hybridMultilevel"/>
    <w:tmpl w:val="3FD4F204"/>
    <w:lvl w:ilvl="0" w:tplc="D18454E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74074F"/>
    <w:multiLevelType w:val="hybridMultilevel"/>
    <w:tmpl w:val="6FD0E3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BCE4876"/>
    <w:multiLevelType w:val="hybridMultilevel"/>
    <w:tmpl w:val="5C9A1240"/>
    <w:lvl w:ilvl="0" w:tplc="DE8A0FEE">
      <w:start w:val="25"/>
      <w:numFmt w:val="bullet"/>
      <w:lvlText w:val="-"/>
      <w:lvlJc w:val="left"/>
      <w:pPr>
        <w:ind w:left="4155" w:hanging="360"/>
      </w:pPr>
      <w:rPr>
        <w:rFonts w:ascii="Times New Roman" w:eastAsia="Times New Roman" w:hAnsi="Times New Roman" w:cs="Times New Roman" w:hint="default"/>
      </w:rPr>
    </w:lvl>
    <w:lvl w:ilvl="1" w:tplc="04090003" w:tentative="1">
      <w:start w:val="1"/>
      <w:numFmt w:val="bullet"/>
      <w:lvlText w:val="o"/>
      <w:lvlJc w:val="left"/>
      <w:pPr>
        <w:ind w:left="4875" w:hanging="360"/>
      </w:pPr>
      <w:rPr>
        <w:rFonts w:ascii="Courier New" w:hAnsi="Courier New" w:cs="Courier New" w:hint="default"/>
      </w:rPr>
    </w:lvl>
    <w:lvl w:ilvl="2" w:tplc="04090005" w:tentative="1">
      <w:start w:val="1"/>
      <w:numFmt w:val="bullet"/>
      <w:lvlText w:val=""/>
      <w:lvlJc w:val="left"/>
      <w:pPr>
        <w:ind w:left="5595" w:hanging="360"/>
      </w:pPr>
      <w:rPr>
        <w:rFonts w:ascii="Wingdings" w:hAnsi="Wingdings" w:hint="default"/>
      </w:rPr>
    </w:lvl>
    <w:lvl w:ilvl="3" w:tplc="04090001" w:tentative="1">
      <w:start w:val="1"/>
      <w:numFmt w:val="bullet"/>
      <w:lvlText w:val=""/>
      <w:lvlJc w:val="left"/>
      <w:pPr>
        <w:ind w:left="6315" w:hanging="360"/>
      </w:pPr>
      <w:rPr>
        <w:rFonts w:ascii="Symbol" w:hAnsi="Symbol" w:hint="default"/>
      </w:rPr>
    </w:lvl>
    <w:lvl w:ilvl="4" w:tplc="04090003" w:tentative="1">
      <w:start w:val="1"/>
      <w:numFmt w:val="bullet"/>
      <w:lvlText w:val="o"/>
      <w:lvlJc w:val="left"/>
      <w:pPr>
        <w:ind w:left="7035" w:hanging="360"/>
      </w:pPr>
      <w:rPr>
        <w:rFonts w:ascii="Courier New" w:hAnsi="Courier New" w:cs="Courier New" w:hint="default"/>
      </w:rPr>
    </w:lvl>
    <w:lvl w:ilvl="5" w:tplc="04090005" w:tentative="1">
      <w:start w:val="1"/>
      <w:numFmt w:val="bullet"/>
      <w:lvlText w:val=""/>
      <w:lvlJc w:val="left"/>
      <w:pPr>
        <w:ind w:left="7755" w:hanging="360"/>
      </w:pPr>
      <w:rPr>
        <w:rFonts w:ascii="Wingdings" w:hAnsi="Wingdings" w:hint="default"/>
      </w:rPr>
    </w:lvl>
    <w:lvl w:ilvl="6" w:tplc="04090001" w:tentative="1">
      <w:start w:val="1"/>
      <w:numFmt w:val="bullet"/>
      <w:lvlText w:val=""/>
      <w:lvlJc w:val="left"/>
      <w:pPr>
        <w:ind w:left="8475" w:hanging="360"/>
      </w:pPr>
      <w:rPr>
        <w:rFonts w:ascii="Symbol" w:hAnsi="Symbol" w:hint="default"/>
      </w:rPr>
    </w:lvl>
    <w:lvl w:ilvl="7" w:tplc="04090003" w:tentative="1">
      <w:start w:val="1"/>
      <w:numFmt w:val="bullet"/>
      <w:lvlText w:val="o"/>
      <w:lvlJc w:val="left"/>
      <w:pPr>
        <w:ind w:left="9195" w:hanging="360"/>
      </w:pPr>
      <w:rPr>
        <w:rFonts w:ascii="Courier New" w:hAnsi="Courier New" w:cs="Courier New" w:hint="default"/>
      </w:rPr>
    </w:lvl>
    <w:lvl w:ilvl="8" w:tplc="04090005" w:tentative="1">
      <w:start w:val="1"/>
      <w:numFmt w:val="bullet"/>
      <w:lvlText w:val=""/>
      <w:lvlJc w:val="left"/>
      <w:pPr>
        <w:ind w:left="9915"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924"/>
    <w:rsid w:val="00000450"/>
    <w:rsid w:val="000011D3"/>
    <w:rsid w:val="00004189"/>
    <w:rsid w:val="00004E2B"/>
    <w:rsid w:val="000058B1"/>
    <w:rsid w:val="00011854"/>
    <w:rsid w:val="00011BB6"/>
    <w:rsid w:val="00011D79"/>
    <w:rsid w:val="00015C6D"/>
    <w:rsid w:val="0001637A"/>
    <w:rsid w:val="00016B9F"/>
    <w:rsid w:val="00020891"/>
    <w:rsid w:val="000209C6"/>
    <w:rsid w:val="000235E3"/>
    <w:rsid w:val="0002395B"/>
    <w:rsid w:val="00024590"/>
    <w:rsid w:val="00024BC5"/>
    <w:rsid w:val="00027388"/>
    <w:rsid w:val="00030D6B"/>
    <w:rsid w:val="000316B8"/>
    <w:rsid w:val="00033484"/>
    <w:rsid w:val="00034574"/>
    <w:rsid w:val="0003476C"/>
    <w:rsid w:val="000351CC"/>
    <w:rsid w:val="00035728"/>
    <w:rsid w:val="0004106F"/>
    <w:rsid w:val="000435F1"/>
    <w:rsid w:val="00044A62"/>
    <w:rsid w:val="000479A3"/>
    <w:rsid w:val="0006288C"/>
    <w:rsid w:val="00062C95"/>
    <w:rsid w:val="00063418"/>
    <w:rsid w:val="0007011A"/>
    <w:rsid w:val="00071375"/>
    <w:rsid w:val="00073D15"/>
    <w:rsid w:val="000764A6"/>
    <w:rsid w:val="000819E0"/>
    <w:rsid w:val="00081F39"/>
    <w:rsid w:val="00081FE0"/>
    <w:rsid w:val="000824E6"/>
    <w:rsid w:val="000852FE"/>
    <w:rsid w:val="00085DA3"/>
    <w:rsid w:val="000900A5"/>
    <w:rsid w:val="00092CD7"/>
    <w:rsid w:val="000A078C"/>
    <w:rsid w:val="000A0E73"/>
    <w:rsid w:val="000A156A"/>
    <w:rsid w:val="000A2746"/>
    <w:rsid w:val="000A2E31"/>
    <w:rsid w:val="000A6B99"/>
    <w:rsid w:val="000B3C08"/>
    <w:rsid w:val="000B4F31"/>
    <w:rsid w:val="000C09B6"/>
    <w:rsid w:val="000C1C54"/>
    <w:rsid w:val="000C2445"/>
    <w:rsid w:val="000C4AEB"/>
    <w:rsid w:val="000C69EE"/>
    <w:rsid w:val="000C795E"/>
    <w:rsid w:val="000D26B2"/>
    <w:rsid w:val="000D3F51"/>
    <w:rsid w:val="000E5722"/>
    <w:rsid w:val="000F0677"/>
    <w:rsid w:val="000F07A1"/>
    <w:rsid w:val="000F0E86"/>
    <w:rsid w:val="000F2A8F"/>
    <w:rsid w:val="000F2FA8"/>
    <w:rsid w:val="000F40C0"/>
    <w:rsid w:val="000F59AE"/>
    <w:rsid w:val="000F6F45"/>
    <w:rsid w:val="00101140"/>
    <w:rsid w:val="00101C38"/>
    <w:rsid w:val="001029D2"/>
    <w:rsid w:val="00103912"/>
    <w:rsid w:val="00103EF1"/>
    <w:rsid w:val="0010513F"/>
    <w:rsid w:val="00106B5C"/>
    <w:rsid w:val="00111374"/>
    <w:rsid w:val="0012134C"/>
    <w:rsid w:val="00121EFA"/>
    <w:rsid w:val="001225EF"/>
    <w:rsid w:val="001229E3"/>
    <w:rsid w:val="00123D7B"/>
    <w:rsid w:val="00136FB0"/>
    <w:rsid w:val="0013768E"/>
    <w:rsid w:val="00140932"/>
    <w:rsid w:val="001415E4"/>
    <w:rsid w:val="00143878"/>
    <w:rsid w:val="001449A3"/>
    <w:rsid w:val="001524F4"/>
    <w:rsid w:val="00153AE3"/>
    <w:rsid w:val="001559D6"/>
    <w:rsid w:val="00157386"/>
    <w:rsid w:val="00157A8C"/>
    <w:rsid w:val="00161E46"/>
    <w:rsid w:val="00162B90"/>
    <w:rsid w:val="00163291"/>
    <w:rsid w:val="00163989"/>
    <w:rsid w:val="00163F58"/>
    <w:rsid w:val="001641F5"/>
    <w:rsid w:val="0016467F"/>
    <w:rsid w:val="001649DD"/>
    <w:rsid w:val="001659BE"/>
    <w:rsid w:val="00166D37"/>
    <w:rsid w:val="001755A7"/>
    <w:rsid w:val="00176503"/>
    <w:rsid w:val="00176E76"/>
    <w:rsid w:val="00183517"/>
    <w:rsid w:val="00183BD6"/>
    <w:rsid w:val="00183F6F"/>
    <w:rsid w:val="0018535A"/>
    <w:rsid w:val="00187ECD"/>
    <w:rsid w:val="00192C3A"/>
    <w:rsid w:val="00194C1E"/>
    <w:rsid w:val="001951A8"/>
    <w:rsid w:val="00196293"/>
    <w:rsid w:val="001A1494"/>
    <w:rsid w:val="001A5AEB"/>
    <w:rsid w:val="001B2455"/>
    <w:rsid w:val="001B2C54"/>
    <w:rsid w:val="001B48A6"/>
    <w:rsid w:val="001B5B80"/>
    <w:rsid w:val="001B709F"/>
    <w:rsid w:val="001B70D0"/>
    <w:rsid w:val="001C0504"/>
    <w:rsid w:val="001C145B"/>
    <w:rsid w:val="001C284A"/>
    <w:rsid w:val="001C732A"/>
    <w:rsid w:val="001D2430"/>
    <w:rsid w:val="001D2853"/>
    <w:rsid w:val="001D4607"/>
    <w:rsid w:val="001E5FE4"/>
    <w:rsid w:val="001E65F0"/>
    <w:rsid w:val="001E67E5"/>
    <w:rsid w:val="001E6FDF"/>
    <w:rsid w:val="001E79FA"/>
    <w:rsid w:val="001E7C67"/>
    <w:rsid w:val="001F5062"/>
    <w:rsid w:val="00202B74"/>
    <w:rsid w:val="00202FDB"/>
    <w:rsid w:val="00203EBD"/>
    <w:rsid w:val="002055FD"/>
    <w:rsid w:val="0020677C"/>
    <w:rsid w:val="00206C50"/>
    <w:rsid w:val="00211408"/>
    <w:rsid w:val="00211BFA"/>
    <w:rsid w:val="00211EFA"/>
    <w:rsid w:val="0021205C"/>
    <w:rsid w:val="002238E9"/>
    <w:rsid w:val="00224182"/>
    <w:rsid w:val="00224352"/>
    <w:rsid w:val="0022657F"/>
    <w:rsid w:val="00231E87"/>
    <w:rsid w:val="0023440D"/>
    <w:rsid w:val="002364D6"/>
    <w:rsid w:val="00245AD4"/>
    <w:rsid w:val="00246D6D"/>
    <w:rsid w:val="0024716A"/>
    <w:rsid w:val="00250213"/>
    <w:rsid w:val="00250A76"/>
    <w:rsid w:val="00251BA3"/>
    <w:rsid w:val="0026559F"/>
    <w:rsid w:val="002661AB"/>
    <w:rsid w:val="00272B5C"/>
    <w:rsid w:val="00272BDB"/>
    <w:rsid w:val="00273DE3"/>
    <w:rsid w:val="00275E51"/>
    <w:rsid w:val="00277C1F"/>
    <w:rsid w:val="002832FC"/>
    <w:rsid w:val="00284015"/>
    <w:rsid w:val="002840A2"/>
    <w:rsid w:val="0028497F"/>
    <w:rsid w:val="002856B1"/>
    <w:rsid w:val="00290AC5"/>
    <w:rsid w:val="0029101B"/>
    <w:rsid w:val="00291B4B"/>
    <w:rsid w:val="002950E1"/>
    <w:rsid w:val="002A0909"/>
    <w:rsid w:val="002A75BB"/>
    <w:rsid w:val="002A7E63"/>
    <w:rsid w:val="002A7EE4"/>
    <w:rsid w:val="002B129C"/>
    <w:rsid w:val="002B42FD"/>
    <w:rsid w:val="002B525F"/>
    <w:rsid w:val="002B53E8"/>
    <w:rsid w:val="002B6E8A"/>
    <w:rsid w:val="002C5301"/>
    <w:rsid w:val="002C57F5"/>
    <w:rsid w:val="002C6597"/>
    <w:rsid w:val="002C7D5B"/>
    <w:rsid w:val="002D2B0C"/>
    <w:rsid w:val="002D368C"/>
    <w:rsid w:val="002D6207"/>
    <w:rsid w:val="002D6CC7"/>
    <w:rsid w:val="002D6D62"/>
    <w:rsid w:val="002D7DE9"/>
    <w:rsid w:val="002E06FB"/>
    <w:rsid w:val="002E3E25"/>
    <w:rsid w:val="002E6047"/>
    <w:rsid w:val="002E61A8"/>
    <w:rsid w:val="002E6BDB"/>
    <w:rsid w:val="002F48A0"/>
    <w:rsid w:val="002F4B1D"/>
    <w:rsid w:val="002F4F2A"/>
    <w:rsid w:val="002F5250"/>
    <w:rsid w:val="002F7F7C"/>
    <w:rsid w:val="003020B4"/>
    <w:rsid w:val="0030277D"/>
    <w:rsid w:val="003108A7"/>
    <w:rsid w:val="003108F3"/>
    <w:rsid w:val="00311EBA"/>
    <w:rsid w:val="00312D29"/>
    <w:rsid w:val="00314437"/>
    <w:rsid w:val="00314519"/>
    <w:rsid w:val="00315BD6"/>
    <w:rsid w:val="00316A6A"/>
    <w:rsid w:val="00316F4B"/>
    <w:rsid w:val="00317388"/>
    <w:rsid w:val="00321697"/>
    <w:rsid w:val="00321A75"/>
    <w:rsid w:val="00323180"/>
    <w:rsid w:val="00323CF2"/>
    <w:rsid w:val="003276B2"/>
    <w:rsid w:val="003321D2"/>
    <w:rsid w:val="003344E5"/>
    <w:rsid w:val="00335071"/>
    <w:rsid w:val="0033509B"/>
    <w:rsid w:val="00336A14"/>
    <w:rsid w:val="00337EAC"/>
    <w:rsid w:val="0034034F"/>
    <w:rsid w:val="00344678"/>
    <w:rsid w:val="0034591A"/>
    <w:rsid w:val="00350346"/>
    <w:rsid w:val="00353082"/>
    <w:rsid w:val="003543B6"/>
    <w:rsid w:val="00355B38"/>
    <w:rsid w:val="00357DDC"/>
    <w:rsid w:val="003621B1"/>
    <w:rsid w:val="003635AA"/>
    <w:rsid w:val="00365D43"/>
    <w:rsid w:val="00365E66"/>
    <w:rsid w:val="00367E5D"/>
    <w:rsid w:val="003709FD"/>
    <w:rsid w:val="003726E1"/>
    <w:rsid w:val="0037296B"/>
    <w:rsid w:val="003738CC"/>
    <w:rsid w:val="00374B49"/>
    <w:rsid w:val="003761E6"/>
    <w:rsid w:val="0038094D"/>
    <w:rsid w:val="00381124"/>
    <w:rsid w:val="003813CE"/>
    <w:rsid w:val="003822E6"/>
    <w:rsid w:val="00383FC7"/>
    <w:rsid w:val="00385208"/>
    <w:rsid w:val="0038549B"/>
    <w:rsid w:val="00387162"/>
    <w:rsid w:val="00390876"/>
    <w:rsid w:val="0039316D"/>
    <w:rsid w:val="00393463"/>
    <w:rsid w:val="003954EB"/>
    <w:rsid w:val="00395948"/>
    <w:rsid w:val="003965C6"/>
    <w:rsid w:val="00396CF3"/>
    <w:rsid w:val="003A04DD"/>
    <w:rsid w:val="003A3A94"/>
    <w:rsid w:val="003A4512"/>
    <w:rsid w:val="003A70FE"/>
    <w:rsid w:val="003B0B52"/>
    <w:rsid w:val="003B17AB"/>
    <w:rsid w:val="003B40B1"/>
    <w:rsid w:val="003B41A3"/>
    <w:rsid w:val="003B4D0B"/>
    <w:rsid w:val="003B5ED9"/>
    <w:rsid w:val="003B7A6D"/>
    <w:rsid w:val="003C000D"/>
    <w:rsid w:val="003C2860"/>
    <w:rsid w:val="003C481B"/>
    <w:rsid w:val="003C51E5"/>
    <w:rsid w:val="003C6CE6"/>
    <w:rsid w:val="003D29C3"/>
    <w:rsid w:val="003D2C3E"/>
    <w:rsid w:val="003D702C"/>
    <w:rsid w:val="003D72E3"/>
    <w:rsid w:val="003E2227"/>
    <w:rsid w:val="003E5224"/>
    <w:rsid w:val="003E58C6"/>
    <w:rsid w:val="003E636F"/>
    <w:rsid w:val="003E663F"/>
    <w:rsid w:val="003F0274"/>
    <w:rsid w:val="003F345B"/>
    <w:rsid w:val="003F385F"/>
    <w:rsid w:val="00400CD7"/>
    <w:rsid w:val="0040376F"/>
    <w:rsid w:val="00403B5C"/>
    <w:rsid w:val="00407C1E"/>
    <w:rsid w:val="00411FD2"/>
    <w:rsid w:val="004127B8"/>
    <w:rsid w:val="00413019"/>
    <w:rsid w:val="0041499D"/>
    <w:rsid w:val="00415434"/>
    <w:rsid w:val="0041722C"/>
    <w:rsid w:val="0042154F"/>
    <w:rsid w:val="00421691"/>
    <w:rsid w:val="004222E5"/>
    <w:rsid w:val="00423EFA"/>
    <w:rsid w:val="00430B51"/>
    <w:rsid w:val="00431229"/>
    <w:rsid w:val="0043137D"/>
    <w:rsid w:val="00431439"/>
    <w:rsid w:val="00431D7C"/>
    <w:rsid w:val="00432183"/>
    <w:rsid w:val="00433E31"/>
    <w:rsid w:val="004347F0"/>
    <w:rsid w:val="00434B7A"/>
    <w:rsid w:val="00435662"/>
    <w:rsid w:val="004368F8"/>
    <w:rsid w:val="004415E7"/>
    <w:rsid w:val="004462F9"/>
    <w:rsid w:val="0044703B"/>
    <w:rsid w:val="00447C5B"/>
    <w:rsid w:val="00451B95"/>
    <w:rsid w:val="00451EBC"/>
    <w:rsid w:val="00457115"/>
    <w:rsid w:val="00457A67"/>
    <w:rsid w:val="00463D7D"/>
    <w:rsid w:val="00464D0F"/>
    <w:rsid w:val="00465964"/>
    <w:rsid w:val="004675D5"/>
    <w:rsid w:val="00472DAD"/>
    <w:rsid w:val="00474182"/>
    <w:rsid w:val="004741EE"/>
    <w:rsid w:val="00486992"/>
    <w:rsid w:val="00490257"/>
    <w:rsid w:val="00490DF0"/>
    <w:rsid w:val="0049139E"/>
    <w:rsid w:val="004920A5"/>
    <w:rsid w:val="00492771"/>
    <w:rsid w:val="00493CC1"/>
    <w:rsid w:val="00495DEB"/>
    <w:rsid w:val="0049614B"/>
    <w:rsid w:val="004A2EE3"/>
    <w:rsid w:val="004A4B92"/>
    <w:rsid w:val="004A5E76"/>
    <w:rsid w:val="004B4126"/>
    <w:rsid w:val="004B4DFA"/>
    <w:rsid w:val="004B59BD"/>
    <w:rsid w:val="004B5B95"/>
    <w:rsid w:val="004B7816"/>
    <w:rsid w:val="004B7CC9"/>
    <w:rsid w:val="004C1AF5"/>
    <w:rsid w:val="004C63BD"/>
    <w:rsid w:val="004C7C1E"/>
    <w:rsid w:val="004D299C"/>
    <w:rsid w:val="004D39CD"/>
    <w:rsid w:val="004D40BF"/>
    <w:rsid w:val="004D4631"/>
    <w:rsid w:val="004D7114"/>
    <w:rsid w:val="004E061A"/>
    <w:rsid w:val="004E11CC"/>
    <w:rsid w:val="004E1526"/>
    <w:rsid w:val="004E2295"/>
    <w:rsid w:val="004E2FD6"/>
    <w:rsid w:val="004E336E"/>
    <w:rsid w:val="004E37CB"/>
    <w:rsid w:val="004E4594"/>
    <w:rsid w:val="004E56E6"/>
    <w:rsid w:val="004E7C30"/>
    <w:rsid w:val="004F04C6"/>
    <w:rsid w:val="004F2C61"/>
    <w:rsid w:val="00501219"/>
    <w:rsid w:val="00501CBD"/>
    <w:rsid w:val="00503405"/>
    <w:rsid w:val="005038FB"/>
    <w:rsid w:val="00507049"/>
    <w:rsid w:val="005100AB"/>
    <w:rsid w:val="00513A3B"/>
    <w:rsid w:val="00513A7D"/>
    <w:rsid w:val="00513F18"/>
    <w:rsid w:val="00514782"/>
    <w:rsid w:val="0051500C"/>
    <w:rsid w:val="0051711F"/>
    <w:rsid w:val="005173A7"/>
    <w:rsid w:val="00517DB0"/>
    <w:rsid w:val="005223DF"/>
    <w:rsid w:val="005257DD"/>
    <w:rsid w:val="00525D27"/>
    <w:rsid w:val="00531324"/>
    <w:rsid w:val="00532DD8"/>
    <w:rsid w:val="0053558D"/>
    <w:rsid w:val="005374C5"/>
    <w:rsid w:val="00540DA4"/>
    <w:rsid w:val="005428B6"/>
    <w:rsid w:val="0054481C"/>
    <w:rsid w:val="00545917"/>
    <w:rsid w:val="00552706"/>
    <w:rsid w:val="005549A4"/>
    <w:rsid w:val="00554BC9"/>
    <w:rsid w:val="005574C5"/>
    <w:rsid w:val="00560901"/>
    <w:rsid w:val="00561C5A"/>
    <w:rsid w:val="00562A11"/>
    <w:rsid w:val="00562B8C"/>
    <w:rsid w:val="00564E39"/>
    <w:rsid w:val="00567200"/>
    <w:rsid w:val="00570070"/>
    <w:rsid w:val="005753A4"/>
    <w:rsid w:val="00575C16"/>
    <w:rsid w:val="00576166"/>
    <w:rsid w:val="00581886"/>
    <w:rsid w:val="00585137"/>
    <w:rsid w:val="0058769E"/>
    <w:rsid w:val="005916EA"/>
    <w:rsid w:val="00592CCD"/>
    <w:rsid w:val="005A1D0C"/>
    <w:rsid w:val="005A2EE8"/>
    <w:rsid w:val="005A307A"/>
    <w:rsid w:val="005A5BF7"/>
    <w:rsid w:val="005A6BA0"/>
    <w:rsid w:val="005A7686"/>
    <w:rsid w:val="005A78AF"/>
    <w:rsid w:val="005A7C6E"/>
    <w:rsid w:val="005B0050"/>
    <w:rsid w:val="005B1E4D"/>
    <w:rsid w:val="005B28B1"/>
    <w:rsid w:val="005B3C49"/>
    <w:rsid w:val="005B4193"/>
    <w:rsid w:val="005B4AD3"/>
    <w:rsid w:val="005B595D"/>
    <w:rsid w:val="005B60CC"/>
    <w:rsid w:val="005C00BD"/>
    <w:rsid w:val="005C4F7B"/>
    <w:rsid w:val="005C668C"/>
    <w:rsid w:val="005C7738"/>
    <w:rsid w:val="005D1BD9"/>
    <w:rsid w:val="005D2052"/>
    <w:rsid w:val="005D2810"/>
    <w:rsid w:val="005D5F77"/>
    <w:rsid w:val="005D705D"/>
    <w:rsid w:val="005E07D5"/>
    <w:rsid w:val="005E2ED6"/>
    <w:rsid w:val="005E4902"/>
    <w:rsid w:val="005F09D6"/>
    <w:rsid w:val="005F4B16"/>
    <w:rsid w:val="005F4DCA"/>
    <w:rsid w:val="006031B9"/>
    <w:rsid w:val="00604CDE"/>
    <w:rsid w:val="00605B82"/>
    <w:rsid w:val="006137B9"/>
    <w:rsid w:val="00617E40"/>
    <w:rsid w:val="006253E6"/>
    <w:rsid w:val="00631CAD"/>
    <w:rsid w:val="00635ADA"/>
    <w:rsid w:val="0064081A"/>
    <w:rsid w:val="006410D1"/>
    <w:rsid w:val="00643563"/>
    <w:rsid w:val="00645540"/>
    <w:rsid w:val="006479E5"/>
    <w:rsid w:val="00651908"/>
    <w:rsid w:val="006532A2"/>
    <w:rsid w:val="006557F6"/>
    <w:rsid w:val="00655B55"/>
    <w:rsid w:val="00656C39"/>
    <w:rsid w:val="00660793"/>
    <w:rsid w:val="00664A45"/>
    <w:rsid w:val="0066543F"/>
    <w:rsid w:val="00670FEE"/>
    <w:rsid w:val="00673152"/>
    <w:rsid w:val="006767D2"/>
    <w:rsid w:val="0068000D"/>
    <w:rsid w:val="00682CF4"/>
    <w:rsid w:val="00683220"/>
    <w:rsid w:val="00685351"/>
    <w:rsid w:val="00686117"/>
    <w:rsid w:val="00686BB7"/>
    <w:rsid w:val="00690AE8"/>
    <w:rsid w:val="00692FEB"/>
    <w:rsid w:val="006956FD"/>
    <w:rsid w:val="00696311"/>
    <w:rsid w:val="006970EC"/>
    <w:rsid w:val="006A4C83"/>
    <w:rsid w:val="006A7A0C"/>
    <w:rsid w:val="006B2202"/>
    <w:rsid w:val="006B2E10"/>
    <w:rsid w:val="006B5660"/>
    <w:rsid w:val="006B6409"/>
    <w:rsid w:val="006C1327"/>
    <w:rsid w:val="006C18E5"/>
    <w:rsid w:val="006C2C1D"/>
    <w:rsid w:val="006C5B5C"/>
    <w:rsid w:val="006D0B1E"/>
    <w:rsid w:val="006D20FD"/>
    <w:rsid w:val="006D2B1F"/>
    <w:rsid w:val="006D3F92"/>
    <w:rsid w:val="006D6EAF"/>
    <w:rsid w:val="006D7353"/>
    <w:rsid w:val="006D7BC8"/>
    <w:rsid w:val="006E2E82"/>
    <w:rsid w:val="006E4822"/>
    <w:rsid w:val="006E538C"/>
    <w:rsid w:val="006E61C5"/>
    <w:rsid w:val="006E6DA4"/>
    <w:rsid w:val="006E79EC"/>
    <w:rsid w:val="006F068F"/>
    <w:rsid w:val="006F3761"/>
    <w:rsid w:val="006F44C3"/>
    <w:rsid w:val="006F73DB"/>
    <w:rsid w:val="00703A48"/>
    <w:rsid w:val="00703E45"/>
    <w:rsid w:val="007041A8"/>
    <w:rsid w:val="007042DE"/>
    <w:rsid w:val="00706ED9"/>
    <w:rsid w:val="00707613"/>
    <w:rsid w:val="0071033D"/>
    <w:rsid w:val="00710DEC"/>
    <w:rsid w:val="00715416"/>
    <w:rsid w:val="007164F7"/>
    <w:rsid w:val="0072118C"/>
    <w:rsid w:val="007222FA"/>
    <w:rsid w:val="00723EB8"/>
    <w:rsid w:val="00724B5C"/>
    <w:rsid w:val="00725239"/>
    <w:rsid w:val="00725BC4"/>
    <w:rsid w:val="007272D2"/>
    <w:rsid w:val="00733F55"/>
    <w:rsid w:val="00733F94"/>
    <w:rsid w:val="00734776"/>
    <w:rsid w:val="0073543C"/>
    <w:rsid w:val="007370B1"/>
    <w:rsid w:val="007402DE"/>
    <w:rsid w:val="00740B72"/>
    <w:rsid w:val="00741C40"/>
    <w:rsid w:val="00741EED"/>
    <w:rsid w:val="007436A5"/>
    <w:rsid w:val="00743921"/>
    <w:rsid w:val="00743DC2"/>
    <w:rsid w:val="0074587C"/>
    <w:rsid w:val="00745FA0"/>
    <w:rsid w:val="007516CC"/>
    <w:rsid w:val="00752F54"/>
    <w:rsid w:val="00754540"/>
    <w:rsid w:val="00755E04"/>
    <w:rsid w:val="00757B31"/>
    <w:rsid w:val="007640FD"/>
    <w:rsid w:val="007656B3"/>
    <w:rsid w:val="00767A56"/>
    <w:rsid w:val="00774E9C"/>
    <w:rsid w:val="0077675B"/>
    <w:rsid w:val="00776C34"/>
    <w:rsid w:val="00777EB1"/>
    <w:rsid w:val="0078729E"/>
    <w:rsid w:val="007911BA"/>
    <w:rsid w:val="007949B1"/>
    <w:rsid w:val="0079514C"/>
    <w:rsid w:val="007A1654"/>
    <w:rsid w:val="007A4855"/>
    <w:rsid w:val="007A519D"/>
    <w:rsid w:val="007A6622"/>
    <w:rsid w:val="007A6AA0"/>
    <w:rsid w:val="007A70A6"/>
    <w:rsid w:val="007A7943"/>
    <w:rsid w:val="007B2EBE"/>
    <w:rsid w:val="007B46A2"/>
    <w:rsid w:val="007B46CD"/>
    <w:rsid w:val="007B52FB"/>
    <w:rsid w:val="007C121D"/>
    <w:rsid w:val="007C3006"/>
    <w:rsid w:val="007C4759"/>
    <w:rsid w:val="007C7CB1"/>
    <w:rsid w:val="007D0567"/>
    <w:rsid w:val="007D0C44"/>
    <w:rsid w:val="007D2960"/>
    <w:rsid w:val="007D3707"/>
    <w:rsid w:val="007D5B98"/>
    <w:rsid w:val="007D7A23"/>
    <w:rsid w:val="007E2202"/>
    <w:rsid w:val="007E23A2"/>
    <w:rsid w:val="007E4EC2"/>
    <w:rsid w:val="007E54A8"/>
    <w:rsid w:val="007E58CA"/>
    <w:rsid w:val="007E707A"/>
    <w:rsid w:val="007F2BDB"/>
    <w:rsid w:val="007F342B"/>
    <w:rsid w:val="007F6FB7"/>
    <w:rsid w:val="0080030A"/>
    <w:rsid w:val="00801DDF"/>
    <w:rsid w:val="00803E02"/>
    <w:rsid w:val="008063E2"/>
    <w:rsid w:val="00806451"/>
    <w:rsid w:val="00810A69"/>
    <w:rsid w:val="008144F0"/>
    <w:rsid w:val="00821BDC"/>
    <w:rsid w:val="00822AF5"/>
    <w:rsid w:val="0082329D"/>
    <w:rsid w:val="00823603"/>
    <w:rsid w:val="0082436C"/>
    <w:rsid w:val="008246C4"/>
    <w:rsid w:val="008252CB"/>
    <w:rsid w:val="008261CE"/>
    <w:rsid w:val="008266F6"/>
    <w:rsid w:val="00827580"/>
    <w:rsid w:val="00830CE3"/>
    <w:rsid w:val="00831565"/>
    <w:rsid w:val="008345DB"/>
    <w:rsid w:val="00834E3D"/>
    <w:rsid w:val="00835800"/>
    <w:rsid w:val="008361F8"/>
    <w:rsid w:val="008371FC"/>
    <w:rsid w:val="00837986"/>
    <w:rsid w:val="00841DA3"/>
    <w:rsid w:val="00843ABA"/>
    <w:rsid w:val="00844313"/>
    <w:rsid w:val="00846930"/>
    <w:rsid w:val="00850E41"/>
    <w:rsid w:val="008515BC"/>
    <w:rsid w:val="00851CA5"/>
    <w:rsid w:val="008525D5"/>
    <w:rsid w:val="0085424E"/>
    <w:rsid w:val="00856A36"/>
    <w:rsid w:val="008572E4"/>
    <w:rsid w:val="00863017"/>
    <w:rsid w:val="008633AC"/>
    <w:rsid w:val="008642EF"/>
    <w:rsid w:val="0086797F"/>
    <w:rsid w:val="0087420A"/>
    <w:rsid w:val="008763FC"/>
    <w:rsid w:val="00876CD6"/>
    <w:rsid w:val="00876E84"/>
    <w:rsid w:val="008811E9"/>
    <w:rsid w:val="00881B2A"/>
    <w:rsid w:val="00881D94"/>
    <w:rsid w:val="0088420A"/>
    <w:rsid w:val="00886893"/>
    <w:rsid w:val="00886CC2"/>
    <w:rsid w:val="008879C4"/>
    <w:rsid w:val="00887D49"/>
    <w:rsid w:val="00890629"/>
    <w:rsid w:val="00891BBB"/>
    <w:rsid w:val="00891C69"/>
    <w:rsid w:val="00894348"/>
    <w:rsid w:val="00896874"/>
    <w:rsid w:val="008A4ADA"/>
    <w:rsid w:val="008A4D8B"/>
    <w:rsid w:val="008A4DB1"/>
    <w:rsid w:val="008A57E7"/>
    <w:rsid w:val="008B4BA0"/>
    <w:rsid w:val="008B5179"/>
    <w:rsid w:val="008B797A"/>
    <w:rsid w:val="008C04E0"/>
    <w:rsid w:val="008C0BD9"/>
    <w:rsid w:val="008C0E96"/>
    <w:rsid w:val="008C12F6"/>
    <w:rsid w:val="008C1E45"/>
    <w:rsid w:val="008C3E6E"/>
    <w:rsid w:val="008C4644"/>
    <w:rsid w:val="008C534D"/>
    <w:rsid w:val="008D0666"/>
    <w:rsid w:val="008D2354"/>
    <w:rsid w:val="008D29E7"/>
    <w:rsid w:val="008D2C6E"/>
    <w:rsid w:val="008D5D75"/>
    <w:rsid w:val="008E0006"/>
    <w:rsid w:val="008E1F3E"/>
    <w:rsid w:val="008E524E"/>
    <w:rsid w:val="008E73B5"/>
    <w:rsid w:val="008E7F40"/>
    <w:rsid w:val="008F0670"/>
    <w:rsid w:val="008F6F1A"/>
    <w:rsid w:val="008F7457"/>
    <w:rsid w:val="00900047"/>
    <w:rsid w:val="00901C79"/>
    <w:rsid w:val="00901E1D"/>
    <w:rsid w:val="009021BC"/>
    <w:rsid w:val="00902875"/>
    <w:rsid w:val="00904DA5"/>
    <w:rsid w:val="009051DA"/>
    <w:rsid w:val="0090669F"/>
    <w:rsid w:val="009246D8"/>
    <w:rsid w:val="009250D0"/>
    <w:rsid w:val="009326A2"/>
    <w:rsid w:val="00933563"/>
    <w:rsid w:val="00933695"/>
    <w:rsid w:val="00933E09"/>
    <w:rsid w:val="00935D05"/>
    <w:rsid w:val="00945055"/>
    <w:rsid w:val="00946C76"/>
    <w:rsid w:val="00946F22"/>
    <w:rsid w:val="0094715A"/>
    <w:rsid w:val="00950DFD"/>
    <w:rsid w:val="00952B12"/>
    <w:rsid w:val="00954728"/>
    <w:rsid w:val="00957D50"/>
    <w:rsid w:val="00966334"/>
    <w:rsid w:val="0096644D"/>
    <w:rsid w:val="0097733A"/>
    <w:rsid w:val="00977FC0"/>
    <w:rsid w:val="00983EEE"/>
    <w:rsid w:val="009867D3"/>
    <w:rsid w:val="00990609"/>
    <w:rsid w:val="00990D6B"/>
    <w:rsid w:val="009916B3"/>
    <w:rsid w:val="00992A52"/>
    <w:rsid w:val="00992A73"/>
    <w:rsid w:val="009A0584"/>
    <w:rsid w:val="009A18DC"/>
    <w:rsid w:val="009A2C61"/>
    <w:rsid w:val="009A2C68"/>
    <w:rsid w:val="009A2FC5"/>
    <w:rsid w:val="009A44A7"/>
    <w:rsid w:val="009A64F8"/>
    <w:rsid w:val="009A6BCA"/>
    <w:rsid w:val="009A6CAE"/>
    <w:rsid w:val="009B09E3"/>
    <w:rsid w:val="009B0D29"/>
    <w:rsid w:val="009B34EE"/>
    <w:rsid w:val="009B4676"/>
    <w:rsid w:val="009C1CC6"/>
    <w:rsid w:val="009C5F06"/>
    <w:rsid w:val="009C6924"/>
    <w:rsid w:val="009C6BF7"/>
    <w:rsid w:val="009C713A"/>
    <w:rsid w:val="009D0356"/>
    <w:rsid w:val="009D23F5"/>
    <w:rsid w:val="009D6A46"/>
    <w:rsid w:val="009E142E"/>
    <w:rsid w:val="009E3228"/>
    <w:rsid w:val="009E341C"/>
    <w:rsid w:val="009E5FE1"/>
    <w:rsid w:val="009E7A65"/>
    <w:rsid w:val="009F0A2B"/>
    <w:rsid w:val="009F0BF8"/>
    <w:rsid w:val="009F1F96"/>
    <w:rsid w:val="009F5863"/>
    <w:rsid w:val="009F792A"/>
    <w:rsid w:val="009F7DE3"/>
    <w:rsid w:val="009F7EC7"/>
    <w:rsid w:val="00A00C2C"/>
    <w:rsid w:val="00A01E7F"/>
    <w:rsid w:val="00A02074"/>
    <w:rsid w:val="00A03775"/>
    <w:rsid w:val="00A04BF6"/>
    <w:rsid w:val="00A06464"/>
    <w:rsid w:val="00A10696"/>
    <w:rsid w:val="00A13415"/>
    <w:rsid w:val="00A144ED"/>
    <w:rsid w:val="00A14981"/>
    <w:rsid w:val="00A15203"/>
    <w:rsid w:val="00A16AF5"/>
    <w:rsid w:val="00A17D66"/>
    <w:rsid w:val="00A17F84"/>
    <w:rsid w:val="00A200B0"/>
    <w:rsid w:val="00A20454"/>
    <w:rsid w:val="00A2141E"/>
    <w:rsid w:val="00A21C1A"/>
    <w:rsid w:val="00A2310F"/>
    <w:rsid w:val="00A23EC0"/>
    <w:rsid w:val="00A32747"/>
    <w:rsid w:val="00A35513"/>
    <w:rsid w:val="00A37090"/>
    <w:rsid w:val="00A37ECA"/>
    <w:rsid w:val="00A40B5F"/>
    <w:rsid w:val="00A413B5"/>
    <w:rsid w:val="00A424CF"/>
    <w:rsid w:val="00A42BDA"/>
    <w:rsid w:val="00A432C2"/>
    <w:rsid w:val="00A4650D"/>
    <w:rsid w:val="00A4651A"/>
    <w:rsid w:val="00A5090E"/>
    <w:rsid w:val="00A52EB3"/>
    <w:rsid w:val="00A554BB"/>
    <w:rsid w:val="00A603E5"/>
    <w:rsid w:val="00A60620"/>
    <w:rsid w:val="00A629C3"/>
    <w:rsid w:val="00A640D4"/>
    <w:rsid w:val="00A67B01"/>
    <w:rsid w:val="00A7107F"/>
    <w:rsid w:val="00A71484"/>
    <w:rsid w:val="00A7148E"/>
    <w:rsid w:val="00A721BA"/>
    <w:rsid w:val="00A723AE"/>
    <w:rsid w:val="00A84A77"/>
    <w:rsid w:val="00A94518"/>
    <w:rsid w:val="00AA0F90"/>
    <w:rsid w:val="00AA26B5"/>
    <w:rsid w:val="00AA4177"/>
    <w:rsid w:val="00AA4B0D"/>
    <w:rsid w:val="00AA51B8"/>
    <w:rsid w:val="00AA52E4"/>
    <w:rsid w:val="00AB128A"/>
    <w:rsid w:val="00AB150E"/>
    <w:rsid w:val="00AB40B6"/>
    <w:rsid w:val="00AB717C"/>
    <w:rsid w:val="00AC3ADF"/>
    <w:rsid w:val="00AC6450"/>
    <w:rsid w:val="00AC6668"/>
    <w:rsid w:val="00AC7204"/>
    <w:rsid w:val="00AD1288"/>
    <w:rsid w:val="00AD1D39"/>
    <w:rsid w:val="00AD207C"/>
    <w:rsid w:val="00AD3D11"/>
    <w:rsid w:val="00AD4566"/>
    <w:rsid w:val="00AD5024"/>
    <w:rsid w:val="00AE3949"/>
    <w:rsid w:val="00AF0EDB"/>
    <w:rsid w:val="00AF1827"/>
    <w:rsid w:val="00AF40E9"/>
    <w:rsid w:val="00AF45FE"/>
    <w:rsid w:val="00AF589A"/>
    <w:rsid w:val="00AF634B"/>
    <w:rsid w:val="00AF76E0"/>
    <w:rsid w:val="00B0018B"/>
    <w:rsid w:val="00B002CC"/>
    <w:rsid w:val="00B0050D"/>
    <w:rsid w:val="00B00E8B"/>
    <w:rsid w:val="00B04B46"/>
    <w:rsid w:val="00B05DD6"/>
    <w:rsid w:val="00B06766"/>
    <w:rsid w:val="00B07F21"/>
    <w:rsid w:val="00B10B93"/>
    <w:rsid w:val="00B10C57"/>
    <w:rsid w:val="00B10EB3"/>
    <w:rsid w:val="00B14941"/>
    <w:rsid w:val="00B2142F"/>
    <w:rsid w:val="00B216E4"/>
    <w:rsid w:val="00B23E73"/>
    <w:rsid w:val="00B27AC6"/>
    <w:rsid w:val="00B314FC"/>
    <w:rsid w:val="00B33625"/>
    <w:rsid w:val="00B349CE"/>
    <w:rsid w:val="00B35704"/>
    <w:rsid w:val="00B3773A"/>
    <w:rsid w:val="00B37AC6"/>
    <w:rsid w:val="00B408F0"/>
    <w:rsid w:val="00B435B2"/>
    <w:rsid w:val="00B44838"/>
    <w:rsid w:val="00B463FB"/>
    <w:rsid w:val="00B46E6B"/>
    <w:rsid w:val="00B47F47"/>
    <w:rsid w:val="00B50B8E"/>
    <w:rsid w:val="00B515EC"/>
    <w:rsid w:val="00B51ACB"/>
    <w:rsid w:val="00B538AB"/>
    <w:rsid w:val="00B538E6"/>
    <w:rsid w:val="00B53CAD"/>
    <w:rsid w:val="00B53CEA"/>
    <w:rsid w:val="00B54471"/>
    <w:rsid w:val="00B57022"/>
    <w:rsid w:val="00B60EBD"/>
    <w:rsid w:val="00B6113A"/>
    <w:rsid w:val="00B62371"/>
    <w:rsid w:val="00B62D79"/>
    <w:rsid w:val="00B63729"/>
    <w:rsid w:val="00B64F1E"/>
    <w:rsid w:val="00B65599"/>
    <w:rsid w:val="00B66B33"/>
    <w:rsid w:val="00B72240"/>
    <w:rsid w:val="00B7256F"/>
    <w:rsid w:val="00B7314D"/>
    <w:rsid w:val="00B7409B"/>
    <w:rsid w:val="00B766AC"/>
    <w:rsid w:val="00B77CB8"/>
    <w:rsid w:val="00B81741"/>
    <w:rsid w:val="00B842A2"/>
    <w:rsid w:val="00B84C4C"/>
    <w:rsid w:val="00B86BEB"/>
    <w:rsid w:val="00B87460"/>
    <w:rsid w:val="00B87AAB"/>
    <w:rsid w:val="00B92D05"/>
    <w:rsid w:val="00B92EFE"/>
    <w:rsid w:val="00B92F3B"/>
    <w:rsid w:val="00B93FB1"/>
    <w:rsid w:val="00B94A45"/>
    <w:rsid w:val="00B94DA8"/>
    <w:rsid w:val="00B94F39"/>
    <w:rsid w:val="00B95010"/>
    <w:rsid w:val="00BA2079"/>
    <w:rsid w:val="00BA20FA"/>
    <w:rsid w:val="00BA6A10"/>
    <w:rsid w:val="00BA7CE2"/>
    <w:rsid w:val="00BB0045"/>
    <w:rsid w:val="00BB04A0"/>
    <w:rsid w:val="00BB0D44"/>
    <w:rsid w:val="00BB4763"/>
    <w:rsid w:val="00BB48D7"/>
    <w:rsid w:val="00BB497F"/>
    <w:rsid w:val="00BB69F9"/>
    <w:rsid w:val="00BC0F66"/>
    <w:rsid w:val="00BC1527"/>
    <w:rsid w:val="00BC47A8"/>
    <w:rsid w:val="00BC6B41"/>
    <w:rsid w:val="00BD625C"/>
    <w:rsid w:val="00BD7DE4"/>
    <w:rsid w:val="00BD7E46"/>
    <w:rsid w:val="00BE437A"/>
    <w:rsid w:val="00BE5572"/>
    <w:rsid w:val="00BF0E47"/>
    <w:rsid w:val="00BF426E"/>
    <w:rsid w:val="00BF7F15"/>
    <w:rsid w:val="00C01570"/>
    <w:rsid w:val="00C02487"/>
    <w:rsid w:val="00C0357D"/>
    <w:rsid w:val="00C03F41"/>
    <w:rsid w:val="00C04A33"/>
    <w:rsid w:val="00C11E66"/>
    <w:rsid w:val="00C121BA"/>
    <w:rsid w:val="00C12A08"/>
    <w:rsid w:val="00C12B28"/>
    <w:rsid w:val="00C14F06"/>
    <w:rsid w:val="00C179D7"/>
    <w:rsid w:val="00C21F98"/>
    <w:rsid w:val="00C24147"/>
    <w:rsid w:val="00C24683"/>
    <w:rsid w:val="00C26254"/>
    <w:rsid w:val="00C30F88"/>
    <w:rsid w:val="00C35730"/>
    <w:rsid w:val="00C35E88"/>
    <w:rsid w:val="00C41E91"/>
    <w:rsid w:val="00C429BD"/>
    <w:rsid w:val="00C429EC"/>
    <w:rsid w:val="00C46267"/>
    <w:rsid w:val="00C54249"/>
    <w:rsid w:val="00C549DC"/>
    <w:rsid w:val="00C54D00"/>
    <w:rsid w:val="00C55F59"/>
    <w:rsid w:val="00C57327"/>
    <w:rsid w:val="00C57BF9"/>
    <w:rsid w:val="00C72838"/>
    <w:rsid w:val="00C766F2"/>
    <w:rsid w:val="00C77CCF"/>
    <w:rsid w:val="00C815D1"/>
    <w:rsid w:val="00C82A64"/>
    <w:rsid w:val="00C84CBD"/>
    <w:rsid w:val="00C85579"/>
    <w:rsid w:val="00C878CD"/>
    <w:rsid w:val="00C918C8"/>
    <w:rsid w:val="00C93193"/>
    <w:rsid w:val="00C94402"/>
    <w:rsid w:val="00C94635"/>
    <w:rsid w:val="00C969BB"/>
    <w:rsid w:val="00CA0F49"/>
    <w:rsid w:val="00CA2854"/>
    <w:rsid w:val="00CA3BFB"/>
    <w:rsid w:val="00CA629B"/>
    <w:rsid w:val="00CA6FF5"/>
    <w:rsid w:val="00CB1151"/>
    <w:rsid w:val="00CB1C29"/>
    <w:rsid w:val="00CB5401"/>
    <w:rsid w:val="00CC4A83"/>
    <w:rsid w:val="00CC593C"/>
    <w:rsid w:val="00CC757F"/>
    <w:rsid w:val="00CC79D5"/>
    <w:rsid w:val="00CD16F8"/>
    <w:rsid w:val="00CD2556"/>
    <w:rsid w:val="00CD3BE3"/>
    <w:rsid w:val="00CD4B45"/>
    <w:rsid w:val="00CD5E0D"/>
    <w:rsid w:val="00CD67CB"/>
    <w:rsid w:val="00CD6DFB"/>
    <w:rsid w:val="00CE4599"/>
    <w:rsid w:val="00CE5EEB"/>
    <w:rsid w:val="00CF0E1F"/>
    <w:rsid w:val="00CF121D"/>
    <w:rsid w:val="00CF1526"/>
    <w:rsid w:val="00CF2192"/>
    <w:rsid w:val="00CF3F4F"/>
    <w:rsid w:val="00CF78EA"/>
    <w:rsid w:val="00CF79F0"/>
    <w:rsid w:val="00CF7C37"/>
    <w:rsid w:val="00D02159"/>
    <w:rsid w:val="00D02CE3"/>
    <w:rsid w:val="00D0480E"/>
    <w:rsid w:val="00D0570E"/>
    <w:rsid w:val="00D06BD6"/>
    <w:rsid w:val="00D06C98"/>
    <w:rsid w:val="00D10C87"/>
    <w:rsid w:val="00D10D0F"/>
    <w:rsid w:val="00D1139E"/>
    <w:rsid w:val="00D14616"/>
    <w:rsid w:val="00D17177"/>
    <w:rsid w:val="00D212E1"/>
    <w:rsid w:val="00D2215B"/>
    <w:rsid w:val="00D231C2"/>
    <w:rsid w:val="00D23DC2"/>
    <w:rsid w:val="00D24536"/>
    <w:rsid w:val="00D2542F"/>
    <w:rsid w:val="00D258CB"/>
    <w:rsid w:val="00D266CF"/>
    <w:rsid w:val="00D26899"/>
    <w:rsid w:val="00D274C9"/>
    <w:rsid w:val="00D31CF2"/>
    <w:rsid w:val="00D338C8"/>
    <w:rsid w:val="00D33A5A"/>
    <w:rsid w:val="00D348EE"/>
    <w:rsid w:val="00D40AE9"/>
    <w:rsid w:val="00D40BCB"/>
    <w:rsid w:val="00D41D57"/>
    <w:rsid w:val="00D42AF4"/>
    <w:rsid w:val="00D445B5"/>
    <w:rsid w:val="00D45816"/>
    <w:rsid w:val="00D4592F"/>
    <w:rsid w:val="00D47EB9"/>
    <w:rsid w:val="00D53C54"/>
    <w:rsid w:val="00D552B0"/>
    <w:rsid w:val="00D568D5"/>
    <w:rsid w:val="00D570FF"/>
    <w:rsid w:val="00D605C6"/>
    <w:rsid w:val="00D62217"/>
    <w:rsid w:val="00D633DF"/>
    <w:rsid w:val="00D655A1"/>
    <w:rsid w:val="00D665A1"/>
    <w:rsid w:val="00D717B3"/>
    <w:rsid w:val="00D73E99"/>
    <w:rsid w:val="00D80DFA"/>
    <w:rsid w:val="00D82C51"/>
    <w:rsid w:val="00D842BE"/>
    <w:rsid w:val="00D8656B"/>
    <w:rsid w:val="00D9165E"/>
    <w:rsid w:val="00D92AB2"/>
    <w:rsid w:val="00D9591E"/>
    <w:rsid w:val="00DA0B86"/>
    <w:rsid w:val="00DA33FA"/>
    <w:rsid w:val="00DA5D3B"/>
    <w:rsid w:val="00DA66EB"/>
    <w:rsid w:val="00DA797E"/>
    <w:rsid w:val="00DB0618"/>
    <w:rsid w:val="00DB19F9"/>
    <w:rsid w:val="00DB21A0"/>
    <w:rsid w:val="00DC4FD7"/>
    <w:rsid w:val="00DC63B7"/>
    <w:rsid w:val="00DD1B22"/>
    <w:rsid w:val="00DD1FBD"/>
    <w:rsid w:val="00DD40C4"/>
    <w:rsid w:val="00DD4308"/>
    <w:rsid w:val="00DD5386"/>
    <w:rsid w:val="00DD5E73"/>
    <w:rsid w:val="00DD74DB"/>
    <w:rsid w:val="00DE0588"/>
    <w:rsid w:val="00DE1237"/>
    <w:rsid w:val="00DE1EFC"/>
    <w:rsid w:val="00DE2A57"/>
    <w:rsid w:val="00DE4A0F"/>
    <w:rsid w:val="00DE4ADC"/>
    <w:rsid w:val="00DE6BBC"/>
    <w:rsid w:val="00DF3F91"/>
    <w:rsid w:val="00DF5352"/>
    <w:rsid w:val="00DF7AF9"/>
    <w:rsid w:val="00E0037C"/>
    <w:rsid w:val="00E007B4"/>
    <w:rsid w:val="00E14860"/>
    <w:rsid w:val="00E15120"/>
    <w:rsid w:val="00E157FB"/>
    <w:rsid w:val="00E16A53"/>
    <w:rsid w:val="00E16CBB"/>
    <w:rsid w:val="00E2101A"/>
    <w:rsid w:val="00E2179D"/>
    <w:rsid w:val="00E256BB"/>
    <w:rsid w:val="00E26F3B"/>
    <w:rsid w:val="00E27F60"/>
    <w:rsid w:val="00E31454"/>
    <w:rsid w:val="00E33CC6"/>
    <w:rsid w:val="00E34435"/>
    <w:rsid w:val="00E34ECC"/>
    <w:rsid w:val="00E36D5D"/>
    <w:rsid w:val="00E37A27"/>
    <w:rsid w:val="00E43562"/>
    <w:rsid w:val="00E43ED7"/>
    <w:rsid w:val="00E46AC4"/>
    <w:rsid w:val="00E46D87"/>
    <w:rsid w:val="00E47724"/>
    <w:rsid w:val="00E47A63"/>
    <w:rsid w:val="00E52CFA"/>
    <w:rsid w:val="00E53610"/>
    <w:rsid w:val="00E569CC"/>
    <w:rsid w:val="00E57469"/>
    <w:rsid w:val="00E601B6"/>
    <w:rsid w:val="00E607C8"/>
    <w:rsid w:val="00E63914"/>
    <w:rsid w:val="00E65A2A"/>
    <w:rsid w:val="00E70B0E"/>
    <w:rsid w:val="00E710E4"/>
    <w:rsid w:val="00E71235"/>
    <w:rsid w:val="00E734ED"/>
    <w:rsid w:val="00E739E0"/>
    <w:rsid w:val="00E743EA"/>
    <w:rsid w:val="00E755AE"/>
    <w:rsid w:val="00E75CB5"/>
    <w:rsid w:val="00E80886"/>
    <w:rsid w:val="00E80EE9"/>
    <w:rsid w:val="00E837BE"/>
    <w:rsid w:val="00E83E5D"/>
    <w:rsid w:val="00E84C16"/>
    <w:rsid w:val="00E87F0E"/>
    <w:rsid w:val="00E9042E"/>
    <w:rsid w:val="00E91729"/>
    <w:rsid w:val="00E91B33"/>
    <w:rsid w:val="00E932C9"/>
    <w:rsid w:val="00E9441F"/>
    <w:rsid w:val="00E94999"/>
    <w:rsid w:val="00E94BE7"/>
    <w:rsid w:val="00EA1912"/>
    <w:rsid w:val="00EA4619"/>
    <w:rsid w:val="00EA4972"/>
    <w:rsid w:val="00EB05FC"/>
    <w:rsid w:val="00EB21AE"/>
    <w:rsid w:val="00EB23D1"/>
    <w:rsid w:val="00EB2D39"/>
    <w:rsid w:val="00EB303A"/>
    <w:rsid w:val="00EB36E0"/>
    <w:rsid w:val="00EB3E5E"/>
    <w:rsid w:val="00EB5749"/>
    <w:rsid w:val="00EB5938"/>
    <w:rsid w:val="00EB710C"/>
    <w:rsid w:val="00EB7F3E"/>
    <w:rsid w:val="00EC07C7"/>
    <w:rsid w:val="00EC0DFB"/>
    <w:rsid w:val="00EC5BE6"/>
    <w:rsid w:val="00EC5F0A"/>
    <w:rsid w:val="00EC661F"/>
    <w:rsid w:val="00EC6E5D"/>
    <w:rsid w:val="00ED489E"/>
    <w:rsid w:val="00EE0FF8"/>
    <w:rsid w:val="00EE2BA0"/>
    <w:rsid w:val="00EE4441"/>
    <w:rsid w:val="00EE693D"/>
    <w:rsid w:val="00EE6AB3"/>
    <w:rsid w:val="00EE72C0"/>
    <w:rsid w:val="00EE7513"/>
    <w:rsid w:val="00EE7A13"/>
    <w:rsid w:val="00EF1069"/>
    <w:rsid w:val="00EF1FA8"/>
    <w:rsid w:val="00EF5913"/>
    <w:rsid w:val="00F02502"/>
    <w:rsid w:val="00F03AA6"/>
    <w:rsid w:val="00F04299"/>
    <w:rsid w:val="00F11C57"/>
    <w:rsid w:val="00F11D1D"/>
    <w:rsid w:val="00F122CF"/>
    <w:rsid w:val="00F1566F"/>
    <w:rsid w:val="00F15F85"/>
    <w:rsid w:val="00F16FA9"/>
    <w:rsid w:val="00F17558"/>
    <w:rsid w:val="00F203AF"/>
    <w:rsid w:val="00F24A86"/>
    <w:rsid w:val="00F25637"/>
    <w:rsid w:val="00F26BE7"/>
    <w:rsid w:val="00F27057"/>
    <w:rsid w:val="00F2748D"/>
    <w:rsid w:val="00F300B1"/>
    <w:rsid w:val="00F305EE"/>
    <w:rsid w:val="00F311D0"/>
    <w:rsid w:val="00F316ED"/>
    <w:rsid w:val="00F326E4"/>
    <w:rsid w:val="00F34263"/>
    <w:rsid w:val="00F36CA1"/>
    <w:rsid w:val="00F37C98"/>
    <w:rsid w:val="00F4277C"/>
    <w:rsid w:val="00F43F06"/>
    <w:rsid w:val="00F507A9"/>
    <w:rsid w:val="00F511A7"/>
    <w:rsid w:val="00F5217E"/>
    <w:rsid w:val="00F52B96"/>
    <w:rsid w:val="00F5712B"/>
    <w:rsid w:val="00F5712C"/>
    <w:rsid w:val="00F60787"/>
    <w:rsid w:val="00F620F8"/>
    <w:rsid w:val="00F63B0B"/>
    <w:rsid w:val="00F66B8D"/>
    <w:rsid w:val="00F6777F"/>
    <w:rsid w:val="00F67FA1"/>
    <w:rsid w:val="00F71C7A"/>
    <w:rsid w:val="00F73351"/>
    <w:rsid w:val="00F77044"/>
    <w:rsid w:val="00F77FDF"/>
    <w:rsid w:val="00F83081"/>
    <w:rsid w:val="00F903A4"/>
    <w:rsid w:val="00F91232"/>
    <w:rsid w:val="00F914B2"/>
    <w:rsid w:val="00F9157E"/>
    <w:rsid w:val="00F91918"/>
    <w:rsid w:val="00FA008A"/>
    <w:rsid w:val="00FA145B"/>
    <w:rsid w:val="00FA1CD0"/>
    <w:rsid w:val="00FA2204"/>
    <w:rsid w:val="00FA5282"/>
    <w:rsid w:val="00FA7E57"/>
    <w:rsid w:val="00FB39DD"/>
    <w:rsid w:val="00FB5511"/>
    <w:rsid w:val="00FB66A4"/>
    <w:rsid w:val="00FB749A"/>
    <w:rsid w:val="00FC0B58"/>
    <w:rsid w:val="00FC2FA9"/>
    <w:rsid w:val="00FC325F"/>
    <w:rsid w:val="00FC5B67"/>
    <w:rsid w:val="00FD0DDC"/>
    <w:rsid w:val="00FD2439"/>
    <w:rsid w:val="00FD38C8"/>
    <w:rsid w:val="00FD3DC8"/>
    <w:rsid w:val="00FD707C"/>
    <w:rsid w:val="00FE3982"/>
    <w:rsid w:val="00FE6812"/>
    <w:rsid w:val="00FF23A7"/>
    <w:rsid w:val="00FF2CAA"/>
    <w:rsid w:val="00FF3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D46D6"/>
  <w15:docId w15:val="{8F057187-57E4-4B67-A2DC-A71A80987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0E4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F0E47"/>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7C4759"/>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0E47"/>
    <w:rPr>
      <w:rFonts w:asciiTheme="majorHAnsi" w:eastAsiaTheme="majorEastAsia" w:hAnsiTheme="majorHAnsi" w:cstheme="majorBidi"/>
      <w:b/>
      <w:bCs/>
      <w:color w:val="2E74B5" w:themeColor="accent1" w:themeShade="BF"/>
      <w:sz w:val="28"/>
      <w:szCs w:val="28"/>
    </w:rPr>
  </w:style>
  <w:style w:type="paragraph" w:styleId="ListParagraph">
    <w:name w:val="List Paragraph"/>
    <w:basedOn w:val="Normal"/>
    <w:uiPriority w:val="34"/>
    <w:qFormat/>
    <w:rsid w:val="00BF0E47"/>
    <w:pPr>
      <w:ind w:left="720"/>
      <w:contextualSpacing/>
    </w:pPr>
  </w:style>
  <w:style w:type="paragraph" w:styleId="BodyText">
    <w:name w:val="Body Text"/>
    <w:basedOn w:val="Normal"/>
    <w:link w:val="BodyTextChar"/>
    <w:rsid w:val="00BF0E47"/>
    <w:pPr>
      <w:tabs>
        <w:tab w:val="left" w:pos="1440"/>
      </w:tabs>
      <w:jc w:val="both"/>
    </w:pPr>
  </w:style>
  <w:style w:type="character" w:customStyle="1" w:styleId="BodyTextChar">
    <w:name w:val="Body Text Char"/>
    <w:basedOn w:val="DefaultParagraphFont"/>
    <w:link w:val="BodyText"/>
    <w:rsid w:val="00BF0E47"/>
    <w:rPr>
      <w:rFonts w:ascii="Times New Roman" w:eastAsia="Times New Roman" w:hAnsi="Times New Roman" w:cs="Times New Roman"/>
      <w:sz w:val="24"/>
      <w:szCs w:val="24"/>
    </w:rPr>
  </w:style>
  <w:style w:type="table" w:styleId="TableGrid">
    <w:name w:val="Table Grid"/>
    <w:basedOn w:val="TableNormal"/>
    <w:uiPriority w:val="59"/>
    <w:rsid w:val="00BF0E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BF0E47"/>
    <w:pPr>
      <w:spacing w:after="120" w:line="480" w:lineRule="auto"/>
      <w:ind w:left="360"/>
    </w:pPr>
  </w:style>
  <w:style w:type="character" w:customStyle="1" w:styleId="BodyTextIndent2Char">
    <w:name w:val="Body Text Indent 2 Char"/>
    <w:basedOn w:val="DefaultParagraphFont"/>
    <w:link w:val="BodyTextIndent2"/>
    <w:rsid w:val="00BF0E47"/>
    <w:rPr>
      <w:rFonts w:ascii="Times New Roman" w:eastAsia="Times New Roman" w:hAnsi="Times New Roman" w:cs="Times New Roman"/>
      <w:sz w:val="24"/>
      <w:szCs w:val="24"/>
    </w:rPr>
  </w:style>
  <w:style w:type="paragraph" w:styleId="NoSpacing">
    <w:name w:val="No Spacing"/>
    <w:uiPriority w:val="1"/>
    <w:qFormat/>
    <w:rsid w:val="00BF0E47"/>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F0E47"/>
    <w:pPr>
      <w:tabs>
        <w:tab w:val="center" w:pos="4703"/>
        <w:tab w:val="right" w:pos="9406"/>
      </w:tabs>
    </w:pPr>
  </w:style>
  <w:style w:type="character" w:customStyle="1" w:styleId="HeaderChar">
    <w:name w:val="Header Char"/>
    <w:basedOn w:val="DefaultParagraphFont"/>
    <w:link w:val="Header"/>
    <w:uiPriority w:val="99"/>
    <w:rsid w:val="00BF0E4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F0E47"/>
    <w:pPr>
      <w:tabs>
        <w:tab w:val="center" w:pos="4703"/>
        <w:tab w:val="right" w:pos="9406"/>
      </w:tabs>
    </w:pPr>
  </w:style>
  <w:style w:type="character" w:customStyle="1" w:styleId="FooterChar">
    <w:name w:val="Footer Char"/>
    <w:basedOn w:val="DefaultParagraphFont"/>
    <w:link w:val="Footer"/>
    <w:uiPriority w:val="99"/>
    <w:rsid w:val="00BF0E4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F0E47"/>
    <w:rPr>
      <w:rFonts w:ascii="Tahoma" w:hAnsi="Tahoma" w:cs="Tahoma"/>
      <w:sz w:val="16"/>
      <w:szCs w:val="16"/>
    </w:rPr>
  </w:style>
  <w:style w:type="character" w:customStyle="1" w:styleId="BalloonTextChar">
    <w:name w:val="Balloon Text Char"/>
    <w:basedOn w:val="DefaultParagraphFont"/>
    <w:link w:val="BalloonText"/>
    <w:uiPriority w:val="99"/>
    <w:semiHidden/>
    <w:rsid w:val="00BF0E47"/>
    <w:rPr>
      <w:rFonts w:ascii="Tahoma" w:eastAsia="Times New Roman" w:hAnsi="Tahoma" w:cs="Tahoma"/>
      <w:sz w:val="16"/>
      <w:szCs w:val="16"/>
    </w:rPr>
  </w:style>
  <w:style w:type="character" w:customStyle="1" w:styleId="Heading2Char">
    <w:name w:val="Heading 2 Char"/>
    <w:basedOn w:val="DefaultParagraphFont"/>
    <w:link w:val="Heading2"/>
    <w:uiPriority w:val="9"/>
    <w:semiHidden/>
    <w:rsid w:val="007C4759"/>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707613"/>
    <w:pPr>
      <w:spacing w:before="100" w:beforeAutospacing="1" w:after="100" w:afterAutospacing="1"/>
    </w:pPr>
  </w:style>
  <w:style w:type="character" w:styleId="CommentReference">
    <w:name w:val="annotation reference"/>
    <w:basedOn w:val="DefaultParagraphFont"/>
    <w:uiPriority w:val="99"/>
    <w:semiHidden/>
    <w:unhideWhenUsed/>
    <w:rsid w:val="00FC5B67"/>
    <w:rPr>
      <w:sz w:val="16"/>
      <w:szCs w:val="16"/>
    </w:rPr>
  </w:style>
  <w:style w:type="paragraph" w:styleId="CommentText">
    <w:name w:val="annotation text"/>
    <w:basedOn w:val="Normal"/>
    <w:link w:val="CommentTextChar"/>
    <w:uiPriority w:val="99"/>
    <w:semiHidden/>
    <w:unhideWhenUsed/>
    <w:rsid w:val="00FC5B67"/>
    <w:rPr>
      <w:sz w:val="20"/>
      <w:szCs w:val="20"/>
    </w:rPr>
  </w:style>
  <w:style w:type="character" w:customStyle="1" w:styleId="CommentTextChar">
    <w:name w:val="Comment Text Char"/>
    <w:basedOn w:val="DefaultParagraphFont"/>
    <w:link w:val="CommentText"/>
    <w:uiPriority w:val="99"/>
    <w:semiHidden/>
    <w:rsid w:val="00FC5B6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C5B67"/>
    <w:rPr>
      <w:b/>
      <w:bCs/>
    </w:rPr>
  </w:style>
  <w:style w:type="character" w:customStyle="1" w:styleId="CommentSubjectChar">
    <w:name w:val="Comment Subject Char"/>
    <w:basedOn w:val="CommentTextChar"/>
    <w:link w:val="CommentSubject"/>
    <w:uiPriority w:val="99"/>
    <w:semiHidden/>
    <w:rsid w:val="00FC5B67"/>
    <w:rPr>
      <w:rFonts w:ascii="Times New Roman" w:eastAsia="Times New Roman" w:hAnsi="Times New Roman" w:cs="Times New Roman"/>
      <w:b/>
      <w:bCs/>
      <w:sz w:val="20"/>
      <w:szCs w:val="20"/>
    </w:rPr>
  </w:style>
  <w:style w:type="paragraph" w:customStyle="1" w:styleId="Default">
    <w:name w:val="Default"/>
    <w:rsid w:val="00E46D87"/>
    <w:pPr>
      <w:autoSpaceDE w:val="0"/>
      <w:autoSpaceDN w:val="0"/>
      <w:adjustRightInd w:val="0"/>
      <w:spacing w:after="0" w:line="240" w:lineRule="auto"/>
    </w:pPr>
    <w:rPr>
      <w:rFonts w:ascii="Calibri" w:hAnsi="Calibri" w:cs="Calibri"/>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8558318">
      <w:bodyDiv w:val="1"/>
      <w:marLeft w:val="0"/>
      <w:marRight w:val="0"/>
      <w:marTop w:val="0"/>
      <w:marBottom w:val="0"/>
      <w:divBdr>
        <w:top w:val="none" w:sz="0" w:space="0" w:color="auto"/>
        <w:left w:val="none" w:sz="0" w:space="0" w:color="auto"/>
        <w:bottom w:val="none" w:sz="0" w:space="0" w:color="auto"/>
        <w:right w:val="none" w:sz="0" w:space="0" w:color="auto"/>
      </w:divBdr>
    </w:div>
    <w:div w:id="1956978293">
      <w:bodyDiv w:val="1"/>
      <w:marLeft w:val="0"/>
      <w:marRight w:val="0"/>
      <w:marTop w:val="0"/>
      <w:marBottom w:val="0"/>
      <w:divBdr>
        <w:top w:val="none" w:sz="0" w:space="0" w:color="auto"/>
        <w:left w:val="none" w:sz="0" w:space="0" w:color="auto"/>
        <w:bottom w:val="none" w:sz="0" w:space="0" w:color="auto"/>
        <w:right w:val="none" w:sz="0" w:space="0" w:color="auto"/>
      </w:divBdr>
    </w:div>
    <w:div w:id="2045011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810862-7871-4DF1-B374-90A8F29EF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11</Pages>
  <Words>4408</Words>
  <Characters>25127</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Zorica Gajić</dc:creator>
  <cp:keywords/>
  <dc:description/>
  <cp:lastModifiedBy>Sanela Tripović</cp:lastModifiedBy>
  <cp:revision>12</cp:revision>
  <cp:lastPrinted>2023-01-12T12:03:00Z</cp:lastPrinted>
  <dcterms:created xsi:type="dcterms:W3CDTF">2023-01-09T12:31:00Z</dcterms:created>
  <dcterms:modified xsi:type="dcterms:W3CDTF">2023-01-13T11:00:00Z</dcterms:modified>
</cp:coreProperties>
</file>