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A01" w:rsidRDefault="009B4F7B">
      <w:pPr>
        <w:spacing w:line="1950" w:lineRule="atLeast"/>
        <w:jc w:val="center"/>
        <w:textAlignment w:val="center"/>
        <w:rPr>
          <w:rFonts w:ascii="Arial" w:eastAsia="Times New Roman" w:hAnsi="Arial" w:cs="Arial"/>
          <w:color w:val="000000"/>
          <w:sz w:val="36"/>
          <w:szCs w:val="36"/>
        </w:rPr>
      </w:pPr>
      <w:r>
        <w:rPr>
          <w:rFonts w:ascii="Arial" w:eastAsia="Times New Roman" w:hAnsi="Arial" w:cs="Arial"/>
          <w:color w:val="000000"/>
          <w:sz w:val="36"/>
          <w:szCs w:val="36"/>
        </w:rPr>
        <w:t>ПРОГРАМ РАДА ЗА 2022. ГОДИНУ</w:t>
      </w:r>
    </w:p>
    <w:p w:rsidR="00F51A01" w:rsidRDefault="00F51A01">
      <w:pPr>
        <w:rPr>
          <w:rFonts w:ascii="Arial" w:eastAsia="Times New Roman" w:hAnsi="Arial" w:cs="Arial"/>
          <w:color w:val="000000"/>
          <w:sz w:val="36"/>
          <w:szCs w:val="36"/>
        </w:rPr>
      </w:pPr>
      <w:r>
        <w:rPr>
          <w:rFonts w:ascii="Arial" w:eastAsia="Times New Roman" w:hAnsi="Arial" w:cs="Arial"/>
          <w:color w:val="000000"/>
          <w:sz w:val="36"/>
          <w:szCs w:val="36"/>
        </w:rPr>
        <w:br w:type="page"/>
      </w:r>
    </w:p>
    <w:p w:rsidR="000C5153" w:rsidRDefault="009B4F7B">
      <w:pPr>
        <w:divId w:val="1209296318"/>
        <w:rPr>
          <w:rFonts w:ascii="Arial" w:eastAsia="Times New Roman" w:hAnsi="Arial" w:cs="Arial"/>
          <w:b/>
          <w:bCs/>
          <w:color w:val="000000"/>
        </w:rPr>
      </w:pPr>
      <w:bookmarkStart w:id="0" w:name="_GoBack"/>
      <w:bookmarkEnd w:id="0"/>
      <w:r>
        <w:rPr>
          <w:rFonts w:ascii="Arial" w:eastAsia="Times New Roman" w:hAnsi="Arial" w:cs="Arial"/>
          <w:b/>
          <w:bCs/>
          <w:color w:val="000000"/>
        </w:rPr>
        <w:lastRenderedPageBreak/>
        <w:t>АКТИ КОЈЕ ВЛАДА ПРЕДЛАЖЕ НАРОДНОЈ СКУПШТИНИ</w:t>
      </w:r>
    </w:p>
    <w:tbl>
      <w:tblPr>
        <w:tblW w:w="5000" w:type="pct"/>
        <w:tblLook w:val="04A0" w:firstRow="1" w:lastRow="0" w:firstColumn="1" w:lastColumn="0" w:noHBand="0" w:noVBand="1"/>
      </w:tblPr>
      <w:tblGrid>
        <w:gridCol w:w="646"/>
        <w:gridCol w:w="2259"/>
        <w:gridCol w:w="2219"/>
        <w:gridCol w:w="2394"/>
        <w:gridCol w:w="462"/>
        <w:gridCol w:w="1046"/>
      </w:tblGrid>
      <w:tr w:rsidR="000C5153" w:rsidTr="00902EE3">
        <w:trPr>
          <w:divId w:val="189683395"/>
          <w:tblHeader/>
        </w:trPr>
        <w:tc>
          <w:tcPr>
            <w:tcW w:w="358"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0C5153" w:rsidRDefault="009B4F7B">
            <w:pPr>
              <w:rPr>
                <w:rFonts w:ascii="Arial" w:eastAsia="Times New Roman" w:hAnsi="Arial" w:cs="Arial"/>
                <w:b/>
                <w:bCs/>
                <w:color w:val="000000"/>
                <w:sz w:val="20"/>
                <w:szCs w:val="20"/>
              </w:rPr>
            </w:pPr>
            <w:r>
              <w:rPr>
                <w:rFonts w:ascii="Arial" w:eastAsia="Times New Roman" w:hAnsi="Arial" w:cs="Arial"/>
                <w:b/>
                <w:bCs/>
                <w:color w:val="000000"/>
                <w:sz w:val="20"/>
                <w:szCs w:val="20"/>
              </w:rPr>
              <w:t>Редни број</w:t>
            </w:r>
          </w:p>
        </w:tc>
        <w:tc>
          <w:tcPr>
            <w:tcW w:w="1252"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0C5153" w:rsidRDefault="009B4F7B">
            <w:pPr>
              <w:rPr>
                <w:rFonts w:ascii="Arial" w:eastAsia="Times New Roman" w:hAnsi="Arial" w:cs="Arial"/>
                <w:b/>
                <w:bCs/>
                <w:color w:val="000000"/>
                <w:sz w:val="20"/>
                <w:szCs w:val="20"/>
              </w:rPr>
            </w:pPr>
            <w:r>
              <w:rPr>
                <w:rFonts w:ascii="Arial" w:eastAsia="Times New Roman" w:hAnsi="Arial" w:cs="Arial"/>
                <w:b/>
                <w:bCs/>
                <w:color w:val="000000"/>
                <w:sz w:val="20"/>
                <w:szCs w:val="20"/>
              </w:rPr>
              <w:t>Назив</w:t>
            </w:r>
          </w:p>
        </w:tc>
        <w:tc>
          <w:tcPr>
            <w:tcW w:w="1229"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0C5153" w:rsidRDefault="009B4F7B">
            <w:pPr>
              <w:rPr>
                <w:rFonts w:ascii="Arial" w:eastAsia="Times New Roman" w:hAnsi="Arial" w:cs="Arial"/>
                <w:b/>
                <w:bCs/>
                <w:color w:val="000000"/>
                <w:sz w:val="20"/>
                <w:szCs w:val="20"/>
              </w:rPr>
            </w:pPr>
            <w:r>
              <w:rPr>
                <w:rFonts w:ascii="Arial" w:eastAsia="Times New Roman" w:hAnsi="Arial" w:cs="Arial"/>
                <w:b/>
                <w:bCs/>
                <w:color w:val="000000"/>
                <w:sz w:val="20"/>
                <w:szCs w:val="20"/>
              </w:rPr>
              <w:t>Опис</w:t>
            </w:r>
          </w:p>
        </w:tc>
        <w:tc>
          <w:tcPr>
            <w:tcW w:w="1326"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0C5153" w:rsidRDefault="009B4F7B">
            <w:pPr>
              <w:rPr>
                <w:rFonts w:ascii="Arial" w:eastAsia="Times New Roman" w:hAnsi="Arial" w:cs="Arial"/>
                <w:b/>
                <w:bCs/>
                <w:color w:val="000000"/>
                <w:sz w:val="20"/>
                <w:szCs w:val="20"/>
              </w:rPr>
            </w:pPr>
            <w:r>
              <w:rPr>
                <w:rFonts w:ascii="Arial" w:eastAsia="Times New Roman" w:hAnsi="Arial" w:cs="Arial"/>
                <w:b/>
                <w:bCs/>
                <w:color w:val="000000"/>
                <w:sz w:val="20"/>
                <w:szCs w:val="20"/>
              </w:rPr>
              <w:t>Референтни документ</w:t>
            </w:r>
          </w:p>
        </w:tc>
        <w:tc>
          <w:tcPr>
            <w:tcW w:w="256"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0C5153" w:rsidRDefault="009B4F7B">
            <w:pPr>
              <w:rPr>
                <w:rFonts w:ascii="Arial" w:eastAsia="Times New Roman" w:hAnsi="Arial" w:cs="Arial"/>
                <w:b/>
                <w:bCs/>
                <w:color w:val="000000"/>
                <w:sz w:val="20"/>
                <w:szCs w:val="20"/>
              </w:rPr>
            </w:pPr>
            <w:r>
              <w:rPr>
                <w:rFonts w:ascii="Arial" w:eastAsia="Times New Roman" w:hAnsi="Arial" w:cs="Arial"/>
                <w:b/>
                <w:bCs/>
                <w:color w:val="000000"/>
                <w:sz w:val="20"/>
                <w:szCs w:val="20"/>
              </w:rPr>
              <w:t>НПИ</w:t>
            </w:r>
          </w:p>
        </w:tc>
        <w:tc>
          <w:tcPr>
            <w:tcW w:w="579"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0C5153" w:rsidRDefault="009B4F7B">
            <w:pPr>
              <w:rPr>
                <w:rFonts w:ascii="Arial" w:eastAsia="Times New Roman" w:hAnsi="Arial" w:cs="Arial"/>
                <w:b/>
                <w:bCs/>
                <w:color w:val="000000"/>
                <w:sz w:val="20"/>
                <w:szCs w:val="20"/>
              </w:rPr>
            </w:pPr>
            <w:r>
              <w:rPr>
                <w:rFonts w:ascii="Arial" w:eastAsia="Times New Roman" w:hAnsi="Arial" w:cs="Arial"/>
                <w:b/>
                <w:bCs/>
                <w:color w:val="000000"/>
                <w:sz w:val="20"/>
                <w:szCs w:val="20"/>
              </w:rPr>
              <w:t>Рок/месец</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Уговора о зајму за Пројекат изградње брзе саобраћајнице Iб реда Нови Сад - Рума (Фрушкогорски коридор)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608.384.610 УСД за изградњу Фрушкогорског коридора.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01. 2022.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Уговора о зајму (Пројекат за регионалне депоније) између Републике Србије и Европске банке за обнову и развој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75.000.000 евра за Пројекат за регионалне депоније.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01. 2022.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Споразума о зајму између Владе Републике Србије и Француске агенције за развој (АФД) (Пројекат за регионалне депоније)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зајма у износу до 75.000.000 евра за финансирање Пројекта за регионалне депоније.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01. 2022.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давању гаранције Републике Србије у корист домаће или стране пословне банке, по задужењу ЈП ,,Србијагас” Нови Сад по основу Уговора о дугорочном кредиту за јачање транспортних капацитета гасовода у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180.000.000 евра код пословне банке, за потребе ЈП „Србијагас” Нови Сад, уз државну гаранцију, за јачање транспортних капацитета гасовода у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01. 2022.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Уговора о зајму (Изградња широкопојасне комуникационе инфраструкруре у руралним пределима Републике Србије - Фаза 2) између Републике Србије и </w:t>
            </w:r>
            <w:r>
              <w:rPr>
                <w:rFonts w:ascii="Arial" w:eastAsia="Times New Roman" w:hAnsi="Arial" w:cs="Arial"/>
                <w:color w:val="000000"/>
                <w:sz w:val="20"/>
                <w:szCs w:val="20"/>
              </w:rPr>
              <w:lastRenderedPageBreak/>
              <w:t xml:space="preserve">Европске банке за обнову и развој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Зајам у износу до 100.000.000 евра за изградњу широкопојасне комуникационе инфраструкруре у руралним пределима.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01. 2022.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6</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Споразума о зајму (Развој тржишта капитала) између Републике Србије и Међународне банке за обнову и развој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50.000.000 УСД за развој тржишта капитала.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01. 2022.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7</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Уговора о кредиту између Владе Републике Србије и стране инвестиционе корпорације / банке за Пројекат каналисања и пречишћавања отпадних вода града Београда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220.000.000 евра за Пројекат каналисања и пречишћавања отпадних вода града Београда.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01. 2022.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8</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Споразума о зајму између Владе Републике Србије и Немачкe развојнe банкe (KfW) (Програм водоснабдевања и канализације у општинама средње величине у Србији VI)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зајма у износу до 70.000.000 евра за финансирање Програмa водоснабдевања и канализације у општинама средње величине у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01. 2022.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9</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Уговора о зајму (Програм за отпорност на климатске промене и наводњавање у Србији - фаза II) између Републике Србије и Европске банке за обнову и развој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15.000.000 евра за програм за отпорност на климатске промене и наводњавање у Србији - фаза II.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01. 2022.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10</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Уговора о кредиту између Владе Републике Србије и стране инвестиционе </w:t>
            </w:r>
            <w:r>
              <w:rPr>
                <w:rFonts w:ascii="Arial" w:eastAsia="Times New Roman" w:hAnsi="Arial" w:cs="Arial"/>
                <w:color w:val="000000"/>
                <w:sz w:val="20"/>
                <w:szCs w:val="20"/>
              </w:rPr>
              <w:lastRenderedPageBreak/>
              <w:t xml:space="preserve">корпорације / банке за Пројекат изградње новог моста преко реке Саве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Зајам у износу до 80.000.000 евра за Пројекат изградње новог моста преко реке Саве.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01. 2022.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11</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Уговора о кредиту између Владе Републике Србије и стране инвестиционе корпорације / банке за Пројекат изградње аутопута Е-761, деоница Појате - Прељина (Моравски коридор)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600.000.000 евра за Пројекат изградње аутопута Е-761, деоница Појате - Прељина (Моравски коридор).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01. 2022.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12</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Уговора о кредиту за Пројекат изградње саобраћајнице Рума - Шабац - Лозница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15.000.000.000 динара за Пројекат изградње саобраћајнице Рума - Шабац - Лозница.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01. 2022.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13</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Уговора о кредиту за Пројекат изградње брзе саобраћајнице Е-75, петља Пожаревац - Голубац (Дунавска магистрала)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35.000.000.000 динара за Пројекат изградње брзе саобраћајнице Е-75, петља Пожаревац - Голубац (Дунавска магистрала).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01. 2022.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14</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Уговора о зајму за Пројекат изградње брзе саобраћајнице Iб реда Иверак - Лајковац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134.300.000 евра за изградњу брзе саобраћајнице Iб реда Иверак - Лајковац.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01. 2022.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15</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изменама и допунама Закона о јавном дугу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Измене и допуне закона којима ће се додатно уредити јавни дуг.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06. 2022.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16</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изменама и допунама Закона о царинској служби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Усклађивање одредаба Закона о царинској служби које се односе на прикупљање, евидентирање, обраду и заштиту </w:t>
            </w:r>
            <w:r>
              <w:rPr>
                <w:rFonts w:ascii="Arial" w:eastAsia="Times New Roman" w:hAnsi="Arial" w:cs="Arial"/>
                <w:color w:val="000000"/>
                <w:sz w:val="20"/>
                <w:szCs w:val="20"/>
              </w:rPr>
              <w:lastRenderedPageBreak/>
              <w:t xml:space="preserve">података о личности, са Законом о заштити података о личности.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06. 2022.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17</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Споразума о зајму између Владе Републике Србије и Француске агенције за развој (АФД) (Развој локалних институција и зелена инфраструктура)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зајма у износу до 200.000.000 америчких долара за финансирање Пројекта (Развој локалних институција и зелена инфраструктура).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18</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Финансијског уговора (Реконструкција и изградња четири Клиничка центра у Србији) између Републике Србије и Европске инвестиционе банке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113.010.000 евра за реконструкцију и изградњу четири Клиничка центра у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19</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завршном рачуну буџета Републике Србије за 2021. 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Утврђује укупно оставрене приходе, примања, расходе, издатке, финансијски резултат буџета Републике Србије (буџетски дефицит или суфицит) и рачун финансирања.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20</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Уговора о зајму (Изградња бране са акумулацијом Памбуковица) између Републике Србије и Европске банке за обнову и развој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36.000.000 евра за изградњу бране са акумулацијом Памбуковица.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21</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Споразума о зајму између Владе Републике Србије и Француске агенције за развој (АФД) (Модернизација </w:t>
            </w:r>
            <w:r>
              <w:rPr>
                <w:rFonts w:ascii="Arial" w:eastAsia="Times New Roman" w:hAnsi="Arial" w:cs="Arial"/>
                <w:color w:val="000000"/>
                <w:sz w:val="20"/>
                <w:szCs w:val="20"/>
              </w:rPr>
              <w:lastRenderedPageBreak/>
              <w:t xml:space="preserve">железничког сектора у Србији - друга фаза)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Обезбеђење зајма у износу до 50.000.000 америчких долара за финансирање Модернизација железничког сектора </w:t>
            </w:r>
            <w:r>
              <w:rPr>
                <w:rFonts w:ascii="Arial" w:eastAsia="Times New Roman" w:hAnsi="Arial" w:cs="Arial"/>
                <w:color w:val="000000"/>
                <w:sz w:val="20"/>
                <w:szCs w:val="20"/>
              </w:rPr>
              <w:lastRenderedPageBreak/>
              <w:t xml:space="preserve">у Србији - друга фаза.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22</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Уговора о кредиту за Пројекат изградње комуналне (канализационе) инфраструктуре и инфраструктуре за одлагање комуналног чврстог отпада у Републици Србији са радним називом „Чиста Србија”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204.000.000 евра за Пројекат изградње комуналне (канализационе) инфраструктуре и инфраструктуре за одлагање комуналног чврстог отпада у Републици Србији са радним називом „Чиста Србија” .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23</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Уговора о зајму (Рехабилитација регионалних и локалних путева) између Републике Србије и Европске банке за обнову и развој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50.000.000 евра за рехабилитацију регионалних и локалних путева у Републици Србији .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24</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Финансијског уговора о обезбеђивању додатног финансирања за Пројекат развоја речне транспортне инфраструктуре између Републике Србије и Европске инвестиционе банке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30.000.000 евра за Финансијски уговор о обезбеђивању додатног финансирања за Пројекат развоја речне транспортне инфраструктуре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25</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Финансијског уговора (Додатно финансирање за Програм модернизације школа) између Републике Србије и Европске инвестиционе банке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40.000.000 евра за додатно финансирање за Програм модернизације школа.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26</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Споразума о зајму </w:t>
            </w:r>
            <w:r>
              <w:rPr>
                <w:rFonts w:ascii="Arial" w:eastAsia="Times New Roman" w:hAnsi="Arial" w:cs="Arial"/>
                <w:color w:val="000000"/>
                <w:sz w:val="20"/>
                <w:szCs w:val="20"/>
              </w:rPr>
              <w:lastRenderedPageBreak/>
              <w:t xml:space="preserve">између Владе Републике Србије и Руске Федерације (Реализација пројеката железничке инфраструктуре - друга фаза)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Обезбеђење зајма у износу до 750.000.000 евра за </w:t>
            </w:r>
            <w:r>
              <w:rPr>
                <w:rFonts w:ascii="Arial" w:eastAsia="Times New Roman" w:hAnsi="Arial" w:cs="Arial"/>
                <w:color w:val="000000"/>
                <w:sz w:val="20"/>
                <w:szCs w:val="20"/>
              </w:rPr>
              <w:lastRenderedPageBreak/>
              <w:t xml:space="preserve">финансирање Реализације пројеката железничке инфраструктуре - друга фаза.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27</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давању гаранције Републике Србије у корист домаће или стране пословне банке, по задужењу Акционарског друштва за железнички превоз робе „Србија Карго" Београд, за набавку дизел локомотива за вучу теретних возова и за потребу маневре теретних кола, набавку резервних делова за Сименс локомотиве и реконструкцију теретних кола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15.000.000 евра код пословне банке, за потребе Акционарског друштва за железнички превоз робе „Србија Карго" Београд, уз државну гаранцију, за набавку дизел локомотива за вучу теретних возова и за потребу маневре теретних кола, набавку резервних делова за Сименс локомотиве и реконструкцију теретних кола.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28</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Споразума о зајму између Владе Републике Србије и Банке за развој Савета Европе (Пројекат стамбене обнове после земљотреса у Краљеву)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зајма у износу до 5.100.000 евра за финансирање Пројекта стамбене обнове после земљотреса у Краљеву.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29</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Уговора о кредиту између Владе Републике Србије и стране инвестиционе корпорације / банке за Пројекат за изградњу урбане инфраструктуре и националног стадиона са </w:t>
            </w:r>
            <w:r>
              <w:rPr>
                <w:rFonts w:ascii="Arial" w:eastAsia="Times New Roman" w:hAnsi="Arial" w:cs="Arial"/>
                <w:color w:val="000000"/>
                <w:sz w:val="20"/>
                <w:szCs w:val="20"/>
              </w:rPr>
              <w:lastRenderedPageBreak/>
              <w:t xml:space="preserve">приступним саобраћајницама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Зајам у износу до 250.000.000 евра за Пројекат за изградњу урбане инфраструктуре и националног стадиона са приступним саобраћајницама.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30</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Споразума о зајму између Владе Републике Србије и Немачкe развојнe банкe (KfW) (Програм интегрисаног управљања чврстим отпадом, Фазе 2 и 3)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зајма у износу до 65.000.000 евра за финансирање Програмa интегрисаног управљања чврстим отпадом, Фазе 2 и 3.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31</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Уговора о кредиту између Владе Републике Србије и стране инвестиционе корпорације / банке за Пројекат подршке урбаном развоју кроз реконструкцију постојеће и изградњу нове инфраструктуре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250.000.000 евра за Пројекат подршке урбаном развоју кроз реконструкцију постојеће и изградњу нове инфраструктуре.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32</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Уговора о гаранцији између Републике Србије и Европске банке за обнову и развој, по задужењу АД за железнички превоз робе „Србија Карго", Београд за набавку и реконструкцију возних средстава и грађевинских објеката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43.000.000 евра за потребе Акционарског друштва за железнички превоз робе „Србија Карго" Београд, уз државну гаранцију, за набавку и реконструкцију возних средстава и грађевинских објеката.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33</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Уговора о кредиту између Владе Републике Србије и стране инвестиционе корпорације / банке за Пројекат изградње обилазнице око Крагујевца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150.000.000 евра за Пројекат изградње обилазнице око Крагујевца.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lastRenderedPageBreak/>
              <w:t>34</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Уговора о кредиту између Владе Републике Србије и стране инвестиционе корпорације / банке за Пројекат изградње комуналне (канализационе) инфраструктуре и инфраструктуре за одлагање комуналног чврстог отпада у Републици Србији са радним називом „Чиста Србија”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650.000.000 евра за Пројекат изградње комуналне (канализационе) инфраструктуре и инфраструктуре за одлагање комуналног чврстог отпада у Републици Србији са радним називом „Чиста Србија”.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35</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Споразума о зајму између Владе Републике Србије и Банке за развој Савета Европе (Зајам за подршку здравству)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зајма у износу до 200.000.000 евра за финансирање Зајма за подршку здравству.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36</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Споразума о зајму (Чиста енергија и енергетска ефикасност за грађане) између Републике Србије и Међународне банке за обнову и развој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50.000.000 УСД за чисту енергију и енергетску ефикасност за грађане.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37</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Уговора о кредиту између Владе Републике Србије и стране инвестиционе корпорације/банке за Пројекат изградње аутопута, деоница Београд - Зрењанин- Нови Сад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710.000.000 евра за Пројекат изградње аутопута, деоница Београд - Зрењанин - Нови Сад.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38</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Споразума о зајму </w:t>
            </w:r>
            <w:r>
              <w:rPr>
                <w:rFonts w:ascii="Arial" w:eastAsia="Times New Roman" w:hAnsi="Arial" w:cs="Arial"/>
                <w:color w:val="000000"/>
                <w:sz w:val="20"/>
                <w:szCs w:val="20"/>
              </w:rPr>
              <w:lastRenderedPageBreak/>
              <w:t xml:space="preserve">(Зајам за модернизацију железничког сектора у Србији - друга фаза) између Републике Србије и Међународне банке за обнову и развој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"Зајам у износу до 50.000.000 УСД за модернизацију </w:t>
            </w:r>
            <w:r>
              <w:rPr>
                <w:rFonts w:ascii="Arial" w:eastAsia="Times New Roman" w:hAnsi="Arial" w:cs="Arial"/>
                <w:color w:val="000000"/>
                <w:sz w:val="20"/>
                <w:szCs w:val="20"/>
              </w:rPr>
              <w:lastRenderedPageBreak/>
              <w:t xml:space="preserve">железничког сектора у Србији - друга фаза".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39</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Уговора о гаранцији између Републике Србије и Европске инвестиционе банке по задужењу „Електродистрибуција Србије” д.о.о Београд за Пројекат за паметна бројила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40.000.000 евра за потребе „Електродистрибуција Србије” д.о.о Београд, уз државну гаранцију, за набавку паметних бројила.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40</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Уговора о кредиту између Владе Републике Србије и стране инвестиционе корпорације / банке за Пројекат изградње депонија чврстог отпада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280.000.000 евра за Пројекат изградње депонија чврстог отпада.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41</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Споразума о зајму између Владе Републике Србије и Немачкe развојнe банкe (KfW) (Пројекат унапређења запошљавања „Good Jobs for Serbia“)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зајма у износу до 50.000.000 евра за финансирање Пројекта унапређења запошљавања „Good Jobs for Serbia“.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42</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Споразума о зајму између Владе Републике Србије и Републике Француске - Трезор (Пројекат изградње београдског метроа, фаза I)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зајма у износу до 80.000.000 евра за финансирање Пројекта изградње београдског метроа, фаза I.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lastRenderedPageBreak/>
              <w:t>43</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Споразума о зајму између Владе Републике Србије и Француске агенције за развој (АФД) (ДПЛ зајам за развојну политику зеленог раста)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зајма у износу до 90.000.000 америчких долара за финансирање развојнe политику зеленог раста.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44</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Уговора о кредиту између Владе Републике Србије и стране инвестиционе корпорације/банке за Пројекат изградње Шумадијског коридора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150.000.000 евра за Пројекат изградње Шумадијског коридора.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45</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Уговора о кредиту између Владе Републике Србије и стране инвестиционе корпорације / банке за Пројекат изградње брзе саобраћајнице Бачки Брег - Кикинда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100.000.000 евра за Пројекат изградње брзе саобраћајнице Бачки Брег - Кикинда.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46</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Уговора о кредиту између Владе Републике Србије и стране инвестиционе корпорације / банке за Пројекат изградње обилазнице око Новог Сада са изградњом моста преко Дунава и приступним саобраћајницама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130.000.000 евра за Пројекат изградње обилазнице око Новог Сада са изградњом моста преко Дунава и приступним саобраћајницама.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47</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Споразума о зајму између Владе Републике Србије и Немачкe развојнe банкe (KfW) (ДПЛ зајам за развојну </w:t>
            </w:r>
            <w:r>
              <w:rPr>
                <w:rFonts w:ascii="Arial" w:eastAsia="Times New Roman" w:hAnsi="Arial" w:cs="Arial"/>
                <w:color w:val="000000"/>
                <w:sz w:val="20"/>
                <w:szCs w:val="20"/>
              </w:rPr>
              <w:lastRenderedPageBreak/>
              <w:t xml:space="preserve">политику зеленог раста)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Обезбеђење зајма у износу до 90.000.000 америчких долара за финансирање развојнe политику зеленог раста.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48</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Уговора о кредиту између Владе Републике Србије и стране инвестиционе корпорације / банке за Пројекат изградње београдског метроа, фаза I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700.000.000 евра за Пројекат изградње београдског метроа, фаза I.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49</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Уговора о кредиту између Владе Републике Србије и стране инвестиционе корпорације / банке за Пројекат изградње аутопута на деоници Крагујевац-Мрчајевци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300.000.000 евра за Пројекат изградње аутопута на деоници Крагујевац - Мрчајевци.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50</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Уговора о кредиту између Владе Републике Србије и стране инвестиционе корпорације / банке за Пројекат изградње аутопута Београд-Јужни Јадран Е-763, деоница: Пожега - Бољаре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1.550.000.000 евра за Пројекат изградње аутопута Београд - Јужни Јадран Е-763, деоница: Пожега - Бољаре.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51</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Уговора о кредиту између Владе Републике Србије и Мађарскe Export - Import банкe за пројекте у области комунално-еколошког уређења, система пречишћавања отпадних вода и водоснабдевања, путне и речне инфраструктуре.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85.000.000 евра за реализацију Пројеката у области комунално-еколошког уређења, система пречишћавања отпадних вода и водоснабдевања, путне и речне инфраструктуре.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lastRenderedPageBreak/>
              <w:t>52</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Уговора о кредиту између Владе Републике Србије и Чешке експортне банке за наставак радова на блоку Б-6 источног поља у РМУ „Соко"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8.500.000 евра за реализацију наставка радова на блоку Б-6 источног поља у РМУ „Соко".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53</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Уговора о кредиту за Пројекат изградње саобраћајнице Рума - Шабац - Лозница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250.000.000 евра за Пројекат изградње саобраћајнице Рума - Шабац - Лозница.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54</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Уговора о кредиту између Владе Републике Србије и стране инвестиционе корпорације / банке за Пројекат реконструкције деоница пруге на прузи Београд Центар - Распутница „Г” - Раковица - Младеновац - Лапово - Ниш - Прешево - државна граница - (Табановце)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500.000.000 евра за Пројекат реконструкције деоница пруге на прузи Београд Центар - Распутница „Г” - Раковица - Младеновац - Лапово - Ниш - Прешево - државна граница - (Табановце).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55</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Уговора о кредиту између Владе Републике Србије и стране инвестиционе корпорације / банке за Пројекат изградње аутопута Е-761, деоница Пожега-Котроман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830.000.000 евра за Пројекат изградње аутопута Е-761, деоница Пожега - Котроман.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56</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Уговора о кредиту између Владе Републике Србије и стране инвестиционе корпорације / банке за </w:t>
            </w:r>
            <w:r>
              <w:rPr>
                <w:rFonts w:ascii="Arial" w:eastAsia="Times New Roman" w:hAnsi="Arial" w:cs="Arial"/>
                <w:color w:val="000000"/>
                <w:sz w:val="20"/>
                <w:szCs w:val="20"/>
              </w:rPr>
              <w:lastRenderedPageBreak/>
              <w:t xml:space="preserve">набавку 5 нових брзих возова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Зајам у износу до 54.500.000 евра за набавку 5 нових брзих возова.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57</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Споразума о зајму између Владе Републике Србије и Немачкe развојнe банкe (KfW) (Интервенција на изградњи и рехабилитацији канализационе мреже и главног колектора у јединицама локалне самоуправе)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зајма у износу до 100.000.000 евра за финансирање Интервенције на изградњи и рехабилитацији канализационе мреже и главног колектора у јединицама локалне самоуправе.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58</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давању гаранције Републике Србије у корист домаће или стране пословне банке, по задужењу ЈП „Електродистрибуцијa Србијеˮ д.о.о. Београд за Пројекат аутоматизације средњенапонске дистрибутивне мреже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97.151.728 евра код пословне банке, за потребе ЈП „Електродистрибуцијa Србијеˮ д.о.о. Београд, уз државну гаранцију, за Пројекат аутоматизације средњенапонске дистрибутивне мреже.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59</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давању гаранције Републике Србије у корист домаће или стране пословне банке, по задужењу ЈП ,,Електропривреда Србије” за Одсумпоравање димних гасова и израду постројења за пречишћавање отпадних вода на ТЕ Костолац 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120.000.000 евра код пословне банке, за потребе ЈП ,,Електропривреда Србије”, уз државну гаранцију, за Одсумпоравање димних гасова и израду постројења за пречишћавање отпадних вода на ТЕ Костолац 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60</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Финансијског уговора (Рехабилитација регионалних и локалних путева) између Републике </w:t>
            </w:r>
            <w:r>
              <w:rPr>
                <w:rFonts w:ascii="Arial" w:eastAsia="Times New Roman" w:hAnsi="Arial" w:cs="Arial"/>
                <w:color w:val="000000"/>
                <w:sz w:val="20"/>
                <w:szCs w:val="20"/>
              </w:rPr>
              <w:lastRenderedPageBreak/>
              <w:t xml:space="preserve">Србије и Европске инвестиционе банке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Зајам у износу до 50.000.000 евра за рехабилитацију регионалних и локалних путева у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61</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давању гаранције Републике Србије у корист домаће или стране пословне банке, по задужењу ЈП ,,Електропривреда Србије” за Пројекат изградње хидроелектране Бук Бијела у Републици Српској кроз улагање у капитал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250.000.000 евра код пословне банке, за потребе ЈП „Електропривреда Србије”, уз државну гаранцију, за Пројекат изградње хидроелектране Бук Бијела у Републици Српској кроз улагање у капитал.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62</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давању гаранције Републике Србије у корист Државне развојне корпорације „VEB.RF” Руске Федерације, по задужењу ЈП „Електрпривреда Србије” за Пројекат ревиталитације ХЕ „Ђердап 2”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170.000.000 евра за потребе ЈП „Електропривреда Србије”, уз државну гаранцију, за ревитализацију ХЕ „Ђердап 2” .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63</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Финансијског уговора (Развој информационо-комуникационе инфраструктуре у основним и средњим школама у Републици Србији „Повезане школе“ - Фаза III) између Републике Србије и Европске инвестиционе банке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10.600.000 евра за развој информационо-комуникационе инфраструктуре у основним и средњим школама у Републици Србији „Повезане школе“ - Фаза III.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64</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Финансијског уговора (Реконструкција деоница пруге на прузи Београд Центар - Распутница „Г” - Раковица - Младеновац - Лапово </w:t>
            </w:r>
            <w:r>
              <w:rPr>
                <w:rFonts w:ascii="Arial" w:eastAsia="Times New Roman" w:hAnsi="Arial" w:cs="Arial"/>
                <w:color w:val="000000"/>
                <w:sz w:val="20"/>
                <w:szCs w:val="20"/>
              </w:rPr>
              <w:lastRenderedPageBreak/>
              <w:t xml:space="preserve">- Ниш - Прешево - државна граница - (Табановце)) између Републике Србије и Европске инвестиционе банке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Зајам у износу до 700.000.000 евра за реконструкцију деоница пруге на прузи Београд Центар - Распутница „Г” - Раковица - Младеновац - Лапово - Ниш - Прешево - </w:t>
            </w:r>
            <w:r>
              <w:rPr>
                <w:rFonts w:ascii="Arial" w:eastAsia="Times New Roman" w:hAnsi="Arial" w:cs="Arial"/>
                <w:color w:val="000000"/>
                <w:sz w:val="20"/>
                <w:szCs w:val="20"/>
              </w:rPr>
              <w:lastRenderedPageBreak/>
              <w:t xml:space="preserve">државна граница - (Табановце)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65</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Споразума о зајму (Пројекат управљања транзицијом рударског сектора за будући развој) између Републике Србије и Међународне банке за обнову и развој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70.000.000 УСД за Пројекат управљања транзицијом рударског сектора за будући развој.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66</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Уговора о гаранцији између Републике Србије и Трезора Републике Француске по задужењу „Електродистрибуција Србије” д.о.о Београд за Пројекат аутоматизације средњенапонске дистрибутивне мреже)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24.348.272 евра за потребе „Електродистрибуција Србије” д.о.о. Београд, уз државну гаранцију, за аутоматизацију средњенапонске дистрибутивне мреже .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67</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давању гаранције Републике Србије у корист Државне развојне корпорације „VEB.RF” Руске Федерације, по задужењу ЈП „Електрпривреда Србије” за Пројекат ревиталитације блокова ТЕНТ А1 и А2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208.000.000 евра за потребе ЈП „Електропривреда Србије”, уз државну гаранцију, за ревитализацију блокова ТЕНТ А1 и А2.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68</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Споразума о зајму (Развој локалних институција и зелена инфраструктура) између Републике Србије и </w:t>
            </w:r>
            <w:r>
              <w:rPr>
                <w:rFonts w:ascii="Arial" w:eastAsia="Times New Roman" w:hAnsi="Arial" w:cs="Arial"/>
                <w:color w:val="000000"/>
                <w:sz w:val="20"/>
                <w:szCs w:val="20"/>
              </w:rPr>
              <w:lastRenderedPageBreak/>
              <w:t xml:space="preserve">Међународне банке за обнову и развој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Зајам у износу до 100.000.000 УСД за развој локалних институција и зелену инфраструктуру.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69</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Споразума о зајму (Други зајам за конкурентност и запошљавање) између Републике Србије и Међународне банке за обнову и развој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50.000.000 УСД за Други зајам за конкурентност и запошљавање.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70</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Споразума о зајму (Трећи зајам за здравство) између Републике Србије и Међународне банке за обнову и развој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75.000.000 УСД за Трећи зајам за здравство.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71</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Споразума о зајму (ДПЛ зајам за развојну политику зеленог раста) између Републике Србије и Међународне банке за обнову и развој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120.000.000 УСД за ДПЛ зајам за развојну политику зеленог раста.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72</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Споразума о зајму између Владе Републике Србије и Банке за развој Савета Европе (Изградња нове Универзитетске дечје клинике, Тиршова 2 у Београду, фаза 2)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зајма у износу до 26.000.000 евра за финансирање изградње нове Универзитетске дечје клинике, Тиршова 2 у Београду, фаза 2.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73</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Споразума о зајму између Владе Републике Србије и Банке за развој Савета Европе (Програмски зајам - водоснабдевање и </w:t>
            </w:r>
            <w:r>
              <w:rPr>
                <w:rFonts w:ascii="Arial" w:eastAsia="Times New Roman" w:hAnsi="Arial" w:cs="Arial"/>
                <w:color w:val="000000"/>
                <w:sz w:val="20"/>
                <w:szCs w:val="20"/>
              </w:rPr>
              <w:lastRenderedPageBreak/>
              <w:t xml:space="preserve">постројење за пречишћавање отпадних вода)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Обезбеђење зајма у износу до 300.000.000 евра за финансирање водоснабдевања и постројења за пречишћавање отпадних вода.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74</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Споразума о зајму између Владе Републике Србије и Банке за развој Савета Европе (Изградња и опремање новог затвора у Крушевцу и новог павиљона у Сремској Митровици)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зајма у износу до 30.000.000 евра за финансирање изградње и опремање новог затвора у Крушевцу и новог павиљона у Сремској Митровици.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75</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Предлог закона о потврђивању Споразума о зајму између Владе Републике Србије и Банке за развој Савета Европе (Универзитетски спортски центар)</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зајма у износу до 20.000.000 евра за финансирање универзитетског спортског центра.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76</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Финансијског уговора (Пројекат изградње Сектора II Аутопута Ниш - Мердаре - деоница Белољин - Мердаре) између Републике Србије и Европске инвестиционе банке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180.000.000 евра за Пројекат изградње Сектора II Аутопута Ниш - Мердаре - деоница Белољин - Мердаре.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77</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давању гаранције Републике Србије у корист Немачке развојне банке КfW, Франкфурт на Мајни, по задужењу Акционарског друштва „Електромрежа Србије”, Београд - Трансбалкански коридор, секција 4 - 2x400 kV DV Бајина </w:t>
            </w:r>
            <w:r>
              <w:rPr>
                <w:rFonts w:ascii="Arial" w:eastAsia="Times New Roman" w:hAnsi="Arial" w:cs="Arial"/>
                <w:color w:val="000000"/>
                <w:sz w:val="20"/>
                <w:szCs w:val="20"/>
              </w:rPr>
              <w:lastRenderedPageBreak/>
              <w:t xml:space="preserve">Башта (РС) - Пљевља (МЕ) - Вишеград (БиХ)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Зајам у износу до 30.000.000 евра за потребе АД ,,Електромрежа Србије”, уз државну гаранцију, за изградњу система за пренос електричне енергије у оквиру Трансбалканског коридора.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78</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Уговора о зајму (Реконструкција деоница пруге на прузи Београд Центар - Распутница „Г” - Раковица - Младеновац - Лапово - Ниш - Прешево - државна граница - (Табановце)) између Републике Србије и Европске банке за обнову и развој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500.000.000 евра за реконструкцију деоница пруге на прузи Београд Центар - Распутница „Г” - Раковица - Младеновац - Лапово - Ниш - Прешево - државна граница - (Табановце)).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79</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Уговора о зајму (Пројекат изградње Сектора II Аутопута Ниш - Мердаре - деоница Белољин - Мердаре) између Републике Србије и Европске банке за обнову и развој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180.000.000 евра за Пројекат изградње Сектора II Аутопута Ниш - Мердаре - деоница Белољин - Мердаре.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80</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Уговора о гаранцији између Републике Србије и Европске банке за обнову и развој, по задужењу АД за железнички превоз путника „Србија Воз", Београд за реконструкцију и модернизацију регионалних депоа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25.000.000 евра за потребе Акционарског друштва за железнички превоз путника „Србија Воз", уз државну гаранцију, за реконструкцију и модернизацију депоа.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81</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Консолидовани извештај Републике Србије за 2021. 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Утврђује консолидовани извештај Републике Србије на основу података из завршних рачуна буџета Републике Србије, организација за обавезно социјално </w:t>
            </w:r>
            <w:r>
              <w:rPr>
                <w:rFonts w:ascii="Arial" w:eastAsia="Times New Roman" w:hAnsi="Arial" w:cs="Arial"/>
                <w:color w:val="000000"/>
                <w:sz w:val="20"/>
                <w:szCs w:val="20"/>
              </w:rPr>
              <w:lastRenderedPageBreak/>
              <w:t xml:space="preserve">осигурање и Консолидованог извештаја Републичког фонда за здравствено осигурање, буџета аутономних покрајина, буџета општина и консолидованих извештаја градова и града Београда.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10. 2022.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82</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изменама и допунама Закона о порезу на добит правних лица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Прецизирање појединих законских решења.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83</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изменама и допунама Закона о порезу на доходак грађана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Прецизирање појединих законских решења.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84</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изменама и допунама Закона о дувану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Даље усклађивање са стандардима ЕУ.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85</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изменама и допунама Закона о доприносима за обавезно социјално осигурање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Прецизирање појединих законских решења.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86</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изменама и допунама Закона о пореском поступку и пореској администрацији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Прецизирање појединих законских решења.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87</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преузимању акционарских друштава (ЈП) (ЕРП)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Отклањање проблема у пракси у погледу примене Закона о преузимању акционарских друштава ("Сл. гласник РС", бр. 46/06, 107/09, 99/2011 и 108/16), потпуно усклађивање са прописама Европске уније.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lastRenderedPageBreak/>
              <w:t>88</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изменама и допунама Закона о порезу на додату вредност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Прецизирање појединих законских решења.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89</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изменама и допунама Закона о накнадама за коришћење јавних добара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Прецизирање појединих законских решења.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90</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изменама и допунама Закона о порезима на имовину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Прецизирање појединих законских решења.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91</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изменама и допунама Закона о републичким административним таксама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Усклађивање са изменама прописа из надлежности других органа у којима је прописана обавеза плаћања таксе (прописивање нових обавеза, односно брисање таксених обавеза за које је престао правни основ), на иницијативу других министарстава.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92</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изменама и допунама Закона о играма на срећу (ЈР)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Након усвајања новог Закона о играма на срећу у 2020. години и сагледавања његове примене у пракси указала се потреба за већом прецизношћу одређених одредби и самим тим повећањем ефикасности правног оквира у циљу адекватног уређења тржишта игара на срећу.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93</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изменама и допунама Закона о факторингу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Унапређење нормативног оквира за развој послова факторинга.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Pr="00902EE3" w:rsidRDefault="009B4F7B" w:rsidP="00902EE3">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rPr>
              <w:lastRenderedPageBreak/>
              <w:t>9</w:t>
            </w:r>
            <w:r w:rsidR="00902EE3">
              <w:rPr>
                <w:rFonts w:ascii="Arial" w:eastAsia="Times New Roman" w:hAnsi="Arial" w:cs="Arial"/>
                <w:color w:val="000000"/>
                <w:sz w:val="16"/>
                <w:szCs w:val="16"/>
                <w:lang w:val="sr-Cyrl-RS"/>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изменама и допунама Закона о акцизама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Даље усклађивање са стандардима ЕУ.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Pr="00902EE3" w:rsidRDefault="009B4F7B" w:rsidP="00902EE3">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rPr>
              <w:t>9</w:t>
            </w:r>
            <w:r w:rsidR="00902EE3">
              <w:rPr>
                <w:rFonts w:ascii="Arial" w:eastAsia="Times New Roman" w:hAnsi="Arial" w:cs="Arial"/>
                <w:color w:val="000000"/>
                <w:sz w:val="16"/>
                <w:szCs w:val="16"/>
                <w:lang w:val="sr-Cyrl-RS"/>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изменама и допунама Закона о фискализацији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Прецизирање појединих законских решења.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Pr="00902EE3" w:rsidRDefault="009B4F7B" w:rsidP="00902EE3">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rPr>
              <w:t>9</w:t>
            </w:r>
            <w:r w:rsidR="00902EE3">
              <w:rPr>
                <w:rFonts w:ascii="Arial" w:eastAsia="Times New Roman" w:hAnsi="Arial" w:cs="Arial"/>
                <w:color w:val="000000"/>
                <w:sz w:val="16"/>
                <w:szCs w:val="16"/>
                <w:lang w:val="sr-Cyrl-RS"/>
              </w:rPr>
              <w:t>6</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Уговора о зајму (Обновљиви извори енергије у системима даљинског грејања у Србији) између Републике Србије и Европске банке за обнову и развој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30.000.000 евра за обновљиве изворе енергије у системима даљинског грејања у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Pr="00902EE3" w:rsidRDefault="009B4F7B" w:rsidP="00902EE3">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rPr>
              <w:t>9</w:t>
            </w:r>
            <w:r w:rsidR="00902EE3">
              <w:rPr>
                <w:rFonts w:ascii="Arial" w:eastAsia="Times New Roman" w:hAnsi="Arial" w:cs="Arial"/>
                <w:color w:val="000000"/>
                <w:sz w:val="16"/>
                <w:szCs w:val="16"/>
                <w:lang w:val="sr-Cyrl-RS"/>
              </w:rPr>
              <w:t>7</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Споразума између Владе Републике Србије и Владе Уједињеног Краљевства Велике Британије и Северне Ирске о сарадњи и узајамној помоћи у царинским питањима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Уређује се област размене информација у циљу борбе против сузбијања разних видова кријумчарења, олакшања и убрзања промета робе и путника.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Pr="00902EE3" w:rsidRDefault="009B4F7B" w:rsidP="00902EE3">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rPr>
              <w:t>9</w:t>
            </w:r>
            <w:r w:rsidR="00902EE3">
              <w:rPr>
                <w:rFonts w:ascii="Arial" w:eastAsia="Times New Roman" w:hAnsi="Arial" w:cs="Arial"/>
                <w:color w:val="000000"/>
                <w:sz w:val="16"/>
                <w:szCs w:val="16"/>
                <w:lang w:val="sr-Cyrl-RS"/>
              </w:rPr>
              <w:t>8</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Споразума о зајму између Владе Републике Србије и Банке за развој Савета Европе (Пројекат изградње националне концертне дворане)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зајма у износу до 120.000.000 евра за финансирање изградње концертне дворане.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02EE3" w:rsidP="00902EE3">
            <w:pPr>
              <w:spacing w:after="225"/>
              <w:rPr>
                <w:rFonts w:ascii="Arial" w:eastAsia="Times New Roman" w:hAnsi="Arial" w:cs="Arial"/>
                <w:color w:val="000000"/>
                <w:sz w:val="16"/>
                <w:szCs w:val="16"/>
              </w:rPr>
            </w:pPr>
            <w:r>
              <w:rPr>
                <w:rFonts w:ascii="Arial" w:eastAsia="Times New Roman" w:hAnsi="Arial" w:cs="Arial"/>
                <w:color w:val="000000"/>
                <w:sz w:val="16"/>
                <w:szCs w:val="16"/>
              </w:rPr>
              <w:t>99</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Уговора о зајму (Енергетска санација стамбених и јавних објеката) између Републике Србије и Европске банке за обнову и развој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20.000.000 евра за енергетску санацију стамбених и јавних објеката.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Pr="00902EE3" w:rsidRDefault="009B4F7B" w:rsidP="00902EE3">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rPr>
              <w:lastRenderedPageBreak/>
              <w:t>10</w:t>
            </w:r>
            <w:r w:rsidR="00902EE3">
              <w:rPr>
                <w:rFonts w:ascii="Arial" w:eastAsia="Times New Roman" w:hAnsi="Arial" w:cs="Arial"/>
                <w:color w:val="000000"/>
                <w:sz w:val="16"/>
                <w:szCs w:val="16"/>
                <w:lang w:val="sr-Cyrl-RS"/>
              </w:rPr>
              <w:t>0</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Царинској тарифи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Усклађивање стопа царине са листама концесија закљученим у процесу приступања Републике Србије Светској трговинској организацији.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Pr="00902EE3" w:rsidRDefault="009B4F7B" w:rsidP="00902EE3">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rPr>
              <w:t>10</w:t>
            </w:r>
            <w:r w:rsidR="00902EE3">
              <w:rPr>
                <w:rFonts w:ascii="Arial" w:eastAsia="Times New Roman" w:hAnsi="Arial" w:cs="Arial"/>
                <w:color w:val="000000"/>
                <w:sz w:val="16"/>
                <w:szCs w:val="16"/>
                <w:lang w:val="sr-Cyrl-RS"/>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Предлог закона о изменама и допунама Закона о буџетском систему</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Уређује се планирања, припреме, доноошења и извршења буџета Републике Србије, аутономних покрајина и јединица локалне самоуправе, као и припрема и доношење финансијских планова организација за обавезно социјално осигурање, и друга питања од значаја за буџетски систем.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Pr="00902EE3" w:rsidRDefault="009B4F7B" w:rsidP="00902EE3">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rPr>
              <w:t>10</w:t>
            </w:r>
            <w:r w:rsidR="00902EE3">
              <w:rPr>
                <w:rFonts w:ascii="Arial" w:eastAsia="Times New Roman" w:hAnsi="Arial" w:cs="Arial"/>
                <w:color w:val="000000"/>
                <w:sz w:val="16"/>
                <w:szCs w:val="16"/>
                <w:lang w:val="sr-Cyrl-RS"/>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Споразума између Владе Републике Србије и Владе Јапана о сарадњи и узајмној помоћи у царинским питањима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Уређује се област размене информација у циљу борбе против сузбијања разних видова кријумчарења, олакшања и убрзања промета робе и путника.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Pr="00902EE3" w:rsidRDefault="009B4F7B" w:rsidP="00902EE3">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rPr>
              <w:t>10</w:t>
            </w:r>
            <w:r w:rsidR="00902EE3">
              <w:rPr>
                <w:rFonts w:ascii="Arial" w:eastAsia="Times New Roman" w:hAnsi="Arial" w:cs="Arial"/>
                <w:color w:val="000000"/>
                <w:sz w:val="16"/>
                <w:szCs w:val="16"/>
                <w:lang w:val="sr-Cyrl-RS"/>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прихватању Одлуке Заједничког комитета између Републике Србије и Републике Турске бр. 1/2021 о измени Протокола II Споразума о слободној трговини између Републике Србије и Републике Турске о дефиницији појма „производи са пореклом” и методама </w:t>
            </w:r>
            <w:r>
              <w:rPr>
                <w:rFonts w:ascii="Arial" w:eastAsia="Times New Roman" w:hAnsi="Arial" w:cs="Arial"/>
                <w:color w:val="000000"/>
                <w:sz w:val="20"/>
                <w:szCs w:val="20"/>
              </w:rPr>
              <w:lastRenderedPageBreak/>
              <w:t xml:space="preserve">административне сарадње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Измена Протокола II Споразума о слободној трговини између Републике Србије и Републике Турске о дефиницији појма „производи са пореклом” и методама административне сарадње.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Pr="00902EE3" w:rsidRDefault="009B4F7B" w:rsidP="00902EE3">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rPr>
              <w:t>10</w:t>
            </w:r>
            <w:r w:rsidR="00902EE3">
              <w:rPr>
                <w:rFonts w:ascii="Arial" w:eastAsia="Times New Roman" w:hAnsi="Arial" w:cs="Arial"/>
                <w:color w:val="000000"/>
                <w:sz w:val="16"/>
                <w:szCs w:val="16"/>
                <w:lang w:val="sr-Cyrl-RS"/>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Уговора о кредиту између Владе Републике Србије и стране инвестиционе корпорације / банке за Пројекат ветроелектране маестрале 800MW-1GW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500.000.000 евра за Пројекат ветроелектране маестрале 800MW-1GW.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Pr="00902EE3" w:rsidRDefault="009B4F7B" w:rsidP="00902EE3">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rPr>
              <w:t>10</w:t>
            </w:r>
            <w:r w:rsidR="00902EE3">
              <w:rPr>
                <w:rFonts w:ascii="Arial" w:eastAsia="Times New Roman" w:hAnsi="Arial" w:cs="Arial"/>
                <w:color w:val="000000"/>
                <w:sz w:val="16"/>
                <w:szCs w:val="16"/>
                <w:lang w:val="sr-Cyrl-RS"/>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Споразума о зајму између Владе Републике Србије и Руске Федерације (Развој система градске железнице - Пројекат Београдски дијаметри)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зајма у износу до 1.300.000.000 евра за финансирање развоја система градске железнице - Пројекат Београдски дијаметри.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Pr="00902EE3" w:rsidRDefault="009B4F7B" w:rsidP="00902EE3">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rPr>
              <w:t>10</w:t>
            </w:r>
            <w:r w:rsidR="00902EE3">
              <w:rPr>
                <w:rFonts w:ascii="Arial" w:eastAsia="Times New Roman" w:hAnsi="Arial" w:cs="Arial"/>
                <w:color w:val="000000"/>
                <w:sz w:val="16"/>
                <w:szCs w:val="16"/>
                <w:lang w:val="sr-Cyrl-RS"/>
              </w:rPr>
              <w:t>6</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Уговора о кредиту између Владе Републике Србије и стране инвестиционе корпорације / банке за Пројекат Хибридне реверзибилне хидроелектране "Ђердап 3"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1.500.000.000 евра за Пројекат Хибридне реверзибилне хидроелектране "Ђердап 3".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Pr="00902EE3" w:rsidRDefault="009B4F7B" w:rsidP="00902EE3">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rPr>
              <w:t>10</w:t>
            </w:r>
            <w:r w:rsidR="00902EE3">
              <w:rPr>
                <w:rFonts w:ascii="Arial" w:eastAsia="Times New Roman" w:hAnsi="Arial" w:cs="Arial"/>
                <w:color w:val="000000"/>
                <w:sz w:val="16"/>
                <w:szCs w:val="16"/>
                <w:lang w:val="sr-Cyrl-RS"/>
              </w:rPr>
              <w:t>7</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Уговора о кредиту између Владе Републике Србије и стране инвестиционе корпорације / банке за Пројекат соларне електране инсталисане снаге 1GW на територији Републике Србије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800.000.000 евра за Пројекат соларне електране инсталисане снаге 1GW на територији Републике Србије.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Pr="00902EE3" w:rsidRDefault="009B4F7B" w:rsidP="00902EE3">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rPr>
              <w:t>10</w:t>
            </w:r>
            <w:r w:rsidR="00902EE3">
              <w:rPr>
                <w:rFonts w:ascii="Arial" w:eastAsia="Times New Roman" w:hAnsi="Arial" w:cs="Arial"/>
                <w:color w:val="000000"/>
                <w:sz w:val="16"/>
                <w:szCs w:val="16"/>
                <w:lang w:val="sr-Cyrl-RS"/>
              </w:rPr>
              <w:t>8</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Споразума о зајму </w:t>
            </w:r>
            <w:r>
              <w:rPr>
                <w:rFonts w:ascii="Arial" w:eastAsia="Times New Roman" w:hAnsi="Arial" w:cs="Arial"/>
                <w:color w:val="000000"/>
                <w:sz w:val="20"/>
                <w:szCs w:val="20"/>
              </w:rPr>
              <w:lastRenderedPageBreak/>
              <w:t xml:space="preserve">између Владе Републике Србије и Банке за развој Савета Европе (Стамбена подршка рањивим групама становништва)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Обезбеђење зајма у износу до 20.000.000 евра за </w:t>
            </w:r>
            <w:r>
              <w:rPr>
                <w:rFonts w:ascii="Arial" w:eastAsia="Times New Roman" w:hAnsi="Arial" w:cs="Arial"/>
                <w:color w:val="000000"/>
                <w:sz w:val="20"/>
                <w:szCs w:val="20"/>
              </w:rPr>
              <w:lastRenderedPageBreak/>
              <w:t xml:space="preserve">финансирање стамбене подршке рањивим групама становништва.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Pr="00902EE3" w:rsidRDefault="009B4F7B" w:rsidP="00902EE3">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rPr>
              <w:t>1</w:t>
            </w:r>
            <w:r w:rsidR="00902EE3">
              <w:rPr>
                <w:rFonts w:ascii="Arial" w:eastAsia="Times New Roman" w:hAnsi="Arial" w:cs="Arial"/>
                <w:color w:val="000000"/>
                <w:sz w:val="16"/>
                <w:szCs w:val="16"/>
                <w:lang w:val="sr-Cyrl-RS"/>
              </w:rPr>
              <w:t>09</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Споразума о зајму између Владе Републике Србије и Банке за развој Савета Европе (Пројекат дуалног образовања)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зајма у износу до 20.000.000 евра за финансирање Пројекта дуалног образовања.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Pr="00902EE3" w:rsidRDefault="009B4F7B" w:rsidP="00902EE3">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rPr>
              <w:t>11</w:t>
            </w:r>
            <w:r w:rsidR="00902EE3">
              <w:rPr>
                <w:rFonts w:ascii="Arial" w:eastAsia="Times New Roman" w:hAnsi="Arial" w:cs="Arial"/>
                <w:color w:val="000000"/>
                <w:sz w:val="16"/>
                <w:szCs w:val="16"/>
                <w:lang w:val="sr-Cyrl-RS"/>
              </w:rPr>
              <w:t>0</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буџету Републике Србије за 2023. годину, са предлозима oдлука о давању сагласности на финансијске планове Републичког фонда за здравствено осигурање, Републичког фонда за пензиjско и инвалидско осигурање, Националне службе за запошљавање и Фонда за социјално осигурање војних осигураника, за 2023. 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Уређују се приходи и примања, расходи и издаци буџета Републике Србије за 2023. годину, његово извршавање, обим задуживања, управљање јавним дугом, коришћење донација, пројектних зајмова и права и обавезе корисника буџетских средстава.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189683395"/>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Pr="00902EE3" w:rsidRDefault="009B4F7B" w:rsidP="00902EE3">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rPr>
              <w:t>11</w:t>
            </w:r>
            <w:r w:rsidR="00902EE3">
              <w:rPr>
                <w:rFonts w:ascii="Arial" w:eastAsia="Times New Roman" w:hAnsi="Arial" w:cs="Arial"/>
                <w:color w:val="000000"/>
                <w:sz w:val="16"/>
                <w:szCs w:val="16"/>
                <w:lang w:val="sr-Cyrl-RS"/>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Предлог закона о потврђивању Споразума о зајму између Владе Републике Србије и Немачкe развојнe банкe (KfW) (Програм Зелени градови)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зајма у износу до 70.000.000 евра за финансирање Програмa Зелени градови.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bl>
    <w:p w:rsidR="00902EE3" w:rsidRDefault="00902EE3">
      <w:pPr>
        <w:divId w:val="382023960"/>
        <w:rPr>
          <w:rFonts w:ascii="Arial" w:eastAsia="Times New Roman" w:hAnsi="Arial" w:cs="Arial"/>
          <w:b/>
          <w:bCs/>
          <w:color w:val="000000"/>
        </w:rPr>
      </w:pPr>
    </w:p>
    <w:p w:rsidR="00902EE3" w:rsidRDefault="00902EE3">
      <w:pPr>
        <w:divId w:val="382023960"/>
        <w:rPr>
          <w:rFonts w:ascii="Arial" w:eastAsia="Times New Roman" w:hAnsi="Arial" w:cs="Arial"/>
          <w:b/>
          <w:bCs/>
          <w:color w:val="000000"/>
        </w:rPr>
      </w:pPr>
    </w:p>
    <w:p w:rsidR="000C5153" w:rsidRDefault="009B4F7B">
      <w:pPr>
        <w:divId w:val="382023960"/>
        <w:rPr>
          <w:rFonts w:ascii="Arial" w:eastAsia="Times New Roman" w:hAnsi="Arial" w:cs="Arial"/>
          <w:b/>
          <w:bCs/>
          <w:color w:val="000000"/>
        </w:rPr>
      </w:pPr>
      <w:r>
        <w:rPr>
          <w:rFonts w:ascii="Arial" w:eastAsia="Times New Roman" w:hAnsi="Arial" w:cs="Arial"/>
          <w:b/>
          <w:bCs/>
          <w:color w:val="000000"/>
        </w:rPr>
        <w:lastRenderedPageBreak/>
        <w:t>АКТИ КОЈЕ ВЛАДА ДОНОСИ</w:t>
      </w:r>
    </w:p>
    <w:tbl>
      <w:tblPr>
        <w:tblW w:w="5000" w:type="pct"/>
        <w:tblLook w:val="04A0" w:firstRow="1" w:lastRow="0" w:firstColumn="1" w:lastColumn="0" w:noHBand="0" w:noVBand="1"/>
      </w:tblPr>
      <w:tblGrid>
        <w:gridCol w:w="597"/>
        <w:gridCol w:w="2018"/>
        <w:gridCol w:w="1863"/>
        <w:gridCol w:w="2013"/>
        <w:gridCol w:w="1147"/>
        <w:gridCol w:w="431"/>
        <w:gridCol w:w="957"/>
      </w:tblGrid>
      <w:tr w:rsidR="000C5153">
        <w:trPr>
          <w:divId w:val="490830217"/>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0C5153" w:rsidRDefault="009B4F7B">
            <w:pPr>
              <w:rPr>
                <w:rFonts w:ascii="Arial" w:eastAsia="Times New Roman" w:hAnsi="Arial" w:cs="Arial"/>
                <w:b/>
                <w:bCs/>
                <w:color w:val="000000"/>
                <w:sz w:val="20"/>
                <w:szCs w:val="20"/>
              </w:rPr>
            </w:pPr>
            <w:r>
              <w:rPr>
                <w:rFonts w:ascii="Arial" w:eastAsia="Times New Roman" w:hAnsi="Arial" w:cs="Arial"/>
                <w:b/>
                <w:bCs/>
                <w:color w:val="000000"/>
                <w:sz w:val="2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0C5153" w:rsidRDefault="009B4F7B">
            <w:pPr>
              <w:rPr>
                <w:rFonts w:ascii="Arial" w:eastAsia="Times New Roman" w:hAnsi="Arial" w:cs="Arial"/>
                <w:b/>
                <w:bCs/>
                <w:color w:val="000000"/>
                <w:sz w:val="20"/>
                <w:szCs w:val="20"/>
              </w:rPr>
            </w:pPr>
            <w:r>
              <w:rPr>
                <w:rFonts w:ascii="Arial" w:eastAsia="Times New Roman" w:hAnsi="Arial" w:cs="Arial"/>
                <w:b/>
                <w:bCs/>
                <w:color w:val="000000"/>
                <w:sz w:val="20"/>
                <w:szCs w:val="20"/>
              </w:rPr>
              <w:t>Назив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0C5153" w:rsidRDefault="009B4F7B">
            <w:pPr>
              <w:rPr>
                <w:rFonts w:ascii="Arial" w:eastAsia="Times New Roman" w:hAnsi="Arial" w:cs="Arial"/>
                <w:b/>
                <w:bCs/>
                <w:color w:val="000000"/>
                <w:sz w:val="20"/>
                <w:szCs w:val="20"/>
              </w:rPr>
            </w:pPr>
            <w:r>
              <w:rPr>
                <w:rFonts w:ascii="Arial" w:eastAsia="Times New Roman" w:hAnsi="Arial" w:cs="Arial"/>
                <w:b/>
                <w:bCs/>
                <w:color w:val="000000"/>
                <w:sz w:val="20"/>
                <w:szCs w:val="20"/>
              </w:rPr>
              <w:t>Правни основ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0C5153" w:rsidRDefault="009B4F7B">
            <w:pPr>
              <w:rPr>
                <w:rFonts w:ascii="Arial" w:eastAsia="Times New Roman" w:hAnsi="Arial" w:cs="Arial"/>
                <w:b/>
                <w:bCs/>
                <w:color w:val="000000"/>
                <w:sz w:val="20"/>
                <w:szCs w:val="20"/>
              </w:rPr>
            </w:pPr>
            <w:r>
              <w:rPr>
                <w:rFonts w:ascii="Arial" w:eastAsia="Times New Roman" w:hAnsi="Arial" w:cs="Arial"/>
                <w:b/>
                <w:bCs/>
                <w:color w:val="000000"/>
                <w:sz w:val="20"/>
                <w:szCs w:val="20"/>
              </w:rPr>
              <w:t>Опис</w:t>
            </w:r>
          </w:p>
        </w:tc>
        <w:tc>
          <w:tcPr>
            <w:tcW w:w="11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0C5153" w:rsidRDefault="009B4F7B">
            <w:pPr>
              <w:rPr>
                <w:rFonts w:ascii="Arial" w:eastAsia="Times New Roman" w:hAnsi="Arial" w:cs="Arial"/>
                <w:b/>
                <w:bCs/>
                <w:color w:val="000000"/>
                <w:sz w:val="20"/>
                <w:szCs w:val="20"/>
              </w:rPr>
            </w:pPr>
            <w:r>
              <w:rPr>
                <w:rFonts w:ascii="Arial" w:eastAsia="Times New Roman" w:hAnsi="Arial" w:cs="Arial"/>
                <w:b/>
                <w:bCs/>
                <w:color w:val="000000"/>
                <w:sz w:val="2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0C5153" w:rsidRDefault="009B4F7B">
            <w:pPr>
              <w:rPr>
                <w:rFonts w:ascii="Arial" w:eastAsia="Times New Roman" w:hAnsi="Arial" w:cs="Arial"/>
                <w:b/>
                <w:bCs/>
                <w:color w:val="000000"/>
                <w:sz w:val="20"/>
                <w:szCs w:val="20"/>
              </w:rPr>
            </w:pPr>
            <w:r>
              <w:rPr>
                <w:rFonts w:ascii="Arial" w:eastAsia="Times New Roman" w:hAnsi="Arial" w:cs="Arial"/>
                <w:b/>
                <w:bCs/>
                <w:color w:val="000000"/>
                <w:sz w:val="20"/>
                <w:szCs w:val="20"/>
              </w:rPr>
              <w:t>НПИ</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0C5153" w:rsidRDefault="009B4F7B">
            <w:pPr>
              <w:rPr>
                <w:rFonts w:ascii="Arial" w:eastAsia="Times New Roman" w:hAnsi="Arial" w:cs="Arial"/>
                <w:b/>
                <w:bCs/>
                <w:color w:val="000000"/>
                <w:sz w:val="20"/>
                <w:szCs w:val="20"/>
              </w:rPr>
            </w:pPr>
            <w:r>
              <w:rPr>
                <w:rFonts w:ascii="Arial" w:eastAsia="Times New Roman" w:hAnsi="Arial" w:cs="Arial"/>
                <w:b/>
                <w:bCs/>
                <w:color w:val="000000"/>
                <w:sz w:val="20"/>
                <w:szCs w:val="20"/>
              </w:rPr>
              <w:t>Рок/месец</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Уредба o изменама и допунама Уредбе о изгледу контролне акцизне маркице, врсти података на маркици и начину и поступку одобравања и издавања маркица, вођења евиденција о одобреним и издатим маркицама и обележавања цигарета, алкохолних пића и кафе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18. став 5. Закона о акцизама („Службени гласник РС”, бр. 22/01, 73/01, 80/02, 80/02-др. закон, 43/03, 72/03, 43/04, 55/04, 135/04, 46/05, 101/05-др. закон, 61/07, 5/09, 31/09, 101/10, 43/11, 101/11, 93/12, 119/12, 47/13, 68/14-др. закон, 142/14, 55/15, 103/15, 108/16, 30/18, 153/20 и 53/21).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Врши се ускалђивање са Законом о изменама и доунама Закона о акцизама ("Служнени гласник РС" број 53/21).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01. 2022.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Усклађени износи накнада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25д ст. 3. и 4, 32. ст. 4. и 5, члан 40. ст. 4. и 5, члан 45. ст. 2. и 3, члан 54. ст. 4. и 5. и члан 64б ст. 3. и 4. Закона о дувану („Службени гласник РС”, бр. 101/05, 90/07, 95/10, 36/11, 6/12 - усклађени изн., 69/12 - усклађени изн., 93/12, 8/13 - усклађени изн., 64/13 - усклађени изн., 108/13, 4/14 - усклађени изн., 79/14 - усклађени изн., 5/15 - усклађени изн., 67/15 - усклађени изн., 5/16 - усклађени изн., 65/16 - усклађени изн., 8/17 - усклађени изн., 76/17 - усклађени изн., 18/18 - усклађени изн., 62/18 - усклађени </w:t>
            </w:r>
            <w:r>
              <w:rPr>
                <w:rFonts w:ascii="Arial" w:eastAsia="Times New Roman" w:hAnsi="Arial" w:cs="Arial"/>
                <w:color w:val="000000"/>
                <w:sz w:val="20"/>
                <w:szCs w:val="20"/>
              </w:rPr>
              <w:lastRenderedPageBreak/>
              <w:t xml:space="preserve">изн., 95/18, 4/19 - усклађени изн., 91/19, 91/20 - усклађени изн. и 11/21 - усклађени изн.)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Доношењем овог акта извршиће се усклађивање износа накнада из члана 25д став 3, члана 32. став 3, члана 40. став 3, члана 45. став 1. тачка 4), члана 54. став 3. и члана 64б Закона о дувану у јануару 2022. године са индексом потрошачких цена у 2021. години.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01. 2022.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Усклађени динарски износи акциза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17. ст. 1. и 5. Закона о акцизама („Службени гласник РС”, бр. 22/01, 73/01, 80/02, 80/02-др. закон, 43/03, 72/03, 43/04, 55/04, 135/04, 46/05, 101/05-др. закон, 61/07, 5/09, 31/09, 101/10, 43/11, 101/11, 93/12, 119/12, 47/13, 68/14-др. закон, 142/14, 55/15,103/15, 108/16, 30/18, 153/20 и 53/21).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Динарски износи акциза на течности за пуњење електронских цигарета усклађују се годишњим индексом потрошачких цена у 2021. години.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01. 2022.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о усвајању Програма економских реформи за период 2022 - 2024.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68/12-одлука УС, 72/12, 7/14-одлука 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Европска комисија је од 2015. увела нови приступ у економском дијалогу кроз нови концепт тзв. европски семестар "Light" у оквиру кога се врши припрема и презентација документа Програм економских реформи (ЕРП). У току је осми циклус израде документа ЕРП за период 2022-2024. Део ЕРП се односи на средњорочни оквир макроекономске и фискалне политике, док је посебно поглавље посвећено приоритетним структурним </w:t>
            </w:r>
            <w:r>
              <w:rPr>
                <w:rFonts w:ascii="Arial" w:eastAsia="Times New Roman" w:hAnsi="Arial" w:cs="Arial"/>
                <w:color w:val="000000"/>
                <w:sz w:val="20"/>
                <w:szCs w:val="20"/>
              </w:rPr>
              <w:lastRenderedPageBreak/>
              <w:t xml:space="preserve">реформама у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01. 2022.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одређује састав делегације Републике Србије и усваја Уговор о кредиту између Владе Републике Србије и стране инвестиционе корпорације/банке за Пројекат изградње новог моста преко реке Саве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средстава зајма у износу до 80.000.000 евра за Пројекат изградње новог моста преко реке Саве.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01. 2022.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6</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Одлука о емисији дугорочних државних хартија од вредности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5. став 3. Закона о јавном дугу („Службени гласник РС”, бр. 61/05, 107/09, 78/11, 68/15, 95/18 , 91/19 и 149/20), члан 43. став 1. Закона о Влади („Службени гласник РС”, бр. 55/05, 71/05 - исправка, 101/07, 65/08, 16/11, 68/12 - УС,72/12, 7/14 - УС, 44/14 и 30/18 - др. закон), а у складу са чланом 2. ст. 1 и 3, Закона о буџету Републике Србије за 2022. годину („Службени гласник РС”, број 110/21).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Република Србија емитује дугорочне државне хартије од вредности, ради финансирања буџетског дефицита и рефинансирања доспелих обавеза по основу јавног дуга.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01. 2022.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7</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Усклађени динарски износ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65а ст. 2. Закона о доприносима за обавезно </w:t>
            </w:r>
            <w:r>
              <w:rPr>
                <w:rFonts w:ascii="Arial" w:eastAsia="Times New Roman" w:hAnsi="Arial" w:cs="Arial"/>
                <w:color w:val="000000"/>
                <w:sz w:val="20"/>
                <w:szCs w:val="20"/>
              </w:rPr>
              <w:lastRenderedPageBreak/>
              <w:t>социјално осигурање („Службени гласник РС”, бр. 84/04, 61/05, 62/06, 5/09, 52/11, 101/11, 47/13, 108/13, 57/14, 68/14-др. закон, 112/15, 113/17, 95/18, 86/19, 153/20, 44/21 и 118/21).</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Усклађивање динарског износа из члана 13. став 3. Закона о </w:t>
            </w:r>
            <w:r>
              <w:rPr>
                <w:rFonts w:ascii="Arial" w:eastAsia="Times New Roman" w:hAnsi="Arial" w:cs="Arial"/>
                <w:color w:val="000000"/>
                <w:sz w:val="20"/>
                <w:szCs w:val="20"/>
              </w:rPr>
              <w:lastRenderedPageBreak/>
              <w:t xml:space="preserve">доприносима за обавезно социјално осигурање годишњим индексом потрошачких цена у 2021. години.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01. 2022.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8</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Уредба о издавању доплатне поштанске марке „Кров 2022”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2. став 2. Закона о издавању доплатне поштанске марке („Службени гласник РС”, број 61/05)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Уредбом се прописује да се средства од продате доплатне поштанске марке ,,Кров 2022'' уплаћују Комесаријату за избеглице и миграције према програму на који Влада даје сагласност.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01. 2022.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9</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пословном банком за Пројекат изградње саобраћајнице Рума - Шабац - Лозница, одређује састав делегације Републике Србије, усваја нацрт уговора о кредиту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средстава зајма у износу до 15.000.000.000 динара за Пројекат изградње саобраћајнице Рума - Шабац - Лозница.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01. 2022.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10</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Усклађени динарски неопорезиви износи пореза на доходак грађана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12а став 3. Закона о порезу на доходак грађана („Службени гласник РС”, бр. 24/01, 80/02, </w:t>
            </w:r>
            <w:r>
              <w:rPr>
                <w:rFonts w:ascii="Arial" w:eastAsia="Times New Roman" w:hAnsi="Arial" w:cs="Arial"/>
                <w:color w:val="000000"/>
                <w:sz w:val="20"/>
                <w:szCs w:val="20"/>
              </w:rPr>
              <w:lastRenderedPageBreak/>
              <w:t>80/02-др. закон, 135/04, 62/06, 65/06-исправка, 31/09, 44/09, 18/10, 50/11, 91/11-УС, 93/12, 114/12-УС, 47/13, 48/13-исправка, 108/13, 57/14, 68/14-др. закон, 112/15, 113/17, 95/18, 86/19, 153/20, 44/21 и 118/21).</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Усклађивање динарских неопорезивих износа пореза на доходак грађана из члана 9. став 1. тач. 9), 12) 13), 29), </w:t>
            </w:r>
            <w:r>
              <w:rPr>
                <w:rFonts w:ascii="Arial" w:eastAsia="Times New Roman" w:hAnsi="Arial" w:cs="Arial"/>
                <w:color w:val="000000"/>
                <w:sz w:val="20"/>
                <w:szCs w:val="20"/>
              </w:rPr>
              <w:lastRenderedPageBreak/>
              <w:t xml:space="preserve">30) и 31), члана 18. став 1. тач. 1), 2), 5), 7), 8), 9) и 9а), члана 21а став 2, члана 83. став 4. тачка 1) и члана 85. став 1. тачка 11) Закона о порезу на доходак грађана годишњим индексом потрошачких цена у 2021. години.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01. 2022.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11</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пословном банком за Пројекат изградње брзе саобраћајнице Е-75, петља Пожаревац-Голубац (Дунавска магистрала), одређује састав делегације Републике Србије, усваја нацрт уговора о кредиту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средстава зајма у износу до 35.000.000.000 динара за Пројекат изградње брзе саобраћајнице Е-75, петља Пожаревац - Голубац (Дунавска магистрала).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01. 2022.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12</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Усклађени динарски износи акциза</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17. ст. 1. и 5. и члан 40в Закона о акцизама („Службени гласник РС”, бр. 22/01, 73/01, 80/02, 80/02-др. закон, 43/03, 72/03, 43/04, 55/04, 135/04, 46/05, 101/05-др. закон, 61/07, 5/09, 31/09, 101/10, 43/11, 101/11, 93/12, 119/12, 47/13, 68/14-др. закон, 142/14, 55/15,103/15, </w:t>
            </w:r>
            <w:r>
              <w:rPr>
                <w:rFonts w:ascii="Arial" w:eastAsia="Times New Roman" w:hAnsi="Arial" w:cs="Arial"/>
                <w:color w:val="000000"/>
                <w:sz w:val="20"/>
                <w:szCs w:val="20"/>
              </w:rPr>
              <w:lastRenderedPageBreak/>
              <w:t xml:space="preserve">108/16, 30/18, 153/20 и 53/21).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Динарски износи акциза на деривате нафте, биогорива и биотечности, алкохолна пића, пиво, кафу, течности за пуњење електронских цигарета, цигарете, цигаре и цигарилосе, као и динарски износи акцизе на деривате нафте, биогорива и биотечности до којих се остварује право на рефакцију плаћене акцизе, усклађују се </w:t>
            </w:r>
            <w:r>
              <w:rPr>
                <w:rFonts w:ascii="Arial" w:eastAsia="Times New Roman" w:hAnsi="Arial" w:cs="Arial"/>
                <w:color w:val="000000"/>
                <w:sz w:val="20"/>
                <w:szCs w:val="20"/>
              </w:rPr>
              <w:lastRenderedPageBreak/>
              <w:t xml:space="preserve">годишњим индексом потрошачких цена у 2021. години, при чему напомињемо да ће се усклађивање динарских износа акцизе на цигарете извршити ако према подацима републичког органа надлежног за послове статистике, индекс потрошачких цена прелази 2% у 2021. години.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01. 2022.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13</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одређује састав делегације Републике Србије и усваја Нацрт Уговора о кредиту између Владе Републике Србије и стране инвестиционе корпорације/банке за набавку 5 нових брзих возова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средстава зајма у износу до 54.500.000 евра за набавку 5 нових брзих возова.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01. 2022.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14</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Међународном банком за обнову и развој у вези са одобравањем зајма за Пројекат развоја тржишта капитала и одређује састав делегације за преговоре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w:t>
            </w:r>
            <w:r>
              <w:rPr>
                <w:rFonts w:ascii="Arial" w:eastAsia="Times New Roman" w:hAnsi="Arial" w:cs="Arial"/>
                <w:color w:val="000000"/>
                <w:sz w:val="20"/>
                <w:szCs w:val="20"/>
              </w:rPr>
              <w:lastRenderedPageBreak/>
              <w:t xml:space="preserve">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Зајам у износу до 50.000.000 УСД за Пројекат развоја тржишта капитала.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01. 2022.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15</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усваја Уговор са Euroclear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Уговор са страним правним лицем које се бави пословима клиринга и салдирања за салдирање државних обвезница.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02. 2022.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16</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прихвата Извештај са преговора са Међународном банком за обнову и развој у вези са одобравањем зајма за Пројекат развоја тржишта капитала, усваја Нацрт споразума о зајму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50.000.000 УСД за Пројекат развоја тржишта капитала.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02. 2022.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17</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Одлука о износима просечних пондерисаних малопродајних цена и минималних акциза за дуванске прерађевине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10. став 9. Закона о акцизама („Службени гласник РС”, бр. 22/01, 73/01, 80/02, 80/02-др. закон, 43/03, 72/03, 43/04, 55/04, 135/04, 46/05, 101/05-др. закон, 61/07, 5/09, 31/09, 101/10, 43/11, 101/11 93/12, 119/12, 47/13, 68/14-др. закон, 142/14, 55/15 103/15, 108/16, 30/18, 153/20 и 53/21).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Врши се утврђивање износа просечне пондерисане малопродајне цене и минималне акцизе на цигарете, дуван за пушење и остале дуванске прерађевине (резани дуван, дуван за лулу, дуван за жвакање и бурмут), на основу дуванских прерађевина пуштених у промет у Републици Србији, у периоду од 1. јануара до 31. </w:t>
            </w:r>
            <w:r>
              <w:rPr>
                <w:rFonts w:ascii="Arial" w:eastAsia="Times New Roman" w:hAnsi="Arial" w:cs="Arial"/>
                <w:color w:val="000000"/>
                <w:sz w:val="20"/>
                <w:szCs w:val="20"/>
              </w:rPr>
              <w:lastRenderedPageBreak/>
              <w:t xml:space="preserve">децембра 2021.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02. 2022.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18</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одређује састав делегације Републике Србије и усваја Уговор о кредиту између Владе Републике Србије и стране инвестиционе корпорације/банке за Пројекат каналисања и пречишћавања отпадних вода града Београда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средстава зајма у износу до 220.000.000 евра за Пројекат каналисања и пречишћавања отпадних вода града Београда.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02. 2022.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19</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прихвата Годишњи извештај о раду Буџетске инспекције за 2021. 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91. став 3. Закона о буџетском систему („Службени гласник РС”, бр. 54/09, 73/10, 101/10, 101/11, 93/12, 62/13, 63/13 - испр., 108/13, 142/14, 68/15 -др. закон, 103/15, 99/16, 113/17, 95/18, 31/19, 72/19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Министар доставља годишњи извештај о раду буџетске инспекције Влади, која га подноси Народној скупштини до 31. марта текуће за претходну буџетску годину у вези са извршеним инспекцијским контролама у којима су буџетски инспектори констатовали неправилности и незаконитости приликом коришћења јавних средстава, предложеним мерама за отклањање незаконитости или неправилности и поднетим пријавама пред надлежним судовима сходно </w:t>
            </w:r>
            <w:r>
              <w:rPr>
                <w:rFonts w:ascii="Arial" w:eastAsia="Times New Roman" w:hAnsi="Arial" w:cs="Arial"/>
                <w:color w:val="000000"/>
                <w:sz w:val="20"/>
                <w:szCs w:val="20"/>
              </w:rPr>
              <w:lastRenderedPageBreak/>
              <w:t xml:space="preserve">констатованим неправилностима.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03. 2022.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20</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прихвата Годишњи извештај о активностима спроведеним у циљу сузбијања неправилности и превара у поступању са финансијским средствима Европске уније у Републици Србији за 2021. 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68б став 4. Закона о буџетском систему („Службени гласник РС”, бр. 54/09, 73/10, 101/10, 101/11, 93/12, 62/13, 63/13 - испр., 108/13, 142/14, 68/15 - др. закон, 103/15, 99/16, 113/17, 95/18, 31/19, 72/19 i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Чланом 68б став 4. Закона о буџетском систему прописано је да Министарство финансија доставља Влади годишњи извештај о активностима из става 1. овог члана, која га подноси Народној скупштини до 31. марта текуће године за претходну буџетску годину. Сходно томе, Министарство финансија доставља Влади, ради доношења, Предлог закључка којим се прихвата поменути годишњи извештај.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03. 2022.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21</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прихвата Годишњи извештај за 2021. годину о спровођењу циљева и активности из Стратешког плана за борбу против превара и управљање неправилностима у поступању са финансијским средствима Европске уније у Републици Србији за период 2021 - 2023.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Главом VII Стратешког плана за борбу против превара и управљање неправилностима у поступању са финансијским средствима Европске уније у Републици Србији за период 2021 - 2023. године предвиђено је да је праћење спровођења наведеног стратешког плана у надлежности Одељења за сузбијање неправилности и превара у поступању са финансијским </w:t>
            </w:r>
            <w:r>
              <w:rPr>
                <w:rFonts w:ascii="Arial" w:eastAsia="Times New Roman" w:hAnsi="Arial" w:cs="Arial"/>
                <w:color w:val="000000"/>
                <w:sz w:val="20"/>
                <w:szCs w:val="20"/>
              </w:rPr>
              <w:lastRenderedPageBreak/>
              <w:t xml:space="preserve">средствима Европске уније (АФКОС), као и то да Министарство финансија - АФКОС на крају првог квартала текуће године, извештава Владу путем годишњег извештаја о спровођењу циљева и активности из овог стратешког плана за претходну годину. Сагласно томе, предлаже се доношење поменутог закључка.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03. 2022.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22</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Урeдбa o сaдржини и oблику приjaвe држaвнe пoмoћи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Члaн 30. стaв 2. Закона о контроли државне помоћи („Службени гласник РС”, број 73/19).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Уредбом се ближе уређују садржина и облик пројаве државне помоћи, а посебно обраси за пријаву државне помоћи.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03. 2022.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23</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Уредба о условима и критеријумима усклађености државне помоћи у сектору саобраћаја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Члaн 5. стaв 3. Закона о контроли државне помоћи („Службени гласник РС”, број 73/19).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Уредбом се ближе уређују услови и критеријуми усклађености државне помоћи у сектору саобраћаја (железнички, авиосаобраћај, широкопојасне мреже, јавни путнички саобраћај...).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03. 2022.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24</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Уредба о условима и критеријумима усклађености државне помоћи која се додељује у облику специфичних инструмената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Члaн 5. стaв 3. Закона о контроли државне помоћи („Службени гласник РС”, број 73/19).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Уредбом се ближе уређују услови и критеријуми усклађености државне помоћи која се додељује у облику специфичних инструмената као што су државне гаранције и </w:t>
            </w:r>
            <w:r>
              <w:rPr>
                <w:rFonts w:ascii="Arial" w:eastAsia="Times New Roman" w:hAnsi="Arial" w:cs="Arial"/>
                <w:color w:val="000000"/>
                <w:sz w:val="20"/>
                <w:szCs w:val="20"/>
              </w:rPr>
              <w:lastRenderedPageBreak/>
              <w:t xml:space="preserve">кредити за краткорочно осигурање извоза.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03. 2022.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25</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прихвата Извештај о спровођењу програма реформе управљања јавним финансијама 2021-2025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Закона о планском систему ("Службени гласник РС", број 30/18).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 јуну 2021. године усвојен је Програм реформе управљања јавним финансијама 2021-2025, са пратећим Акционим планом, који се састоји од шест посебних циљева. У складу са Законом о планском систему, у првих 120 календарских дана текуће године припрема се и на Влади усваја Извештај о реализацији ПРУЈФ за претходну 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04. 2022.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26</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Одлука о изменамa и допунама Одлуке о оснивању, почетку и престанку рада царинарница, царинских испостава, одсека и реферата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8. став 6. Закона о царинској служби ("Службени гласник РС", бр. 95/18 и 144/20).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Оснивање, почетак или престанак рада организационих јединица царинске службе.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04. 2022.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27</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прихвата Извештај о раду Мреже за борбу против превара и управљање неправилностима у поступању са финансијским средствима Европске уније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Имајући у виду да је тачком 9. Одлуке о образовању Мреже за борбу против превара и управљање неправилностима у поступању са финансијским средствима Европске уније утврђено, између осталог, извештавање Владе о раду наведене Мреже, преко Министарства </w:t>
            </w:r>
            <w:r>
              <w:rPr>
                <w:rFonts w:ascii="Arial" w:eastAsia="Times New Roman" w:hAnsi="Arial" w:cs="Arial"/>
                <w:color w:val="000000"/>
                <w:sz w:val="20"/>
                <w:szCs w:val="20"/>
              </w:rPr>
              <w:lastRenderedPageBreak/>
              <w:t xml:space="preserve">финансија, предлаже се доношење овог закључка.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04. 2022.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28</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пословним банкама по задужењу ЈП Србијагас Нови Сад за јачање транспортних капацитета гасовода у Републици Србији, одређује састав делегације за преговоре, усваја нацрт одговарајућег уговора о гаранцији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180.000.000 евра за потребе ЈП Србијагас Нови Сад уз државну гаранцију, за јачање транспортних капацитета гасовода у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05. 2022.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29</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Одлука о врстама девиза у којима се плаћају републичке администартивне такса код дипломатско-конзуларних представништава Републике Србије и о висини курса динара за прерачунавање динарских износа такси у девизе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Члан 4. став 2. Закона о републичким административним таксама („Службени гласник РС”, 43/03, 51/03-исправка, 61/05, 101/05-др. закон, 5/09, 54/09, 50/11, 70/11-усклађени динарски износи, 55/12-усклађени динарски износи, 93/12, 47/13-усклађени, 65/13-др. закон, 57/14-усклађени динарски износи, 45/15-усклађени динарски износи, 83/15, 112/15, 50/16-усклађени динарски износи, 61/17-усклађени динарски износи, 113/17, 3/18-исправка и 50/18-</w:t>
            </w:r>
            <w:r>
              <w:rPr>
                <w:rFonts w:ascii="Arial" w:eastAsia="Times New Roman" w:hAnsi="Arial" w:cs="Arial"/>
                <w:color w:val="000000"/>
                <w:sz w:val="20"/>
                <w:szCs w:val="20"/>
              </w:rPr>
              <w:lastRenderedPageBreak/>
              <w:t>усклађени динарски износи, 95/18, 38/19 усклађени динарски износи, 86/19, 90/19-исправка, 98/20-усклађени динарски износи, 144/20 и 62/21 - усклађени динарски износи).</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Утврђују се врсте девиза, односно ефективног страног новца у којима се за захтеве код ДКП надлежном органу у Републици Србији, такса плаћа у висини званичног средњег курса динара на дан 30. априла 2022. године који служи за прерачунавање прописаних динарских износа такси у девизе.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05. 2022.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30</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Усклађени динарски износи из Тарифе републичких адмиистративних такси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28. Закона о републичким административним таксама („Службени гласник РС”, 43/03, 51/03-исправка, 61/05, 101/05-др. закон, 5/09, 54/09, 50/11, 70/11-усклађени динарски износи, 55/12-усклађени динарски износи, 93/12, 47/13-усклађени, 65/13-др. закон, 57/14-усклађени динарски износи, 45/15-усклађени динарски износи, 83/15, 112/15, 50/16-усклађени динарски износи, 61/17-усклађени динарски износи, 113/17, 3/18-исправка и 50/18-усклађени динарски износи, 95/18, 38/19 усклађени динарски износи, 86/19, 90/19-исправка, 98/20-усклађени динарски износи, 144/20 и 62/21 - усклађени динарски износи).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Усклађивање динарских износа такси из Одељка А Тарифе прописаних Законом о републичким административним таксама извршиће се у 2022. години применом индекса потрошачких цена.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05. 2022.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lastRenderedPageBreak/>
              <w:t>31</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Уредба о издавању доплатне поштанске марке „Недеља црвеног крста”</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Члан 2. став 2. Закона о издавању доплатне поштанске марке („Службени гласник РС”, број 61/05).</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Уредбом се прописује да се средства од продате доплатне поштанске марке ,,Недеља Црвеног крста'' уплаћују Црвеном крсту према порграму на који Влада даје сагласност.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05. 2022.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32</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Уредба о изменама и допунама Уредбе о јединственој тарифи по којој се наплаћују услуге које врши Управа за трезор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100. Закона о буџетском систему ("Службени гласник РС", бр. 54/09, 73/10, 101/10, 101/11, 93/12,62/13,63/13-испр., 108/13,142/14,68/15- др.закон, 103/15, 99/16 и 113/17, 95/2018, 31/2019, 72/2019 и 149/2020).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Ажурирање тарифних ставова и увођење ослобађања од плаћања накнаде Управе за трезор по тарифним ставовима 13. и 14.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05. 2022.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33</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Банком за развој Савета Европе у вези са одобравањем зајма за подршку здравству, одређује састав делегације Републике Србије за преговоре, усваја нацрт оквирног споразума о зајму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средстава зајма у износу до 200.000.000 евра за Пројекат за подршку здравству.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06. 2022.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34</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Међународном банком за обнову и развој у вези са одобравањем зајма </w:t>
            </w:r>
            <w:r>
              <w:rPr>
                <w:rFonts w:ascii="Arial" w:eastAsia="Times New Roman" w:hAnsi="Arial" w:cs="Arial"/>
                <w:color w:val="000000"/>
                <w:sz w:val="20"/>
                <w:szCs w:val="20"/>
              </w:rPr>
              <w:lastRenderedPageBreak/>
              <w:t xml:space="preserve">за Пројекат развоја локалних институција и зелене инфраструктуре и одређује састав делегације за преговоре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Члан 43. став 3. Закона о Влади („Службени гласник РС”, бр. 55/05, 71/05-исправка, 101/07, 65/08, 16/11, </w:t>
            </w:r>
            <w:r>
              <w:rPr>
                <w:rFonts w:ascii="Arial" w:eastAsia="Times New Roman" w:hAnsi="Arial" w:cs="Arial"/>
                <w:color w:val="000000"/>
                <w:sz w:val="20"/>
                <w:szCs w:val="20"/>
              </w:rPr>
              <w:lastRenderedPageBreak/>
              <w:t xml:space="preserve">68/12-УС, 72/12, 7/14-УС, 44/14 и 30/18-др. закон) и члан 24.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Зајам у износу до 100.000.000 УСД за Пројекат развоја локалних институција и </w:t>
            </w:r>
            <w:r>
              <w:rPr>
                <w:rFonts w:ascii="Arial" w:eastAsia="Times New Roman" w:hAnsi="Arial" w:cs="Arial"/>
                <w:color w:val="000000"/>
                <w:sz w:val="20"/>
                <w:szCs w:val="20"/>
              </w:rPr>
              <w:lastRenderedPageBreak/>
              <w:t xml:space="preserve">зелене инфраструктуре.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06. 2022.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35</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домаћом или страном пословном банком, по задужењу ЈП ,,Електропривреда Србије” за пројекат одсумпоравања димних гасова и израде постројења за пречишћавање отпадних вода на ТЕ Костолац А, одређује састав делегације за преговоре, усваја нацрт уговора о гаранцији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120.000.000 евра код пословне банке, за потребе ЈП „Електропривреда Србије”, уз државну гаранцију, за пројекат одсумпоравања димних гасова и израде постројења за пречишћавање отпадних вода на ТЕ Костолац 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06. 2022.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36</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домаћом или страном пословном банком, по задужењу "Електродистрибуција Србијеˮ д.о.о. Београд за пројекат аутоматизације средњенапонске дистрибутивне мреже, одређује састав делегације за преговоре, усваја нацрт уговора о гаранцији и овлашћује лице </w:t>
            </w:r>
            <w:r>
              <w:rPr>
                <w:rFonts w:ascii="Arial" w:eastAsia="Times New Roman" w:hAnsi="Arial" w:cs="Arial"/>
                <w:color w:val="000000"/>
                <w:sz w:val="20"/>
                <w:szCs w:val="20"/>
              </w:rPr>
              <w:lastRenderedPageBreak/>
              <w:t xml:space="preserve">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91/19 и 149/20).</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97.151.728 евра код пословне банке, за потребе „Електродистрибуција Србијеˮ д.о.о. Београд , уз државну гаранцију, за пројекат аутоматизације средњенапонске дистрибутивне мреже.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06. 2022.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37</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прихвата Извештај са преговора са Међународном банком за обнову и развој у вези са одобравањем зајма за Пројекат развоја локалних институција и зелене инфраструктуре, усваја Нацрт споразума о зајму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100.000.000 УСД за Пројекат развоја локалних институција и зелене инфраструктуре.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06. 2022.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38</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Eвропском банком за обнову и развој по задужењу АД за железнички превоз робе ,,Србија Карго”, Београд за набавку и реконструкцију возних средстава и грађевинских објеката, одређује састав делегације за преговоре, усваја нацрт одговарајућег уговора о гаранцији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43.000.000 евра за потребе Акционарског друштва за железнички превоз робе „Србија Карго", уз државну гаранцију, за набавку и реконструкцију возних средстава и грађевинских објеката.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06. 2022.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39</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Немачком развојном банком КfW, Франкфурт на Мајни, по задужењу Акционарског друштва </w:t>
            </w:r>
            <w:r>
              <w:rPr>
                <w:rFonts w:ascii="Arial" w:eastAsia="Times New Roman" w:hAnsi="Arial" w:cs="Arial"/>
                <w:color w:val="000000"/>
                <w:sz w:val="20"/>
                <w:szCs w:val="20"/>
              </w:rPr>
              <w:lastRenderedPageBreak/>
              <w:t xml:space="preserve">„Електромрежа Србије”, Београд (Трансбалкански коридор, секција 4 - 2x400 kV DV Бајина Башта (РС) - Пљевља (МЕ) - Вишеград (БиХ)), одређује састав делегације за преговоре, усваја нацрт уговора о гаранцији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Члан 43. став 3. Закона о Влади („Службени гласник РС”, бр. 55/05, 71/05-исправка, 101/07, 65/08, 16/11, 68/12-УС, 72/12, 7/14-УС, 44/14 и </w:t>
            </w:r>
            <w:r>
              <w:rPr>
                <w:rFonts w:ascii="Arial" w:eastAsia="Times New Roman" w:hAnsi="Arial" w:cs="Arial"/>
                <w:color w:val="000000"/>
                <w:sz w:val="20"/>
                <w:szCs w:val="20"/>
              </w:rPr>
              <w:lastRenderedPageBreak/>
              <w:t xml:space="preserve">30/18-др. закон) и члан 24.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Зајам у износу до 30.000.000 евра за потребе АД ,,Електромрежа Србије”, уз државну гаранцију, за Трансбалкански коридор, секција 4 - 2x400 kV DV Бајина </w:t>
            </w:r>
            <w:r>
              <w:rPr>
                <w:rFonts w:ascii="Arial" w:eastAsia="Times New Roman" w:hAnsi="Arial" w:cs="Arial"/>
                <w:color w:val="000000"/>
                <w:sz w:val="20"/>
                <w:szCs w:val="20"/>
              </w:rPr>
              <w:lastRenderedPageBreak/>
              <w:t xml:space="preserve">Башта (РС) - Пљевља (МЕ) - Вишеград (БиХ).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06. 2022.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40</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Eвропском банком за обнову и развој по задужењу АД за железнички превоз путника „Србија Воз", Београд за реконструкцију и модернизацију регионалних депоа, одређује састав делегације за преговоре, усваја нацрт одговарајућег уговора о гаранцији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25.000.000 евра за потребе Акционарског друштва за железнички превоз путника „Србија Воз", уз државну гаранцију, за реконструкцију и модернизацију регионалних депоа.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06. 2022.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41</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Међународном банком за обнову и развој у вези са одобравањем зајма за Пројекат модернизације железничког сектора у Србији - друга фаза и одређује састав делегације за преговоре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w:t>
            </w:r>
            <w:r>
              <w:rPr>
                <w:rFonts w:ascii="Arial" w:eastAsia="Times New Roman" w:hAnsi="Arial" w:cs="Arial"/>
                <w:color w:val="000000"/>
                <w:sz w:val="20"/>
                <w:szCs w:val="20"/>
              </w:rPr>
              <w:lastRenderedPageBreak/>
              <w:t xml:space="preserve">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Зајам у износу до 50.000.000 УСД за Пројекат модернизације железничког сектора у Србији - друга фаза.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06. 2022.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42</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Трезором Републике Француске по задужењу „Електродистрибуција Србијеˮ д.о.о. Београд за Пројекат аутоматизације средњенапонске дистрибутивне мреже, одређује састав делегације за преговоре, усваја нацрт уговора о гаранцији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24.348.272 евра за потребе „Електродистрибуција Србијеˮ д.о.о. Београд, уз државну гаранцију, за аутоматизацију средњенапонске дистрибутивне мреже.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06. 2022.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43</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прихвата Извештај са преговора са Међународном банком за обнову и развој у вези са одобравањем зајма за Пројекат модернизације железничког сектора у Србији - друга фаза, усваја Нацрт споразума о зајму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50.000.000 УСД за Пројекат модернизације железничког сектора у Србији - друга фаза.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06. 2022.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44</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Међународном банком за обнову и развој у вези са одобравањем зајма за Пројекат чисте енергије и </w:t>
            </w:r>
            <w:r>
              <w:rPr>
                <w:rFonts w:ascii="Arial" w:eastAsia="Times New Roman" w:hAnsi="Arial" w:cs="Arial"/>
                <w:color w:val="000000"/>
                <w:sz w:val="20"/>
                <w:szCs w:val="20"/>
              </w:rPr>
              <w:lastRenderedPageBreak/>
              <w:t xml:space="preserve">енергетске ефикасности за грађане и одређује састав делегације за преговоре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Члан 43. став 3. Закона о Влади („Службени гласник РС”, бр. 55/05, 71/05-исправка, 101/07, 65/08, 16/11, 68/12-УС, 72/12, 7/14-УС, 44/14 и </w:t>
            </w:r>
            <w:r>
              <w:rPr>
                <w:rFonts w:ascii="Arial" w:eastAsia="Times New Roman" w:hAnsi="Arial" w:cs="Arial"/>
                <w:color w:val="000000"/>
                <w:sz w:val="20"/>
                <w:szCs w:val="20"/>
              </w:rPr>
              <w:lastRenderedPageBreak/>
              <w:t xml:space="preserve">30/18-др. закон) и члан 24.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Зајам у износу до 50.000.000 УСД за Пројекат чисте енергије и енергетске ефикасности за грађане.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06. 2022.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45</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Француском агенцијом за развој у вези са одобравањем зајма Модернизација железничког сектора у Србији - друга фаза, одређује састав делегације Републике Србије и усваја Нацрт споразума о зајму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средстава зајма износу до 50.000.000 евра за финансирање Модернизације железничког сектора у Србији - друга фаза.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06. 2022.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46</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Владом Руске Федерације за реализацију Пројеката железничке инфраструктуре - друга фаза, одређује састав делегације Републике Србије, усваја нацрт споразума о кредиту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средстава зајма у износу до 750.000.000 евра за реализацију пројеката железничке инфраструктуре - друга фаза.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06. 2022.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47</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Државном </w:t>
            </w:r>
            <w:r>
              <w:rPr>
                <w:rFonts w:ascii="Arial" w:eastAsia="Times New Roman" w:hAnsi="Arial" w:cs="Arial"/>
                <w:color w:val="000000"/>
                <w:sz w:val="20"/>
                <w:szCs w:val="20"/>
              </w:rPr>
              <w:lastRenderedPageBreak/>
              <w:t xml:space="preserve">развојном корпорацијом „VEB.RF” Руске Федерације, по задужењу ЈП „Електрпривреда Србије” за Пројекат ревитализације блокова ТЕНТ А1 и А2, одређује састав делегације за преговоре, усваја нацрт уговора о гаранцији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Члан 43. став 3. Закона о Влади („Службени гласник РС”, бр. </w:t>
            </w:r>
            <w:r>
              <w:rPr>
                <w:rFonts w:ascii="Arial" w:eastAsia="Times New Roman" w:hAnsi="Arial" w:cs="Arial"/>
                <w:color w:val="000000"/>
                <w:sz w:val="20"/>
                <w:szCs w:val="20"/>
              </w:rPr>
              <w:lastRenderedPageBreak/>
              <w:t xml:space="preserve">55/05, 71/05-исправка, 101/07, 65/08, 16/11, 68/12-УС, 72/12, 7/14-УС, 44/14 и 30/18-др. закон) и члан 24.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Зајам у износу до 208.000.000 евра за потребе ЈП „Електропривреда </w:t>
            </w:r>
            <w:r>
              <w:rPr>
                <w:rFonts w:ascii="Arial" w:eastAsia="Times New Roman" w:hAnsi="Arial" w:cs="Arial"/>
                <w:color w:val="000000"/>
                <w:sz w:val="20"/>
                <w:szCs w:val="20"/>
              </w:rPr>
              <w:lastRenderedPageBreak/>
              <w:t xml:space="preserve">Србије”, уз државну гаранцију, за ревитализацију блокова ТЕНТ А1 и А2.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06. 2022.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48</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одређује састав делегације Републике Србије и усваја Уговор о кредиту између Владе Републике Србије и стране инвестиционе корпорације/банке за Пројекат изградње обилазнице око Крагујевца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средстава зајма у износу до 150.000.000 евра за Пројекат изградње обилазнице око Крагујевца.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06. 2022.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49</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одређује састав делегације Републике Србије и усваја Уговор о кредиту између Владе Републике Србије и стране инвестиционе корпорације/банке за Пројекат изградње аутопута на деоници Крагујевац - Мрчајевци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w:t>
            </w:r>
            <w:r>
              <w:rPr>
                <w:rFonts w:ascii="Arial" w:eastAsia="Times New Roman" w:hAnsi="Arial" w:cs="Arial"/>
                <w:color w:val="000000"/>
                <w:sz w:val="20"/>
                <w:szCs w:val="20"/>
              </w:rPr>
              <w:lastRenderedPageBreak/>
              <w:t xml:space="preserve">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Обезбеђење средстава зајма у износу до 300.000.000 евра за Пројекат изградње аутопута на деоници Крагујевац - Мрчајевци.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06. 2022.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50</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одређује састав делегације Републике Србије и усваја Уговор о кредиту између Владе Републике Србије и стране инвестиционе корпорације/банке за Пројекат изградње обилазнице око Новог Сада са изградњом моста преко Дунава и приступним саобраћајницама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средстава зајма у износу до 130.000.000 евра за Пројекат изградње обилазнице око Новог Сада са изградњом моста преко Дунава и приступним саобраћајницама.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06. 2022.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51</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одређује састав делегације Републике Србије и усваја Уговор о кредиту између Владе Републике Србије и Чешке експортне банке за наставак радова на блоку Б-6 источног поља у РМУ „Соко"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средстава зајма у износу до 8.500.000 евра за реализацију наставка радова на блоку Б-6 источног поља у РМУ „Соко".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06. 2022.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52</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одређује састав делегације Републике Србије и усваја Уговор о кредиту између Владе Републике Србије и стране инвестиционе </w:t>
            </w:r>
            <w:r>
              <w:rPr>
                <w:rFonts w:ascii="Arial" w:eastAsia="Times New Roman" w:hAnsi="Arial" w:cs="Arial"/>
                <w:color w:val="000000"/>
                <w:sz w:val="20"/>
                <w:szCs w:val="20"/>
              </w:rPr>
              <w:lastRenderedPageBreak/>
              <w:t xml:space="preserve">корпорације/банке за Пројекат за изградњу урбане инфраструктуре и националног стадиона са приступним саобраћајницама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Члан 43. став 3. Закона о Влади („Службени гласник РС”, бр. 55/05, 71/05-исправка, 101/07, 65/08, 16/11, 68/12-УС, 72/12, 7/14-УС, 44/14 и 30/18-др. закон) и члан 10. ст. 1. и 3. </w:t>
            </w:r>
            <w:r>
              <w:rPr>
                <w:rFonts w:ascii="Arial" w:eastAsia="Times New Roman" w:hAnsi="Arial" w:cs="Arial"/>
                <w:color w:val="000000"/>
                <w:sz w:val="20"/>
                <w:szCs w:val="20"/>
              </w:rPr>
              <w:lastRenderedPageBreak/>
              <w:t xml:space="preserve">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Обезбеђење средстава зајма у износу до 250.000.000 евра за Пројекат за изградњу урбане инфраструктуре и националног стадиона са </w:t>
            </w:r>
            <w:r>
              <w:rPr>
                <w:rFonts w:ascii="Arial" w:eastAsia="Times New Roman" w:hAnsi="Arial" w:cs="Arial"/>
                <w:color w:val="000000"/>
                <w:sz w:val="20"/>
                <w:szCs w:val="20"/>
              </w:rPr>
              <w:lastRenderedPageBreak/>
              <w:t xml:space="preserve">приступним саобраћајницама.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06. 2022.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53</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Фискална стратегија за 2023. годину са пројекцијама за 2024. и 2025. годину (AП)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27в став 1. и члан 31. став 1. Закона о буџетском систему („Службени гласник РСˮ, бр. 54/2009, 73/2010, 101/2010, 101/2011, 93/2012, 62/2013, 63/2013-исправка, 108/2013, 142/2014, 68/2015-др. закон, 103/2015, 99/2016, 113/2017, 95/2018, 31/19, 72/19 и 149/2020).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Фискална стратегија утврђује краткорочне и средњорочне циљеве фискалне политике за три узастопне фискалне године. Фискална стратегија садржи средњорочне пројекције макроекономских и фискалних агрегата и индикатора, смернице и циљеве економске и фискалне политике за средњорочни период, консолидовани буџет општег нивоа државе, стратегију управљања јавним дугом и слично.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06. 2022.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54</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одређује састав делегације Републике Србије и усваја Уговор о кредиту између Владе Републике Србије и стране инвестиционе корпорације/банке за Пројекат подршке урбаном развоју кроз реконструкцију постојеће и </w:t>
            </w:r>
            <w:r>
              <w:rPr>
                <w:rFonts w:ascii="Arial" w:eastAsia="Times New Roman" w:hAnsi="Arial" w:cs="Arial"/>
                <w:color w:val="000000"/>
                <w:sz w:val="20"/>
                <w:szCs w:val="20"/>
              </w:rPr>
              <w:lastRenderedPageBreak/>
              <w:t xml:space="preserve">изградњу нове инфраструктуре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w:t>
            </w:r>
            <w:r>
              <w:rPr>
                <w:rFonts w:ascii="Arial" w:eastAsia="Times New Roman" w:hAnsi="Arial" w:cs="Arial"/>
                <w:color w:val="000000"/>
                <w:sz w:val="20"/>
                <w:szCs w:val="20"/>
              </w:rPr>
              <w:lastRenderedPageBreak/>
              <w:t xml:space="preserve">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Обезбеђење средстава зајма у износу до 250.000.000 евра за Пројекат подршке урбаном развоју кроз реконструкцију постојеће и изградњу нове инфраструктуре.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06. 2022.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55</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Одлука о изменама и допунама Одлуке о одређивању одговорних лица и тела за управљање програмима претрпиступне помоћи ЕУ у оквиру инструмента за претприступну помоћ ИПА II за период 2014-2020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3, у вези са чл. 4, 5, 6, 7, 9, 10, 13, 14, 15, 17, 18. и 29. Уредбе о управљању програмима претприступне помоћи Европске уније у оквиру инструмента за претприступну помоћ (ИПА II) за период 2014–2020. године („Службени гласник РС”, број 10/19) и члан 43. став 1. Закона о Влади („Службени гласник РС”, бр. 55/05, 71/05 – исправка, 101/07, 65/08, 16/11, 68/12 – УС, 72/12, 7/14 – УС, 44/14 и 30/18 −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Усаглашавање са изменама: интерних процедура за управљање ИПА програмима, правилника о унутрашњем уређењу и систематизацији радних места, именовања одговорних лица и тела.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56</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прихвата Извештај о извршењу буџета Републике Србије за период од 1. јануара до 30. јуна 2022.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76. став 1. и 3. Закона о буџетском систему („Службени гласник РС”, бр. 54/09, 73/10, 101/10, 101/11, 93/12, 62/13, 63/13-исправка, 108/13, 142/14, 68/15-др. Закон, 103/15, 99/16, 113/17, 95/18, 31/19, 72/19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Извештај о извршењу буџета Републике Србије за период од 01 јануара до 30. јуна 2022.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57</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Одлука о изменама и допунама Одлуке о одређивању одговорних лица и тела за управљање програмима </w:t>
            </w:r>
            <w:r>
              <w:rPr>
                <w:rFonts w:ascii="Arial" w:eastAsia="Times New Roman" w:hAnsi="Arial" w:cs="Arial"/>
                <w:color w:val="000000"/>
                <w:sz w:val="20"/>
                <w:szCs w:val="20"/>
              </w:rPr>
              <w:lastRenderedPageBreak/>
              <w:t xml:space="preserve">претрпиступне помоћи ЕУ у оквиру инструмента за претприступну помоћ ИПА I за период 2007-2013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Члан 43. став 1. Закона о Влади („Службени гласник РС”, бр. 55/05, 71/05 – исправка, 101/07, </w:t>
            </w:r>
            <w:r>
              <w:rPr>
                <w:rFonts w:ascii="Arial" w:eastAsia="Times New Roman" w:hAnsi="Arial" w:cs="Arial"/>
                <w:color w:val="000000"/>
                <w:sz w:val="20"/>
                <w:szCs w:val="20"/>
              </w:rPr>
              <w:lastRenderedPageBreak/>
              <w:t xml:space="preserve">65/08, 16/11, 68/12 – УС, 72/12, 7/14 – УС, 44/14, 30/18- др. закон), а у вези са чланом 5. став (1) и став (2) тачка (в) и чланом 6. Оквирног споразума између Владе Републике Србије и Комисије европских заједница о правилима за сарадњу која се односе на финансијску помоћ Европске заједнице Републици Србији у оквиру спровођења помоћи према правилима инструмента претприступне помоћи (ИПА) („Службени гласник РС – Међународни уговори”, број 124/07).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Усаглашавање са изменама: интерних процедура за управљање ИПА програмима, </w:t>
            </w:r>
            <w:r>
              <w:rPr>
                <w:rFonts w:ascii="Arial" w:eastAsia="Times New Roman" w:hAnsi="Arial" w:cs="Arial"/>
                <w:color w:val="000000"/>
                <w:sz w:val="20"/>
                <w:szCs w:val="20"/>
              </w:rPr>
              <w:lastRenderedPageBreak/>
              <w:t xml:space="preserve">правилника о унутрашњем уређењу и систематизацији радних места, именовања одговорних лица и тела.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58</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Француском агенцијом за развој у вези са одобравањем зајма за Развој локалних институција и зелена инфраструктура, одређује састав делегације Републике Србије и усваја Нацрт споразума о зајму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средстава зајма износу до 200.000.000 евра за финансирање Развоја локалних институција и зелена инфраструктура.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lastRenderedPageBreak/>
              <w:t>59</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Одлука о емисији дугорочних државних хартија од вредности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5. став 3. Закона о јавном дугу („Службени гласник РС”, бр. 61/05, 107/09, 78/11, 68/15, 95/18 , 91/19 и 149/20), члан 43. став 1. Закона о Влади („Службени гласник РС”, бр. 55/05, 71/05 - исправка, 101/07, 65/08, 16/11, 68/12 - УС,72/12, 7/14 - УС, 44/14 и 30/18 - др. закон), а у складу са чланом 2. ст. 1 и 3, Закона о буџету Републике Србије за 2022. годину („Службени гласник РС”, број 110/21).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Република Србија емитује дугорочне државне хартије од вредности, ради финансирања буџетског дефицита и рефинансирања доспелих обавеза по основу јавног дуга.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60</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Уредба изменама и допунама Уредбе о управљању програмима претприступне помоћи Европске уније у оквиру инструмента за претприступну помоћ ИПА I за период 2007-2013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68. Закона о буџетском систему („Службени гласник РС”, бр. 54/09, 73/10, 101/10, 101/11, 93/12, 62/13, 63/13 – исправка, 108/13, 142/14, 68/15 – др. закон, 103/15, 99/16, 113/17 и 95/18, 31/19, 72/19, 149/20 и 118/21), члан 42. став 1. Закона о Влади („Службени гласник РС”, бр. 55/05, 71/05 – исправка, 101/07, 65/08, 16/11, 68/12 – УС, 72/12, 7/14 – УС, 44/14 и 30/18 – др. закон), а у вези са члановима 6, 7. и 8. Оквирног </w:t>
            </w:r>
            <w:r>
              <w:rPr>
                <w:rFonts w:ascii="Arial" w:eastAsia="Times New Roman" w:hAnsi="Arial" w:cs="Arial"/>
                <w:color w:val="000000"/>
                <w:sz w:val="20"/>
                <w:szCs w:val="20"/>
              </w:rPr>
              <w:lastRenderedPageBreak/>
              <w:t xml:space="preserve">споразума између Владе Републике Србије и Комисије европских заједница о правилима за сарадњу која се односе на финансијску помоћ Европске заједнице Републици Србији у оквиру спровођења помоћи према правилима инструмента претприступне помоћи (ИПА) („Службени гласник РС – Међународни уговори”, број 124/07).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Усаглашавање са изменама: интерних процедура за управљање ИПА програмима, правилника о унутрашњем уређењу и систематизацији радних места, именовања одговорних лица и тела.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61</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Уредба о издавању доплатне поштанске марке „Борба против рака”</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Члан 2. став 2. Закона о издавању доплатне поштанске марке („Службени гласник РС”, број 61/05).</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Уредбом се прописује да се средства од продате доплатне поштанске марке ,,Борба против рака'' уплаћују Друштву за борбу против рака према порграму на који Влада даје сагласност.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62</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Eвропском банком за обнову и развоју вези са одобравањем зајма за Пројекат Обновљиви извори енергије у системима даљинског грејања у Србији, одређује састав делегације за преговоре, усваја нацрт одговарајућег </w:t>
            </w:r>
            <w:r>
              <w:rPr>
                <w:rFonts w:ascii="Arial" w:eastAsia="Times New Roman" w:hAnsi="Arial" w:cs="Arial"/>
                <w:color w:val="000000"/>
                <w:sz w:val="20"/>
                <w:szCs w:val="20"/>
              </w:rPr>
              <w:lastRenderedPageBreak/>
              <w:t xml:space="preserve">уговора о зајму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w:t>
            </w:r>
            <w:r>
              <w:rPr>
                <w:rFonts w:ascii="Arial" w:eastAsia="Times New Roman" w:hAnsi="Arial" w:cs="Arial"/>
                <w:color w:val="000000"/>
                <w:sz w:val="20"/>
                <w:szCs w:val="20"/>
              </w:rPr>
              <w:lastRenderedPageBreak/>
              <w:t xml:space="preserve">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Обезбеђење средстава зајма у износу до 30.000.000 евра за Пројекат Обновљиви извори енергије у системима даљинског грејања у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63</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Државном развојном корпорацијом „VEB.RF” Руске Федерације, по задужењу ЈП „Електрпривреда Србије” за Пројекат ревиталитације хидроелектране „Ђердап 2”, одређује састав делегације за преговоре, усваја нацрт уговора о гаранцији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170.000.000 евра за потребе ЈП „Електропривреда Србије”, уз државну гаранцију, за ревитализацију хидроелектране „Ђердап 2” .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64</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Уредба о изменама и допунама Уредбе о управљању програмима претприступне помоћи Европске уније у оквиру инструмента за претприступну помоћ ИПА II за период 2014-2020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68. Закона о буџетском систему („Службени гласник РС”, бр. 54/09, 73/10, 101/10, 101/11, 93/12, 62/13, 63/13 – исправка, 108/13, 142/14, 68/15 – др. закон, 103/15, 99/16, 113/17 и 95/18, 31/19, 72/19, 149/20 и 118/21), члан 42. став 1. Закона о Влади („Службени гласник РС”, бр. 55/05, 71/05 – исправка, 101/07, 65/08, 16/11, 68/12 – УС, 72/12, 7/14 – УС, 44/14 и 30/18 – др. закон), а у вези са члановима 6, 7. и </w:t>
            </w:r>
            <w:r>
              <w:rPr>
                <w:rFonts w:ascii="Arial" w:eastAsia="Times New Roman" w:hAnsi="Arial" w:cs="Arial"/>
                <w:color w:val="000000"/>
                <w:sz w:val="20"/>
                <w:szCs w:val="20"/>
              </w:rPr>
              <w:lastRenderedPageBreak/>
              <w:t xml:space="preserve">8. Оквирног споразума између Владе Републике Србије и Комисије европских заједница о правилима за сарадњу која се односе на финансијску помоћ Европске заједнице Републици Србији у оквиру спровођења помоћи према правилима инструмента претприступне помоћи (ИПА) („Службени гласник РС – Међународни уговори”, број 124/07).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Усаглашавање са изменама: интерних процедура за управљање ИПА програмима, правилника о унутрашњем уређењу и систематизацији радних места, именовања одговорних лица и тела.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65</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Одлука о износима минималних акциза за дуванске прерађевине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10. став 9. Закона о акцизама („Службени гласник РС”, бр. 22/01, 73/01, 80/02, 80/02-др. закон, 43/03, 72/03, 43/04, 55/04, 135/04, 46/05, 101/05-др. закон, 61/07, 5/09, 31/09, 101/10, 43/11, 101/11 93/12, 119/12, 47/13, 68/14-др. закон, 142/14, 55/15 103/15, 108/16, 30/18, 153/20 и 53/21).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Врши се утврђивање износа минималне акцизе на цигарете, дуван за пушење и остале дуванске прерађевине (резани дуван, дуван за лулу, дуван за жвакање и бурмут), на основу дуванских прерађевина пуштених у промет у Републици Србији, у периоду од 1. јануара до 31. децембра 2021.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66</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Међународном банком за обнову и развој у вези са одобравањем ДПЛ зајма за развојну </w:t>
            </w:r>
            <w:r>
              <w:rPr>
                <w:rFonts w:ascii="Arial" w:eastAsia="Times New Roman" w:hAnsi="Arial" w:cs="Arial"/>
                <w:color w:val="000000"/>
                <w:sz w:val="20"/>
                <w:szCs w:val="20"/>
              </w:rPr>
              <w:lastRenderedPageBreak/>
              <w:t xml:space="preserve">политику зеленог раста и одређује састав делегације за преговоре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Члан 43. став 3. Закона о Влади („Службени гласник РС”, бр. 55/05, 71/05-исправка, 101/07, 65/08, 16/11, 68/12-УС, 72/12, </w:t>
            </w:r>
            <w:r>
              <w:rPr>
                <w:rFonts w:ascii="Arial" w:eastAsia="Times New Roman" w:hAnsi="Arial" w:cs="Arial"/>
                <w:color w:val="000000"/>
                <w:sz w:val="20"/>
                <w:szCs w:val="20"/>
              </w:rPr>
              <w:lastRenderedPageBreak/>
              <w:t xml:space="preserve">7/14-УС, 44/14 и 30/18-др. закон) и члан 24.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Зајам у износу до 120.000.000 УСД за ДПЛ зајам за развојну политику зеленог раста.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67</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вођење преговора са Европском инвестиционом банком за обезбеђење зајма за финансирање Пројекта реконструкције и изградње четири Клиничка центра у Србији, одређује састав делегације Републике Србије за преговоре, усваја нацрт финансијског уговора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113.010.000 евра за реконструкцију и изградњу четири Клиничка центра у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68</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Немачком развојном банком (КfW) у вези са одобравањем зајма за Програм интегрисаног управљања чврстим отпадом, Фазе 2 и 3, одређује састав делегације Републике Србије, усваја Нацрт споразума о зајму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средстава зајма у износу до 65.000.000 евра за финансирање Програма интегрисаног управљања чврстим отпадом, Фазе 2 и 3.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lastRenderedPageBreak/>
              <w:t>69</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прихвата Извештај са преговора са Међународном банком за обнову и развој у вези са одобравањем ДПЛ зајма за развојну политику зеленог раста, усваја Нацрт споразума о зајму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120.000.000 УСД за ДПЛ зајам за развојну политику зеленог раста.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70</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вођење преговора са Европском инвестиционом банком за обезбеђење зајма за додатно финансирање за Пројекат развоја речне транспортне инфраструктуре, одређује састав делегације Републике Србије за преговоре, усваја нацрт финансијског уговора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30.000.000 евра за додатно финансирање за Пројекат развоја речне транспортне инфраструктуре.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71</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пословном банком за Пројекат изградње комуналне (канализационе) инфраструктуре и инфраструктуре за одлагање комуналног чврстог отпада у </w:t>
            </w:r>
            <w:r>
              <w:rPr>
                <w:rFonts w:ascii="Arial" w:eastAsia="Times New Roman" w:hAnsi="Arial" w:cs="Arial"/>
                <w:color w:val="000000"/>
                <w:sz w:val="20"/>
                <w:szCs w:val="20"/>
              </w:rPr>
              <w:lastRenderedPageBreak/>
              <w:t xml:space="preserve">Републици Србији са радним називом „Чиста Србија”, одређује састав делегације Републике Србије, усваја нацрт уговора о кредиту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w:t>
            </w:r>
            <w:r>
              <w:rPr>
                <w:rFonts w:ascii="Arial" w:eastAsia="Times New Roman" w:hAnsi="Arial" w:cs="Arial"/>
                <w:color w:val="000000"/>
                <w:sz w:val="20"/>
                <w:szCs w:val="20"/>
              </w:rPr>
              <w:lastRenderedPageBreak/>
              <w:t xml:space="preserve">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Обезбеђење средстава зајма у износу до 204.000.000 евра за Пројекат изградње комуналне (канализационе) инфраструктуре и инфраструктуре за одлагање комуналног чврстог отпада у </w:t>
            </w:r>
            <w:r>
              <w:rPr>
                <w:rFonts w:ascii="Arial" w:eastAsia="Times New Roman" w:hAnsi="Arial" w:cs="Arial"/>
                <w:color w:val="000000"/>
                <w:sz w:val="20"/>
                <w:szCs w:val="20"/>
              </w:rPr>
              <w:lastRenderedPageBreak/>
              <w:t xml:space="preserve">Републици Србији са радним називом „Чиста Србија”.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72</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Немачком развојном банком (КfW) у вези са одобравањем зајма за Програм Зелени градови, одређује састав делегације Републике Србије, усваја Нацрт споразума о зајму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средстава зајма у износу до 70.000.000 евра за финансирање Програма Зелени градови.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73</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вођење преговора са Европском инвестиционом банком за обезбеђење зајма за додатно финансирање за Програм модернизације школа, одређује састав делегације Републике Србије за преговоре, усваја нацрт финансијског уговора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40.000.000 евра за додатно финансирање за Програм модернизације школа.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lastRenderedPageBreak/>
              <w:t>74</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Eвропском банком за обнову и развоју у вези са одобравањем зајма за Пројекат Енергетска санација стамбених и јавних објеката, одређује састав делегације за преговоре, усваја нацрт одговарајућег уговора о зајму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средстава зајма у износу до 20.000.000 евра за Пројекат Енергетска санација стамбених и јавних објеката.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75</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Француском агенцијом за развој у вези са одобравањем ДПЛ Зајам за развојну политику зеленог раста, одређује састав делегације Републике Србије и усваја Нацрт споразума о зајму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средстава ДПЛ Зајам за развојну политику зеленог раста у износу до 90.000.000 евра.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76</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прихвата Извештај са преговора са Међународном банком за обнову и развој у вези са одобравањем зајма за Пројекат чисте енергије и енергетске ефикасности за грађане, усваја Нацрт споразума о зајму и овлашћује </w:t>
            </w:r>
            <w:r>
              <w:rPr>
                <w:rFonts w:ascii="Arial" w:eastAsia="Times New Roman" w:hAnsi="Arial" w:cs="Arial"/>
                <w:color w:val="000000"/>
                <w:sz w:val="20"/>
                <w:szCs w:val="20"/>
              </w:rPr>
              <w:lastRenderedPageBreak/>
              <w:t xml:space="preserve">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w:t>
            </w:r>
            <w:r>
              <w:rPr>
                <w:rFonts w:ascii="Arial" w:eastAsia="Times New Roman" w:hAnsi="Arial" w:cs="Arial"/>
                <w:color w:val="000000"/>
                <w:sz w:val="20"/>
                <w:szCs w:val="20"/>
              </w:rPr>
              <w:lastRenderedPageBreak/>
              <w:t xml:space="preserve">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Зајам у износу до 50.000.000 УСД за Пројекат чисте енергије и енергетске ефикасности за грађане.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07. 2022.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77</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Међународном банком за обнову и развој у вези са одобравањем зајма за Пројекат други зајам за конкурентност и запошљавање и одређује састав делегације за преговоре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50.000.000 УСД за Пројекат други зајам за конкурентност и запошљавање.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08. 2022.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78</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Европском инвестиционом банком по задужењу „Електродистрибуција Србијеˮ д.о.о. Београд за Пројекат за паметна бројила, одређује састав делегације за преговоре, усваја нацрт уговора о гаранцији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40.000.000 евра за потребе „Електродистрибуција Србијеˮ д.о.о. Београд , уз државну гаранцију, за набавку паметних бројила.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08. 2022.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79</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домаћом или страном пословном банком, по задужењу ЈП ,,Србијагас” за јaчање транспортних </w:t>
            </w:r>
            <w:r>
              <w:rPr>
                <w:rFonts w:ascii="Arial" w:eastAsia="Times New Roman" w:hAnsi="Arial" w:cs="Arial"/>
                <w:color w:val="000000"/>
                <w:sz w:val="20"/>
                <w:szCs w:val="20"/>
              </w:rPr>
              <w:lastRenderedPageBreak/>
              <w:t xml:space="preserve">капацитета гасовода у Републици Србији, одређује састав делегације за преговоре, усваја нацрт уговора о гаранцији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Члан 43. став 3. Закона о Влади („Службени гласник РС”, бр. 55/05, 71/05-исправка, 101/07, 65/08, 16/11, 68/12-УС, 72/12, 7/14-УС, 44/14 и 30/18-др. закон) и </w:t>
            </w:r>
            <w:r>
              <w:rPr>
                <w:rFonts w:ascii="Arial" w:eastAsia="Times New Roman" w:hAnsi="Arial" w:cs="Arial"/>
                <w:color w:val="000000"/>
                <w:sz w:val="20"/>
                <w:szCs w:val="20"/>
              </w:rPr>
              <w:lastRenderedPageBreak/>
              <w:t xml:space="preserve">члан 24.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Зајам у износу до 180.000.000 евра код пословне банке, за потребе ЈП „Србијагас”, уз државну гаранцију, за јaчање транспортних капацитета </w:t>
            </w:r>
            <w:r>
              <w:rPr>
                <w:rFonts w:ascii="Arial" w:eastAsia="Times New Roman" w:hAnsi="Arial" w:cs="Arial"/>
                <w:color w:val="000000"/>
                <w:sz w:val="20"/>
                <w:szCs w:val="20"/>
              </w:rPr>
              <w:lastRenderedPageBreak/>
              <w:t xml:space="preserve">гасовода у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08. 2022.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80</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домаћом или страном пословном банком, по задужењу ЈП ,,Електропривреда Србије” за пројекат изградње хидроелектране Бук Бијела у Републици Српској кроз улагање у капитал, одређује састав делегације за преговоре, усваја нацрт уговора о гаранцији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250.000.000 евра код пословне банке, за потребе ЈП „Електропривреда Србије”, уз државну гаранцију, за пројекат изградње хидроелектране Бук Бијела у Републици Српској кроз улагање у капитал.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08. 2022.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81</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прихвата Извештај о пословању слободних зона за 2021. 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11. Закона о слободним зонама ("Службени гласник" РС, број 62/06).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Привредна друштва дужна су да у року од 90 дана по истеку календарске године доставе Управи за слободне зоне годишње извештаје о пословању у слободној зони за претходну 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08. 2022.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82</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одређује састав делегације Републике Србије и </w:t>
            </w:r>
            <w:r>
              <w:rPr>
                <w:rFonts w:ascii="Arial" w:eastAsia="Times New Roman" w:hAnsi="Arial" w:cs="Arial"/>
                <w:color w:val="000000"/>
                <w:sz w:val="20"/>
                <w:szCs w:val="20"/>
              </w:rPr>
              <w:lastRenderedPageBreak/>
              <w:t xml:space="preserve">усваја Уговора о кредиту између Владе Републике Србије и стране инвестиционе корпорације/банке за Пројекат ветроелектране маестрале 800MW-1GW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Члан 43. став 3. Закона о Влади („Службени гласник РС”, бр. 55/05, 71/05-исправка, 101/07, </w:t>
            </w:r>
            <w:r>
              <w:rPr>
                <w:rFonts w:ascii="Arial" w:eastAsia="Times New Roman" w:hAnsi="Arial" w:cs="Arial"/>
                <w:color w:val="000000"/>
                <w:sz w:val="20"/>
                <w:szCs w:val="20"/>
              </w:rPr>
              <w:lastRenderedPageBreak/>
              <w:t xml:space="preserve">65/08, 16/11, 68/12-УС, 72/12, 7/14-УС, 44/14 и 30/18-др. закон) и члан 10.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Обезбеђење средстава зајма у износу до 500.000.000 евра за Пројекат ветроелектране </w:t>
            </w:r>
            <w:r>
              <w:rPr>
                <w:rFonts w:ascii="Arial" w:eastAsia="Times New Roman" w:hAnsi="Arial" w:cs="Arial"/>
                <w:color w:val="000000"/>
                <w:sz w:val="20"/>
                <w:szCs w:val="20"/>
              </w:rPr>
              <w:lastRenderedPageBreak/>
              <w:t xml:space="preserve">маестрале 800MW-1GW.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83</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усвајају трансакције са финансијским дериватима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11. Закона о јавном дугу („Службени гласник РС”, бр. 61/05, 107/09, 78/11, 68/15, 95/18 и 91/19).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 циљу управљања јавним дугом, МФ обавља трансакције ради заштите од финансијског ризика а у вези са финансијским дериватима.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84</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одређује састав делегације Републике Србије и усваја Уговор о кредиту између Владе Републике Србије и стране инвестиционе корпорације/банке за Пројекат соларне електране инсталисане снаге 1GW на територији Републике Србије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средстава зајма у износу до 800.000.000 евра за Пројекат соларне електране инсталисане снаге 1GW на територији Републике Србије.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85</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одређује састав делегације Републике Србије и усваја Уговора о кредиту између Владе Републике Србије и стране инвестиционе корпорације/банке </w:t>
            </w:r>
            <w:r>
              <w:rPr>
                <w:rFonts w:ascii="Arial" w:eastAsia="Times New Roman" w:hAnsi="Arial" w:cs="Arial"/>
                <w:color w:val="000000"/>
                <w:sz w:val="20"/>
                <w:szCs w:val="20"/>
              </w:rPr>
              <w:lastRenderedPageBreak/>
              <w:t xml:space="preserve">за Пројекат изградње аутопута Е-761, деоница Пожега - Котроман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Члан 43. став 3. Закона о Влади („Службени гласник РС”, бр. 55/05, 71/05-исправка, 101/07, 65/08, 16/11, 68/12-УС, 72/12, 7/14-УС, 44/14 и 30/18-др. закон) и члан 10. ст. 1. и 3. Закона о јавном </w:t>
            </w:r>
            <w:r>
              <w:rPr>
                <w:rFonts w:ascii="Arial" w:eastAsia="Times New Roman" w:hAnsi="Arial" w:cs="Arial"/>
                <w:color w:val="000000"/>
                <w:sz w:val="20"/>
                <w:szCs w:val="20"/>
              </w:rPr>
              <w:lastRenderedPageBreak/>
              <w:t xml:space="preserve">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Обезбеђење средстава зајма у износу до 830.000.000 евра за Пројекат изградње аутопута Е-761, деоница Пожега - Котроман.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86</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одређује састав делегације Републике Србије и усваја Уговор о кредиту између Владе Републике Србије и стране инвестиционе корпорације/банке за Пројекат Хибридне реверзибилне хидроелектране "Ђердап 3"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средстава зајма у износу до 1.500.000.000 евра за Пројекат Хибридне реверзибилне хидроелектране "Ђердап 3".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87</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вођење преговора са Европском инвестиционом банком за обезбеђење зајма за финансирање Пројекта развоја информационо-комуникационе инфраструктуре у основним и средњим школама у Републици Србији „Повезане школе“ - Фаза III, одређује састав делегације Републике Србије за преговоре, усваја нацрт финансијског уговора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10.600.000 евра за Пројекат развоја информационо-комуникационе инфраструктуре у основним и средњим школама у Републици Србији „Повезане школе“ - Фаза III.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lastRenderedPageBreak/>
              <w:t>88</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вођење преговора са Европском инвестиционом банком за обезбеђење зајма за финансирање Пројекта реконструкције деоница пруге на прузи Београд Центар - Распутница „Г” - Раковица - Младеновац - Лапово - Ниш - Прешево - државна граница - (Табановце), одређује састав делегације Републике Србије за преговоре, усваја нацрт финансијског уговора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700.000.000 евра за реконструкцију деоница пруге на прузи Београд Центар - Распутница „Г” - Раковица - Младеновац - Лапово - Ниш - Прешево - државна граница - (Табановце).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89</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вођење преговора са Европском инвестиционом банком за обезбеђење зајма за финансирање Пројекта изградње Сектора II Аутопута Ниш - Мердаре - деоница Белољин - Мердаре, одређује састав делегације Републике Србије за преговоре, усваја нацрт финансијског уговора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180.000.000 евра за Пројекат изградње Сектора II Аутопута Ниш - Мердаре - деоница Белољин - Мердаре.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lastRenderedPageBreak/>
              <w:t>90</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Eвропском банком за обнову и развоју вези са одобравањем зајма за Пројекат Рехабилитација регионалних и локалних путева, одређује састав делегације за преговоре, усваја нацрт одговарајућег уговора о зајму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средстава зајма у износу до 50.000.000 евра за Пројекат рехабилитација регионалних и локалних путева.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91</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пословном банком за Пројекат изградње саобраћајнице Рума - Шабац - Лозница, одређује састав делегације Републике Србије, усваја нацрт уговора о кредиту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средстава зајма у износу до 250.000.000 евра за Пројекат изградње саобраћајнице Рума - Шабац - Лозница.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92</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одређује састав делегације Републике Србије и усваја Уговор о кредиту између Владе Републике Србије и стране инвестиционе корпорације/банке за Пројекат изградње аутопута, деоница Београд - </w:t>
            </w:r>
            <w:r>
              <w:rPr>
                <w:rFonts w:ascii="Arial" w:eastAsia="Times New Roman" w:hAnsi="Arial" w:cs="Arial"/>
                <w:color w:val="000000"/>
                <w:sz w:val="20"/>
                <w:szCs w:val="20"/>
              </w:rPr>
              <w:lastRenderedPageBreak/>
              <w:t xml:space="preserve">Зрењанин - Нови Сад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w:t>
            </w:r>
            <w:r>
              <w:rPr>
                <w:rFonts w:ascii="Arial" w:eastAsia="Times New Roman" w:hAnsi="Arial" w:cs="Arial"/>
                <w:color w:val="000000"/>
                <w:sz w:val="20"/>
                <w:szCs w:val="20"/>
              </w:rPr>
              <w:lastRenderedPageBreak/>
              <w:t xml:space="preserve">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Обезбеђење средстава зајма у износу до 710.000.000 евра за Пројекат изградње аутопута, деоница Београд - Зрењанин - Нови Сад.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93</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Одлука о емисији обвезница Републике Србије ради измирења обавеза по основу обештећења за одузету имовину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30. став 2. и члан 35. став 4. Закона о враћању одузете имовине и обештећењу („Службени гласник РС”, бр. 72/11, 108/13, 142/14, 88/15 - одлука УС, 95/18 и 153/20).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Република Србија емитује обвезнице по серијама, које доспевају у 10 (десет) годишњих рата, за износ обештећења који утврђује Агенција за реституцију Републике Србије на основу донетих правноснажних Решења о обештећењу, која су постала правноснажна у периоду од 1. јула 2021. до 30. јуна 2022.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94</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Одлука о емисији обвезница Републике Србије ради измирења обавеза по основу обештећења за одузету имовину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30. став 2. и члан 35. став 4. Закона о враћању одузете имовине и обештећењу („Службени гласник РС”, бр. 72/11, 108/13, 142/14, 88/15 - одлука УС, 95/18 и 153/20).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Република Србија емитује обвезнице по серијама, које доспевају у 12 (дванаест) годишњих рата, за износ обештећења који утврђује Агенција за реституцију Републике Србије на основу донетих правноснажних Решења о обештећењу, која су постала правноснажна у периоду од 1. јула 2021. до 30. јуна 2022.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95</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Одлука о емисији обвезница Републике Србије ради измирења обавеза по основу обештећења за одузету имовину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30. став 2. и члан 35. став 4. Закона о враћању одузете имовине и обештећењу („Службени гласник РС”, бр. 72/11, 108/13, 142/14, 88/15 - </w:t>
            </w:r>
            <w:r>
              <w:rPr>
                <w:rFonts w:ascii="Arial" w:eastAsia="Times New Roman" w:hAnsi="Arial" w:cs="Arial"/>
                <w:color w:val="000000"/>
                <w:sz w:val="20"/>
                <w:szCs w:val="20"/>
              </w:rPr>
              <w:lastRenderedPageBreak/>
              <w:t xml:space="preserve">одлука УС, 95/18 и 153/20).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Република Србија емитује обвезнице по серијама, које доспевају у 5 (пет) годишњих рата, за износ обештећења који утврђује Агенција за реституцију </w:t>
            </w:r>
            <w:r>
              <w:rPr>
                <w:rFonts w:ascii="Arial" w:eastAsia="Times New Roman" w:hAnsi="Arial" w:cs="Arial"/>
                <w:color w:val="000000"/>
                <w:sz w:val="20"/>
                <w:szCs w:val="20"/>
              </w:rPr>
              <w:lastRenderedPageBreak/>
              <w:t xml:space="preserve">Републике Србије на основу донетих правноснажних Решења о обештећењу, која су постала правноснажна у периоду од 1. јула 2021. до 30. јуна 2022.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96</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Одлука о емисији дугорочних државних хартија од вредности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5. став 3. Закона о јавном дугу („Службени гласник РС”, бр. 61/05, 107/09, 78/11, 68/15, 95/18 , 91/19 и 149/20), члан 43. став 1. Закона о Влади („Службени гласник РС”, бр. 55/05, 71/05 - исправка, 101/07, 65/08, 16/11, 68/12 - УС,72/12, 7/14 - УС, 44/14 и 30/18 - др. закон), а у складу са чланом 2. ст. 1 и 3, Закона о буџету Републике Србије за 2022. годину („Службени гласник РС”, број 110/21).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Република Србија емитује дугорочне државне хартије од вредности, ради финансирања буџетског дефицита и рефинансирања доспелих обавеза по основу јавног дуга.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97</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одређује састав делегације Републике Србије и усваја Уговор о кредиту између Владе Републике Србије и Мађарскe Export - Import банкe за пројекте у области комунално-еколошког уређења, система </w:t>
            </w:r>
            <w:r>
              <w:rPr>
                <w:rFonts w:ascii="Arial" w:eastAsia="Times New Roman" w:hAnsi="Arial" w:cs="Arial"/>
                <w:color w:val="000000"/>
                <w:sz w:val="20"/>
                <w:szCs w:val="20"/>
              </w:rPr>
              <w:lastRenderedPageBreak/>
              <w:t xml:space="preserve">пречишћавања отпадних вода и водоснабдевања, путне и речне инфраструктуре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w:t>
            </w:r>
            <w:r>
              <w:rPr>
                <w:rFonts w:ascii="Arial" w:eastAsia="Times New Roman" w:hAnsi="Arial" w:cs="Arial"/>
                <w:color w:val="000000"/>
                <w:sz w:val="20"/>
                <w:szCs w:val="20"/>
              </w:rPr>
              <w:lastRenderedPageBreak/>
              <w:t xml:space="preserve">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Обезбеђење средстава зајма у износу до 85.000.000 евра за реализацију Пројеката у области комунално-еколошког уређења, система пречишћавања отпадних вода и водоснабдевања, путне и речне инфраструктуре.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98</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одређује састав делегације Републике Србије и усваја Уговор о кредиту између Владе Републике Србије и стране инвестиционе корпорације/банке за Пројекат изградње комуналне (канализационе) инфраструктуре и инфраструктуре за одлагање комуналног чврстог отпада у Републици Србији са радним називом „Чиста Србија”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средстава зајма у износу до 650.000.000 евра за Пројекат изградње комуналне (канализационе) инфраструктуре и инфраструктуре за одлагање комуналног чврстог отпада у Републици Србији са радним називом „Чиста Србија”.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99</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одређује састав делегације Републике Србије и усваја Уговор о кредиту између Владе Републике Србије и стране инвестиционе корпорације/банке за Пројекат изградње депонија чврстог отпада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средстава зајма у износу до 280.000.000 евра за Пројекат изградње депонија чврстог отпада.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одређује састав </w:t>
            </w:r>
            <w:r>
              <w:rPr>
                <w:rFonts w:ascii="Arial" w:eastAsia="Times New Roman" w:hAnsi="Arial" w:cs="Arial"/>
                <w:color w:val="000000"/>
                <w:sz w:val="20"/>
                <w:szCs w:val="20"/>
              </w:rPr>
              <w:lastRenderedPageBreak/>
              <w:t xml:space="preserve">делегације Републике Србије и усваја Уговор о кредиту између Владе Републике Србије и стране инвестиционе корпорације/банке за Пројекат изградње Шумадијског коридора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Члан 43. став 3. Закона о Влади („Службени гласник РС”, бр. </w:t>
            </w:r>
            <w:r>
              <w:rPr>
                <w:rFonts w:ascii="Arial" w:eastAsia="Times New Roman" w:hAnsi="Arial" w:cs="Arial"/>
                <w:color w:val="000000"/>
                <w:sz w:val="20"/>
                <w:szCs w:val="20"/>
              </w:rPr>
              <w:lastRenderedPageBreak/>
              <w:t xml:space="preserve">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Обезбеђење средстава зајма у износу до 150.000.000 евра </w:t>
            </w:r>
            <w:r>
              <w:rPr>
                <w:rFonts w:ascii="Arial" w:eastAsia="Times New Roman" w:hAnsi="Arial" w:cs="Arial"/>
                <w:color w:val="000000"/>
                <w:sz w:val="20"/>
                <w:szCs w:val="20"/>
              </w:rPr>
              <w:lastRenderedPageBreak/>
              <w:t xml:space="preserve">за Пројекат изградње Шумадијског коридора.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101</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Одлука о емисији обвезница Републике Србије на међународном финансијском тржишту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5. Закона о јавном дугум („Службени гласник РС”, бр. 61/05, 107/09, 78/11, 68/15, 95/18 ,91/19 и 149/20) и члана 1. став 4. Уредбе о општим условима за емисију и продају дугорочних државних хартија од вредности на међународном финансијском тржишту („Службени гласник РС”, број 4/13).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Република Србија емитује обвезнице на међународном финансијаком тржишту.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102</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одређује састав делегације Републике Србије и усваја Уговор о кредиту између Владе Републике Србије и стране инвестиционе корпорације/банке за Пројекат изградње београдског метроа, фаза I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w:t>
            </w:r>
            <w:r>
              <w:rPr>
                <w:rFonts w:ascii="Arial" w:eastAsia="Times New Roman" w:hAnsi="Arial" w:cs="Arial"/>
                <w:color w:val="000000"/>
                <w:sz w:val="20"/>
                <w:szCs w:val="20"/>
              </w:rPr>
              <w:lastRenderedPageBreak/>
              <w:t xml:space="preserve">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Обезбеђење средстава зајма у износу до 700.000.000 евра за Пројекат изградње београдског метроа, фаза I.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103</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Међународном банком за обнову и развој у вези са одобравањем зајма за Пројекат трећи зајам за здравство и одређује састав делегације за преговоре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75.000.000 УСД за Пројекат трећи зајам за здравство.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104</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Банком за развој Савета Европе у вези са одобравањем зајма за Пројекат Изградња и опремање новог затвора у Крушевцу и новог павиљона у Сремској Митровици, одређује састав делегације Републике Србије за преговоре, усваја нацрт оквирног споразума о зајму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средстава зајма у износу до 30.000.000 евра за Пројекат Изградња и опремање новог затвора у Крушевцу и новог павиљона у Сремској Митровици.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105</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прихвата Извештај са преговора са Међународном банком за обнову и развој у вези са одобравањем зајма за Пројекат трећи </w:t>
            </w:r>
            <w:r>
              <w:rPr>
                <w:rFonts w:ascii="Arial" w:eastAsia="Times New Roman" w:hAnsi="Arial" w:cs="Arial"/>
                <w:color w:val="000000"/>
                <w:sz w:val="20"/>
                <w:szCs w:val="20"/>
              </w:rPr>
              <w:lastRenderedPageBreak/>
              <w:t xml:space="preserve">зајам за здравство, усваја Нацрт споразума о зајму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Члан 43. став 3. Закона о Влади („Службени гласник РС”, бр. 55/05, 71/05-исправка, 101/07, 65/08, 16/11, 68/12-УС, 72/12, </w:t>
            </w:r>
            <w:r>
              <w:rPr>
                <w:rFonts w:ascii="Arial" w:eastAsia="Times New Roman" w:hAnsi="Arial" w:cs="Arial"/>
                <w:color w:val="000000"/>
                <w:sz w:val="20"/>
                <w:szCs w:val="20"/>
              </w:rPr>
              <w:lastRenderedPageBreak/>
              <w:t xml:space="preserve">7/14-УС, 44/14 и 30/18-др. закон) и члан 24.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Зајам у износу до 75.000.000 УСД за Пројекат трећи зајам за здравство.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106</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Владом Руске Федерације за реализацију Пројекта Развој система градске железнице - Пројекат Београдски дијаметри, одређује састав делегације Републике Србије, усваја нацрт споразума о кредиту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средстава зајма у износу до 1.300.000.000 евра за реализацију Пројекта Развој система градске железнице - Пројекат Београдски дијаметри.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107</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Немачком развојном банком (КfW) у вези са одобравањем ДПЛ зајама за развојну политику зеленог раста, одређује састав делегације Републике Србије, усваја Нацрт споразума о зајму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средстава ДПЛ зајама за развојну политику зеленог раста у износу до 90.000.000 евра за финансирање Програма Зелени градови.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lastRenderedPageBreak/>
              <w:t>108</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Банком за развој Савета Европе у вези са одобравањем зајма за Пројекат стамбене обнове после земљотреса у Краљеву, одређује састав делегације Републике Србије за преговоре, усваја нацрт оквирног споразума о зајму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средстава зајма у износу до 5.100.000 евра за Пројекат стамбене обнове после земљотреса у Краљеву.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109</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Банком за развој Савета Европе у вези са одобравањем зајма за Пројекат Универзитетски спортски центар одређује састав делегације Републике Србије за преговоре, усваја нацрт оквирног споразума о зајму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средстава зајма у износу до 20.000.000 евра за Универзитетски спортски центар.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110</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Немачком развојном банком (КfW) у вези са одобравањем зајма за Пројекат Интервенција на изградњи и рехабилитацији канализационе мреже и главног колектора у </w:t>
            </w:r>
            <w:r>
              <w:rPr>
                <w:rFonts w:ascii="Arial" w:eastAsia="Times New Roman" w:hAnsi="Arial" w:cs="Arial"/>
                <w:color w:val="000000"/>
                <w:sz w:val="20"/>
                <w:szCs w:val="20"/>
              </w:rPr>
              <w:lastRenderedPageBreak/>
              <w:t xml:space="preserve">јединицама локалне самоуправе, одређује састав делегације Републике Србије и усваја Нацрт споразума о зајму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w:t>
            </w:r>
            <w:r>
              <w:rPr>
                <w:rFonts w:ascii="Arial" w:eastAsia="Times New Roman" w:hAnsi="Arial" w:cs="Arial"/>
                <w:color w:val="000000"/>
                <w:sz w:val="20"/>
                <w:szCs w:val="20"/>
              </w:rPr>
              <w:lastRenderedPageBreak/>
              <w:t xml:space="preserve">61/05, 107/09, 78/11, 68/15, 95/18 ,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Обезбеђење средстава зајма у износу до 100.000.000 евра за финансирање Пројекта Интервенција на изградњи и рехабилитацији канализационе мреже и главног колектора у јединицама </w:t>
            </w:r>
            <w:r>
              <w:rPr>
                <w:rFonts w:ascii="Arial" w:eastAsia="Times New Roman" w:hAnsi="Arial" w:cs="Arial"/>
                <w:color w:val="000000"/>
                <w:sz w:val="20"/>
                <w:szCs w:val="20"/>
              </w:rPr>
              <w:lastRenderedPageBreak/>
              <w:t xml:space="preserve">локалне самоуправе.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111</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Банком за развој Савета Европе у вези са одобравањем зајма за финансирање изградње нове Универзитетске дечје клинике, Тиршова 2 у Београду, фаза 2, одређује састав делегације Републике Србије за преговоре, усваја нацрт оквирног споразума о зајму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зајма у износу до 26.000.000 евра за финансирање изградње нове Универзитетске дечје клинике, Тиршова 2 у Београду, фаза 2.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112</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вођење преговора са Европском инвестиционом банком за обезбеђење зајма за финансирање Пројекта рехабилитације регионалних и локалних путева, одређује састав делегације Републике Србије за преговоре, усваја нацрт финансијског уговора и овлашћује лице за </w:t>
            </w:r>
            <w:r>
              <w:rPr>
                <w:rFonts w:ascii="Arial" w:eastAsia="Times New Roman" w:hAnsi="Arial" w:cs="Arial"/>
                <w:color w:val="000000"/>
                <w:sz w:val="20"/>
                <w:szCs w:val="20"/>
              </w:rPr>
              <w:lastRenderedPageBreak/>
              <w:t xml:space="preserve">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50.000.000 евра за рехабилитацију регионалних и локалних путева у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113</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Eвропском банком за обнову и развоју у вези са одобравањем зајма за Пројекат изградње Сектора II Аутопута Ниш -Мердаре - деоница Белољин - Мердаре, одређује састав делегације за преговоре, усваја нацрт одговарајућег уговора о зајму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средстава зајма у износу до 180.000.000 евра за Пројекат изградње Сектора II Аутопута Ниш - Мердаре - деоница Белољин - Мердаре, одређује састав делегације за преговоре, усваја нацрт одговарајућег уговора о зајму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114</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домаћом или страном пословном банком, по задужењу акционарског друштва за железнички превоз робе "Србија Карго", Београд за набавку дизел локомотива за вучу теретних возова и за потребу маневре теретних кола, набавку резервних делова за Сименс локомотиве и реконструкцију теретних кола, одређује састав делегације за преговоре, усваја нацрт уговора о гаранцији и овлашћује лице за </w:t>
            </w:r>
            <w:r>
              <w:rPr>
                <w:rFonts w:ascii="Arial" w:eastAsia="Times New Roman" w:hAnsi="Arial" w:cs="Arial"/>
                <w:color w:val="000000"/>
                <w:sz w:val="20"/>
                <w:szCs w:val="20"/>
              </w:rPr>
              <w:lastRenderedPageBreak/>
              <w:t xml:space="preserve">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15.000.000 евра код пословне банке, за потребе акционарског друштва за железнички превоз робе "Србија Карго", Београд , уз државну гаранцију, за набавку дизел локомотива за вучу теретних возова и за потребу маневре теретних кола, набавку резервних делова за Сименс локомотиве и реконструкцију теретних кола.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115</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трезором Владе Републике Француске за Пројекат изградње београдског метроа, фаза I, одређује састав делегације Републике Србије, усваја нацрт уговора о кредиту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средстава зајма у износу до 80.000.000 евра за Пројекат изградње београдског метроа, фаза I.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116</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прихвата Извештај са преговора са Међународном банком за обнову и развој у вези са одобравањем зајма за Пројекат други зајам за конкурентност и запошљавање, усваја Нацрт споразума о зајму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50.000.000 УСД за Пројекат други зајам за конкурентност и запошљавање.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117</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Међународном банком за обнову и развој у вези са одобравањем зајма за Пројекат управљања транзицијом рударског сектора за будући развој и одређује састав </w:t>
            </w:r>
            <w:r>
              <w:rPr>
                <w:rFonts w:ascii="Arial" w:eastAsia="Times New Roman" w:hAnsi="Arial" w:cs="Arial"/>
                <w:color w:val="000000"/>
                <w:sz w:val="20"/>
                <w:szCs w:val="20"/>
              </w:rPr>
              <w:lastRenderedPageBreak/>
              <w:t xml:space="preserve">делегације за преговоре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w:t>
            </w:r>
            <w:r>
              <w:rPr>
                <w:rFonts w:ascii="Arial" w:eastAsia="Times New Roman" w:hAnsi="Arial" w:cs="Arial"/>
                <w:color w:val="000000"/>
                <w:sz w:val="20"/>
                <w:szCs w:val="20"/>
              </w:rPr>
              <w:lastRenderedPageBreak/>
              <w:t xml:space="preserve">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Зајам у износу до 70.000.000 УСД за Пројекат управљања транзицијом рударског сектора за будући развој.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118</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прихвата Извештај са преговора са Међународном банком за обнову и развој у вези са одобравањем зајма за Пројекат управљања транзицијом рударског сектора за будући развој, усваја Нацрт споразума о зајму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Зајам у износу до 70.000.000 УСД за Пројекат управљања транзицијом рударског сектора за будући развој.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09. 2022.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119</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Немачком развојном банком (КfW) у вези са одобравањем зајма за Пројекат унапређења запошљавања „Good Jobs for Serbia“, одређује састав делегације Републике Србије и усваја Нацрт споразума о зајму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средстава зајма у износу до 50.000.000 евра за финансирање Пројекат унапређења запошљавања „Good Jobs for Serbia“.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10. 2022.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120</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прихвата Извештај о извршењу буџета Републике Србије за период од 1. јануара до 30. септембра 2022.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76. став 1. и 3. Закона о буџетском систему („Службени гласник РС”, бр. 54/09, 73/10, 101/10, 101/11, 93/12, 62/13, </w:t>
            </w:r>
            <w:r>
              <w:rPr>
                <w:rFonts w:ascii="Arial" w:eastAsia="Times New Roman" w:hAnsi="Arial" w:cs="Arial"/>
                <w:color w:val="000000"/>
                <w:sz w:val="20"/>
                <w:szCs w:val="20"/>
              </w:rPr>
              <w:lastRenderedPageBreak/>
              <w:t xml:space="preserve">63/13-исправка, 108/13, 142/14, 68/15-др. Закон, 103/15, 99/16, 113/17, 95/18, 31/19, 72/19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Извештај о извршењу буџета Републике Србије за период од 01 јануара до 30. септембра 2022.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10. 2022.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121</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Ревидирана Фискална стратегија за 2023. годину са пројекцијама за 2024. и 2025. годину (АП)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27в став 1. и члан 31. став 1. тачка 1) подтач. (13) и (14) Закона о буџетском систему („Службени гласник РСˮ, бр. 54/09, 73/10, 101/10, 101/11, 93/12, 62/13, 63/13-исправка, 108/13, 142/14, 68/15др. закон, 103/15, 99/16, 113/17, 95/18, 31/19, 72/19 и 149/2020).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Ревидирана фискална стратегија утврђује краткорочне и средњорочне циљеве фискалне политике за три узастопне фискалне године. Ревидирана фискална стратегија садржи средњорочне пројекције макроекономских и фискалних агрегата и индикатора, смернице и циљеве економске и фискалне политике за средњорочни период, консолидовани буџет општег нивоа државе, стратегију управљања јавним дугом и слично.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10. 2022.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122</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Банком за развој Савета Европе у вези са одобравањем Програмског зајама - водоснабдевање и постројење за пречишћавање отпадних вода, одређује састав делегације Републике Србије за преговоре, усваја нацрт </w:t>
            </w:r>
            <w:r>
              <w:rPr>
                <w:rFonts w:ascii="Arial" w:eastAsia="Times New Roman" w:hAnsi="Arial" w:cs="Arial"/>
                <w:color w:val="000000"/>
                <w:sz w:val="20"/>
                <w:szCs w:val="20"/>
              </w:rPr>
              <w:lastRenderedPageBreak/>
              <w:t xml:space="preserve">оквирног споразума о зајму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w:t>
            </w:r>
            <w:r>
              <w:rPr>
                <w:rFonts w:ascii="Arial" w:eastAsia="Times New Roman" w:hAnsi="Arial" w:cs="Arial"/>
                <w:color w:val="000000"/>
                <w:sz w:val="20"/>
                <w:szCs w:val="20"/>
              </w:rPr>
              <w:lastRenderedPageBreak/>
              <w:t xml:space="preserve">95/18 ,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Обезбеђење средстава зајма у износу до 300.000.000 евра за Програмски водоснабдевање и постројење за пречишћавање отпадних вода.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10. 2022.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123</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Уредба о издавању доплатне поштанске марке "Изградња Спомен-храма Светог Саве"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2. став 2. Закона о издавању доплатне поштанске марке („Службени гласник РС”, број 61/05).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Уредбом се прописује да се средства од продате доплатне поштанске марке ,,Изградња Спомен-храма Светог Саве” уплаћују Светом архијерејском синоду Српске православне цркве за финансирање радова на уређењу Спомен-храма Светог Саве, а према програму на који сагласност даје Влада.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10. 2022.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124</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Eвропском банком за обнову и развоју вези са одобравањем зајма за Пројекат Изградња бране са акумулацијом Памбуковица, одређује састав делегације за преговоре, усваја нацрт одговарајућег уговора о зајму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средстава зајма у износу до 36.000.000 евра за Пројекат Изградња бране са акумулацијом Памбуковица.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10. 2022.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125</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Eвропском банком за обнову и развоју вези са одобравањем зајма за Пројекат </w:t>
            </w:r>
            <w:r>
              <w:rPr>
                <w:rFonts w:ascii="Arial" w:eastAsia="Times New Roman" w:hAnsi="Arial" w:cs="Arial"/>
                <w:color w:val="000000"/>
                <w:sz w:val="20"/>
                <w:szCs w:val="20"/>
              </w:rPr>
              <w:lastRenderedPageBreak/>
              <w:t xml:space="preserve">Реконструкција деоница пруге на прузи Београд Центар - Распутница „Г” - Раковица - Младеновац - Лапово - Ниш - Прешево - државна граница - (Табановце), одређује састав делегације за преговоре, усваја нацрт одговарајућег уговора о зајму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Члан 43. став 3. Закона о Влади („Службени гласник РС”, бр. 55/05, 71/05-исправка, 101/07, 65/08, 16/11, 68/12-УС, 72/12, </w:t>
            </w:r>
            <w:r>
              <w:rPr>
                <w:rFonts w:ascii="Arial" w:eastAsia="Times New Roman" w:hAnsi="Arial" w:cs="Arial"/>
                <w:color w:val="000000"/>
                <w:sz w:val="20"/>
                <w:szCs w:val="20"/>
              </w:rPr>
              <w:lastRenderedPageBreak/>
              <w:t xml:space="preserve">7/14-УС, 44/14 и 30/18-др. закон) и члан 10.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Обезбеђење средстава зајма у износу до 500.000.000 евра за Пројекат Реконструкција деоница пруге на прузи Београд </w:t>
            </w:r>
            <w:r>
              <w:rPr>
                <w:rFonts w:ascii="Arial" w:eastAsia="Times New Roman" w:hAnsi="Arial" w:cs="Arial"/>
                <w:color w:val="000000"/>
                <w:sz w:val="20"/>
                <w:szCs w:val="20"/>
              </w:rPr>
              <w:lastRenderedPageBreak/>
              <w:t xml:space="preserve">Центар - Распутница „Г” - Раковица - Младеновац - Лапово - Ниш - Прешево - државна граница - (Табановце).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10. 2022.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126</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Банком за развој Савета Европе у вези са одобравањем зајма за финансирање Пројекта изградње концертне дворане, одређује састав делегације Републике Србије за преговоре, усваја нацрт оквирног споразума о зајму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средстава зајма у износу до 120.000.000 евра за финансирање изградње концертне дворане.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10. 2022.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127</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Банком за развој Савета Европе у вези са одобравањем зајма за Пројекат Стамбена подршка рањивим групама становништва, одређује састав делегације Републике Србије </w:t>
            </w:r>
            <w:r>
              <w:rPr>
                <w:rFonts w:ascii="Arial" w:eastAsia="Times New Roman" w:hAnsi="Arial" w:cs="Arial"/>
                <w:color w:val="000000"/>
                <w:sz w:val="20"/>
                <w:szCs w:val="20"/>
              </w:rPr>
              <w:lastRenderedPageBreak/>
              <w:t xml:space="preserve">за преговоре, усваја нацрт оквирног споразума о зајму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w:t>
            </w:r>
            <w:r>
              <w:rPr>
                <w:rFonts w:ascii="Arial" w:eastAsia="Times New Roman" w:hAnsi="Arial" w:cs="Arial"/>
                <w:color w:val="000000"/>
                <w:sz w:val="20"/>
                <w:szCs w:val="20"/>
              </w:rPr>
              <w:lastRenderedPageBreak/>
              <w:t xml:space="preserve">61/05, 107/09, 78/11, 68/15, 95/18 ,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Обезбеђење средстава зајма у износу до 20.000.000 евра за Пројекат Стамбена подршка рањивим групама становништва.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10. 2022.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128</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са Банком за развој Савета Европе у вези са одобравањем зајма за Пројекат дуалног образовања одређује састав делегације Републике Србије за преговоре, усваја нацрт оквирног споразума о зајму и овлашћује лице за његово потписивање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средстава зајма у износу до 20.000.000 евра за Пројекат дуалног образовања.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10. 2022.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129</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Уредба о усклађивању номенклатуре Царинске тарифе за 2023. 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3. став 8. Закона о Царинској тарифи ("Службени гласник РС", бр. 62/05, 61/07, 5/09, 95/18 - др.закон и 91/19).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Усклађивање са Комбинованом номенклатуром за 2023. 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11. 2022.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130</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Усклађени динарски износи висине накнада из Прилога Закона о накнадама за коришћење јавних добара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273. Закона о накнадама за коришћење јавних добара („Службени гласник РС”, бр. 95/18, 49/19, 86/19-ускл. дин. износи, 156/20- ускл. дин. износи и 15/21 допуна ускл. дин. износа).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Усклађивање висине накнада извршиће се у 2022. години, применом индекса потрошачких цена према подацима републичког органа у чијој су надлежности послови статистике, за период од 1. октобра 2021. године до 30. септембра 2022.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lastRenderedPageBreak/>
              <w:t>131</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Уредба о изменама и допунама Уредбе о царинским поступцима и царинским формалностима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87. Царинског закона ("Службени гласник РС", бр. 95/18, 91/19 - др. закон и 144/20).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Промене у делу обезбеђења за плаћање царинског дуга.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132</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Уредба о усклађивању номенклатуре Царинске тарифе за 2022. 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3. став 8. Закона о Царинској тарифи ("Службени гласник РС", бр. 62/05, 61/07, 5/09, 95/18 - др.закон и 91/19).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Усклађивање преференцијалних стопа са Споразумом о слободној трговини са Украјином.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133</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Динарски износи месечних зарада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Члан 12а став 4. Закона о порезу на доходак грађана („Службени гласник РС”, бр. 24/01, 80/02, 80/02-др. закон, 135/04, 62/06, 65/06-исправка, 31/09, 44/09, 18/10, 50/11, 91/11-УС, 93/12, 114/12-УС, 47/13, 48/13-исправка, 108/13, 57/14, 68/14-др. закон, 112/15, 113/17, 95/18, 86/19, 153/20, 44/21 и 118/21).</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Објављивање динарских износа месечних зарада из члана 15в ст. 5. и 6. Закона о порезу на доходак грађана.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134</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Усклађени износи пореза на употребу, држање и ношење добара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27а Закона о порезима на употребу, држање и ношење добара („Службени гласник РС”, бр. 26/01, 80/02, 43/04, 132/04, 112/05, 114/06, 118/07, 114/08, 31/09, 106/09, 95/10, 101/10, 24/11, 100/11, 120/12, 113/13, 68/14-др. закон, 140/14, 109/15, </w:t>
            </w:r>
            <w:r>
              <w:rPr>
                <w:rFonts w:ascii="Arial" w:eastAsia="Times New Roman" w:hAnsi="Arial" w:cs="Arial"/>
                <w:color w:val="000000"/>
                <w:sz w:val="20"/>
                <w:szCs w:val="20"/>
              </w:rPr>
              <w:lastRenderedPageBreak/>
              <w:t xml:space="preserve">112/15,105/16, 119/17, 104/18, 86/19, 90/19 и 156/20).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Сваке године у децембру месецу, за сврху плаћања пореза за наредну годину, врши се усклађивање износа пореза на употребу, држање и ношење добара индексом потрошачких цена за претходних дванаест месеци, према подацима републичкe организације </w:t>
            </w:r>
            <w:r>
              <w:rPr>
                <w:rFonts w:ascii="Arial" w:eastAsia="Times New Roman" w:hAnsi="Arial" w:cs="Arial"/>
                <w:color w:val="000000"/>
                <w:sz w:val="20"/>
                <w:szCs w:val="20"/>
              </w:rPr>
              <w:lastRenderedPageBreak/>
              <w:t xml:space="preserve">надлежнe за послове статистике.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135</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Уредбa о условима и критеријумима усклађености државне помоћи учесницима на тржишту који послују у финансијском сектору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Члaн 5. стaв 3. Закона о контроли државне помоћи („Службени гласник РС”, број 73/19).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Уредбом се ближе уређују услови и критеријуми усклађености државне помоћи која се додељује учесницима на тржишту који послују у финансијском сектору.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136</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Уредба о управљању програмима претприступне помоћи Европске уније у оквиру инструмента за претприступну помоћ ИПА III за период 2021-2027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68. Закона о буџетском систему („Службени гласник РС”, бр. 54/09, 73/10, 101/10, 101/11, 93/12, 62/13, 63/13 – исправка, 108/13, 142/14, 68/15 – др. закон, 103/15, 99/16, 113/17 и 95/18, 31/19, 72/19, 149/20 и 118/21), члан 42. став 1. Закона о Влади („Службени гласник РС”, бр. 55/05, 71/05 – исправка, 101/07, 65/08, 16/11, 68/12 – УС, 72/12, 7/14 – УС, 44/14 и 30/18 – др. закон), а у вези са члановима 6, 7. и 8. Оквирног споразума између Владе Републике Србије и Комисије европских заједница о правилима за сарадњу која се односе на финансијску помоћ Европске </w:t>
            </w:r>
            <w:r>
              <w:rPr>
                <w:rFonts w:ascii="Arial" w:eastAsia="Times New Roman" w:hAnsi="Arial" w:cs="Arial"/>
                <w:color w:val="000000"/>
                <w:sz w:val="20"/>
                <w:szCs w:val="20"/>
              </w:rPr>
              <w:lastRenderedPageBreak/>
              <w:t xml:space="preserve">заједнице Републици Србији у оквиру спровођења помоћи према правилима инструмента претприступне помоћи (ИПА) („Службени гласник РС – Међународни уговори”, број 124/07).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Усвајање акта због нове ИПА III финансијске перспективе 2021-2027 и потписаног споразума између Републике Србије и Европске комисије.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137</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Одлука о изменама и допунама Одлуке о условима и начину за смањење царинских дажбина на одређену робу, односно за изузимање одређене робе од плаћањас царинских дажбина у 2022. години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Члан 43. став 1. Царинског закона ("Службени гласник РС", бр. 95/18, 91/19 - др. закон и 144/20).</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На захтев привреде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138</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одређује састав делегације Републике Србије и усваја Уговор о кредиту између Владе Републике Србије и стране инвестиционе корпорације/банке за Пројекат изградње аутопута Београд-Јужни Јадран Е-763, деоница: Пожега - Бољаре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средстава зајма у износу до 1.550.000.000 евра за Пројекат изградње аутопута Београд - Јужни Јадран Е-763, деоница: Пожега - Бољаре.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139</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усвајају услови емисије, документација и уговори у вези са емисијом обвезница на </w:t>
            </w:r>
            <w:r>
              <w:rPr>
                <w:rFonts w:ascii="Arial" w:eastAsia="Times New Roman" w:hAnsi="Arial" w:cs="Arial"/>
                <w:color w:val="000000"/>
                <w:sz w:val="20"/>
                <w:szCs w:val="20"/>
              </w:rPr>
              <w:lastRenderedPageBreak/>
              <w:t xml:space="preserve">међународном финансијском тржишту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Члан 5. Закона о јавном дугум („Службени гласник РС”, бр. 61/05, 107/09, 78/11, 68/15, 95/18 ,91/19 и </w:t>
            </w:r>
            <w:r>
              <w:rPr>
                <w:rFonts w:ascii="Arial" w:eastAsia="Times New Roman" w:hAnsi="Arial" w:cs="Arial"/>
                <w:color w:val="000000"/>
                <w:sz w:val="20"/>
                <w:szCs w:val="20"/>
              </w:rPr>
              <w:lastRenderedPageBreak/>
              <w:t xml:space="preserve">149/20) и члана 5. Уредбе о општим условима за емисију и продају дугорочних државних хартија од вредности на међународном финансијском тржишту („Службени гласник РС”, број 4/13).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Република Србија емитује обвезнице на међународном финансијаком тржишту.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140</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одређује састав делегације Републике Србије и усваја Уговор о кредиту између Владе Републике Србије и стране инвестиционе корпорације/банке за Пројекат изградње брзе саобраћајнице Бачки Брег - Кикинда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средстава зајма у износу до 100.000.000 евра за Пројекат изградње брзе саобраћајнице Бачки Брег - Кикинда.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141</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утврђује Основа за преговоре, одређује састав делегације Републике Србије и усваја Нацрт споразума о зајму са кинеском банком за Пројекат изградње београдске обилазнице (деоница: Бубањ Поток- Панчево) Сектор Ц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средстава зајма у износу до 680.000.000 евра за Пројекат изградње београдске обилазнице (деоница: Бубањ Поток- Панчево) Сектор Ц.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lastRenderedPageBreak/>
              <w:t>142</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којим се бирају правни саветници за емисије државних обвезница на међународном тржишту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5. Закона о јавном дугу („Службени гласник РС”, бр. 61/05, 107/09, 78/11, 68/15, 95/18 и 91/19).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 емитовање дражвних обвезница на међународном тржишту потребно је ангажовати правне саветнике.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143</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Уредба о изменама и допунама Уредбе о општим условима за емисију и продају државних Хартија од вредности на примарном тржишту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26. Закона о јавном дугу („Службени гласник РС”, бр. 61/05, 107/09, 78/11, 68/15, 95/18 и 91/19).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Усклађивање са страним правним лицем које обавља послове клиринга и салдирања.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144</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Одлука о изменама Одлуке о сезонским царинским стопама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1. Царинског закона ("Службени гласник РС", бр. 95/18, 91/19 - др. закон и 144/20).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Усклађивање са Комбинованом номенклатуром за 2023. 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145</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Одлука о измени Одлуке о условима за смањење царинских дажбина за одређену робу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1. Царинског закона ("Службени гласник РС", бр. 95/18, 91/19 - др. закон и 144/20).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На захтев Министарства пољопривреде, шумарства и воопривреде.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146</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Одлука о условима и начину за смањење царинских дажбина на одређену робу, односно за изузимање одређене робе од плаћања царинских дажбина у 2023. години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Члан 43. став 1. Царинског закона ("Службени гласник РС", бр. 95/18, 91/19 - др. закон и 144/20).</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Увоз сировина по сниженој стопи царине, односно изузимање од плаћања царине на одређену робу, за 2023. 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147</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о образовању делегације за презентаовање и разговоре са инвеститорима приликом емисије обвезница на међународном </w:t>
            </w:r>
            <w:r>
              <w:rPr>
                <w:rFonts w:ascii="Arial" w:eastAsia="Times New Roman" w:hAnsi="Arial" w:cs="Arial"/>
                <w:color w:val="000000"/>
                <w:sz w:val="20"/>
                <w:szCs w:val="20"/>
              </w:rPr>
              <w:lastRenderedPageBreak/>
              <w:t xml:space="preserve">финансијском тржишту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Члан 5. Закона о јавном дугум („Службени гласник РС”, бр. 61/05, 107/09, 78/11, 68/15, 95/18 ,91/19 и 149/20) и члана 5. Уредбе о општим </w:t>
            </w:r>
            <w:r>
              <w:rPr>
                <w:rFonts w:ascii="Arial" w:eastAsia="Times New Roman" w:hAnsi="Arial" w:cs="Arial"/>
                <w:color w:val="000000"/>
                <w:sz w:val="20"/>
                <w:szCs w:val="20"/>
              </w:rPr>
              <w:lastRenderedPageBreak/>
              <w:t xml:space="preserve">условима за емисију и продају дугорочних државних хартија од вредности на међународном финансијском тржишту („Службени гласник РС”, број 4/13).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Република Србија емитује обвезнице на међународном финансијаком тржишту.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148</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Закључак о избору финансијских саветника који заступају Републику Србију приликом емисије обвезница на међународном финансијском тржишту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5. Закона о јавном дугум („Службени гласник РС”, бр. 61/05, 107/09, 78/11, 68/15, 95/18 ,91/19 и 149/20) и члана 1. став 4. Уредбе о општим условима за емисију и продају дугорочних државних хартија од вредности на међународном финансијском тржишту („Службени гласник РС”, број 4/13).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Република Србија емитује обвезнице на међународном финансијаком тржишту.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490830217"/>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149</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Уредба о сервисирању девизне штедње положене у филијалама Југобанке Југбанке а.д. Косовска Митровица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21а Закона о изменама и допуни Закона о регулисању јавног дуга Савезне Републике Југославије по основу девизне штедње грађана („Службени гласник РС”, бр. 108/2016) („Службени лист СРЈ”, бр. 36/2002 и „Службени гласник РС”, бр. 80/2004, </w:t>
            </w:r>
            <w:r>
              <w:rPr>
                <w:rFonts w:ascii="Arial" w:eastAsia="Times New Roman" w:hAnsi="Arial" w:cs="Arial"/>
                <w:color w:val="000000"/>
                <w:sz w:val="20"/>
                <w:szCs w:val="20"/>
              </w:rPr>
              <w:lastRenderedPageBreak/>
              <w:t xml:space="preserve">101/2005, 108/2016).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Потребно је одредити банку која ће сервисирати девизну штедњу грађана положену код Југобанке Југбанке а.д. Косовска Митровица и ближе уредити питања која се односе на сервисирање те штедње.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bl>
    <w:p w:rsidR="000C5153" w:rsidRDefault="009B4F7B">
      <w:pPr>
        <w:divId w:val="973565687"/>
        <w:rPr>
          <w:rFonts w:ascii="Arial" w:eastAsia="Times New Roman" w:hAnsi="Arial" w:cs="Arial"/>
          <w:b/>
          <w:bCs/>
          <w:color w:val="000000"/>
        </w:rPr>
      </w:pPr>
      <w:r>
        <w:rPr>
          <w:rFonts w:ascii="Arial" w:eastAsia="Times New Roman" w:hAnsi="Arial" w:cs="Arial"/>
          <w:b/>
          <w:bCs/>
          <w:color w:val="000000"/>
        </w:rPr>
        <w:t>ПРОПИСИ ОРГАНА ДРЖАВНЕ УПРАВЕ</w:t>
      </w:r>
    </w:p>
    <w:tbl>
      <w:tblPr>
        <w:tblW w:w="5000" w:type="pct"/>
        <w:tblLook w:val="04A0" w:firstRow="1" w:lastRow="0" w:firstColumn="1" w:lastColumn="0" w:noHBand="0" w:noVBand="1"/>
      </w:tblPr>
      <w:tblGrid>
        <w:gridCol w:w="646"/>
        <w:gridCol w:w="1888"/>
        <w:gridCol w:w="1889"/>
        <w:gridCol w:w="1437"/>
        <w:gridCol w:w="462"/>
        <w:gridCol w:w="1555"/>
        <w:gridCol w:w="1149"/>
      </w:tblGrid>
      <w:tr w:rsidR="000C5153">
        <w:trPr>
          <w:divId w:val="329409532"/>
          <w:tblHeader/>
        </w:trPr>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0C5153" w:rsidRDefault="009B4F7B">
            <w:pPr>
              <w:rPr>
                <w:rFonts w:ascii="Arial" w:eastAsia="Times New Roman" w:hAnsi="Arial" w:cs="Arial"/>
                <w:b/>
                <w:bCs/>
                <w:color w:val="000000"/>
                <w:sz w:val="20"/>
                <w:szCs w:val="20"/>
              </w:rPr>
            </w:pPr>
            <w:r>
              <w:rPr>
                <w:rFonts w:ascii="Arial" w:eastAsia="Times New Roman" w:hAnsi="Arial" w:cs="Arial"/>
                <w:b/>
                <w:bCs/>
                <w:color w:val="000000"/>
                <w:sz w:val="20"/>
                <w:szCs w:val="20"/>
              </w:rPr>
              <w:t>Редни број</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0C5153" w:rsidRDefault="009B4F7B">
            <w:pPr>
              <w:rPr>
                <w:rFonts w:ascii="Arial" w:eastAsia="Times New Roman" w:hAnsi="Arial" w:cs="Arial"/>
                <w:b/>
                <w:bCs/>
                <w:color w:val="000000"/>
                <w:sz w:val="20"/>
                <w:szCs w:val="20"/>
              </w:rPr>
            </w:pPr>
            <w:r>
              <w:rPr>
                <w:rFonts w:ascii="Arial" w:eastAsia="Times New Roman" w:hAnsi="Arial" w:cs="Arial"/>
                <w:b/>
                <w:bCs/>
                <w:color w:val="000000"/>
                <w:sz w:val="20"/>
                <w:szCs w:val="20"/>
              </w:rPr>
              <w:t>Назив</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0C5153" w:rsidRDefault="009B4F7B">
            <w:pPr>
              <w:rPr>
                <w:rFonts w:ascii="Arial" w:eastAsia="Times New Roman" w:hAnsi="Arial" w:cs="Arial"/>
                <w:b/>
                <w:bCs/>
                <w:color w:val="000000"/>
                <w:sz w:val="20"/>
                <w:szCs w:val="20"/>
              </w:rPr>
            </w:pPr>
            <w:r>
              <w:rPr>
                <w:rFonts w:ascii="Arial" w:eastAsia="Times New Roman" w:hAnsi="Arial" w:cs="Arial"/>
                <w:b/>
                <w:bCs/>
                <w:color w:val="000000"/>
                <w:sz w:val="20"/>
                <w:szCs w:val="20"/>
              </w:rPr>
              <w:t>Правни основ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0C5153" w:rsidRDefault="009B4F7B">
            <w:pPr>
              <w:rPr>
                <w:rFonts w:ascii="Arial" w:eastAsia="Times New Roman" w:hAnsi="Arial" w:cs="Arial"/>
                <w:b/>
                <w:bCs/>
                <w:color w:val="000000"/>
                <w:sz w:val="20"/>
                <w:szCs w:val="20"/>
              </w:rPr>
            </w:pPr>
            <w:r>
              <w:rPr>
                <w:rFonts w:ascii="Arial" w:eastAsia="Times New Roman" w:hAnsi="Arial" w:cs="Arial"/>
                <w:b/>
                <w:bCs/>
                <w:color w:val="000000"/>
                <w:sz w:val="2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0C5153" w:rsidRDefault="009B4F7B">
            <w:pPr>
              <w:rPr>
                <w:rFonts w:ascii="Arial" w:eastAsia="Times New Roman" w:hAnsi="Arial" w:cs="Arial"/>
                <w:b/>
                <w:bCs/>
                <w:color w:val="000000"/>
                <w:sz w:val="20"/>
                <w:szCs w:val="20"/>
              </w:rPr>
            </w:pPr>
            <w:r>
              <w:rPr>
                <w:rFonts w:ascii="Arial" w:eastAsia="Times New Roman" w:hAnsi="Arial" w:cs="Arial"/>
                <w:b/>
                <w:bCs/>
                <w:color w:val="000000"/>
                <w:sz w:val="20"/>
                <w:szCs w:val="20"/>
              </w:rPr>
              <w:t>НПИ</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0C5153" w:rsidRDefault="009B4F7B">
            <w:pPr>
              <w:rPr>
                <w:rFonts w:ascii="Arial" w:eastAsia="Times New Roman" w:hAnsi="Arial" w:cs="Arial"/>
                <w:b/>
                <w:bCs/>
                <w:color w:val="000000"/>
                <w:sz w:val="20"/>
                <w:szCs w:val="20"/>
              </w:rPr>
            </w:pPr>
            <w:r>
              <w:rPr>
                <w:rFonts w:ascii="Arial" w:eastAsia="Times New Roman" w:hAnsi="Arial" w:cs="Arial"/>
                <w:b/>
                <w:bCs/>
                <w:color w:val="000000"/>
                <w:sz w:val="20"/>
                <w:szCs w:val="20"/>
              </w:rPr>
              <w:t>Рок доношења (месец)</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0C5153" w:rsidRDefault="009B4F7B">
            <w:pPr>
              <w:rPr>
                <w:rFonts w:ascii="Arial" w:eastAsia="Times New Roman" w:hAnsi="Arial" w:cs="Arial"/>
                <w:b/>
                <w:bCs/>
                <w:color w:val="000000"/>
                <w:sz w:val="20"/>
                <w:szCs w:val="20"/>
              </w:rPr>
            </w:pPr>
            <w:r>
              <w:rPr>
                <w:rFonts w:ascii="Arial" w:eastAsia="Times New Roman" w:hAnsi="Arial" w:cs="Arial"/>
                <w:b/>
                <w:bCs/>
                <w:color w:val="000000"/>
                <w:sz w:val="20"/>
                <w:szCs w:val="20"/>
              </w:rPr>
              <w:t>Прописан крајњи рок</w:t>
            </w:r>
          </w:p>
        </w:tc>
      </w:tr>
      <w:tr w:rsidR="000C5153">
        <w:trPr>
          <w:divId w:val="329409532"/>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Правилник о изменама и допунама Правилника о начину обрачунавања и плаћања акцизе, врсти, садржини и начину вођења евиденција, достављања података и подношења пореске пријаве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34. Закона о акцизама („Службени гласник РС”, бр. 22/01, 73/01, 80/02, 80/02-др. закон, 43/03, 72/03, 43/04, 55/04, 135/04, 46/05, 101/05-др. закон, 61/07, 5/09, 31/09, 101/10, 43/11, 101/11, 93/12, 119/12, 47/13, 68/14-др. закон, 142/14, 55/15, 103/15, 108/16, 30/18, 153/20 и 53/21).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01. 2022.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02. 2022. </w:t>
            </w:r>
          </w:p>
        </w:tc>
      </w:tr>
      <w:tr w:rsidR="000C5153">
        <w:trPr>
          <w:divId w:val="329409532"/>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Правилник о изменама Правилника о садржини, врсти података и начину вођења регистра произвођача алкохолних пића и кафе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30. став 3. Закона о акцизама („Службени гласник РС”, бр. 22/01, 73/01, 80/02, 80/02-др. закон, 43/03, 72/03, 43/04, 55/04, 135/04, 46/05, 101/05-др. закон, 61/07, 5/09, 31/09, 101/10, 43/11, 101/11, 93/12, 119/12, 47/13, 68/14-др. закон, 142/14, 55/15, 103/15, 108/16, 30/18, 153/20 и 53/21).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01. 2022.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02. 2022. </w:t>
            </w:r>
          </w:p>
        </w:tc>
      </w:tr>
      <w:tr w:rsidR="000C5153">
        <w:trPr>
          <w:divId w:val="329409532"/>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3</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Пoceбaн nporpaм oбуке зaпocлeних у Сектору за буџетску инспекцију за 2022. 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97. Закона о државним службеницима („Службени гласник РС”, бр. 79/2005, 81/2005 - испр., 83/2005 - испр., 64/2007, 67/2007 - испр., 116/2008, 104/2009, 99/2014, 94/2017, 95/2018 и 157/2020), члан 9. Закона о буџетској инспекцији („Службени гласник РС”, бр. 118/21).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02. 2022.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03. 2022. </w:t>
            </w:r>
          </w:p>
        </w:tc>
      </w:tr>
      <w:tr w:rsidR="000C5153">
        <w:trPr>
          <w:divId w:val="329409532"/>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Правилник о изименама и допунама Правилника о условима и начину вођења рачуна за уплату јавних прихода и распоред средстава са тих рачуна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49. став 2. и члан 96. Закона о буџетском систему („Службени гласник РС”, бр. 54/09, 73/10, 101/10, 101/11, 93/12, 62/13, 63/13 - исправка, 108/13, 142/14, 68/15 - др. закон, 103/15, 99/16, 113/17, 95/18, 31/19 и 72/19).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02. 2022.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Није предвиђен </w:t>
            </w:r>
          </w:p>
        </w:tc>
      </w:tr>
      <w:tr w:rsidR="000C5153">
        <w:trPr>
          <w:divId w:val="329409532"/>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Износ месечне основице доприноса за обавезно здравствено осигурање за лица за која се средства за уплату доприноса обезбеђују у буџету Републике Србије за 2022. 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35б став 2. Закона о доприносима за обавезно социјално осигурање („Службени гласник РС”, бр. 84/04, 61/05, 62/06, 5/09, 52/11, 101/11, 47/13, 108/13, 57/14, 68/14-др. закон, 112/15, 113/17, 95/18, 86/19, 153/20, 44/21 и 118/21).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02. 2022.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Није предвиђен </w:t>
            </w:r>
          </w:p>
        </w:tc>
      </w:tr>
      <w:tr w:rsidR="000C5153">
        <w:trPr>
          <w:divId w:val="329409532"/>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6</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Правилник о начину и садржају извештавања о извршеним расходима за плате код директних и индиректних корисника буџета Републике Србије у 2022. години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10. став 2. Закона о буџету Републике Србије за 2022. годину ("Службени гласник РС", бр. 110/21).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02. 2022.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Није предвиђен </w:t>
            </w:r>
          </w:p>
        </w:tc>
      </w:tr>
      <w:tr w:rsidR="000C5153">
        <w:trPr>
          <w:divId w:val="329409532"/>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7</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Правилник о начину и садржају извештавања о планираним и извршеним расходима за плате у буџетима локалне власти у 2022. години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4. Закона о буџету Републике Србије за 2022. годину ("Службени гласник РС", бр. 110/21).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02. 2022.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Није предвиђен </w:t>
            </w:r>
          </w:p>
        </w:tc>
      </w:tr>
      <w:tr w:rsidR="000C5153">
        <w:trPr>
          <w:divId w:val="329409532"/>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8</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Правилник о изменама и допунама Правилника о обрасцима пореских пријава за утврђивање пореза на доходак грађана који се плаћа по решењу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38. став 2. Закона о пореском поступку и пореској администрацији („Службени гласник РСˮ, бр. 80/02, 84/02 - исправка, 23/03 - исправка, 70/03, 55/04, 61/05, 85/05 - др. закон, 62/06 - др. закон, 61/07, 20/09, 72/09 - др. закон, 53/10, 101/11, 2/12 - исправка, 93/12 , 47/13, 108/13, 68/14, 105/14, 91/15 - аутентично тумачење, 112/15, 15/16, 108/16, 30/18, 95/18, 86/19, 144/20 и 96/21).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03. 2022.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Није предвиђен </w:t>
            </w:r>
          </w:p>
        </w:tc>
      </w:tr>
      <w:tr w:rsidR="000C5153">
        <w:trPr>
          <w:divId w:val="329409532"/>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9</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Правилник о изменама и допунама Правилника о начину и поступку обављања </w:t>
            </w:r>
            <w:r>
              <w:rPr>
                <w:rFonts w:ascii="Arial" w:eastAsia="Times New Roman" w:hAnsi="Arial" w:cs="Arial"/>
                <w:color w:val="000000"/>
                <w:sz w:val="20"/>
                <w:szCs w:val="20"/>
              </w:rPr>
              <w:lastRenderedPageBreak/>
              <w:t xml:space="preserve">платног промета у оквиру консолидованог рачуна трезора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На основу члана 96. Закона о буџетском систему (“Службени гласник РС”, бр. </w:t>
            </w:r>
            <w:r>
              <w:rPr>
                <w:rFonts w:ascii="Arial" w:eastAsia="Times New Roman" w:hAnsi="Arial" w:cs="Arial"/>
                <w:color w:val="000000"/>
                <w:sz w:val="20"/>
                <w:szCs w:val="20"/>
              </w:rPr>
              <w:lastRenderedPageBreak/>
              <w:t xml:space="preserve">54/09, 73/10, 101/10, 101/11, 93/12, 62/13, 63/13 - исправка, 108/13, 142/14, 68/15 - др. закон, 103/15, 99/16, 113/17, 95/18, 31/19 и 72/19).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03. 2022.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Није предвиђен </w:t>
            </w:r>
          </w:p>
        </w:tc>
      </w:tr>
      <w:tr w:rsidR="000C5153">
        <w:trPr>
          <w:divId w:val="329409532"/>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10</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Правилник о каматним стопама за које се сматра да су у складу са принципом „ван дохвата руке“ за 2022. 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61. став 3. Закона о порезу на добит правних лица (“Службени гласник РС“, бр. 25/01, 80/02, 80/02-др. закон, 43/03, 84/04, 18/10, 101/11, 119/12, 47/13, 108/13, 68/14-др. закон,  142/14, 91/15-аутентично тумачење, 112/15, 113/17, 95/18, 86/19 и 153/20).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03. 2022.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Није предвиђен </w:t>
            </w:r>
          </w:p>
        </w:tc>
      </w:tr>
      <w:tr w:rsidR="000C5153">
        <w:trPr>
          <w:divId w:val="329409532"/>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11</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Правилник о остваривању права на пореско ослобођење од пореза на капиталне добитке и губитак права, у случају уноса ауторског и сродних права и права индустријске својине у капитал привредног друштва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79б став 3. Закона о порезу на доходак грађана („Службени гласник РС”, бр. 24/01, 80/02, 80/02-др. закон, 135/04, 62/06, 65/06-исправка, 31/09, 44/09, 18/10, 50/11, 91/11-УС, 93/12, 114/12-УС, 47/13, 48/13-исправка, 108/13, 57/14, 68/14-др. закон, 112/15, 113/17, 95/18, 86/19,153/20, 44/21 и 118/21).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04. 2022.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04. 2022. </w:t>
            </w:r>
          </w:p>
        </w:tc>
      </w:tr>
      <w:tr w:rsidR="000C5153">
        <w:trPr>
          <w:divId w:val="329409532"/>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12</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Правилник о изименама и допунама Правилника о условима и начину вођења </w:t>
            </w:r>
            <w:r>
              <w:rPr>
                <w:rFonts w:ascii="Arial" w:eastAsia="Times New Roman" w:hAnsi="Arial" w:cs="Arial"/>
                <w:color w:val="000000"/>
                <w:sz w:val="20"/>
                <w:szCs w:val="20"/>
              </w:rPr>
              <w:lastRenderedPageBreak/>
              <w:t xml:space="preserve">рачуна за уплату јавних прихода и распоред средстава са тих рачуна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Члан 49. став 2. и члан 96. Закона о буџетском систему („Службени гласник РС”, бр. </w:t>
            </w:r>
            <w:r>
              <w:rPr>
                <w:rFonts w:ascii="Arial" w:eastAsia="Times New Roman" w:hAnsi="Arial" w:cs="Arial"/>
                <w:color w:val="000000"/>
                <w:sz w:val="20"/>
                <w:szCs w:val="20"/>
              </w:rPr>
              <w:lastRenderedPageBreak/>
              <w:t xml:space="preserve">54/09, 73/10, 101/10, 101/11, 93/12, 62/13, 63/13 - исправка, 108/13, 142/14, 68/15 - др. закон, 103/15, 99/16, 113/17, 95/18, 31/19 и 72/19).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04. 2022.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Није предвиђен </w:t>
            </w:r>
          </w:p>
        </w:tc>
      </w:tr>
      <w:tr w:rsidR="000C5153">
        <w:trPr>
          <w:divId w:val="329409532"/>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13</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Правилник о остваривању права на пореско ослобођење од пореза на капиталне добитке и губитак права, у случају улагања у основни капитал привредног друштва, односно у капитал инвестиционог фонда средстава остварених продајом дигиталне имовине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79а став 4. Закона о порезу на доходак грађана („Службени гласник РС”, бр. 24/01, 80/02, 80/02-др. закон, 135/04, 62/06, 65/06-исправка, 31/09, 44/09, 18/10, 50/11, 91/11-УС, 93/12, 114/12-УС, 47/13, 48/13-исправка, 108/13, 57/14, 68/14-др. закон, 112/15, 113/17, 95/18, 86/19,153/20, 44/21 и 118/21).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04. 2022.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04. 2022. </w:t>
            </w:r>
          </w:p>
        </w:tc>
      </w:tr>
      <w:tr w:rsidR="000C5153">
        <w:trPr>
          <w:divId w:val="329409532"/>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14</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Правилник о условима и начину остваривања ослобођења од плаћања пореза по основу зараде запослених који су непосредно ангажовани на пословима истраживања и развоја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21и став 9. Закона о порезу на доходак грађана („Службени гласник РС”, бр. 24/01, 80/02, 80/02-др. закон, 135/04, 62/06, 65/06-исправка, 31/09, 44/09, 18/10, 50/11, 91/11-УС, 93/12, 114/12-УС, 47/13, 48/13-исправка, 108/13, 57/14, 68/14-др. закон, 112/15, 113/17, 95/18, 86/19,153/20, 44/21 и 118/21).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04. 2022.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04. 2022. </w:t>
            </w:r>
          </w:p>
        </w:tc>
      </w:tr>
      <w:tr w:rsidR="000C5153">
        <w:trPr>
          <w:divId w:val="329409532"/>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15</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Правилник о изменама и допунама Правилника о начину и поступку вршења унутрашње контроле обављања платног промета у оквиру консолидованог рачуна трезора</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96. Закона о буџетском систему („Службени гласник РС” бр. 54/09, 73/10, 101/10, 101/11, 93/12, 62/13, 63/13-исправка, 108/13, 142/14, 68/15-др. закон, 103/15, 99/16, 113/17, 95/18, 31/19, 72/19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06. 2022.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Није предвиђен </w:t>
            </w:r>
          </w:p>
        </w:tc>
      </w:tr>
      <w:tr w:rsidR="000C5153">
        <w:trPr>
          <w:divId w:val="329409532"/>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16</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Правилник о начину вршења накнадне контроле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51. ст. 11. Закона о царинској служби (Сл. гласник РС бр. 95/2018 и 144/2020).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06. 2022.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Није предвиђен </w:t>
            </w:r>
          </w:p>
        </w:tc>
      </w:tr>
      <w:tr w:rsidR="000C5153">
        <w:trPr>
          <w:divId w:val="329409532"/>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17</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Правилник којим се ближе уређује поступак принудне наплате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27. став 6. Закона о буџетској инспекцији ("Службени гласник РС", бр. 118/21).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11. 2022.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329409532"/>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18</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Правилник о посебним елементима односно критеријумима процене ризика и посебним елементима програма рада инспекцијске контроле у области буџетске инспекције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9. став 10. и члан 10. став. 7. Закона о инспекцијском надзору („Службени гласник РСˮ, бр. 36/15 и 44/18 - др. закон и 95/18), а у вези са чланом 90. став 2. Закона о буџетском систему („Службени гласник РСˮ, бр. 54/09, 73/10, 101/10, 101/11, 93/12, 62/13, 63/13 - исправка, 108/13, 142/14, 68/15 - др. закон, 103/15, 99/16 и 113/17, 95/18, </w:t>
            </w:r>
            <w:r>
              <w:rPr>
                <w:rFonts w:ascii="Arial" w:eastAsia="Times New Roman" w:hAnsi="Arial" w:cs="Arial"/>
                <w:color w:val="000000"/>
                <w:sz w:val="20"/>
                <w:szCs w:val="20"/>
              </w:rPr>
              <w:lastRenderedPageBreak/>
              <w:t xml:space="preserve">31/19, 72/19 и 149/2020).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11. 2022.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329409532"/>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19</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Правилник о изменама и допунама Правилника о начину и поступању буџетске инспекције у вршењу надзора над спровођењем Закона о роковима измирења новчаних обавеза у комерцијалним трансакцијама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8. став 4. Закона о роковима измирења новчаних обавеза у комерцијалним трансакцијама (,,Службени гласник РСˮ, бр. 119/12, 68/15 и 113/17, 91/2019, 44/2021 и 44/2021 -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11. 2022.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329409532"/>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20</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Правилник о начину припреме, састављања и подношења финансијских извештаја корисника буџетских средстава, корисника средстава организација за обавезно социјално осигурање и буџетских фондова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75. став 4. Закона о буџетском систему („Службени гласник РС”, бр. 54/09, 73/10, 101/10, 101/11, 93/12, 62/13, 63/13-исправка, 108/13, 142/14, 68/15-др. Закон, 103/15, 99/16, 113/17, 95/18, 31/19, 72/19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Није предвиђен </w:t>
            </w:r>
          </w:p>
        </w:tc>
      </w:tr>
      <w:tr w:rsidR="000C5153">
        <w:trPr>
          <w:divId w:val="329409532"/>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21</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Правилник о стандардном класификационом оквиру и контном плану за буџетски систем.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29. став 4. Закона о буџетском систему („Службени гласник РС”, бр. 54/09, 73/10, 101/10, 101/11, 93/12, 62/13, 63/13-исправка, 108/13, 142/14, 68/15-др. Закон, 103/15, 99/16, 113/17, 95/18, 31/19, 72/19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Није предвиђен </w:t>
            </w:r>
          </w:p>
        </w:tc>
      </w:tr>
      <w:tr w:rsidR="000C5153">
        <w:trPr>
          <w:divId w:val="329409532"/>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22</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Правилник о изименама и допунама Правилника о условима и начину вођења рачуна за уплату јавних прихода и распоред средстава са тих рачуна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49. став 2. и члан 96. Закона о буџетском систему („Службени гласник РС”, бр. 54/09, 73/10, 101/10, 101/11, 93/12, 62/13, 63/13 - исправка, 108/13, 142/14, 68/15 - др. закон, 103/15, 99/16, 113/17, 95/18, 31/19 и 72/19).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Није предвиђен </w:t>
            </w:r>
          </w:p>
        </w:tc>
      </w:tr>
      <w:tr w:rsidR="000C5153">
        <w:trPr>
          <w:divId w:val="329409532"/>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23</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Правилник о изменама и допунама Правилника о утврђивању радних места, односно послова на којима се стаж осигурања рачуна са увећаним трајањем у Министарству финансија - Пореска управа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56. став 1. Закона о пензијском и инвалидском осигурању ("Сл. Гласник РС", бр. 34/03, 85/05, 107/09, 101/10, 93/12, 62/13, 108/13, 75/14, 142/14, 73/18, 86/2019 i 62/2021) и члан 169. став 5. Закона о пореском поступку и пореској администрацији ("Сл. Гласник РС", бр. 80/02, 70/03, 55/04, 61/05, 61/07, 20/09, 53/10, 101/11, 93/12, 47/13, 108/13, 68/14, 105/14, 112/15, 15/16, 108/16, 30/18, 95/18, 86/19 i 144/20 и 96/21).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Није предвиђен </w:t>
            </w:r>
          </w:p>
        </w:tc>
      </w:tr>
      <w:tr w:rsidR="000C5153">
        <w:trPr>
          <w:divId w:val="329409532"/>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24</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Правилник о измени и допуни Правилника о облику, садржини, начину подношења и попуњавања декларација и других образаца у </w:t>
            </w:r>
            <w:r>
              <w:rPr>
                <w:rFonts w:ascii="Arial" w:eastAsia="Times New Roman" w:hAnsi="Arial" w:cs="Arial"/>
                <w:color w:val="000000"/>
                <w:sz w:val="20"/>
                <w:szCs w:val="20"/>
              </w:rPr>
              <w:lastRenderedPageBreak/>
              <w:t xml:space="preserve">царинском поступку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Члан 144. Царинског закона ("Службени гласник РС", бр. 95/18, 91/19 - др. закон и 144/20).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r>
      <w:tr w:rsidR="000C5153">
        <w:trPr>
          <w:divId w:val="329409532"/>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25</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Правилник о заједничким критеријумима за организовање и стандардима и методолошким упутствима за поступање и извештавање интерне ревизије у јавном сектору</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82. Закона о буџетском систему ("Службени гласник РС", бр. 54/2009, 73/2010, 101/2010, 101/2011, 93/2012, 62/2013, 63/2013 - испр., 108/2013, 142/2014, 68/2015 - др. закон, 103/2015, 99/2016, 113/2017, 95/2018, 31/2019, 72/2019 и 149/2020).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12. 2025. </w:t>
            </w:r>
          </w:p>
        </w:tc>
      </w:tr>
      <w:tr w:rsidR="000C5153">
        <w:trPr>
          <w:divId w:val="329409532"/>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26</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Правилник о изменама и допунама Правилника о порезу на додату вредност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 став 10, члан 5. став 9, члан 6. став 7, члан 10. став 5, члан 10а став 13, члан 12. став 14, члан 17. став 7, члан 18. став 5, члан 21. став 10, члан 23. став 3, члан 24. став 13, члан 25. став 5, члан 30. став 10, члан 31. став 5, члан 32. став 6, члан 32а став 6, члан 36. став 9, члан 36а став 11, члан 36б став 13, члан 41 , члан 45 , члан 46. став 2, члан 52. став 6. и члан 57. Закона о порезу на додату вредност ("Службени гласник РС", бр. 84/04, 86/04 - исправка, 61/05, 61/07, 93/12, 108/13, 68/14 - др. закон, 142/14, 83/15, 108/16, 113/17, 30/18, 72/19 и 153/20) и члан 38. став 2. </w:t>
            </w:r>
            <w:r>
              <w:rPr>
                <w:rFonts w:ascii="Arial" w:eastAsia="Times New Roman" w:hAnsi="Arial" w:cs="Arial"/>
                <w:color w:val="000000"/>
                <w:sz w:val="20"/>
                <w:szCs w:val="20"/>
              </w:rPr>
              <w:lastRenderedPageBreak/>
              <w:t xml:space="preserve">Закона о пореском поступку и пореској администрацији ("Службени гласник РС", бр. 80/02, 84/02 - исправка, 23/03 - исправка, 70/03, 55/04, 61/05, 85/05 - др. закон, 62/06 - др. закон, 61/07, 20/09, 72/09 - др. закон, 53/10, 101/11, 2/12 - исправка, 93/12, 47/13, 108/13, 68/14, 105/14, 91/15 - аутентично тумачење, 112/15, 15/16, 108/16, 30/18, 95/18, 86/19 и 144/20).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Није предвиђен </w:t>
            </w:r>
          </w:p>
        </w:tc>
      </w:tr>
      <w:tr w:rsidR="000C5153">
        <w:trPr>
          <w:divId w:val="329409532"/>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27</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Износ највише годишње основице доприноса за обавезно социјално осигурање за 2023. 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43. став 2. Закона о доприносима за обавезно социјално осигурање („Службени гласник РС", бр. 84/04, 61/05, 62/06, 5/09, 52/11, 101/11, 47/13, 108/13, 57/14, 68/14 - др. закон, 112/15, 113/17, 95/18, 86/19, 153/20, 44/21 и 118/21).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Није предвиђен </w:t>
            </w:r>
          </w:p>
        </w:tc>
      </w:tr>
      <w:tr w:rsidR="000C5153">
        <w:trPr>
          <w:divId w:val="329409532"/>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28</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Правилник о Списку корисника јавних средстава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8. став 1. Закона о буџетском систему („Службени гласник РС”, бр. 54/09, 73/10, 101/10, 101/11, 93/12, 62/13, 63/13 - исправка, 108/13, 142/14, 68/15 - др. закон, 103/15, 99/16 , </w:t>
            </w:r>
            <w:r>
              <w:rPr>
                <w:rFonts w:ascii="Arial" w:eastAsia="Times New Roman" w:hAnsi="Arial" w:cs="Arial"/>
                <w:color w:val="000000"/>
                <w:sz w:val="20"/>
                <w:szCs w:val="20"/>
              </w:rPr>
              <w:lastRenderedPageBreak/>
              <w:t xml:space="preserve">13/17, 95/18, 31/19 и 72/19).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Није предвиђен </w:t>
            </w:r>
          </w:p>
        </w:tc>
      </w:tr>
      <w:tr w:rsidR="000C5153">
        <w:trPr>
          <w:divId w:val="329409532"/>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29</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Износ најниже месечне основице доприноса за обавезно социјално осигурање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37. став 2. Закона о доприносима за обавезно социјално осигурање („Службени гласник РС”, бр. 84/04, 61/05, 62/06, 5/09, 52/11, 101/11, 47/13, 108/13, 57/14, 68/14-др. закон, 112/15, 113/17, 95/18, 86/19, 153/20, 44/21 и 118/21).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Није предвиђен </w:t>
            </w:r>
          </w:p>
        </w:tc>
      </w:tr>
      <w:tr w:rsidR="000C5153">
        <w:trPr>
          <w:divId w:val="329409532"/>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30</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Износ најниже месечне основице доприноса за обавезно социјално осигурање за осигуранике из чл. 25, 26. и 27. Закона о доприносима за обавезно социјално осигурање за 2023. 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38. став 2. Закона о доприносима за обавезно социјално осигурање („Службени гласник РС”, бр. 84/04, 61/05, 62/06, 5/09, 52/11, 101/11, 47/13, 108/13, 57/14, 68/14-др. закон, 112/15, 113/17, 95/18, 86/19, 153/20, 44/21 и 118/21).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Није предвиђен </w:t>
            </w:r>
          </w:p>
        </w:tc>
      </w:tr>
      <w:tr w:rsidR="000C5153">
        <w:trPr>
          <w:divId w:val="329409532"/>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31</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Износ највише месечне основице доприноса за обавезно социјално осигурање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42. став 2. Закона о доприносима за обавезно социјално осигурање („Службени гласник РС", бр. 84/04, 61/05, 62/06, 5/09, 52/11, 101/11, 47/13, 108/13, 57/14, 68/14 - др. закон, 112/15, 113/17, 95/18, 86/19, </w:t>
            </w:r>
            <w:r>
              <w:rPr>
                <w:rFonts w:ascii="Arial" w:eastAsia="Times New Roman" w:hAnsi="Arial" w:cs="Arial"/>
                <w:color w:val="000000"/>
                <w:sz w:val="20"/>
                <w:szCs w:val="20"/>
              </w:rPr>
              <w:lastRenderedPageBreak/>
              <w:t xml:space="preserve">153/20, 44/21 и 118/21).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Није предвиђен </w:t>
            </w:r>
          </w:p>
        </w:tc>
      </w:tr>
      <w:tr w:rsidR="000C5153">
        <w:trPr>
          <w:divId w:val="329409532"/>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32</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Правилник о изменама и допунама правилника начину и поступку обављања платног промета у оквиру система консoлидованог рачуна трезора за девизна средства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96. Закона о буџетском систему („Службени гласник РС”, бр. 54/09, 73/10, 101/10, 101/11, 93/12, 62/13, 63/13 - исправка, 108/13, 142/14, 68/15 - др. закон, 103/15, 99/16, 113/17, 95/18, 31/19, 72/19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Није предвиђен </w:t>
            </w:r>
          </w:p>
        </w:tc>
      </w:tr>
      <w:tr w:rsidR="000C5153">
        <w:trPr>
          <w:divId w:val="329409532"/>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33</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Правилник о изменама и допунама Правилника о начину утврђивања и евидентирања корисника јавних средстава и о условима и начину за отварање и укидање подрачуна консолидованог рачуна трезора код Управе за трезор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96. Закона о буџетском систему („Службени гласник РС”, бр. 54/09, 73/10, 101/10, 101/11, 93/12, 62/13, 63/13 - исправка, 108/13, 142/14, 68/15 - др. закон, 103/15, 99/16 , 13/17, 95/18, 31/19, 72/19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Није предвиђен </w:t>
            </w:r>
          </w:p>
        </w:tc>
      </w:tr>
      <w:tr w:rsidR="000C5153">
        <w:trPr>
          <w:divId w:val="329409532"/>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34</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Правилник о изменама и допунама Правилника о плану подрачуна консолидованог рачуна трезора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96. Закона о буџетском систему („Службени гласник РС”, бр. 54/09, 73/10, 101/10, 101/11, 93/12, 62/13, 63/13 - исправка, 108/13, 142/14, 68/15 - др. закон, 103/15, 99/16 , 13/17, 95/18, 31/19, 72/19 и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Није предвиђен </w:t>
            </w:r>
          </w:p>
        </w:tc>
      </w:tr>
      <w:tr w:rsidR="000C5153">
        <w:trPr>
          <w:divId w:val="329409532"/>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35</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Правилник о изменама и допунама Правилника о начину и поступку обављања платног промета у оквиру консолидованог рачуна трезора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На основу члана 96. Закона о буџетском систему (“Службени гласник РС”, бр. 54/09, 73/10, 101/10, 101/11, 93/12, 62/13, 63/13 - исправка, 108/13, 142/14, 68/15 - др. закон, 103/15, 99/16, 113/17, 95/18, 31/19 и 72/19).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12. 2022.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Није предвиђен </w:t>
            </w:r>
          </w:p>
        </w:tc>
      </w:tr>
      <w:tr w:rsidR="000C5153">
        <w:trPr>
          <w:divId w:val="329409532"/>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36</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Правилник о условима и поступку полагања испита за стицање звања овлашћени интерни ревизор у јавном сектору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83. Закона о буџетском систему ("Службени гласник РС", бр. 54/2009, 73/2010, 101/2010, 101/2011, 93/2012, 62/2013, 63/2013 - испр., 108/2013, 142/2014, 68/2015 - др. закон, 103/2015, 99/2016, 113/2017, 95/2018, 31/2019, 72/2019 и 149/2020).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По усвајању измена и допуна Правилника о заједничким критеријумима за организовање и стандардима и методолошким упутствима за поступање и извештавање интерне ревизије у јавном сектору ("Службени гласник РС", бр. 99/2011 и 106/2013).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12. 2025. </w:t>
            </w:r>
          </w:p>
        </w:tc>
      </w:tr>
      <w:tr w:rsidR="000C5153">
        <w:trPr>
          <w:divId w:val="329409532"/>
        </w:trPr>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37</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Правилник о надзору над радом интерних ревизија у јавном сектору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Члан 83. Закона о буџетском систему ("Службени гласник РС", бр. 54/2009, 73/2010, 101/2010, 101/2011, 93/2012, 62/2013, 63/2013 - испр., 108/2013, 142/2014, 68/2015 - др. закон, 103/2015, 99/2016, 113/2017, 95/2018, </w:t>
            </w:r>
            <w:r>
              <w:rPr>
                <w:rFonts w:ascii="Arial" w:eastAsia="Times New Roman" w:hAnsi="Arial" w:cs="Arial"/>
                <w:color w:val="000000"/>
                <w:sz w:val="20"/>
                <w:szCs w:val="20"/>
              </w:rPr>
              <w:lastRenderedPageBreak/>
              <w:t xml:space="preserve">31/2019, 72/2019 и 149/2020)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По усвајању измена и допуна Правилника о заједничким критеријумима за организовање и стандардима и методолошким упутствима за поступање и извештавање </w:t>
            </w:r>
            <w:r>
              <w:rPr>
                <w:rFonts w:ascii="Arial" w:eastAsia="Times New Roman" w:hAnsi="Arial" w:cs="Arial"/>
                <w:color w:val="000000"/>
                <w:sz w:val="20"/>
                <w:szCs w:val="20"/>
              </w:rPr>
              <w:lastRenderedPageBreak/>
              <w:t xml:space="preserve">интерне ревизије у јавном сектору ("Службени гласник РС", бр. 99/2011 и 106/2013). </w:t>
            </w:r>
          </w:p>
        </w:tc>
        <w:tc>
          <w:tcPr>
            <w:tcW w:w="0" w:type="auto"/>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12. 2025. </w:t>
            </w:r>
          </w:p>
        </w:tc>
      </w:tr>
    </w:tbl>
    <w:p w:rsidR="000C5153" w:rsidRDefault="009B4F7B">
      <w:pPr>
        <w:divId w:val="1669096323"/>
        <w:rPr>
          <w:rFonts w:ascii="Arial" w:eastAsia="Times New Roman" w:hAnsi="Arial" w:cs="Arial"/>
          <w:b/>
          <w:bCs/>
          <w:color w:val="000000"/>
        </w:rPr>
      </w:pPr>
      <w:r>
        <w:rPr>
          <w:rFonts w:ascii="Arial" w:eastAsia="Times New Roman" w:hAnsi="Arial" w:cs="Arial"/>
          <w:b/>
          <w:bCs/>
          <w:color w:val="000000"/>
        </w:rPr>
        <w:t>ПРОГРАМИ/ПРОЈЕКТИ ОРГАНА ДРЖАВНЕ УПРАВЕ (РЕЗУЛТАТИ)</w:t>
      </w:r>
    </w:p>
    <w:p w:rsidR="000C5153" w:rsidRDefault="000C5153">
      <w:pPr>
        <w:divId w:val="1669096323"/>
        <w:rPr>
          <w:rFonts w:ascii="Arial" w:eastAsia="Times New Roman" w:hAnsi="Arial" w:cs="Arial"/>
          <w:b/>
          <w:bCs/>
          <w:color w:val="000000"/>
        </w:rPr>
      </w:pPr>
    </w:p>
    <w:tbl>
      <w:tblPr>
        <w:tblW w:w="5000" w:type="pct"/>
        <w:tblLook w:val="04A0" w:firstRow="1" w:lastRow="0" w:firstColumn="1" w:lastColumn="0" w:noHBand="0" w:noVBand="1"/>
      </w:tblPr>
      <w:tblGrid>
        <w:gridCol w:w="662"/>
        <w:gridCol w:w="1801"/>
        <w:gridCol w:w="1331"/>
        <w:gridCol w:w="1153"/>
        <w:gridCol w:w="1320"/>
        <w:gridCol w:w="2759"/>
      </w:tblGrid>
      <w:tr w:rsidR="000C5153">
        <w:trPr>
          <w:divId w:val="1669096323"/>
          <w:tblHeader/>
        </w:trPr>
        <w:tc>
          <w:tcPr>
            <w:tcW w:w="367"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0C5153" w:rsidRDefault="009B4F7B">
            <w:pPr>
              <w:rPr>
                <w:rFonts w:ascii="Arial" w:eastAsia="Times New Roman" w:hAnsi="Arial" w:cs="Arial"/>
                <w:b/>
                <w:bCs/>
                <w:color w:val="000000"/>
                <w:sz w:val="20"/>
                <w:szCs w:val="20"/>
              </w:rPr>
            </w:pPr>
            <w:r>
              <w:rPr>
                <w:rFonts w:ascii="Arial" w:eastAsia="Times New Roman" w:hAnsi="Arial" w:cs="Arial"/>
                <w:b/>
                <w:bCs/>
                <w:color w:val="000000"/>
                <w:sz w:val="20"/>
                <w:szCs w:val="20"/>
              </w:rPr>
              <w:t>Редни број</w:t>
            </w:r>
          </w:p>
        </w:tc>
        <w:tc>
          <w:tcPr>
            <w:tcW w:w="998"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0C5153" w:rsidRDefault="009B4F7B">
            <w:pPr>
              <w:rPr>
                <w:rFonts w:ascii="Arial" w:eastAsia="Times New Roman" w:hAnsi="Arial" w:cs="Arial"/>
                <w:b/>
                <w:bCs/>
                <w:color w:val="000000"/>
                <w:sz w:val="20"/>
                <w:szCs w:val="20"/>
              </w:rPr>
            </w:pPr>
            <w:r>
              <w:rPr>
                <w:rFonts w:ascii="Arial" w:eastAsia="Times New Roman" w:hAnsi="Arial" w:cs="Arial"/>
                <w:b/>
                <w:bCs/>
                <w:color w:val="000000"/>
                <w:sz w:val="20"/>
                <w:szCs w:val="20"/>
              </w:rPr>
              <w:t>Назив</w:t>
            </w:r>
          </w:p>
        </w:tc>
        <w:tc>
          <w:tcPr>
            <w:tcW w:w="737"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0C5153" w:rsidRDefault="009B4F7B">
            <w:pPr>
              <w:rPr>
                <w:rFonts w:ascii="Arial" w:eastAsia="Times New Roman" w:hAnsi="Arial" w:cs="Arial"/>
                <w:b/>
                <w:bCs/>
                <w:color w:val="000000"/>
                <w:sz w:val="20"/>
                <w:szCs w:val="20"/>
              </w:rPr>
            </w:pPr>
            <w:r>
              <w:rPr>
                <w:rFonts w:ascii="Arial" w:eastAsia="Times New Roman" w:hAnsi="Arial" w:cs="Arial"/>
                <w:b/>
                <w:bCs/>
                <w:color w:val="000000"/>
                <w:sz w:val="20"/>
                <w:szCs w:val="20"/>
              </w:rPr>
              <w:t>Верификација</w:t>
            </w:r>
          </w:p>
        </w:tc>
        <w:tc>
          <w:tcPr>
            <w:tcW w:w="639"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0C5153" w:rsidRDefault="009B4F7B">
            <w:pPr>
              <w:rPr>
                <w:rFonts w:ascii="Arial" w:eastAsia="Times New Roman" w:hAnsi="Arial" w:cs="Arial"/>
                <w:b/>
                <w:bCs/>
                <w:color w:val="000000"/>
                <w:sz w:val="20"/>
                <w:szCs w:val="20"/>
              </w:rPr>
            </w:pPr>
            <w:r>
              <w:rPr>
                <w:rFonts w:ascii="Arial" w:eastAsia="Times New Roman" w:hAnsi="Arial" w:cs="Arial"/>
                <w:b/>
                <w:bCs/>
                <w:color w:val="000000"/>
                <w:sz w:val="20"/>
                <w:szCs w:val="20"/>
              </w:rPr>
              <w:t>Референтни документ</w:t>
            </w:r>
          </w:p>
        </w:tc>
        <w:tc>
          <w:tcPr>
            <w:tcW w:w="872"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0C5153" w:rsidRDefault="009B4F7B">
            <w:pPr>
              <w:rPr>
                <w:rFonts w:ascii="Arial" w:eastAsia="Times New Roman" w:hAnsi="Arial" w:cs="Arial"/>
                <w:b/>
                <w:bCs/>
                <w:color w:val="000000"/>
                <w:sz w:val="20"/>
                <w:szCs w:val="20"/>
              </w:rPr>
            </w:pPr>
            <w:r>
              <w:rPr>
                <w:rFonts w:ascii="Arial" w:eastAsia="Times New Roman" w:hAnsi="Arial" w:cs="Arial"/>
                <w:b/>
                <w:bCs/>
                <w:color w:val="000000"/>
                <w:sz w:val="20"/>
                <w:szCs w:val="20"/>
              </w:rPr>
              <w:t>Извор и износ финансирања</w:t>
            </w:r>
          </w:p>
        </w:tc>
        <w:tc>
          <w:tcPr>
            <w:tcW w:w="1388"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0C5153" w:rsidRDefault="009B4F7B">
            <w:pPr>
              <w:rPr>
                <w:rFonts w:ascii="Arial" w:eastAsia="Times New Roman" w:hAnsi="Arial" w:cs="Arial"/>
                <w:b/>
                <w:bCs/>
                <w:color w:val="000000"/>
                <w:sz w:val="20"/>
                <w:szCs w:val="20"/>
              </w:rPr>
            </w:pPr>
            <w:r>
              <w:rPr>
                <w:rFonts w:ascii="Arial" w:eastAsia="Times New Roman" w:hAnsi="Arial" w:cs="Arial"/>
                <w:b/>
                <w:bCs/>
                <w:color w:val="000000"/>
                <w:sz w:val="20"/>
                <w:szCs w:val="20"/>
              </w:rPr>
              <w:t>Очекивани резултати</w:t>
            </w:r>
          </w:p>
        </w:tc>
      </w:tr>
      <w:tr w:rsidR="000C5153">
        <w:trPr>
          <w:divId w:val="1669096323"/>
        </w:trPr>
        <w:tc>
          <w:tcPr>
            <w:tcW w:w="662"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1801"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Уређење, управљање и надзор финансијског и фискалног система</w:t>
            </w:r>
          </w:p>
        </w:tc>
        <w:tc>
          <w:tcPr>
            <w:tcW w:w="737"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639" w:type="pct"/>
            <w:tcBorders>
              <w:top w:val="dotted" w:sz="6" w:space="0" w:color="000000"/>
              <w:left w:val="nil"/>
              <w:bottom w:val="nil"/>
              <w:right w:val="nil"/>
            </w:tcBorders>
            <w:tcMar>
              <w:top w:w="75" w:type="dxa"/>
              <w:left w:w="75" w:type="dxa"/>
              <w:bottom w:w="75" w:type="dxa"/>
              <w:right w:w="75" w:type="dxa"/>
            </w:tcMar>
            <w:hideMark/>
          </w:tcPr>
          <w:p w:rsidR="000C5153" w:rsidRDefault="000C5153">
            <w:pPr>
              <w:rPr>
                <w:rFonts w:ascii="Arial" w:eastAsia="Times New Roman" w:hAnsi="Arial" w:cs="Arial"/>
                <w:color w:val="000000"/>
                <w:sz w:val="16"/>
                <w:szCs w:val="16"/>
              </w:rPr>
            </w:pPr>
          </w:p>
        </w:tc>
        <w:tc>
          <w:tcPr>
            <w:tcW w:w="872" w:type="pct"/>
            <w:tcBorders>
              <w:top w:val="dotted" w:sz="6" w:space="0" w:color="000000"/>
              <w:left w:val="nil"/>
              <w:bottom w:val="nil"/>
              <w:right w:val="nil"/>
            </w:tcBorders>
            <w:tcMar>
              <w:top w:w="75" w:type="dxa"/>
              <w:left w:w="75" w:type="dxa"/>
              <w:bottom w:w="75" w:type="dxa"/>
              <w:right w:w="75" w:type="dxa"/>
            </w:tcMar>
            <w:hideMark/>
          </w:tcPr>
          <w:p w:rsidR="000C5153" w:rsidRDefault="009B4F7B">
            <w:pPr>
              <w:rPr>
                <w:rFonts w:ascii="Arial" w:eastAsia="Times New Roman" w:hAnsi="Arial" w:cs="Arial"/>
                <w:sz w:val="16"/>
                <w:szCs w:val="16"/>
                <w:lang w:val="sr-Cyrl-RS"/>
              </w:rPr>
            </w:pPr>
            <w:r>
              <w:rPr>
                <w:rFonts w:ascii="Arial" w:eastAsia="Times New Roman" w:hAnsi="Arial" w:cs="Arial"/>
                <w:sz w:val="16"/>
                <w:szCs w:val="16"/>
              </w:rPr>
              <w:t>01</w:t>
            </w:r>
            <w:r>
              <w:rPr>
                <w:rFonts w:ascii="Arial" w:eastAsia="Times New Roman" w:hAnsi="Arial" w:cs="Arial"/>
                <w:sz w:val="16"/>
                <w:szCs w:val="16"/>
                <w:lang w:val="sr-Cyrl-RS"/>
              </w:rPr>
              <w:t xml:space="preserve"> </w:t>
            </w:r>
            <w:r>
              <w:rPr>
                <w:rFonts w:ascii="Arial" w:eastAsia="Times New Roman" w:hAnsi="Arial" w:cs="Arial"/>
                <w:sz w:val="16"/>
                <w:szCs w:val="16"/>
              </w:rPr>
              <w:t>8</w:t>
            </w:r>
            <w:r>
              <w:rPr>
                <w:rFonts w:ascii="Arial" w:eastAsia="Times New Roman" w:hAnsi="Arial" w:cs="Arial"/>
                <w:sz w:val="16"/>
                <w:szCs w:val="16"/>
                <w:lang w:val="sr-Cyrl-RS"/>
              </w:rPr>
              <w:t>.</w:t>
            </w:r>
            <w:r>
              <w:rPr>
                <w:rFonts w:ascii="Arial" w:eastAsia="Times New Roman" w:hAnsi="Arial" w:cs="Arial"/>
                <w:sz w:val="16"/>
                <w:szCs w:val="16"/>
              </w:rPr>
              <w:t>291</w:t>
            </w:r>
            <w:r>
              <w:rPr>
                <w:rFonts w:ascii="Arial" w:eastAsia="Times New Roman" w:hAnsi="Arial" w:cs="Arial"/>
                <w:sz w:val="16"/>
                <w:szCs w:val="16"/>
                <w:lang w:val="sr-Cyrl-RS"/>
              </w:rPr>
              <w:t>.</w:t>
            </w:r>
            <w:r>
              <w:rPr>
                <w:rFonts w:ascii="Arial" w:eastAsia="Times New Roman" w:hAnsi="Arial" w:cs="Arial"/>
                <w:sz w:val="16"/>
                <w:szCs w:val="16"/>
              </w:rPr>
              <w:t>53</w:t>
            </w:r>
            <w:r>
              <w:rPr>
                <w:rFonts w:ascii="Arial" w:eastAsia="Times New Roman" w:hAnsi="Arial" w:cs="Arial"/>
                <w:sz w:val="16"/>
                <w:szCs w:val="16"/>
                <w:lang w:val="sr-Cyrl-RS"/>
              </w:rPr>
              <w:t>1.000 РСД</w:t>
            </w:r>
          </w:p>
          <w:p w:rsidR="000C5153" w:rsidRDefault="009B4F7B">
            <w:pPr>
              <w:rPr>
                <w:rFonts w:ascii="Arial" w:eastAsia="Times New Roman" w:hAnsi="Arial" w:cs="Arial"/>
                <w:color w:val="000000"/>
                <w:sz w:val="16"/>
                <w:szCs w:val="16"/>
                <w:lang w:val="sr-Cyrl-RS"/>
              </w:rPr>
            </w:pPr>
            <w:r>
              <w:rPr>
                <w:rFonts w:ascii="Arial" w:eastAsia="Times New Roman" w:hAnsi="Arial" w:cs="Arial"/>
                <w:sz w:val="16"/>
                <w:szCs w:val="16"/>
              </w:rPr>
              <w:t>06</w:t>
            </w:r>
            <w:r>
              <w:rPr>
                <w:rFonts w:ascii="Arial" w:eastAsia="Times New Roman" w:hAnsi="Arial" w:cs="Arial"/>
                <w:sz w:val="16"/>
                <w:szCs w:val="16"/>
                <w:lang w:val="sr-Cyrl-RS"/>
              </w:rPr>
              <w:t xml:space="preserve"> 98.330 ЕУР</w:t>
            </w:r>
          </w:p>
          <w:p w:rsidR="000C5153" w:rsidRDefault="009B4F7B">
            <w:pPr>
              <w:rPr>
                <w:rFonts w:ascii="Arial" w:eastAsia="Times New Roman" w:hAnsi="Arial" w:cs="Arial"/>
                <w:color w:val="000000"/>
                <w:sz w:val="16"/>
                <w:szCs w:val="16"/>
                <w:lang w:val="sr-Cyrl-RS"/>
              </w:rPr>
            </w:pPr>
            <w:r>
              <w:rPr>
                <w:rFonts w:ascii="Arial" w:eastAsia="Times New Roman" w:hAnsi="Arial" w:cs="Arial"/>
                <w:color w:val="000000"/>
                <w:sz w:val="16"/>
                <w:szCs w:val="16"/>
              </w:rPr>
              <w:t xml:space="preserve">11 </w:t>
            </w:r>
            <w:r>
              <w:rPr>
                <w:rFonts w:ascii="Arial" w:eastAsia="Times New Roman" w:hAnsi="Arial" w:cs="Arial"/>
                <w:color w:val="000000"/>
                <w:sz w:val="16"/>
                <w:szCs w:val="16"/>
                <w:lang w:val="sr-Cyrl-RS"/>
              </w:rPr>
              <w:t>11.514.562.000 РСД</w:t>
            </w:r>
          </w:p>
          <w:p w:rsidR="000C5153" w:rsidRDefault="009B4F7B">
            <w:pPr>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15 10.000.000 РСД</w:t>
            </w:r>
          </w:p>
          <w:p w:rsidR="000C5153" w:rsidRDefault="009B4F7B">
            <w:pPr>
              <w:spacing w:after="225"/>
              <w:rPr>
                <w:rFonts w:eastAsia="Times New Roman"/>
                <w:sz w:val="20"/>
                <w:szCs w:val="20"/>
              </w:rPr>
            </w:pPr>
            <w:r>
              <w:rPr>
                <w:rFonts w:ascii="Arial" w:eastAsia="Times New Roman" w:hAnsi="Arial" w:cs="Arial"/>
                <w:color w:val="000000"/>
                <w:sz w:val="16"/>
                <w:szCs w:val="16"/>
              </w:rPr>
              <w:t>56</w:t>
            </w:r>
            <w:r>
              <w:rPr>
                <w:rFonts w:ascii="Arial" w:eastAsia="Times New Roman" w:hAnsi="Arial" w:cs="Arial"/>
                <w:color w:val="000000"/>
                <w:sz w:val="16"/>
                <w:szCs w:val="16"/>
                <w:lang w:val="sr-Cyrl-RS"/>
              </w:rPr>
              <w:t xml:space="preserve"> 282.586.000 РСД</w:t>
            </w:r>
          </w:p>
        </w:tc>
        <w:tc>
          <w:tcPr>
            <w:tcW w:w="1388" w:type="pct"/>
            <w:tcBorders>
              <w:top w:val="dotted" w:sz="6" w:space="0" w:color="000000"/>
              <w:left w:val="nil"/>
              <w:bottom w:val="nil"/>
              <w:right w:val="nil"/>
            </w:tcBorders>
            <w:tcMar>
              <w:top w:w="75" w:type="dxa"/>
              <w:left w:w="75" w:type="dxa"/>
              <w:bottom w:w="75" w:type="dxa"/>
              <w:right w:w="75" w:type="dxa"/>
            </w:tcMar>
            <w:hideMark/>
          </w:tcPr>
          <w:p w:rsidR="000C5153" w:rsidRDefault="000C5153">
            <w:pPr>
              <w:rPr>
                <w:rFonts w:eastAsia="Times New Roman"/>
                <w:sz w:val="20"/>
                <w:szCs w:val="20"/>
              </w:rPr>
            </w:pPr>
          </w:p>
        </w:tc>
      </w:tr>
      <w:tr w:rsidR="000C5153">
        <w:trPr>
          <w:divId w:val="1669096323"/>
        </w:trPr>
        <w:tc>
          <w:tcPr>
            <w:tcW w:w="662"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1.ПК.1</w:t>
            </w:r>
          </w:p>
        </w:tc>
        <w:tc>
          <w:tcPr>
            <w:tcW w:w="1801"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ИПА 2008 - Подршка увођењу децентрализованог система управљања фондовима ЕУ</w:t>
            </w:r>
          </w:p>
        </w:tc>
        <w:tc>
          <w:tcPr>
            <w:tcW w:w="737"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639"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872"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01 41.000.000 </w:t>
            </w:r>
            <w:r>
              <w:rPr>
                <w:rFonts w:ascii="Arial" w:eastAsia="Times New Roman" w:hAnsi="Arial" w:cs="Arial"/>
                <w:color w:val="000000"/>
                <w:sz w:val="16"/>
                <w:szCs w:val="16"/>
                <w:lang w:val="sr-Cyrl-RS"/>
              </w:rPr>
              <w:t>РСД</w:t>
            </w:r>
          </w:p>
        </w:tc>
        <w:tc>
          <w:tcPr>
            <w:tcW w:w="1388"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Унапређење радних процеса у институцијама које су укључене у децентрализовано/индиректно управљање претприступном помоћи (највећи део радних процеса ће се одвијати уз подршку МИС-а). </w:t>
            </w:r>
          </w:p>
        </w:tc>
      </w:tr>
      <w:tr w:rsidR="000C5153">
        <w:trPr>
          <w:divId w:val="1669096323"/>
        </w:trPr>
        <w:tc>
          <w:tcPr>
            <w:tcW w:w="662"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1.ПК.2</w:t>
            </w:r>
          </w:p>
        </w:tc>
        <w:tc>
          <w:tcPr>
            <w:tcW w:w="1801"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Унапређење и одржавање Система за припрему буџета - БИС </w:t>
            </w:r>
          </w:p>
        </w:tc>
        <w:tc>
          <w:tcPr>
            <w:tcW w:w="737"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639"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872"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01 34.714.000 </w:t>
            </w:r>
            <w:r>
              <w:rPr>
                <w:rFonts w:ascii="Arial" w:eastAsia="Times New Roman" w:hAnsi="Arial" w:cs="Arial"/>
                <w:color w:val="000000"/>
                <w:sz w:val="16"/>
                <w:szCs w:val="16"/>
                <w:lang w:val="sr-Cyrl-RS"/>
              </w:rPr>
              <w:t>РСД</w:t>
            </w:r>
          </w:p>
        </w:tc>
        <w:tc>
          <w:tcPr>
            <w:tcW w:w="1388"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Унапређење и одржавање оперативности система за припрему буџета "БИС". </w:t>
            </w:r>
          </w:p>
        </w:tc>
      </w:tr>
      <w:tr w:rsidR="000C5153">
        <w:trPr>
          <w:divId w:val="1669096323"/>
        </w:trPr>
        <w:tc>
          <w:tcPr>
            <w:tcW w:w="662"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1.ПК.3</w:t>
            </w:r>
          </w:p>
        </w:tc>
        <w:tc>
          <w:tcPr>
            <w:tcW w:w="1801"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ИПА програм прекограничне сарадње Мађарска - Србија </w:t>
            </w:r>
          </w:p>
        </w:tc>
        <w:tc>
          <w:tcPr>
            <w:tcW w:w="737"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639"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872" w:type="pct"/>
            <w:tcBorders>
              <w:top w:val="dotted" w:sz="6" w:space="0" w:color="000000"/>
              <w:left w:val="nil"/>
              <w:bottom w:val="nil"/>
              <w:right w:val="nil"/>
            </w:tcBorders>
            <w:tcMar>
              <w:top w:w="75" w:type="dxa"/>
              <w:left w:w="75" w:type="dxa"/>
              <w:bottom w:w="75" w:type="dxa"/>
              <w:right w:w="75" w:type="dxa"/>
            </w:tcMar>
            <w:hideMark/>
          </w:tcPr>
          <w:p w:rsidR="000C5153" w:rsidRDefault="009B4F7B">
            <w:pPr>
              <w:rPr>
                <w:rFonts w:ascii="Arial" w:eastAsia="Times New Roman" w:hAnsi="Arial" w:cs="Arial"/>
                <w:color w:val="000000"/>
                <w:sz w:val="16"/>
                <w:szCs w:val="16"/>
              </w:rPr>
            </w:pPr>
            <w:r>
              <w:rPr>
                <w:rFonts w:ascii="Arial" w:eastAsia="Times New Roman" w:hAnsi="Arial" w:cs="Arial"/>
                <w:color w:val="000000"/>
                <w:sz w:val="16"/>
                <w:szCs w:val="16"/>
              </w:rPr>
              <w:t xml:space="preserve">01 4.000.000 </w:t>
            </w:r>
            <w:r>
              <w:rPr>
                <w:rFonts w:ascii="Arial" w:eastAsia="Times New Roman" w:hAnsi="Arial" w:cs="Arial"/>
                <w:color w:val="000000"/>
                <w:sz w:val="16"/>
                <w:szCs w:val="16"/>
                <w:lang w:val="sr-Cyrl-RS"/>
              </w:rPr>
              <w:t>РСД</w:t>
            </w:r>
          </w:p>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56 3.079.000 </w:t>
            </w:r>
            <w:r>
              <w:rPr>
                <w:rFonts w:ascii="Arial" w:eastAsia="Times New Roman" w:hAnsi="Arial" w:cs="Arial"/>
                <w:color w:val="000000"/>
                <w:sz w:val="16"/>
                <w:szCs w:val="16"/>
                <w:lang w:val="sr-Cyrl-RS"/>
              </w:rPr>
              <w:t>РСД</w:t>
            </w:r>
          </w:p>
        </w:tc>
        <w:tc>
          <w:tcPr>
            <w:tcW w:w="1388"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Канцеларијска и теренска контрола пројектних активности и трошкова, издавање декларација о исправности трошкова, пријављивања постојања сумње на неправилности надлежном органу, </w:t>
            </w:r>
            <w:r>
              <w:rPr>
                <w:rFonts w:ascii="Arial" w:eastAsia="Times New Roman" w:hAnsi="Arial" w:cs="Arial"/>
                <w:color w:val="000000"/>
                <w:sz w:val="20"/>
                <w:szCs w:val="20"/>
              </w:rPr>
              <w:lastRenderedPageBreak/>
              <w:t xml:space="preserve">спровођење обука за кориснике из Србије. </w:t>
            </w:r>
          </w:p>
        </w:tc>
      </w:tr>
      <w:tr w:rsidR="000C5153">
        <w:trPr>
          <w:divId w:val="1669096323"/>
        </w:trPr>
        <w:tc>
          <w:tcPr>
            <w:tcW w:w="662"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lastRenderedPageBreak/>
              <w:t>1.ПК.4</w:t>
            </w:r>
          </w:p>
        </w:tc>
        <w:tc>
          <w:tcPr>
            <w:tcW w:w="1801"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Пројекат пружања подршке финансијским институцијама у државном власништву </w:t>
            </w:r>
          </w:p>
        </w:tc>
        <w:tc>
          <w:tcPr>
            <w:tcW w:w="737"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639"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872"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11 261.756.000 </w:t>
            </w:r>
            <w:r>
              <w:rPr>
                <w:rFonts w:ascii="Arial" w:eastAsia="Times New Roman" w:hAnsi="Arial" w:cs="Arial"/>
                <w:color w:val="000000"/>
                <w:sz w:val="16"/>
                <w:szCs w:val="16"/>
                <w:lang w:val="sr-Cyrl-RS"/>
              </w:rPr>
              <w:t>РСД</w:t>
            </w:r>
          </w:p>
        </w:tc>
        <w:tc>
          <w:tcPr>
            <w:tcW w:w="1388"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Реструктурирање БПШ укључујући, између осталог: преорјентацију БПШ на пословање са физичким лицима, микро и малим правним лицима, напуштање корпоративног кредитирања; смањење обима пословања према јавним предузећима и смањење НПЛ. Имплементација реформи дефинисаних Закључком Фонда за развој и Закључком АОФИ; развој стратегије о развојним финансијским институцијама; имплементирање стратегије Владе намењене банкама у државном власништву; напредак по питању лоше активе (НПЛ) финансијских институција у државном власништву. </w:t>
            </w:r>
          </w:p>
        </w:tc>
      </w:tr>
      <w:tr w:rsidR="000C5153">
        <w:trPr>
          <w:divId w:val="1669096323"/>
        </w:trPr>
        <w:tc>
          <w:tcPr>
            <w:tcW w:w="662"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1.ПК.5</w:t>
            </w:r>
          </w:p>
        </w:tc>
        <w:tc>
          <w:tcPr>
            <w:tcW w:w="1801"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Регистар запослених </w:t>
            </w:r>
          </w:p>
        </w:tc>
        <w:tc>
          <w:tcPr>
            <w:tcW w:w="737"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639"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872"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01 2.754.100.000 </w:t>
            </w:r>
            <w:r>
              <w:rPr>
                <w:rFonts w:ascii="Arial" w:eastAsia="Times New Roman" w:hAnsi="Arial" w:cs="Arial"/>
                <w:color w:val="000000"/>
                <w:sz w:val="16"/>
                <w:szCs w:val="16"/>
                <w:lang w:val="sr-Cyrl-RS"/>
              </w:rPr>
              <w:t>РСД</w:t>
            </w:r>
          </w:p>
        </w:tc>
        <w:tc>
          <w:tcPr>
            <w:tcW w:w="1388"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Унапређен регистар запослених. </w:t>
            </w:r>
          </w:p>
        </w:tc>
      </w:tr>
      <w:tr w:rsidR="000C5153">
        <w:trPr>
          <w:divId w:val="1669096323"/>
        </w:trPr>
        <w:tc>
          <w:tcPr>
            <w:tcW w:w="662"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1.ПК.6</w:t>
            </w:r>
          </w:p>
        </w:tc>
        <w:tc>
          <w:tcPr>
            <w:tcW w:w="1801"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Надоградња система за управљање средствима претприступне помоћи ЕУ </w:t>
            </w:r>
          </w:p>
        </w:tc>
        <w:tc>
          <w:tcPr>
            <w:tcW w:w="737"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639"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872"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01 125.500.000 </w:t>
            </w:r>
            <w:r>
              <w:rPr>
                <w:rFonts w:ascii="Arial" w:eastAsia="Times New Roman" w:hAnsi="Arial" w:cs="Arial"/>
                <w:color w:val="000000"/>
                <w:sz w:val="16"/>
                <w:szCs w:val="16"/>
                <w:lang w:val="sr-Cyrl-RS"/>
              </w:rPr>
              <w:t>РСД</w:t>
            </w:r>
          </w:p>
        </w:tc>
        <w:tc>
          <w:tcPr>
            <w:tcW w:w="1388"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Увођење нових функционалности. </w:t>
            </w:r>
          </w:p>
        </w:tc>
      </w:tr>
      <w:tr w:rsidR="000C5153">
        <w:trPr>
          <w:divId w:val="1669096323"/>
        </w:trPr>
        <w:tc>
          <w:tcPr>
            <w:tcW w:w="662"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2.ПА.1</w:t>
            </w:r>
          </w:p>
        </w:tc>
        <w:tc>
          <w:tcPr>
            <w:tcW w:w="1801"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SECO - SCO Глобални програм трговинских олакшица </w:t>
            </w:r>
          </w:p>
        </w:tc>
        <w:tc>
          <w:tcPr>
            <w:tcW w:w="737"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639"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872"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rPr>
              <w:t>06 98</w:t>
            </w:r>
            <w:r>
              <w:rPr>
                <w:rFonts w:ascii="Arial" w:eastAsia="Times New Roman" w:hAnsi="Arial" w:cs="Arial"/>
                <w:color w:val="000000"/>
                <w:sz w:val="16"/>
                <w:szCs w:val="16"/>
                <w:lang w:val="sr-Cyrl-RS"/>
              </w:rPr>
              <w:t>.</w:t>
            </w:r>
            <w:r>
              <w:rPr>
                <w:rFonts w:ascii="Arial" w:eastAsia="Times New Roman" w:hAnsi="Arial" w:cs="Arial"/>
                <w:color w:val="000000"/>
                <w:sz w:val="16"/>
                <w:szCs w:val="16"/>
              </w:rPr>
              <w:t>330 E</w:t>
            </w:r>
            <w:r>
              <w:rPr>
                <w:rFonts w:ascii="Arial" w:eastAsia="Times New Roman" w:hAnsi="Arial" w:cs="Arial"/>
                <w:color w:val="000000"/>
                <w:sz w:val="16"/>
                <w:szCs w:val="16"/>
                <w:lang w:val="sr-Cyrl-RS"/>
              </w:rPr>
              <w:t>У</w:t>
            </w:r>
            <w:r>
              <w:rPr>
                <w:rFonts w:ascii="Arial" w:eastAsia="Times New Roman" w:hAnsi="Arial" w:cs="Arial"/>
                <w:color w:val="000000"/>
                <w:sz w:val="16"/>
                <w:szCs w:val="16"/>
              </w:rPr>
              <w:t>Р</w:t>
            </w:r>
          </w:p>
        </w:tc>
        <w:tc>
          <w:tcPr>
            <w:tcW w:w="1388"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Циљ Глобалног програма трговинских олакшица је да допринесе подстицању и олакшању међународне трговине кроз јачање усаглашености земаља у развоју одабраних за партнере SECO, као што је Република Србија, а првенствено царинских органа, са међународним стандардима и најбољим </w:t>
            </w:r>
            <w:r>
              <w:rPr>
                <w:rFonts w:ascii="Arial" w:eastAsia="Times New Roman" w:hAnsi="Arial" w:cs="Arial"/>
                <w:color w:val="000000"/>
                <w:sz w:val="20"/>
                <w:szCs w:val="20"/>
              </w:rPr>
              <w:lastRenderedPageBreak/>
              <w:t xml:space="preserve">праксама за увоз, извоз и транзит комерцијалне робе. Кључни циљеви и активности пројекта у области трговинских олакшица и организационог унапређења царинске службе у Републици Србији биће дефинисани у двогодишњем Акционом плану за период 2021-2022. </w:t>
            </w:r>
          </w:p>
        </w:tc>
      </w:tr>
      <w:tr w:rsidR="000C5153">
        <w:trPr>
          <w:divId w:val="1669096323"/>
        </w:trPr>
        <w:tc>
          <w:tcPr>
            <w:tcW w:w="662"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lastRenderedPageBreak/>
              <w:t>2.ПК.1</w:t>
            </w:r>
          </w:p>
        </w:tc>
        <w:tc>
          <w:tcPr>
            <w:tcW w:w="1801"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Инвестиционо улагање у зграде и објекте у саставу Управе царина </w:t>
            </w:r>
          </w:p>
        </w:tc>
        <w:tc>
          <w:tcPr>
            <w:tcW w:w="737"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639"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872"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01 81.685.000 РСД</w:t>
            </w:r>
          </w:p>
        </w:tc>
        <w:tc>
          <w:tcPr>
            <w:tcW w:w="1388"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Циљ Глобалног програма трговинских олакшица је да допринесе подстицању и олакшању међународне трговине кроз јачање усаглашености земаља у развоју одабраних за партнере SECO, као што је Република Србија, а првенствено царинских органа, са међународним стандардима и најбољим праксама за увоз, извоз и транзит комерцијалне робе. Кључни циљеви и активности пројекта у области трговинских олакшица и организационог унапређења царинске службе у Републици Србији биће дефинисани у двогодишњем Акционом плану за период 2021-2022.</w:t>
            </w:r>
          </w:p>
        </w:tc>
      </w:tr>
      <w:tr w:rsidR="000C5153">
        <w:trPr>
          <w:divId w:val="1669096323"/>
        </w:trPr>
        <w:tc>
          <w:tcPr>
            <w:tcW w:w="662"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2.ПК.2</w:t>
            </w:r>
          </w:p>
        </w:tc>
        <w:tc>
          <w:tcPr>
            <w:tcW w:w="1801"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Изградња граничног прелаза Гостун </w:t>
            </w:r>
          </w:p>
        </w:tc>
        <w:tc>
          <w:tcPr>
            <w:tcW w:w="737"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639"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872"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01 238.600.000 РСД</w:t>
            </w:r>
          </w:p>
        </w:tc>
        <w:tc>
          <w:tcPr>
            <w:tcW w:w="1388"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Предвиђена изградња II фазе. </w:t>
            </w:r>
          </w:p>
        </w:tc>
      </w:tr>
      <w:tr w:rsidR="000C5153">
        <w:trPr>
          <w:divId w:val="1669096323"/>
        </w:trPr>
        <w:tc>
          <w:tcPr>
            <w:tcW w:w="662"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2.ПК.3</w:t>
            </w:r>
          </w:p>
        </w:tc>
        <w:tc>
          <w:tcPr>
            <w:tcW w:w="1801"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Имплементација нове верзијe НЦТС-а (фаза 5) </w:t>
            </w:r>
          </w:p>
        </w:tc>
        <w:tc>
          <w:tcPr>
            <w:tcW w:w="737"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639"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872"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01 203.400.000 РСД</w:t>
            </w:r>
          </w:p>
        </w:tc>
        <w:tc>
          <w:tcPr>
            <w:tcW w:w="1388"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Развијен и имплементиран софтвер за нову верзију НЦТС-а (фаза 5), коришћењем набављене, инсталиране и пуштене у рад опреме за за нову верзију НЦТС-а (фаза 5). </w:t>
            </w:r>
          </w:p>
        </w:tc>
      </w:tr>
      <w:tr w:rsidR="000C5153">
        <w:trPr>
          <w:divId w:val="1669096323"/>
        </w:trPr>
        <w:tc>
          <w:tcPr>
            <w:tcW w:w="662"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lastRenderedPageBreak/>
              <w:t>2.ПК.4</w:t>
            </w:r>
          </w:p>
        </w:tc>
        <w:tc>
          <w:tcPr>
            <w:tcW w:w="1801"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развоја јединственог информационог система царинске службе </w:t>
            </w:r>
          </w:p>
        </w:tc>
        <w:tc>
          <w:tcPr>
            <w:tcW w:w="737"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639"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872"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01 50.400.000 РСД</w:t>
            </w:r>
          </w:p>
        </w:tc>
        <w:tc>
          <w:tcPr>
            <w:tcW w:w="1388"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Развијен и имплементиран јединствени информациони систем царинске службе, као интегрисано пословно-информационо решење базирано на ЕРП (Enterprise Resоurce planning) технологији за управљање људским ресурсима са контролом приступа информационом систему и систем за управљање документима. </w:t>
            </w:r>
          </w:p>
        </w:tc>
      </w:tr>
      <w:tr w:rsidR="000C5153">
        <w:trPr>
          <w:divId w:val="1669096323"/>
        </w:trPr>
        <w:tc>
          <w:tcPr>
            <w:tcW w:w="662"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2.ПК.5</w:t>
            </w:r>
          </w:p>
        </w:tc>
        <w:tc>
          <w:tcPr>
            <w:tcW w:w="1801"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ИПА Подршка за учешће у програмима ЕУ </w:t>
            </w:r>
          </w:p>
        </w:tc>
        <w:tc>
          <w:tcPr>
            <w:tcW w:w="737"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639"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872" w:type="pct"/>
            <w:tcBorders>
              <w:top w:val="dotted" w:sz="6" w:space="0" w:color="000000"/>
              <w:left w:val="nil"/>
              <w:bottom w:val="nil"/>
              <w:right w:val="nil"/>
            </w:tcBorders>
            <w:tcMar>
              <w:top w:w="75" w:type="dxa"/>
              <w:left w:w="75" w:type="dxa"/>
              <w:bottom w:w="75" w:type="dxa"/>
              <w:right w:w="75" w:type="dxa"/>
            </w:tcMar>
            <w:hideMark/>
          </w:tcPr>
          <w:p w:rsidR="000C5153" w:rsidRDefault="009B4F7B">
            <w:pPr>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01 15.990.000 РСД</w:t>
            </w:r>
          </w:p>
          <w:p w:rsidR="000C5153" w:rsidRDefault="009B4F7B">
            <w:pPr>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56 15.000.000 РСД</w:t>
            </w:r>
          </w:p>
          <w:p w:rsidR="000C5153" w:rsidRDefault="009B4F7B">
            <w:pPr>
              <w:rPr>
                <w:rFonts w:ascii="Arial" w:eastAsia="Times New Roman" w:hAnsi="Arial" w:cs="Arial"/>
                <w:color w:val="000000"/>
                <w:sz w:val="20"/>
                <w:szCs w:val="20"/>
                <w:lang w:val="sr-Cyrl-RS"/>
              </w:rPr>
            </w:pPr>
            <w:r>
              <w:rPr>
                <w:rFonts w:ascii="Arial" w:eastAsia="Times New Roman" w:hAnsi="Arial" w:cs="Arial"/>
                <w:color w:val="000000"/>
                <w:sz w:val="16"/>
                <w:szCs w:val="16"/>
                <w:lang w:val="sr-Cyrl-RS"/>
              </w:rPr>
              <w:t>15 2.000.000 РСД</w:t>
            </w:r>
          </w:p>
        </w:tc>
        <w:tc>
          <w:tcPr>
            <w:tcW w:w="1388"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Побољшање ефикасности и ефективности рада УЦ путем размене знања и искустава са колегама из других царинских администрација, (пре свега земаља чланица ЕУ) кроз учествовање у свим активностима програма. </w:t>
            </w:r>
          </w:p>
        </w:tc>
      </w:tr>
      <w:tr w:rsidR="000C5153">
        <w:trPr>
          <w:divId w:val="1669096323"/>
        </w:trPr>
        <w:tc>
          <w:tcPr>
            <w:tcW w:w="662"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2.ПК.6</w:t>
            </w:r>
          </w:p>
        </w:tc>
        <w:tc>
          <w:tcPr>
            <w:tcW w:w="1801"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ИПА 2014 - Сектор унутрашњих послова </w:t>
            </w:r>
          </w:p>
        </w:tc>
        <w:tc>
          <w:tcPr>
            <w:tcW w:w="737"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639"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872" w:type="pct"/>
            <w:tcBorders>
              <w:top w:val="dotted" w:sz="6" w:space="0" w:color="000000"/>
              <w:left w:val="nil"/>
              <w:bottom w:val="nil"/>
              <w:right w:val="nil"/>
            </w:tcBorders>
            <w:tcMar>
              <w:top w:w="75" w:type="dxa"/>
              <w:left w:w="75" w:type="dxa"/>
              <w:bottom w:w="75" w:type="dxa"/>
              <w:right w:w="75" w:type="dxa"/>
            </w:tcMar>
            <w:hideMark/>
          </w:tcPr>
          <w:p w:rsidR="000C5153" w:rsidRDefault="009B4F7B">
            <w:pPr>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01 861.000 РСД</w:t>
            </w:r>
          </w:p>
          <w:p w:rsidR="000C5153" w:rsidRDefault="009B4F7B">
            <w:pPr>
              <w:rPr>
                <w:rFonts w:ascii="Arial" w:eastAsia="Times New Roman" w:hAnsi="Arial" w:cs="Arial"/>
                <w:color w:val="000000"/>
                <w:sz w:val="20"/>
                <w:szCs w:val="20"/>
                <w:lang w:val="sr-Cyrl-RS"/>
              </w:rPr>
            </w:pPr>
            <w:r>
              <w:rPr>
                <w:rFonts w:ascii="Arial" w:eastAsia="Times New Roman" w:hAnsi="Arial" w:cs="Arial"/>
                <w:color w:val="000000"/>
                <w:sz w:val="16"/>
                <w:szCs w:val="16"/>
                <w:lang w:val="sr-Cyrl-RS"/>
              </w:rPr>
              <w:t>56 3.657.000 РСД</w:t>
            </w:r>
          </w:p>
        </w:tc>
        <w:tc>
          <w:tcPr>
            <w:tcW w:w="1388"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Изграђен гранични прелаз Котроман и извршен надзор над изградњом. </w:t>
            </w:r>
          </w:p>
        </w:tc>
      </w:tr>
      <w:tr w:rsidR="000C5153">
        <w:trPr>
          <w:divId w:val="1669096323"/>
        </w:trPr>
        <w:tc>
          <w:tcPr>
            <w:tcW w:w="662" w:type="dxa"/>
            <w:tcBorders>
              <w:top w:val="dotted" w:sz="6" w:space="0" w:color="000000"/>
              <w:left w:val="nil"/>
              <w:bottom w:val="nil"/>
              <w:right w:val="nil"/>
            </w:tcBorders>
            <w:tcMar>
              <w:top w:w="75" w:type="dxa"/>
              <w:left w:w="75" w:type="dxa"/>
              <w:bottom w:w="75" w:type="dxa"/>
              <w:right w:w="75" w:type="dxa"/>
            </w:tcMar>
            <w:hideMark/>
          </w:tcPr>
          <w:p w:rsidR="000C5153" w:rsidRDefault="009B4F7B">
            <w:pPr>
              <w:rPr>
                <w:rFonts w:ascii="Arial" w:eastAsia="Times New Roman" w:hAnsi="Arial" w:cs="Arial"/>
                <w:color w:val="000000"/>
                <w:sz w:val="16"/>
                <w:szCs w:val="16"/>
              </w:rPr>
            </w:pPr>
            <w:r>
              <w:rPr>
                <w:rFonts w:ascii="Arial" w:eastAsia="Times New Roman" w:hAnsi="Arial" w:cs="Arial"/>
                <w:color w:val="000000"/>
                <w:sz w:val="16"/>
                <w:szCs w:val="16"/>
              </w:rPr>
              <w:t>2.ПК.7</w:t>
            </w:r>
          </w:p>
        </w:tc>
        <w:tc>
          <w:tcPr>
            <w:tcW w:w="1801" w:type="dxa"/>
            <w:tcBorders>
              <w:top w:val="dotted" w:sz="6" w:space="0" w:color="000000"/>
              <w:left w:val="nil"/>
              <w:bottom w:val="nil"/>
              <w:right w:val="nil"/>
            </w:tcBorders>
            <w:tcMar>
              <w:top w:w="75" w:type="dxa"/>
              <w:left w:w="75" w:type="dxa"/>
              <w:bottom w:w="75" w:type="dxa"/>
              <w:right w:w="75" w:type="dxa"/>
            </w:tcMar>
            <w:hideMark/>
          </w:tcPr>
          <w:p w:rsidR="000C5153" w:rsidRDefault="009B4F7B">
            <w:pPr>
              <w:rPr>
                <w:rFonts w:ascii="Arial" w:eastAsia="Times New Roman" w:hAnsi="Arial" w:cs="Arial"/>
                <w:color w:val="000000"/>
                <w:sz w:val="20"/>
                <w:szCs w:val="20"/>
              </w:rPr>
            </w:pPr>
            <w:r>
              <w:rPr>
                <w:rFonts w:ascii="Arial" w:eastAsia="Times New Roman" w:hAnsi="Arial" w:cs="Arial"/>
                <w:color w:val="000000"/>
                <w:sz w:val="20"/>
                <w:szCs w:val="20"/>
              </w:rPr>
              <w:t xml:space="preserve">ИПА 2020 - Демократија и управљање </w:t>
            </w:r>
          </w:p>
        </w:tc>
        <w:tc>
          <w:tcPr>
            <w:tcW w:w="737" w:type="pct"/>
            <w:tcBorders>
              <w:top w:val="dotted" w:sz="6" w:space="0" w:color="000000"/>
              <w:left w:val="nil"/>
              <w:bottom w:val="nil"/>
              <w:right w:val="nil"/>
            </w:tcBorders>
            <w:tcMar>
              <w:top w:w="75" w:type="dxa"/>
              <w:left w:w="75" w:type="dxa"/>
              <w:bottom w:w="75" w:type="dxa"/>
              <w:right w:w="75" w:type="dxa"/>
            </w:tcMar>
            <w:hideMark/>
          </w:tcPr>
          <w:p w:rsidR="000C5153" w:rsidRDefault="009B4F7B">
            <w:pPr>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639" w:type="pct"/>
            <w:tcBorders>
              <w:top w:val="dotted" w:sz="6" w:space="0" w:color="000000"/>
              <w:left w:val="nil"/>
              <w:bottom w:val="nil"/>
              <w:right w:val="nil"/>
            </w:tcBorders>
            <w:tcMar>
              <w:top w:w="75" w:type="dxa"/>
              <w:left w:w="75" w:type="dxa"/>
              <w:bottom w:w="75" w:type="dxa"/>
              <w:right w:w="75" w:type="dxa"/>
            </w:tcMar>
            <w:hideMark/>
          </w:tcPr>
          <w:p w:rsidR="000C5153" w:rsidRDefault="009B4F7B">
            <w:pPr>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872" w:type="pct"/>
            <w:tcBorders>
              <w:top w:val="dotted" w:sz="6" w:space="0" w:color="000000"/>
              <w:left w:val="nil"/>
              <w:bottom w:val="nil"/>
              <w:right w:val="nil"/>
            </w:tcBorders>
            <w:tcMar>
              <w:top w:w="75" w:type="dxa"/>
              <w:left w:w="75" w:type="dxa"/>
              <w:bottom w:w="75" w:type="dxa"/>
              <w:right w:w="75" w:type="dxa"/>
            </w:tcMar>
            <w:hideMark/>
          </w:tcPr>
          <w:p w:rsidR="000C5153" w:rsidRDefault="009B4F7B">
            <w:pPr>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01 14.400.000 РСД</w:t>
            </w:r>
          </w:p>
          <w:p w:rsidR="000C5153" w:rsidRDefault="009B4F7B">
            <w:pPr>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56 249.600.000 РСД</w:t>
            </w:r>
          </w:p>
        </w:tc>
        <w:tc>
          <w:tcPr>
            <w:tcW w:w="1388" w:type="pct"/>
            <w:tcBorders>
              <w:top w:val="dotted" w:sz="6" w:space="0" w:color="000000"/>
              <w:left w:val="nil"/>
              <w:bottom w:val="nil"/>
              <w:right w:val="nil"/>
            </w:tcBorders>
            <w:tcMar>
              <w:top w:w="75" w:type="dxa"/>
              <w:left w:w="75" w:type="dxa"/>
              <w:bottom w:w="75" w:type="dxa"/>
              <w:right w:w="75" w:type="dxa"/>
            </w:tcMar>
            <w:hideMark/>
          </w:tcPr>
          <w:p w:rsidR="000C5153" w:rsidRDefault="009B4F7B">
            <w:pPr>
              <w:rPr>
                <w:rFonts w:ascii="Arial" w:eastAsia="Times New Roman" w:hAnsi="Arial" w:cs="Arial"/>
                <w:color w:val="000000"/>
                <w:sz w:val="20"/>
                <w:szCs w:val="20"/>
              </w:rPr>
            </w:pPr>
            <w:r>
              <w:rPr>
                <w:rFonts w:ascii="Arial" w:eastAsia="Times New Roman" w:hAnsi="Arial" w:cs="Arial"/>
                <w:color w:val="000000"/>
                <w:sz w:val="20"/>
                <w:szCs w:val="20"/>
              </w:rPr>
              <w:t xml:space="preserve">Увођење Аутоматизованих контролних система увоза и извоза и Система управљања царинским одлукама који ће омогућити потпуну аутоматизацију пословних процеса у складу са Законом царинске уније. Увођење аутоматизованих царинских система има за циљ да створи услове беспапирног пословања у увозним и извозним процедурама, одговарајућу анализу ризика у циљу побољшања безбедносних и сигурносних аспеката друштва и заштите особа и тржишта. Примена аутоматизованих царинских система допринеће конкурентности домаћих компанија </w:t>
            </w:r>
            <w:r>
              <w:rPr>
                <w:rFonts w:ascii="Arial" w:eastAsia="Times New Roman" w:hAnsi="Arial" w:cs="Arial"/>
                <w:color w:val="000000"/>
                <w:sz w:val="20"/>
                <w:szCs w:val="20"/>
              </w:rPr>
              <w:lastRenderedPageBreak/>
              <w:t xml:space="preserve">смањењем трошкова царинских формалности у складу са прописаним стандардима ЕУ. Наведена активност је један од последњих услова за успешно затварање Преговарачког поглавља 29. </w:t>
            </w:r>
          </w:p>
        </w:tc>
      </w:tr>
      <w:tr w:rsidR="000C5153">
        <w:trPr>
          <w:divId w:val="1669096323"/>
        </w:trPr>
        <w:tc>
          <w:tcPr>
            <w:tcW w:w="662"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lastRenderedPageBreak/>
              <w:t>2.ПК.8</w:t>
            </w:r>
          </w:p>
        </w:tc>
        <w:tc>
          <w:tcPr>
            <w:tcW w:w="1801"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Подршка информационом систему царинске службе </w:t>
            </w:r>
          </w:p>
        </w:tc>
        <w:tc>
          <w:tcPr>
            <w:tcW w:w="737"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639"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872"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01 582.305.000 РСД</w:t>
            </w:r>
          </w:p>
        </w:tc>
        <w:tc>
          <w:tcPr>
            <w:tcW w:w="1388"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Oбезбеђено ефикасно и поуздано функционисање информационог и комуникационог система царинске службе. Делимично спроведен план модернизације због недостатка средстава. </w:t>
            </w:r>
          </w:p>
        </w:tc>
      </w:tr>
      <w:tr w:rsidR="000C5153">
        <w:trPr>
          <w:divId w:val="1669096323"/>
        </w:trPr>
        <w:tc>
          <w:tcPr>
            <w:tcW w:w="662"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3.ПК.1</w:t>
            </w:r>
          </w:p>
        </w:tc>
        <w:tc>
          <w:tcPr>
            <w:tcW w:w="1801"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Модернизација пореске администрације </w:t>
            </w:r>
          </w:p>
        </w:tc>
        <w:tc>
          <w:tcPr>
            <w:tcW w:w="737"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639"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872"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11 252.806.000 РСД</w:t>
            </w:r>
          </w:p>
        </w:tc>
        <w:tc>
          <w:tcPr>
            <w:tcW w:w="1388"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Пројектне активности извршене ефикасно, са захтеваним нивоом квалитета и завршене у року. </w:t>
            </w:r>
          </w:p>
        </w:tc>
      </w:tr>
      <w:tr w:rsidR="000C5153">
        <w:trPr>
          <w:divId w:val="1669096323"/>
        </w:trPr>
        <w:tc>
          <w:tcPr>
            <w:tcW w:w="662"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3.ПК.2</w:t>
            </w:r>
          </w:p>
        </w:tc>
        <w:tc>
          <w:tcPr>
            <w:tcW w:w="1801"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Куповина пословног простора за потребе филијале "Земун" </w:t>
            </w:r>
          </w:p>
        </w:tc>
        <w:tc>
          <w:tcPr>
            <w:tcW w:w="737"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639"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872"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01 36.200.000 РСД</w:t>
            </w:r>
          </w:p>
        </w:tc>
        <w:tc>
          <w:tcPr>
            <w:tcW w:w="1388"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Обезбеђивање недостајућег пословног простора ПУ у Земуну, смањење трошкова по основу закупа непокретности и побољшање услова корисника простора. </w:t>
            </w:r>
          </w:p>
        </w:tc>
      </w:tr>
      <w:tr w:rsidR="000C5153">
        <w:trPr>
          <w:divId w:val="1669096323"/>
        </w:trPr>
        <w:tc>
          <w:tcPr>
            <w:tcW w:w="662"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3.ПК.3</w:t>
            </w:r>
          </w:p>
        </w:tc>
        <w:tc>
          <w:tcPr>
            <w:tcW w:w="1801"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Куповина пословног простора за потребе Пореске управе, одсека Пореске полиције у Чачку </w:t>
            </w:r>
          </w:p>
        </w:tc>
        <w:tc>
          <w:tcPr>
            <w:tcW w:w="737"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639"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872"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lang w:val="sr-Cyrl-RS"/>
              </w:rPr>
              <w:t>01 20.800.000 РСД</w:t>
            </w:r>
          </w:p>
        </w:tc>
        <w:tc>
          <w:tcPr>
            <w:tcW w:w="1388"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Обезбеђивање недостајућег пословног простора ПУ одсека пореске полиције у Чачку, смањење трошкова по основу закупа непокретности и побољшање услова корисника простора. </w:t>
            </w:r>
          </w:p>
        </w:tc>
      </w:tr>
      <w:tr w:rsidR="000C5153">
        <w:trPr>
          <w:divId w:val="1669096323"/>
        </w:trPr>
        <w:tc>
          <w:tcPr>
            <w:tcW w:w="662"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3.ПК.4</w:t>
            </w:r>
          </w:p>
        </w:tc>
        <w:tc>
          <w:tcPr>
            <w:tcW w:w="1801"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ИПА Подршка за учешће у програмима ЕУ </w:t>
            </w:r>
          </w:p>
        </w:tc>
        <w:tc>
          <w:tcPr>
            <w:tcW w:w="737"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639"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872" w:type="pct"/>
            <w:tcBorders>
              <w:top w:val="dotted" w:sz="6" w:space="0" w:color="000000"/>
              <w:left w:val="nil"/>
              <w:bottom w:val="nil"/>
              <w:right w:val="nil"/>
            </w:tcBorders>
            <w:tcMar>
              <w:top w:w="75" w:type="dxa"/>
              <w:left w:w="75" w:type="dxa"/>
              <w:bottom w:w="75" w:type="dxa"/>
              <w:right w:w="75" w:type="dxa"/>
            </w:tcMar>
            <w:hideMark/>
          </w:tcPr>
          <w:p w:rsidR="000C5153" w:rsidRDefault="009B4F7B">
            <w:pPr>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01 12.500.000 РСД</w:t>
            </w:r>
          </w:p>
          <w:p w:rsidR="000C5153" w:rsidRDefault="009B4F7B">
            <w:pPr>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15 8.000.000 РСД</w:t>
            </w:r>
          </w:p>
          <w:p w:rsidR="000C5153" w:rsidRDefault="009B4F7B">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56 11.250.000 РСД</w:t>
            </w:r>
          </w:p>
        </w:tc>
        <w:tc>
          <w:tcPr>
            <w:tcW w:w="1388"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Трошкови службених путовања у иностранство и чланарина. </w:t>
            </w:r>
          </w:p>
        </w:tc>
      </w:tr>
      <w:tr w:rsidR="000C5153">
        <w:trPr>
          <w:divId w:val="1669096323"/>
        </w:trPr>
        <w:tc>
          <w:tcPr>
            <w:tcW w:w="662"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lastRenderedPageBreak/>
              <w:t>4.ПА.1</w:t>
            </w:r>
          </w:p>
        </w:tc>
        <w:tc>
          <w:tcPr>
            <w:tcW w:w="1801"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Информациона подршка трезорском пословању </w:t>
            </w:r>
          </w:p>
        </w:tc>
        <w:tc>
          <w:tcPr>
            <w:tcW w:w="737"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639"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872"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01 888.967.000 РСД</w:t>
            </w:r>
          </w:p>
        </w:tc>
        <w:tc>
          <w:tcPr>
            <w:tcW w:w="1388"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Обезбеђење стабилности и унапређење сигурности система извршења буџета Републике Србије, послова јавних плаћања, буџетског рачуноводства и других послова у оквиру јавних финансија. </w:t>
            </w:r>
          </w:p>
        </w:tc>
      </w:tr>
      <w:tr w:rsidR="000C5153">
        <w:trPr>
          <w:divId w:val="1669096323"/>
        </w:trPr>
        <w:tc>
          <w:tcPr>
            <w:tcW w:w="662"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4.ПК.1</w:t>
            </w:r>
          </w:p>
        </w:tc>
        <w:tc>
          <w:tcPr>
            <w:tcW w:w="1801"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Инвестиционо улагање у зграде и објекте у саставу Управе за трезор </w:t>
            </w:r>
          </w:p>
        </w:tc>
        <w:tc>
          <w:tcPr>
            <w:tcW w:w="737"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639"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872"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01 322.508.000 РСД</w:t>
            </w:r>
          </w:p>
        </w:tc>
        <w:tc>
          <w:tcPr>
            <w:tcW w:w="1388"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Побољшање стања зграда и објеката и услова рада. </w:t>
            </w:r>
          </w:p>
        </w:tc>
      </w:tr>
      <w:tr w:rsidR="000C5153">
        <w:trPr>
          <w:divId w:val="1669096323"/>
        </w:trPr>
        <w:tc>
          <w:tcPr>
            <w:tcW w:w="662"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4.ПК.2</w:t>
            </w:r>
          </w:p>
        </w:tc>
        <w:tc>
          <w:tcPr>
            <w:tcW w:w="1801"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Проширење и технолошко унапређење у циљу ефикаснијег пословања </w:t>
            </w:r>
          </w:p>
        </w:tc>
        <w:tc>
          <w:tcPr>
            <w:tcW w:w="737"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639"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872"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01 220.000.000 РСД</w:t>
            </w:r>
          </w:p>
        </w:tc>
        <w:tc>
          <w:tcPr>
            <w:tcW w:w="1388"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Модернизација и проширење технолошких капацитета Управе за трезор у области информационих технологија, </w:t>
            </w:r>
          </w:p>
        </w:tc>
      </w:tr>
      <w:tr w:rsidR="000C5153">
        <w:trPr>
          <w:divId w:val="1669096323"/>
        </w:trPr>
        <w:tc>
          <w:tcPr>
            <w:tcW w:w="662"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4.ПК.3</w:t>
            </w:r>
          </w:p>
        </w:tc>
        <w:tc>
          <w:tcPr>
            <w:tcW w:w="1801"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Унапређење аутоматизације пословних процеса </w:t>
            </w:r>
          </w:p>
        </w:tc>
        <w:tc>
          <w:tcPr>
            <w:tcW w:w="737"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639"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872"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01 795.400.000 РСД</w:t>
            </w:r>
          </w:p>
        </w:tc>
        <w:tc>
          <w:tcPr>
            <w:tcW w:w="1388"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Побољшање аутоматизације, ефикасности и ефективности рада. </w:t>
            </w:r>
          </w:p>
        </w:tc>
      </w:tr>
      <w:tr w:rsidR="000C5153">
        <w:trPr>
          <w:divId w:val="1669096323"/>
        </w:trPr>
        <w:tc>
          <w:tcPr>
            <w:tcW w:w="662"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4.ПК.4</w:t>
            </w:r>
          </w:p>
        </w:tc>
        <w:tc>
          <w:tcPr>
            <w:tcW w:w="1801"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Реформа рачуноводства </w:t>
            </w:r>
          </w:p>
        </w:tc>
        <w:tc>
          <w:tcPr>
            <w:tcW w:w="737"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639"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872"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01 45.000.000 РСД</w:t>
            </w:r>
          </w:p>
        </w:tc>
        <w:tc>
          <w:tcPr>
            <w:tcW w:w="1388"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Унапређено рачуноводство у јавном сектору применом међународних рачуноводствених стандарда за јавни сектор (ИПСАС). </w:t>
            </w:r>
          </w:p>
        </w:tc>
      </w:tr>
      <w:tr w:rsidR="000C5153">
        <w:trPr>
          <w:divId w:val="1669096323"/>
        </w:trPr>
        <w:tc>
          <w:tcPr>
            <w:tcW w:w="662"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4.ПК.5</w:t>
            </w:r>
          </w:p>
        </w:tc>
        <w:tc>
          <w:tcPr>
            <w:tcW w:w="1801"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Резервна и "бекап" локација </w:t>
            </w:r>
          </w:p>
        </w:tc>
        <w:tc>
          <w:tcPr>
            <w:tcW w:w="737"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639"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872"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01 121.400.000 РСД</w:t>
            </w:r>
          </w:p>
        </w:tc>
        <w:tc>
          <w:tcPr>
            <w:tcW w:w="1388"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Континуитет у пословању, неометани проток информација, висок ниво доступности и перформантности система. </w:t>
            </w:r>
          </w:p>
        </w:tc>
      </w:tr>
      <w:tr w:rsidR="000C5153">
        <w:trPr>
          <w:divId w:val="1669096323"/>
        </w:trPr>
        <w:tc>
          <w:tcPr>
            <w:tcW w:w="662"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4.ПК.6</w:t>
            </w:r>
          </w:p>
        </w:tc>
        <w:tc>
          <w:tcPr>
            <w:tcW w:w="1801"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Централизован обрачун зарада </w:t>
            </w:r>
          </w:p>
        </w:tc>
        <w:tc>
          <w:tcPr>
            <w:tcW w:w="737"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639"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872"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01 5.001.000 РСД</w:t>
            </w:r>
          </w:p>
        </w:tc>
        <w:tc>
          <w:tcPr>
            <w:tcW w:w="1388"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Надоградња постојећег система додатним пословним функционалностима, унапређење брзине процесирања података. </w:t>
            </w:r>
          </w:p>
        </w:tc>
      </w:tr>
      <w:tr w:rsidR="000C5153">
        <w:trPr>
          <w:divId w:val="1669096323"/>
        </w:trPr>
        <w:tc>
          <w:tcPr>
            <w:tcW w:w="662"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4.ПК.7</w:t>
            </w:r>
          </w:p>
        </w:tc>
        <w:tc>
          <w:tcPr>
            <w:tcW w:w="1801"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Праћење извршења Јединица локале </w:t>
            </w:r>
            <w:r>
              <w:rPr>
                <w:rFonts w:ascii="Arial" w:eastAsia="Times New Roman" w:hAnsi="Arial" w:cs="Arial"/>
                <w:color w:val="000000"/>
                <w:sz w:val="20"/>
                <w:szCs w:val="20"/>
              </w:rPr>
              <w:lastRenderedPageBreak/>
              <w:t xml:space="preserve">самоуправе - ЈЛС </w:t>
            </w:r>
          </w:p>
        </w:tc>
        <w:tc>
          <w:tcPr>
            <w:tcW w:w="737"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lastRenderedPageBreak/>
              <w:t xml:space="preserve">Орган </w:t>
            </w:r>
          </w:p>
        </w:tc>
        <w:tc>
          <w:tcPr>
            <w:tcW w:w="639"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872"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01 420.000.000 РСД</w:t>
            </w:r>
          </w:p>
        </w:tc>
        <w:tc>
          <w:tcPr>
            <w:tcW w:w="1388"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Праћење, контрола и извештавање о извршењу буџета јединица локалне </w:t>
            </w:r>
            <w:r>
              <w:rPr>
                <w:rFonts w:ascii="Arial" w:eastAsia="Times New Roman" w:hAnsi="Arial" w:cs="Arial"/>
                <w:color w:val="000000"/>
                <w:sz w:val="20"/>
                <w:szCs w:val="20"/>
              </w:rPr>
              <w:lastRenderedPageBreak/>
              <w:t xml:space="preserve">самоуправе на основу податка из платног промета који води Управа за трезор. </w:t>
            </w:r>
          </w:p>
        </w:tc>
      </w:tr>
      <w:tr w:rsidR="000C5153">
        <w:trPr>
          <w:divId w:val="1669096323"/>
        </w:trPr>
        <w:tc>
          <w:tcPr>
            <w:tcW w:w="662"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lastRenderedPageBreak/>
              <w:t>4.ПК.8</w:t>
            </w:r>
          </w:p>
        </w:tc>
        <w:tc>
          <w:tcPr>
            <w:tcW w:w="1801"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Јединствени информациони систем за буџетско рачуноводство </w:t>
            </w:r>
          </w:p>
        </w:tc>
        <w:tc>
          <w:tcPr>
            <w:tcW w:w="737"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639"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872"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01 286.000.000 РСД</w:t>
            </w:r>
          </w:p>
        </w:tc>
        <w:tc>
          <w:tcPr>
            <w:tcW w:w="1388"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Успостављање информационог система да би се омогућило брзо и рачуноводствено исправно, састављање свих периодичних и годишњих финансијских извештаја, на свим нивоима, као и усаглашеност података из Помоћних евиденција са Главном књигом. </w:t>
            </w:r>
          </w:p>
        </w:tc>
      </w:tr>
      <w:tr w:rsidR="000C5153">
        <w:trPr>
          <w:divId w:val="1669096323"/>
        </w:trPr>
        <w:tc>
          <w:tcPr>
            <w:tcW w:w="662"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4.ПК.9</w:t>
            </w:r>
          </w:p>
        </w:tc>
        <w:tc>
          <w:tcPr>
            <w:tcW w:w="1801"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Систем јавних финансија - ЈАФИН </w:t>
            </w:r>
          </w:p>
        </w:tc>
        <w:tc>
          <w:tcPr>
            <w:tcW w:w="737"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639"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872"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01 496.800.000 РСД</w:t>
            </w:r>
          </w:p>
        </w:tc>
        <w:tc>
          <w:tcPr>
            <w:tcW w:w="1388"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Унапређење јединственог информационог система јавних финансија - ЈАФИН који представља основни систем са којим размену података врши већина других информационих система Управе за трезор. </w:t>
            </w:r>
          </w:p>
        </w:tc>
      </w:tr>
      <w:tr w:rsidR="000C5153">
        <w:trPr>
          <w:divId w:val="1669096323"/>
        </w:trPr>
        <w:tc>
          <w:tcPr>
            <w:tcW w:w="662"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4.ПК.10</w:t>
            </w:r>
          </w:p>
        </w:tc>
        <w:tc>
          <w:tcPr>
            <w:tcW w:w="1801"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Платформа за сервисно оријентисану архитектуру - СОА </w:t>
            </w:r>
          </w:p>
        </w:tc>
        <w:tc>
          <w:tcPr>
            <w:tcW w:w="737"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639"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872"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01 90.000.000 РСД</w:t>
            </w:r>
          </w:p>
        </w:tc>
        <w:tc>
          <w:tcPr>
            <w:tcW w:w="1388"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Систем за размену података са државним институцијама и другим установама - Enterprise Service Bus. Како би се даље аутоматизовала размена података, што је пословни и функционални захтев свих платформи и решења која се тренутно налазе у продукцији (или су планирана) у државним органима, неопходно је унапредити постојећи систем и имплементирати платформу/систем за аутоматизовану размену податка - Enterprise Service Bus. </w:t>
            </w:r>
          </w:p>
        </w:tc>
      </w:tr>
      <w:tr w:rsidR="000C5153">
        <w:trPr>
          <w:divId w:val="1669096323"/>
        </w:trPr>
        <w:tc>
          <w:tcPr>
            <w:tcW w:w="662"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4.ПК.11</w:t>
            </w:r>
          </w:p>
        </w:tc>
        <w:tc>
          <w:tcPr>
            <w:tcW w:w="1801"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Обједињени рачуноводствени информациони систем корисника буџетских </w:t>
            </w:r>
            <w:r>
              <w:rPr>
                <w:rFonts w:ascii="Arial" w:eastAsia="Times New Roman" w:hAnsi="Arial" w:cs="Arial"/>
                <w:color w:val="000000"/>
                <w:sz w:val="20"/>
                <w:szCs w:val="20"/>
              </w:rPr>
              <w:lastRenderedPageBreak/>
              <w:t xml:space="preserve">средстава - ОРИС </w:t>
            </w:r>
          </w:p>
        </w:tc>
        <w:tc>
          <w:tcPr>
            <w:tcW w:w="737"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lastRenderedPageBreak/>
              <w:t xml:space="preserve">Орган </w:t>
            </w:r>
          </w:p>
        </w:tc>
        <w:tc>
          <w:tcPr>
            <w:tcW w:w="639"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872"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01 240.000.000 РСД</w:t>
            </w:r>
          </w:p>
        </w:tc>
        <w:tc>
          <w:tcPr>
            <w:tcW w:w="1388"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Малим ЈЛС које немају своје ЕРП системе омогућити ефикасније пословање коришћењем предметног система, а са друге стране се омогућава </w:t>
            </w:r>
            <w:r>
              <w:rPr>
                <w:rFonts w:ascii="Arial" w:eastAsia="Times New Roman" w:hAnsi="Arial" w:cs="Arial"/>
                <w:color w:val="000000"/>
                <w:sz w:val="20"/>
                <w:szCs w:val="20"/>
              </w:rPr>
              <w:lastRenderedPageBreak/>
              <w:t xml:space="preserve">централизовано праћење пословања, поред малих и великих ЈЛС који би се путем AP ja повезивали на ситем. </w:t>
            </w:r>
          </w:p>
        </w:tc>
      </w:tr>
      <w:tr w:rsidR="000C5153">
        <w:trPr>
          <w:divId w:val="1669096323"/>
        </w:trPr>
        <w:tc>
          <w:tcPr>
            <w:tcW w:w="662"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lastRenderedPageBreak/>
              <w:t>4.ПК.12</w:t>
            </w:r>
          </w:p>
        </w:tc>
        <w:tc>
          <w:tcPr>
            <w:tcW w:w="1801" w:type="dxa"/>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Портал за администрацију корисничких налога (IAM&amp;SSO) </w:t>
            </w:r>
          </w:p>
        </w:tc>
        <w:tc>
          <w:tcPr>
            <w:tcW w:w="737"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639"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br w:type="textWrapping" w:clear="left"/>
            </w:r>
          </w:p>
        </w:tc>
        <w:tc>
          <w:tcPr>
            <w:tcW w:w="872"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01 144.000.000 РСД</w:t>
            </w:r>
          </w:p>
        </w:tc>
        <w:tc>
          <w:tcPr>
            <w:tcW w:w="1388" w:type="pct"/>
            <w:tcBorders>
              <w:top w:val="dotted" w:sz="6" w:space="0" w:color="000000"/>
              <w:left w:val="nil"/>
              <w:bottom w:val="nil"/>
              <w:right w:val="nil"/>
            </w:tcBorders>
            <w:tcMar>
              <w:top w:w="75" w:type="dxa"/>
              <w:left w:w="75" w:type="dxa"/>
              <w:bottom w:w="75" w:type="dxa"/>
              <w:right w:w="75" w:type="dxa"/>
            </w:tcMar>
            <w:hideMark/>
          </w:tcPr>
          <w:p w:rsidR="000C5153" w:rsidRDefault="009B4F7B">
            <w:pPr>
              <w:spacing w:after="225"/>
              <w:rPr>
                <w:rFonts w:ascii="Arial" w:eastAsia="Times New Roman" w:hAnsi="Arial" w:cs="Arial"/>
                <w:color w:val="000000"/>
                <w:sz w:val="20"/>
                <w:szCs w:val="20"/>
              </w:rPr>
            </w:pPr>
            <w:r>
              <w:rPr>
                <w:rFonts w:ascii="Arial" w:eastAsia="Times New Roman" w:hAnsi="Arial" w:cs="Arial"/>
                <w:color w:val="000000"/>
                <w:sz w:val="20"/>
                <w:szCs w:val="20"/>
              </w:rPr>
              <w:t xml:space="preserve">Портал треба да се користи за администрацију корисничких налога за интерне и екстерне кориснике система и интеграцију са софтверским решењем Управе. Решење за менаџмент идентитета и централизовану пријаву на систем - омогућује интеграцију са АД (системом за менаџмент људских ресурса), доделу “рола” свим запосленима, идентификацију екстерних корисника, аутоматизовано додељивање и укидање права приступа. Једноставно пријављивање/регистрацију на све системе којима конкретна рола/особа има право приступа. Омогућава се припрема и рад на систему за бољу контролу, управљање и подизање нивоа безбедности за размену података са екстерним корисницима као и боља контрола приступа екстерних корисника платформама УТ". </w:t>
            </w:r>
          </w:p>
        </w:tc>
      </w:tr>
    </w:tbl>
    <w:p w:rsidR="000C5153" w:rsidRDefault="000C5153">
      <w:pPr>
        <w:divId w:val="1669096323"/>
        <w:rPr>
          <w:rFonts w:eastAsia="Times New Roman"/>
        </w:rPr>
      </w:pPr>
    </w:p>
    <w:p w:rsidR="009B4F7B" w:rsidRDefault="009B4F7B">
      <w:pPr>
        <w:divId w:val="1669096323"/>
        <w:rPr>
          <w:rFonts w:ascii="Arial" w:eastAsia="Times New Roman" w:hAnsi="Arial" w:cs="Arial"/>
          <w:b/>
          <w:bCs/>
          <w:color w:val="000000"/>
        </w:rPr>
      </w:pPr>
    </w:p>
    <w:sectPr w:rsidR="009B4F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E3"/>
    <w:rsid w:val="000C5153"/>
    <w:rsid w:val="00902EE3"/>
    <w:rsid w:val="009B4F7B"/>
    <w:rsid w:val="00F51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9D931A-C19D-4798-9EAC-5A2100C6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prv-izvestaj">
    <w:name w:val="prv-izvestaj"/>
    <w:basedOn w:val="Normal"/>
    <w:uiPriority w:val="99"/>
    <w:semiHidden/>
    <w:pPr>
      <w:spacing w:before="100" w:beforeAutospacing="1" w:after="100" w:afterAutospacing="1"/>
    </w:pPr>
    <w:rPr>
      <w:rFonts w:ascii="Arial" w:hAnsi="Arial" w:cs="Arial"/>
      <w:color w:val="000000"/>
      <w:sz w:val="20"/>
      <w:szCs w:val="20"/>
    </w:rPr>
  </w:style>
  <w:style w:type="paragraph" w:customStyle="1" w:styleId="Header1">
    <w:name w:val="Header1"/>
    <w:basedOn w:val="Normal"/>
    <w:uiPriority w:val="99"/>
    <w:semiHidden/>
    <w:pPr>
      <w:spacing w:before="100" w:beforeAutospacing="1" w:after="300" w:line="1950" w:lineRule="atLeast"/>
      <w:jc w:val="center"/>
    </w:pPr>
    <w:rPr>
      <w:sz w:val="43"/>
      <w:szCs w:val="43"/>
    </w:rPr>
  </w:style>
  <w:style w:type="paragraph" w:customStyle="1" w:styleId="header-naziv-institucije">
    <w:name w:val="header-naziv-institucije"/>
    <w:basedOn w:val="Normal"/>
    <w:uiPriority w:val="99"/>
    <w:semiHidden/>
    <w:pPr>
      <w:spacing w:before="150" w:after="300"/>
    </w:pPr>
    <w:rPr>
      <w:sz w:val="26"/>
      <w:szCs w:val="26"/>
    </w:rPr>
  </w:style>
  <w:style w:type="paragraph" w:customStyle="1" w:styleId="reporttitle">
    <w:name w:val="reporttitle"/>
    <w:basedOn w:val="Normal"/>
    <w:uiPriority w:val="99"/>
    <w:semiHidden/>
    <w:pPr>
      <w:spacing w:before="150" w:after="300"/>
    </w:pPr>
    <w:rPr>
      <w:b/>
      <w:bCs/>
      <w:sz w:val="29"/>
      <w:szCs w:val="29"/>
    </w:rPr>
  </w:style>
  <w:style w:type="paragraph" w:customStyle="1" w:styleId="reportbody">
    <w:name w:val="reportbody"/>
    <w:basedOn w:val="Normal"/>
    <w:uiPriority w:val="99"/>
    <w:semiHidden/>
    <w:pPr>
      <w:pBdr>
        <w:bottom w:val="single" w:sz="12" w:space="15" w:color="000000"/>
      </w:pBdr>
      <w:spacing w:before="100" w:beforeAutospacing="1" w:after="600"/>
    </w:pPr>
  </w:style>
  <w:style w:type="paragraph" w:customStyle="1" w:styleId="bold">
    <w:name w:val="bold"/>
    <w:basedOn w:val="Normal"/>
    <w:uiPriority w:val="99"/>
    <w:semiHidden/>
    <w:pPr>
      <w:spacing w:before="100" w:beforeAutospacing="1" w:after="100" w:afterAutospacing="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83395">
      <w:marLeft w:val="0"/>
      <w:marRight w:val="0"/>
      <w:marTop w:val="0"/>
      <w:marBottom w:val="600"/>
      <w:divBdr>
        <w:top w:val="none" w:sz="0" w:space="0" w:color="auto"/>
        <w:left w:val="none" w:sz="0" w:space="0" w:color="auto"/>
        <w:bottom w:val="single" w:sz="12" w:space="15" w:color="000000"/>
        <w:right w:val="none" w:sz="0" w:space="0" w:color="auto"/>
      </w:divBdr>
    </w:div>
    <w:div w:id="329409532">
      <w:marLeft w:val="0"/>
      <w:marRight w:val="0"/>
      <w:marTop w:val="0"/>
      <w:marBottom w:val="600"/>
      <w:divBdr>
        <w:top w:val="none" w:sz="0" w:space="0" w:color="auto"/>
        <w:left w:val="none" w:sz="0" w:space="0" w:color="auto"/>
        <w:bottom w:val="single" w:sz="12" w:space="15" w:color="000000"/>
        <w:right w:val="none" w:sz="0" w:space="0" w:color="auto"/>
      </w:divBdr>
    </w:div>
    <w:div w:id="382023960">
      <w:marLeft w:val="0"/>
      <w:marRight w:val="0"/>
      <w:marTop w:val="150"/>
      <w:marBottom w:val="300"/>
      <w:divBdr>
        <w:top w:val="none" w:sz="0" w:space="0" w:color="auto"/>
        <w:left w:val="none" w:sz="0" w:space="0" w:color="auto"/>
        <w:bottom w:val="none" w:sz="0" w:space="0" w:color="auto"/>
        <w:right w:val="none" w:sz="0" w:space="0" w:color="auto"/>
      </w:divBdr>
    </w:div>
    <w:div w:id="490830217">
      <w:marLeft w:val="0"/>
      <w:marRight w:val="0"/>
      <w:marTop w:val="0"/>
      <w:marBottom w:val="600"/>
      <w:divBdr>
        <w:top w:val="none" w:sz="0" w:space="0" w:color="auto"/>
        <w:left w:val="none" w:sz="0" w:space="0" w:color="auto"/>
        <w:bottom w:val="single" w:sz="12" w:space="15" w:color="000000"/>
        <w:right w:val="none" w:sz="0" w:space="0" w:color="auto"/>
      </w:divBdr>
    </w:div>
    <w:div w:id="584461787">
      <w:marLeft w:val="0"/>
      <w:marRight w:val="0"/>
      <w:marTop w:val="0"/>
      <w:marBottom w:val="600"/>
      <w:divBdr>
        <w:top w:val="none" w:sz="0" w:space="0" w:color="auto"/>
        <w:left w:val="none" w:sz="0" w:space="0" w:color="auto"/>
        <w:bottom w:val="single" w:sz="12" w:space="15" w:color="000000"/>
        <w:right w:val="none" w:sz="0" w:space="0" w:color="auto"/>
      </w:divBdr>
    </w:div>
    <w:div w:id="973565687">
      <w:marLeft w:val="0"/>
      <w:marRight w:val="0"/>
      <w:marTop w:val="150"/>
      <w:marBottom w:val="300"/>
      <w:divBdr>
        <w:top w:val="none" w:sz="0" w:space="0" w:color="auto"/>
        <w:left w:val="none" w:sz="0" w:space="0" w:color="auto"/>
        <w:bottom w:val="none" w:sz="0" w:space="0" w:color="auto"/>
        <w:right w:val="none" w:sz="0" w:space="0" w:color="auto"/>
      </w:divBdr>
    </w:div>
    <w:div w:id="1209296318">
      <w:marLeft w:val="0"/>
      <w:marRight w:val="0"/>
      <w:marTop w:val="150"/>
      <w:marBottom w:val="300"/>
      <w:divBdr>
        <w:top w:val="none" w:sz="0" w:space="0" w:color="auto"/>
        <w:left w:val="none" w:sz="0" w:space="0" w:color="auto"/>
        <w:bottom w:val="none" w:sz="0" w:space="0" w:color="auto"/>
        <w:right w:val="none" w:sz="0" w:space="0" w:color="auto"/>
      </w:divBdr>
    </w:div>
    <w:div w:id="1669096323">
      <w:marLeft w:val="0"/>
      <w:marRight w:val="0"/>
      <w:marTop w:val="150"/>
      <w:marBottom w:val="30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105</Pages>
  <Words>23783</Words>
  <Characters>135568</Characters>
  <Application>Microsoft Office Word</Application>
  <DocSecurity>0</DocSecurity>
  <Lines>1129</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Ćirić</dc:creator>
  <cp:keywords/>
  <dc:description/>
  <cp:lastModifiedBy>Biljana Blagojevic</cp:lastModifiedBy>
  <cp:revision>2</cp:revision>
  <dcterms:created xsi:type="dcterms:W3CDTF">2022-09-19T08:42:00Z</dcterms:created>
  <dcterms:modified xsi:type="dcterms:W3CDTF">2022-09-19T08:42:00Z</dcterms:modified>
</cp:coreProperties>
</file>