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0995" w14:textId="77777777" w:rsidR="003414F3" w:rsidRDefault="003414F3" w:rsidP="00700C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0"/>
          <w:szCs w:val="20"/>
        </w:rPr>
      </w:pPr>
    </w:p>
    <w:p w14:paraId="1C537D16" w14:textId="77777777" w:rsidR="003414F3" w:rsidRDefault="003414F3" w:rsidP="00700C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0"/>
          <w:szCs w:val="20"/>
        </w:rPr>
      </w:pPr>
    </w:p>
    <w:p w14:paraId="49F27475" w14:textId="77777777" w:rsidR="00CB3E1D" w:rsidRDefault="00700CA4" w:rsidP="00700C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0"/>
          <w:szCs w:val="20"/>
        </w:rPr>
      </w:pPr>
      <w:r w:rsidRPr="00CB3E1D">
        <w:rPr>
          <w:rFonts w:ascii="Arial" w:hAnsi="Arial" w:cs="Arial"/>
          <w:color w:val="474747"/>
          <w:sz w:val="20"/>
          <w:szCs w:val="20"/>
        </w:rPr>
        <w:t xml:space="preserve">У складу са чланом 32. Закона о планском систему Републике Србије </w:t>
      </w:r>
      <w:r>
        <w:rPr>
          <w:rFonts w:ascii="Arial" w:hAnsi="Arial" w:cs="Arial"/>
          <w:color w:val="474747"/>
          <w:sz w:val="20"/>
          <w:szCs w:val="20"/>
        </w:rPr>
        <w:t>(„</w:t>
      </w:r>
      <w:r w:rsidRPr="00CB3E1D">
        <w:rPr>
          <w:rFonts w:ascii="Arial" w:hAnsi="Arial" w:cs="Arial"/>
          <w:color w:val="474747"/>
          <w:sz w:val="20"/>
          <w:szCs w:val="20"/>
        </w:rPr>
        <w:t>Службени гласник РС</w:t>
      </w:r>
      <w:r w:rsidR="00CB3E1D">
        <w:rPr>
          <w:rFonts w:ascii="Arial" w:hAnsi="Arial" w:cs="Arial"/>
          <w:color w:val="474747"/>
          <w:sz w:val="20"/>
          <w:szCs w:val="20"/>
        </w:rPr>
        <w:t>“, број</w:t>
      </w:r>
      <w:r>
        <w:rPr>
          <w:rFonts w:ascii="Arial" w:hAnsi="Arial" w:cs="Arial"/>
          <w:color w:val="474747"/>
          <w:sz w:val="20"/>
          <w:szCs w:val="20"/>
        </w:rPr>
        <w:t xml:space="preserve"> </w:t>
      </w:r>
      <w:r w:rsidR="00CB3E1D" w:rsidRPr="00CB3E1D">
        <w:rPr>
          <w:rFonts w:ascii="Arial" w:hAnsi="Arial" w:cs="Arial"/>
          <w:color w:val="474747"/>
          <w:sz w:val="20"/>
          <w:szCs w:val="20"/>
        </w:rPr>
        <w:t>30 од 20. априла 2018</w:t>
      </w:r>
      <w:r>
        <w:rPr>
          <w:rFonts w:ascii="Arial" w:hAnsi="Arial" w:cs="Arial"/>
          <w:color w:val="474747"/>
          <w:sz w:val="20"/>
          <w:szCs w:val="20"/>
        </w:rPr>
        <w:t xml:space="preserve">), </w:t>
      </w:r>
      <w:r w:rsidRPr="00CB3E1D">
        <w:rPr>
          <w:rFonts w:ascii="Arial" w:hAnsi="Arial" w:cs="Arial"/>
          <w:color w:val="474747"/>
          <w:sz w:val="20"/>
          <w:szCs w:val="20"/>
        </w:rPr>
        <w:t xml:space="preserve">а на основу </w:t>
      </w:r>
      <w:r w:rsidR="00CB3E1D" w:rsidRPr="00CB3E1D">
        <w:rPr>
          <w:rFonts w:ascii="Arial" w:hAnsi="Arial" w:cs="Arial"/>
          <w:color w:val="474747"/>
          <w:sz w:val="20"/>
          <w:szCs w:val="20"/>
        </w:rPr>
        <w:t>члана 3</w:t>
      </w:r>
      <w:r w:rsidRPr="00CB3E1D">
        <w:rPr>
          <w:rFonts w:ascii="Arial" w:hAnsi="Arial" w:cs="Arial"/>
          <w:color w:val="474747"/>
          <w:sz w:val="20"/>
          <w:szCs w:val="20"/>
        </w:rPr>
        <w:t xml:space="preserve">. </w:t>
      </w:r>
      <w:r w:rsidR="00CB3E1D" w:rsidRPr="00CB3E1D">
        <w:rPr>
          <w:rFonts w:ascii="Arial" w:hAnsi="Arial" w:cs="Arial"/>
          <w:color w:val="474747"/>
          <w:sz w:val="20"/>
          <w:szCs w:val="20"/>
        </w:rPr>
        <w:t xml:space="preserve">став 1. </w:t>
      </w:r>
      <w:r w:rsidRPr="00CB3E1D">
        <w:rPr>
          <w:rFonts w:ascii="Arial" w:hAnsi="Arial" w:cs="Arial"/>
          <w:color w:val="474747"/>
          <w:sz w:val="20"/>
          <w:szCs w:val="20"/>
        </w:rPr>
        <w:t>Закона о министарствима</w:t>
      </w:r>
      <w:r w:rsidR="00CB3E1D" w:rsidRPr="00CB3E1D">
        <w:rPr>
          <w:rFonts w:ascii="Arial" w:hAnsi="Arial" w:cs="Arial"/>
          <w:color w:val="474747"/>
          <w:sz w:val="20"/>
          <w:szCs w:val="20"/>
        </w:rPr>
        <w:t xml:space="preserve"> (</w:t>
      </w:r>
      <w:r w:rsidR="00CB3E1D">
        <w:rPr>
          <w:rFonts w:ascii="Arial" w:hAnsi="Arial" w:cs="Arial"/>
          <w:color w:val="474747"/>
          <w:sz w:val="20"/>
          <w:szCs w:val="20"/>
        </w:rPr>
        <w:t>„</w:t>
      </w:r>
      <w:r w:rsidR="00CB3E1D" w:rsidRPr="00CB3E1D">
        <w:rPr>
          <w:rFonts w:ascii="Arial" w:hAnsi="Arial" w:cs="Arial"/>
          <w:color w:val="474747"/>
          <w:sz w:val="20"/>
          <w:szCs w:val="20"/>
        </w:rPr>
        <w:t>Службени гласник РС</w:t>
      </w:r>
      <w:r w:rsidR="00CB3E1D">
        <w:rPr>
          <w:rFonts w:ascii="Arial" w:hAnsi="Arial" w:cs="Arial"/>
          <w:color w:val="474747"/>
          <w:sz w:val="20"/>
          <w:szCs w:val="20"/>
        </w:rPr>
        <w:t>“, број</w:t>
      </w:r>
      <w:r w:rsidR="00CB3E1D" w:rsidRPr="00CB3E1D">
        <w:rPr>
          <w:rFonts w:ascii="Arial" w:hAnsi="Arial" w:cs="Arial"/>
          <w:color w:val="474747"/>
          <w:sz w:val="20"/>
          <w:szCs w:val="20"/>
        </w:rPr>
        <w:t xml:space="preserve"> 128 од 26. октобра 2020), </w:t>
      </w:r>
      <w:r w:rsidRPr="00CB3E1D">
        <w:rPr>
          <w:rFonts w:ascii="Arial" w:hAnsi="Arial" w:cs="Arial"/>
          <w:color w:val="474747"/>
          <w:sz w:val="20"/>
          <w:szCs w:val="20"/>
        </w:rPr>
        <w:t>објављујемо почетак рада на</w:t>
      </w:r>
      <w:r w:rsidR="00CB3E1D">
        <w:rPr>
          <w:rFonts w:ascii="Arial" w:hAnsi="Arial" w:cs="Arial"/>
          <w:color w:val="474747"/>
          <w:sz w:val="20"/>
          <w:szCs w:val="20"/>
          <w:lang w:val="sr-Cyrl-RS"/>
        </w:rPr>
        <w:t>:</w:t>
      </w:r>
      <w:r w:rsidRPr="00CB3E1D">
        <w:rPr>
          <w:rFonts w:ascii="Arial" w:hAnsi="Arial" w:cs="Arial"/>
          <w:color w:val="474747"/>
          <w:sz w:val="20"/>
          <w:szCs w:val="20"/>
        </w:rPr>
        <w:t xml:space="preserve"> </w:t>
      </w:r>
    </w:p>
    <w:p w14:paraId="756A8092" w14:textId="77777777" w:rsidR="003414F3" w:rsidRDefault="003414F3" w:rsidP="00CB3E1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74747"/>
          <w:sz w:val="20"/>
          <w:szCs w:val="20"/>
          <w:lang w:val="sr-Cyrl-RS"/>
        </w:rPr>
      </w:pPr>
    </w:p>
    <w:p w14:paraId="11D3599A" w14:textId="77777777" w:rsidR="00776483" w:rsidRPr="00776483" w:rsidRDefault="005A26B9" w:rsidP="00CB3E1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74747"/>
          <w:sz w:val="20"/>
          <w:szCs w:val="20"/>
          <w:lang w:val="sr-Cyrl-RS"/>
        </w:rPr>
      </w:pPr>
      <w:r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Н</w:t>
      </w:r>
      <w:r w:rsidR="00776483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ационалном</w:t>
      </w:r>
      <w:r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 xml:space="preserve"> </w:t>
      </w:r>
      <w:r w:rsidRPr="00776483">
        <w:rPr>
          <w:rFonts w:ascii="Arial" w:hAnsi="Arial" w:cs="Arial"/>
          <w:b/>
          <w:color w:val="474747"/>
          <w:sz w:val="20"/>
          <w:szCs w:val="20"/>
        </w:rPr>
        <w:t>програм</w:t>
      </w:r>
      <w:r w:rsidR="00776483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у</w:t>
      </w:r>
      <w:r w:rsidR="00700CA4" w:rsidRPr="00776483">
        <w:rPr>
          <w:rFonts w:ascii="Arial" w:hAnsi="Arial" w:cs="Arial"/>
          <w:b/>
          <w:color w:val="474747"/>
          <w:sz w:val="20"/>
          <w:szCs w:val="20"/>
        </w:rPr>
        <w:t xml:space="preserve"> </w:t>
      </w:r>
      <w:r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 xml:space="preserve">за сузбијање </w:t>
      </w:r>
      <w:r w:rsidR="00700CA4" w:rsidRPr="00776483">
        <w:rPr>
          <w:rFonts w:ascii="Arial" w:hAnsi="Arial" w:cs="Arial"/>
          <w:b/>
          <w:color w:val="474747"/>
          <w:sz w:val="20"/>
          <w:szCs w:val="20"/>
        </w:rPr>
        <w:t>сиве економије</w:t>
      </w:r>
      <w:r w:rsidR="00CB3E1D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 xml:space="preserve"> </w:t>
      </w:r>
      <w:r w:rsidR="00776483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у</w:t>
      </w:r>
      <w:r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 xml:space="preserve"> Србији </w:t>
      </w:r>
    </w:p>
    <w:p w14:paraId="74212675" w14:textId="77777777" w:rsidR="00700CA4" w:rsidRPr="00CB3E1D" w:rsidRDefault="003414F3" w:rsidP="00CB3E1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74747"/>
          <w:sz w:val="20"/>
          <w:szCs w:val="20"/>
          <w:lang w:val="sr-Cyrl-RS"/>
        </w:rPr>
      </w:pPr>
      <w:r>
        <w:rPr>
          <w:rFonts w:ascii="Arial" w:hAnsi="Arial" w:cs="Arial"/>
          <w:b/>
          <w:color w:val="474747"/>
          <w:sz w:val="20"/>
          <w:szCs w:val="20"/>
          <w:lang w:val="sr-Cyrl-RS"/>
        </w:rPr>
        <w:t>за пери</w:t>
      </w:r>
      <w:r w:rsidR="005A26B9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од од 2021</w:t>
      </w:r>
      <w:r w:rsidR="00CB3E1D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 xml:space="preserve"> до </w:t>
      </w:r>
      <w:r w:rsidR="005A26B9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2025</w:t>
      </w:r>
      <w:r w:rsidR="00CB3E1D" w:rsidRPr="00776483">
        <w:rPr>
          <w:rFonts w:ascii="Arial" w:hAnsi="Arial" w:cs="Arial"/>
          <w:b/>
          <w:color w:val="474747"/>
          <w:sz w:val="20"/>
          <w:szCs w:val="20"/>
          <w:lang w:val="sr-Cyrl-RS"/>
        </w:rPr>
        <w:t>. године</w:t>
      </w:r>
      <w:r w:rsidR="00CB3E1D">
        <w:rPr>
          <w:rFonts w:ascii="Arial" w:hAnsi="Arial" w:cs="Arial"/>
          <w:color w:val="474747"/>
          <w:sz w:val="20"/>
          <w:szCs w:val="20"/>
          <w:lang w:val="sr-Cyrl-RS"/>
        </w:rPr>
        <w:t xml:space="preserve"> </w:t>
      </w:r>
    </w:p>
    <w:p w14:paraId="36CD5B94" w14:textId="77777777" w:rsidR="00CB3E1D" w:rsidRPr="00776483" w:rsidRDefault="00CB3E1D" w:rsidP="00CB3E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</w:rPr>
      </w:pPr>
    </w:p>
    <w:p w14:paraId="7F3F0704" w14:textId="77777777" w:rsidR="005A26B9" w:rsidRPr="00776483" w:rsidRDefault="005A26B9" w:rsidP="00D164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</w:rPr>
      </w:pPr>
      <w:r w:rsidRPr="00776483">
        <w:rPr>
          <w:rFonts w:ascii="Arial" w:hAnsi="Arial" w:cs="Arial"/>
          <w:color w:val="474747"/>
          <w:sz w:val="20"/>
          <w:szCs w:val="20"/>
        </w:rPr>
        <w:t>Влада Републике Србије је Одлуком 05 број 02-763/2021-2 од 28. јануара 2021. године</w:t>
      </w:r>
      <w:r w:rsidR="00776483" w:rsidRPr="00776483">
        <w:rPr>
          <w:rFonts w:ascii="Arial" w:hAnsi="Arial" w:cs="Arial"/>
          <w:color w:val="474747"/>
          <w:sz w:val="20"/>
          <w:szCs w:val="20"/>
        </w:rPr>
        <w:t xml:space="preserve"> </w:t>
      </w:r>
      <w:r w:rsidR="00776483">
        <w:rPr>
          <w:rFonts w:ascii="Arial" w:hAnsi="Arial" w:cs="Arial"/>
          <w:color w:val="474747"/>
          <w:sz w:val="20"/>
          <w:szCs w:val="20"/>
        </w:rPr>
        <w:t>(„</w:t>
      </w:r>
      <w:r w:rsidR="00776483" w:rsidRPr="00CB3E1D">
        <w:rPr>
          <w:rFonts w:ascii="Arial" w:hAnsi="Arial" w:cs="Arial"/>
          <w:color w:val="474747"/>
          <w:sz w:val="20"/>
          <w:szCs w:val="20"/>
        </w:rPr>
        <w:t>Службени гласник РС</w:t>
      </w:r>
      <w:r w:rsidR="00776483">
        <w:rPr>
          <w:rFonts w:ascii="Arial" w:hAnsi="Arial" w:cs="Arial"/>
          <w:color w:val="474747"/>
          <w:sz w:val="20"/>
          <w:szCs w:val="20"/>
        </w:rPr>
        <w:t xml:space="preserve">“, број </w:t>
      </w:r>
      <w:r w:rsidR="00776483" w:rsidRPr="00776483">
        <w:rPr>
          <w:rFonts w:ascii="Arial" w:hAnsi="Arial" w:cs="Arial"/>
          <w:color w:val="474747"/>
          <w:sz w:val="20"/>
          <w:szCs w:val="20"/>
        </w:rPr>
        <w:t>број 6 од 29. јануара 2021</w:t>
      </w:r>
      <w:r w:rsidR="00776483">
        <w:rPr>
          <w:rFonts w:ascii="Arial" w:hAnsi="Arial" w:cs="Arial"/>
          <w:color w:val="474747"/>
          <w:sz w:val="20"/>
          <w:szCs w:val="20"/>
        </w:rPr>
        <w:t>),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формирала Кooрдинaциoнo</w:t>
      </w:r>
      <w:r w:rsidR="00776483" w:rsidRPr="00776483">
        <w:rPr>
          <w:rFonts w:ascii="Arial" w:hAnsi="Arial" w:cs="Arial"/>
          <w:color w:val="474747"/>
          <w:sz w:val="20"/>
          <w:szCs w:val="20"/>
        </w:rPr>
        <w:t xml:space="preserve"> тeло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зa сузбиjaње сивe eкoнoмиje</w:t>
      </w:r>
      <w:r w:rsidR="00776483" w:rsidRPr="00776483">
        <w:rPr>
          <w:rFonts w:ascii="Arial" w:hAnsi="Arial" w:cs="Arial"/>
          <w:color w:val="474747"/>
          <w:sz w:val="20"/>
          <w:szCs w:val="20"/>
        </w:rPr>
        <w:t>, којим председава Синиша Мали, министар финансија, са задатком</w:t>
      </w:r>
      <w:r w:rsidR="00D164F3">
        <w:rPr>
          <w:rFonts w:ascii="Arial" w:hAnsi="Arial" w:cs="Arial"/>
          <w:color w:val="474747"/>
          <w:sz w:val="20"/>
          <w:szCs w:val="20"/>
          <w:lang w:val="sr-Cyrl-RS"/>
        </w:rPr>
        <w:t xml:space="preserve"> да</w:t>
      </w:r>
      <w:r w:rsidR="00D164F3" w:rsidRPr="00D164F3">
        <w:rPr>
          <w:rFonts w:ascii="Arial" w:hAnsi="Arial" w:cs="Arial"/>
          <w:color w:val="474747"/>
          <w:sz w:val="20"/>
          <w:szCs w:val="20"/>
        </w:rPr>
        <w:t xml:space="preserve"> координира рад органа државне управе и усмерава активности које се односе на припрему, ревизију и имплементацију Националног програма за сузбијање сиве економије, са пратећим акционим планом</w:t>
      </w:r>
      <w:r w:rsidR="00776483" w:rsidRPr="00776483">
        <w:rPr>
          <w:rFonts w:ascii="Arial" w:hAnsi="Arial" w:cs="Arial"/>
          <w:color w:val="474747"/>
          <w:sz w:val="20"/>
          <w:szCs w:val="20"/>
        </w:rPr>
        <w:t>.</w:t>
      </w:r>
    </w:p>
    <w:p w14:paraId="2FFD24E2" w14:textId="77777777" w:rsidR="005A26B9" w:rsidRPr="00776483" w:rsidRDefault="005A26B9" w:rsidP="005A26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</w:rPr>
      </w:pPr>
    </w:p>
    <w:p w14:paraId="1D7CB278" w14:textId="77777777" w:rsidR="00776483" w:rsidRDefault="00776483" w:rsidP="007764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  <w:lang w:val="sr-Cyrl-RS"/>
        </w:rPr>
      </w:pPr>
      <w:r w:rsidRPr="00776483">
        <w:rPr>
          <w:rFonts w:ascii="Arial" w:hAnsi="Arial" w:cs="Arial"/>
          <w:color w:val="474747"/>
          <w:sz w:val="20"/>
          <w:szCs w:val="20"/>
        </w:rPr>
        <w:t>На састанку Кooрдинaциoнo</w:t>
      </w:r>
      <w:r>
        <w:rPr>
          <w:rFonts w:ascii="Arial" w:hAnsi="Arial" w:cs="Arial"/>
          <w:color w:val="474747"/>
          <w:sz w:val="20"/>
          <w:szCs w:val="20"/>
          <w:lang w:val="sr-Cyrl-RS"/>
        </w:rPr>
        <w:t>г</w:t>
      </w:r>
      <w:r>
        <w:rPr>
          <w:rFonts w:ascii="Arial" w:hAnsi="Arial" w:cs="Arial"/>
          <w:color w:val="474747"/>
          <w:sz w:val="20"/>
          <w:szCs w:val="20"/>
        </w:rPr>
        <w:t xml:space="preserve"> тeла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зa сузбиjaње сивe eкoнoмиje, одржаном</w:t>
      </w:r>
      <w:r w:rsidR="0093542F">
        <w:rPr>
          <w:rFonts w:ascii="Arial" w:hAnsi="Arial" w:cs="Arial"/>
          <w:color w:val="474747"/>
          <w:sz w:val="20"/>
          <w:szCs w:val="20"/>
        </w:rPr>
        <w:t xml:space="preserve"> 17. </w:t>
      </w:r>
      <w:r w:rsidR="0093542F">
        <w:rPr>
          <w:rFonts w:ascii="Arial" w:hAnsi="Arial" w:cs="Arial"/>
          <w:color w:val="474747"/>
          <w:sz w:val="20"/>
          <w:szCs w:val="20"/>
          <w:lang w:val="sr-Cyrl-RS"/>
        </w:rPr>
        <w:t>фебруара</w:t>
      </w:r>
      <w:r w:rsidR="0093542F">
        <w:rPr>
          <w:rFonts w:ascii="Arial" w:hAnsi="Arial" w:cs="Arial"/>
          <w:color w:val="474747"/>
          <w:sz w:val="20"/>
          <w:szCs w:val="20"/>
        </w:rPr>
        <w:t xml:space="preserve"> 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2021. године, је одлучено да се </w:t>
      </w:r>
      <w:r w:rsidR="0093542F">
        <w:rPr>
          <w:rFonts w:ascii="Arial" w:hAnsi="Arial" w:cs="Arial"/>
          <w:color w:val="474747"/>
          <w:sz w:val="20"/>
          <w:szCs w:val="20"/>
          <w:lang w:val="sr-Cyrl-RS"/>
        </w:rPr>
        <w:t xml:space="preserve">у наредном периоду </w:t>
      </w:r>
      <w:r w:rsidR="00D164F3">
        <w:rPr>
          <w:rFonts w:ascii="Arial" w:hAnsi="Arial" w:cs="Arial"/>
          <w:color w:val="474747"/>
          <w:sz w:val="20"/>
          <w:szCs w:val="20"/>
          <w:lang w:val="sr-Cyrl-RS"/>
        </w:rPr>
        <w:t>почне са</w:t>
      </w:r>
      <w:r w:rsidR="00D164F3">
        <w:rPr>
          <w:rFonts w:ascii="Arial" w:hAnsi="Arial" w:cs="Arial"/>
          <w:color w:val="474747"/>
          <w:sz w:val="20"/>
          <w:szCs w:val="20"/>
        </w:rPr>
        <w:t xml:space="preserve"> израдом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Националног </w:t>
      </w:r>
      <w:r>
        <w:rPr>
          <w:rFonts w:ascii="Arial" w:hAnsi="Arial" w:cs="Arial"/>
          <w:color w:val="474747"/>
          <w:sz w:val="20"/>
          <w:szCs w:val="20"/>
        </w:rPr>
        <w:t>програм</w:t>
      </w:r>
      <w:r w:rsidRPr="00776483">
        <w:rPr>
          <w:rFonts w:ascii="Arial" w:hAnsi="Arial" w:cs="Arial"/>
          <w:color w:val="474747"/>
          <w:sz w:val="20"/>
          <w:szCs w:val="20"/>
        </w:rPr>
        <w:t>а</w:t>
      </w:r>
      <w:r w:rsidRPr="00CB3E1D">
        <w:rPr>
          <w:rFonts w:ascii="Arial" w:hAnsi="Arial" w:cs="Arial"/>
          <w:color w:val="474747"/>
          <w:sz w:val="20"/>
          <w:szCs w:val="20"/>
        </w:rPr>
        <w:t xml:space="preserve"> 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за сузбијање </w:t>
      </w:r>
      <w:r w:rsidRPr="00CB3E1D">
        <w:rPr>
          <w:rFonts w:ascii="Arial" w:hAnsi="Arial" w:cs="Arial"/>
          <w:color w:val="474747"/>
          <w:sz w:val="20"/>
          <w:szCs w:val="20"/>
        </w:rPr>
        <w:t>сиве економије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</w:t>
      </w:r>
      <w:r w:rsidR="00DC16B8">
        <w:rPr>
          <w:rFonts w:ascii="Arial" w:hAnsi="Arial" w:cs="Arial"/>
          <w:color w:val="474747"/>
          <w:sz w:val="20"/>
          <w:szCs w:val="20"/>
          <w:lang w:val="sr-Cyrl-RS"/>
        </w:rPr>
        <w:t>у</w:t>
      </w:r>
      <w:r w:rsidR="00DC16B8">
        <w:rPr>
          <w:rFonts w:ascii="Arial" w:hAnsi="Arial" w:cs="Arial"/>
          <w:color w:val="474747"/>
          <w:sz w:val="20"/>
          <w:szCs w:val="20"/>
        </w:rPr>
        <w:t xml:space="preserve"> Србији за пери</w:t>
      </w:r>
      <w:r w:rsidRPr="00776483">
        <w:rPr>
          <w:rFonts w:ascii="Arial" w:hAnsi="Arial" w:cs="Arial"/>
          <w:color w:val="474747"/>
          <w:sz w:val="20"/>
          <w:szCs w:val="20"/>
        </w:rPr>
        <w:t>од од 2021 до 2025</w:t>
      </w:r>
      <w:r w:rsidR="00D164F3">
        <w:rPr>
          <w:rFonts w:ascii="Arial" w:hAnsi="Arial" w:cs="Arial"/>
          <w:color w:val="474747"/>
          <w:sz w:val="20"/>
          <w:szCs w:val="20"/>
        </w:rPr>
        <w:t>. године</w:t>
      </w:r>
      <w:r w:rsidR="0093542F">
        <w:rPr>
          <w:rFonts w:ascii="Arial" w:hAnsi="Arial" w:cs="Arial"/>
          <w:color w:val="474747"/>
          <w:sz w:val="20"/>
          <w:szCs w:val="20"/>
          <w:lang w:val="sr-Cyrl-RS"/>
        </w:rPr>
        <w:t xml:space="preserve">. Са израдом тог документа се почело на првом састанку Стручне групе, формиране са задатком да припреми нацрт тог документа, одржаном </w:t>
      </w:r>
      <w:r w:rsidR="0093542F" w:rsidRPr="00776483">
        <w:rPr>
          <w:rFonts w:ascii="Arial" w:hAnsi="Arial" w:cs="Arial"/>
          <w:color w:val="474747"/>
          <w:sz w:val="20"/>
          <w:szCs w:val="20"/>
        </w:rPr>
        <w:t>18. маја</w:t>
      </w:r>
      <w:r w:rsidR="0093542F">
        <w:rPr>
          <w:rFonts w:ascii="Arial" w:hAnsi="Arial" w:cs="Arial"/>
          <w:color w:val="474747"/>
          <w:sz w:val="20"/>
          <w:szCs w:val="20"/>
          <w:lang w:val="sr-Cyrl-RS"/>
        </w:rPr>
        <w:t xml:space="preserve"> 2021. године,</w:t>
      </w:r>
      <w:r w:rsidR="00D164F3">
        <w:rPr>
          <w:rFonts w:ascii="Arial" w:hAnsi="Arial" w:cs="Arial"/>
          <w:color w:val="474747"/>
          <w:sz w:val="20"/>
          <w:szCs w:val="20"/>
          <w:lang w:val="sr-Cyrl-RS"/>
        </w:rPr>
        <w:t xml:space="preserve"> па се у складу са </w:t>
      </w:r>
      <w:r w:rsidR="0093542F">
        <w:rPr>
          <w:rFonts w:ascii="Arial" w:hAnsi="Arial" w:cs="Arial"/>
          <w:color w:val="474747"/>
          <w:sz w:val="20"/>
          <w:szCs w:val="20"/>
          <w:lang w:val="sr-Cyrl-RS"/>
        </w:rPr>
        <w:t>тим почетком рада</w:t>
      </w:r>
      <w:r w:rsidR="00D164F3">
        <w:rPr>
          <w:rFonts w:ascii="Arial" w:hAnsi="Arial" w:cs="Arial"/>
          <w:color w:val="474747"/>
          <w:sz w:val="20"/>
          <w:szCs w:val="20"/>
          <w:lang w:val="sr-Cyrl-RS"/>
        </w:rPr>
        <w:t xml:space="preserve"> врши ова објава.</w:t>
      </w:r>
    </w:p>
    <w:p w14:paraId="53D75A31" w14:textId="77777777" w:rsidR="00D164F3" w:rsidRDefault="00D164F3" w:rsidP="007764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  <w:lang w:val="sr-Cyrl-RS"/>
        </w:rPr>
      </w:pPr>
    </w:p>
    <w:p w14:paraId="07ABF746" w14:textId="3ED2B0BB" w:rsidR="00D164F3" w:rsidRPr="00D164F3" w:rsidRDefault="00D164F3" w:rsidP="007764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  <w:lang w:val="sr-Cyrl-RS"/>
        </w:rPr>
      </w:pPr>
      <w:r w:rsidRPr="00776483">
        <w:rPr>
          <w:rFonts w:ascii="Arial" w:hAnsi="Arial" w:cs="Arial"/>
          <w:color w:val="474747"/>
          <w:sz w:val="20"/>
          <w:szCs w:val="20"/>
        </w:rPr>
        <w:t>Н</w:t>
      </w:r>
      <w:r>
        <w:rPr>
          <w:rFonts w:ascii="Arial" w:hAnsi="Arial" w:cs="Arial"/>
          <w:color w:val="474747"/>
          <w:sz w:val="20"/>
          <w:szCs w:val="20"/>
        </w:rPr>
        <w:t>ационални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</w:t>
      </w:r>
      <w:r>
        <w:rPr>
          <w:rFonts w:ascii="Arial" w:hAnsi="Arial" w:cs="Arial"/>
          <w:color w:val="474747"/>
          <w:sz w:val="20"/>
          <w:szCs w:val="20"/>
        </w:rPr>
        <w:t>програм</w:t>
      </w:r>
      <w:r w:rsidRPr="00CB3E1D">
        <w:rPr>
          <w:rFonts w:ascii="Arial" w:hAnsi="Arial" w:cs="Arial"/>
          <w:color w:val="474747"/>
          <w:sz w:val="20"/>
          <w:szCs w:val="20"/>
        </w:rPr>
        <w:t xml:space="preserve"> 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за сузбијање </w:t>
      </w:r>
      <w:r w:rsidRPr="00CB3E1D">
        <w:rPr>
          <w:rFonts w:ascii="Arial" w:hAnsi="Arial" w:cs="Arial"/>
          <w:color w:val="474747"/>
          <w:sz w:val="20"/>
          <w:szCs w:val="20"/>
        </w:rPr>
        <w:t>сиве економије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</w:t>
      </w:r>
      <w:r w:rsidR="00DC16B8">
        <w:rPr>
          <w:rFonts w:ascii="Arial" w:hAnsi="Arial" w:cs="Arial"/>
          <w:color w:val="474747"/>
          <w:sz w:val="20"/>
          <w:szCs w:val="20"/>
        </w:rPr>
        <w:t>у</w:t>
      </w:r>
      <w:r w:rsidRPr="00776483">
        <w:rPr>
          <w:rFonts w:ascii="Arial" w:hAnsi="Arial" w:cs="Arial"/>
          <w:color w:val="474747"/>
          <w:sz w:val="20"/>
          <w:szCs w:val="20"/>
        </w:rPr>
        <w:t xml:space="preserve"> Србији за период од 2021 до 2025</w:t>
      </w:r>
      <w:r>
        <w:rPr>
          <w:rFonts w:ascii="Arial" w:hAnsi="Arial" w:cs="Arial"/>
          <w:color w:val="474747"/>
          <w:sz w:val="20"/>
          <w:szCs w:val="20"/>
        </w:rPr>
        <w:t>. године</w:t>
      </w:r>
      <w:r>
        <w:rPr>
          <w:rFonts w:ascii="Arial" w:hAnsi="Arial" w:cs="Arial"/>
          <w:color w:val="474747"/>
          <w:sz w:val="20"/>
          <w:szCs w:val="20"/>
          <w:lang w:val="sr-Cyrl-RS"/>
        </w:rPr>
        <w:t xml:space="preserve"> ће се израђивати у складу са Законом о планском систему Републике Србије, уз спровођење </w:t>
      </w:r>
      <w:r>
        <w:rPr>
          <w:rFonts w:ascii="Arial" w:hAnsi="Arial" w:cs="Arial"/>
          <w:color w:val="474747"/>
          <w:sz w:val="20"/>
          <w:szCs w:val="20"/>
        </w:rPr>
        <w:t xml:space="preserve">(ex-ante) </w:t>
      </w:r>
      <w:r w:rsidR="003414F3">
        <w:rPr>
          <w:rFonts w:ascii="Arial" w:hAnsi="Arial" w:cs="Arial"/>
          <w:color w:val="474747"/>
          <w:sz w:val="20"/>
          <w:szCs w:val="20"/>
          <w:lang w:val="sr-Cyrl-RS"/>
        </w:rPr>
        <w:t xml:space="preserve">анализе </w:t>
      </w:r>
      <w:r>
        <w:rPr>
          <w:rFonts w:ascii="Arial" w:hAnsi="Arial" w:cs="Arial"/>
          <w:color w:val="474747"/>
          <w:sz w:val="20"/>
          <w:szCs w:val="20"/>
          <w:lang w:val="sr-Cyrl-RS"/>
        </w:rPr>
        <w:t>ефеката и консултативног процеса у планирању мера</w:t>
      </w:r>
      <w:r w:rsidR="003414F3">
        <w:rPr>
          <w:rFonts w:ascii="Arial" w:hAnsi="Arial" w:cs="Arial"/>
          <w:color w:val="474747"/>
          <w:sz w:val="20"/>
          <w:szCs w:val="20"/>
          <w:lang w:val="sr-Cyrl-RS"/>
        </w:rPr>
        <w:t xml:space="preserve"> које ће обухватити т</w:t>
      </w:r>
      <w:r>
        <w:rPr>
          <w:rFonts w:ascii="Arial" w:hAnsi="Arial" w:cs="Arial"/>
          <w:color w:val="474747"/>
          <w:sz w:val="20"/>
          <w:szCs w:val="20"/>
          <w:lang w:val="sr-Cyrl-RS"/>
        </w:rPr>
        <w:t xml:space="preserve">ај документ јавних политика. У консултативни процес током израде Националног програма биће укључени привреда, грађани и невладин сектор, како би се у том процесу идентификовали приоритети и мере јавних политика којима ће се утицати на сузбијање сиве економије у Србији.  </w:t>
      </w:r>
    </w:p>
    <w:p w14:paraId="6B39FA5D" w14:textId="77777777" w:rsidR="00776483" w:rsidRPr="00D164F3" w:rsidRDefault="00776483" w:rsidP="007764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0"/>
          <w:szCs w:val="20"/>
          <w:lang w:val="sr-Cyrl-RS"/>
        </w:rPr>
      </w:pPr>
    </w:p>
    <w:p w14:paraId="2A46BBFF" w14:textId="77777777" w:rsidR="00CB3E1D" w:rsidRPr="00CB3E1D" w:rsidRDefault="00CB3E1D" w:rsidP="00700C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72C4" w:themeColor="accent5"/>
          <w:sz w:val="20"/>
          <w:szCs w:val="20"/>
        </w:rPr>
      </w:pPr>
    </w:p>
    <w:p w14:paraId="76A6E300" w14:textId="77777777" w:rsidR="00700CA4" w:rsidRDefault="00700CA4" w:rsidP="00D164F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0"/>
          <w:szCs w:val="20"/>
        </w:rPr>
      </w:pPr>
    </w:p>
    <w:p w14:paraId="7B5F6E22" w14:textId="77777777" w:rsidR="004F409A" w:rsidRPr="00700CA4" w:rsidRDefault="004F409A">
      <w:pPr>
        <w:rPr>
          <w:lang w:val="sr-Latn-RS"/>
        </w:rPr>
      </w:pPr>
    </w:p>
    <w:sectPr w:rsidR="004F409A" w:rsidRPr="00700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30EF"/>
    <w:multiLevelType w:val="hybridMultilevel"/>
    <w:tmpl w:val="DCDC81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A4"/>
    <w:rsid w:val="003414F3"/>
    <w:rsid w:val="003A4E6D"/>
    <w:rsid w:val="004F409A"/>
    <w:rsid w:val="005A26B9"/>
    <w:rsid w:val="00700CA4"/>
    <w:rsid w:val="00776483"/>
    <w:rsid w:val="0093542F"/>
    <w:rsid w:val="00961212"/>
    <w:rsid w:val="00CB3E1D"/>
    <w:rsid w:val="00D164F3"/>
    <w:rsid w:val="00D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3BC1"/>
  <w15:chartTrackingRefBased/>
  <w15:docId w15:val="{6DAE9F32-2EFD-471B-B885-6786EA7D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700CA4"/>
    <w:rPr>
      <w:b/>
      <w:bCs/>
    </w:rPr>
  </w:style>
  <w:style w:type="character" w:customStyle="1" w:styleId="expand">
    <w:name w:val="expand"/>
    <w:basedOn w:val="DefaultParagraphFont"/>
    <w:rsid w:val="00700CA4"/>
  </w:style>
  <w:style w:type="paragraph" w:customStyle="1" w:styleId="Default">
    <w:name w:val="Default"/>
    <w:rsid w:val="00D164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Vukotić</dc:creator>
  <cp:keywords/>
  <dc:description/>
  <cp:lastModifiedBy>Marko Danon</cp:lastModifiedBy>
  <cp:revision>7</cp:revision>
  <dcterms:created xsi:type="dcterms:W3CDTF">2021-05-18T13:45:00Z</dcterms:created>
  <dcterms:modified xsi:type="dcterms:W3CDTF">2021-05-19T07:10:00Z</dcterms:modified>
</cp:coreProperties>
</file>