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59" w:rsidRDefault="00E04E8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753D59" w:rsidRDefault="00E04E8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753D59" w:rsidRDefault="00E04E8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753D59" w:rsidRDefault="00E04E8B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изменaмa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753D59" w:rsidRDefault="00E04E8B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</w:t>
      </w:r>
      <w:r>
        <w:rPr>
          <w:rFonts w:ascii="Verdana" w:eastAsia="Verdana" w:hAnsi="Verdana" w:cs="Verdana"/>
        </w:rPr>
        <w:t>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57/26), 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1</w:t>
      </w:r>
      <w:proofErr w:type="gramEnd"/>
      <w:r>
        <w:rPr>
          <w:rFonts w:ascii="Verdana" w:eastAsia="Verdana" w:hAnsi="Verdana" w:cs="Verdana"/>
        </w:rPr>
        <w:t xml:space="preserve">. </w:t>
      </w:r>
      <w:proofErr w:type="gramStart"/>
      <w:r>
        <w:rPr>
          <w:rFonts w:ascii="Verdana" w:eastAsia="Verdana" w:hAnsi="Verdana" w:cs="Verdana"/>
        </w:rPr>
        <w:t>подтачка</w:t>
      </w:r>
      <w:proofErr w:type="gramEnd"/>
      <w:r>
        <w:rPr>
          <w:rFonts w:ascii="Verdana" w:eastAsia="Verdana" w:hAnsi="Verdana" w:cs="Verdana"/>
        </w:rPr>
        <w:t xml:space="preserve"> 3) </w:t>
      </w:r>
      <w:proofErr w:type="spellStart"/>
      <w:r>
        <w:rPr>
          <w:rFonts w:ascii="Verdana" w:eastAsia="Verdana" w:hAnsi="Verdana" w:cs="Verdana"/>
        </w:rPr>
        <w:t>речи</w:t>
      </w:r>
      <w:proofErr w:type="spellEnd"/>
      <w:r>
        <w:rPr>
          <w:rFonts w:ascii="Verdana" w:eastAsia="Verdana" w:hAnsi="Verdana" w:cs="Verdana"/>
        </w:rPr>
        <w:t xml:space="preserve">: „ЦТ: 2710 19 43 00”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>: „ЦТ: 2710 19 42 00 и 2710 19 44 00”.</w:t>
      </w:r>
    </w:p>
    <w:p w:rsidR="00753D59" w:rsidRDefault="00E04E8B">
      <w:pPr>
        <w:spacing w:line="210" w:lineRule="atLeast"/>
      </w:pPr>
      <w:r>
        <w:rPr>
          <w:rFonts w:ascii="Verdana" w:eastAsia="Verdana" w:hAnsi="Verdana" w:cs="Verdana"/>
        </w:rPr>
        <w:t xml:space="preserve">2. У </w:t>
      </w:r>
      <w:proofErr w:type="spellStart"/>
      <w:r>
        <w:rPr>
          <w:rFonts w:ascii="Verdana" w:eastAsia="Verdana" w:hAnsi="Verdana" w:cs="Verdana"/>
        </w:rPr>
        <w:t>тачки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речи</w:t>
      </w:r>
      <w:proofErr w:type="spellEnd"/>
      <w:proofErr w:type="gramEnd"/>
      <w:r>
        <w:rPr>
          <w:rFonts w:ascii="Verdana" w:eastAsia="Verdana" w:hAnsi="Verdana" w:cs="Verdana"/>
        </w:rPr>
        <w:t xml:space="preserve">: „5. </w:t>
      </w:r>
      <w:proofErr w:type="spellStart"/>
      <w:r>
        <w:rPr>
          <w:rFonts w:ascii="Verdana" w:eastAsia="Verdana" w:hAnsi="Verdana" w:cs="Verdana"/>
        </w:rPr>
        <w:t>jулом</w:t>
      </w:r>
      <w:proofErr w:type="spell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замењују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речима</w:t>
      </w:r>
      <w:proofErr w:type="spellEnd"/>
      <w:r>
        <w:rPr>
          <w:rFonts w:ascii="Verdana" w:eastAsia="Verdana" w:hAnsi="Verdana" w:cs="Verdana"/>
        </w:rPr>
        <w:t xml:space="preserve">: „12. </w:t>
      </w:r>
      <w:proofErr w:type="spellStart"/>
      <w:proofErr w:type="gramStart"/>
      <w:r>
        <w:rPr>
          <w:rFonts w:ascii="Verdana" w:eastAsia="Verdana" w:hAnsi="Verdana" w:cs="Verdana"/>
        </w:rPr>
        <w:t>јулом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”.</w:t>
      </w:r>
    </w:p>
    <w:p w:rsidR="00753D59" w:rsidRDefault="00E04E8B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753D59" w:rsidRDefault="00E04E8B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43-6777/2026</w:t>
      </w:r>
    </w:p>
    <w:p w:rsidR="00753D59" w:rsidRDefault="00E04E8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753D59" w:rsidRDefault="00E04E8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753D59" w:rsidRDefault="00E04E8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Потпредседник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Владе</w:t>
      </w:r>
      <w:proofErr w:type="spellEnd"/>
      <w:r>
        <w:rPr>
          <w:rFonts w:ascii="Verdana" w:eastAsia="Verdana" w:hAnsi="Verdana" w:cs="Verdana"/>
        </w:rPr>
        <w:t>,</w:t>
      </w:r>
    </w:p>
    <w:p w:rsidR="00753D59" w:rsidRDefault="00E04E8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Ивица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Дачић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753D5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9"/>
    <w:rsid w:val="00753D59"/>
    <w:rsid w:val="00E0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A851F-0557-4A6D-9673-CB8E3513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2026-07-06T07:53:00Z</dcterms:created>
  <dcterms:modified xsi:type="dcterms:W3CDTF">2026-07-06T07:53:00Z</dcterms:modified>
</cp:coreProperties>
</file>