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EF" w:rsidRDefault="00F2231D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28. став 3. Закона о републичким административним таксама („Службени гласник РС”, бр. 43/03, 51/03 – исправка, 61/05, 101/05 – др. закон,  5/09, 54/09, 50/11, 93/12, 65/13 – др. закон, 83/15, 112/15, 113/17, 3/18 – исправка, 95/18, 86/19, 9</w:t>
      </w:r>
      <w:r>
        <w:rPr>
          <w:rFonts w:ascii="Verdana" w:eastAsia="Verdana" w:hAnsi="Verdana" w:cs="Verdana"/>
        </w:rPr>
        <w:t>0/19 – исправка, 144/20, 138/22, 92/23 и 94/24) и члана 31. став 2. Закона о изменама и допунама Закона о републичким административним таксама („Службени гласник РС”, број 94/24),</w:t>
      </w:r>
    </w:p>
    <w:p w:rsidR="001C02EF" w:rsidRDefault="00F2231D">
      <w:pPr>
        <w:spacing w:line="210" w:lineRule="atLeast"/>
      </w:pPr>
      <w:r>
        <w:rPr>
          <w:rFonts w:ascii="Verdana" w:eastAsia="Verdana" w:hAnsi="Verdana" w:cs="Verdana"/>
        </w:rPr>
        <w:t>Влада објављује</w:t>
      </w:r>
    </w:p>
    <w:p w:rsidR="001C02EF" w:rsidRDefault="00F2231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УСКЛАЂЕНЕ ДИНАРСКЕ ИЗНОСЕ</w:t>
      </w:r>
    </w:p>
    <w:p w:rsidR="001C02EF" w:rsidRDefault="00F2231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 из Тарифе републичких администрат</w:t>
      </w:r>
      <w:r>
        <w:rPr>
          <w:rFonts w:ascii="Verdana" w:eastAsia="Verdana" w:hAnsi="Verdana" w:cs="Verdana"/>
          <w:b/>
        </w:rPr>
        <w:t>ивних такси</w:t>
      </w:r>
    </w:p>
    <w:p w:rsidR="001C02EF" w:rsidRDefault="00F2231D">
      <w:pPr>
        <w:spacing w:line="210" w:lineRule="atLeast"/>
      </w:pPr>
      <w:r>
        <w:rPr>
          <w:rFonts w:ascii="Verdana" w:eastAsia="Verdana" w:hAnsi="Verdana" w:cs="Verdana"/>
        </w:rPr>
        <w:t>1. Динарски износи републичких административних такси прописаних Законом о републичким административним таксама у делу – Тарифа републичких административних такси, која је саставни део Закона о републичким административним таксама („Службени гл</w:t>
      </w:r>
      <w:r>
        <w:rPr>
          <w:rFonts w:ascii="Verdana" w:eastAsia="Verdana" w:hAnsi="Verdana" w:cs="Verdana"/>
        </w:rPr>
        <w:t>асник РС”, бр. 43/03, 51/03 – исправка, 61/05, 101/05 – др. закон, 5/09, 54/09, 50/11, 93/12, 65/13 – др. закон, 83/15, 112/15, 113/17, 3/18 – исправка, 95/18, 86/19, 90/19 – исправка, 144/20, 138/22, 92/23 и 94/24), усклађују се годишњим индексом потрошач</w:t>
      </w:r>
      <w:r>
        <w:rPr>
          <w:rFonts w:ascii="Verdana" w:eastAsia="Verdana" w:hAnsi="Verdana" w:cs="Verdana"/>
        </w:rPr>
        <w:t xml:space="preserve">ких цена, који је објавио Републички завод за статистику, за период од 1. маја 2024. године до 30. априла 2025. године, осим динарских износа републичких административних такси прописаних Законом о изменама и допунама Закона о републичким административним </w:t>
      </w:r>
      <w:r>
        <w:rPr>
          <w:rFonts w:ascii="Verdana" w:eastAsia="Verdana" w:hAnsi="Verdana" w:cs="Verdana"/>
        </w:rPr>
        <w:t>таксама („Службени гласник РС”, број 94/24), који се усклађују индексом потрошачких цена за период од 1. јануара 2025. године до 30. априла 2025. године, тако да гласе: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5"/>
        <w:gridCol w:w="2491"/>
      </w:tblGrid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усклађени износ таксе</w:t>
            </w:r>
          </w:p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 динарима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1) у Тарифном броју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2) у Тарифном броју 2</w:t>
            </w:r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3) у Тарифном броју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4) у Тарифном броју 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5) у Тарифном броју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6) у Тарифном броју 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7) у Тарифном броју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8) у Тарифном броју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9) у Тарифном броју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10) у Тарифном броју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11) у Тарифном броју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12) у Тарифном броју 13: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13) у Тарифном броју 14: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14) у Тарифном броју 15.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15) у Тарифном броју 16: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16) у Тарифном броју 17.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17) у Тарифном броју 18.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18) у Тарифном броју 19: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19) у Тарифном броју 21: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20) у Тарифном броју 23: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21) у Тарифном броју 23a: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22) у Тарифном броју 23б: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23) у Тарифном броју 25: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24) у Тарифном броју 27: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25) у Тарифном броју 27а: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26) у Тарифном броју 28: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27) у Тарифном броју 30: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28) у Тарифном броју 32: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13a)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29) у Тарифном броју 33: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30) у Тарифном броју 34.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31) у Тарифном броју 35: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32) у Тарифном броју 37: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1a)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33) у Тарифном броју 39: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34) у Тарифном броју 40: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35) у Тарифном броју 41: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39.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118.790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36) у Тарифном броју 42: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37) у Тарифном броју 43: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134.370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38) у Тарифном броју 43а: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39) у Тарифном броју 43б: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40) у Тарифном броју 43в: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41) у Тарифном броју 43г: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42) у Тарифном броју 43д: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43) у Тарифном броју 43ђ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44) у Тарифном броју 44: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45) у Тарифном броју 45.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46) у Тарифном броју 46: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1.100.920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758.010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379.010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47) у Тарифном броју 46а: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48) у Тарифном броју 47: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49) у Тарифном броју 47а: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50) у Тарифном броју 47б: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51) у Тарифном броју 48.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52) у Тарифном броју 49.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53) у Тарифном броју 49а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54) у Тарифном броју 50: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55) у Тарифном броју 56: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56) у Тарифном броју 57.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57) у Тарифном броју 58: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58) у Тарифном броју 58а: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59) у Тарифном броју 60.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60) у Тарифном броју 61: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61) у Тарифном броју 61а: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62) у Тарифном броју 64: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63) у Тарифном броју 64а: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9.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1)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</w:t>
            </w:r>
            <w:r>
              <w:rPr>
                <w:rFonts w:ascii="Verdana" w:eastAsia="Verdana" w:hAnsi="Verdana" w:cs="Verdana"/>
              </w:rPr>
              <w:t xml:space="preserve"> 8.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3)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64) у Тарифном броју 64б: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65) у Тарифном броју 64в: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66) у Тарифном броју 64г: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67) у Тарифном броју 64д: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68) у Тарифном броју 64ђ: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69) у Тарифном броју 64е: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70) у Тарифном броју 64ж: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71) у Тарифном броју 64з: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72) у Тарифном броју 64и: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73) у Тарифном броју 64ј: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74) у Тарифном броју 64к: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75) у Тарифном броју 65.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76) у Тарифном броју 66.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77) у Тарифном броју 67: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78) у Тарифном броју 70: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79) у Тарифном броју 71: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80) у Тарифном броју 72: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81) у Тарифном броју 73.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82) у Тарифном броју 76: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83) у Тарифном броју 77: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84) у Тарифном броју 78: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85) у Тарифном броју 78а: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86) у Тарифном броју 78б: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87) у Тарифном броју 78в: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88) у Тарифном броју 78г: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89) у Тарифном броју 78д: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90) у Тарифном броју 78ђ: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91) у Тарифном броју 78е: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92) у Тарифном броју 78ж: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93) у Тарифном броју 78з: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94) у Тарифном броју 91а: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95) у Тарифном броју 91б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96) у Тарифном броју 91в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97) у Тарифном броју 91г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98) у Тарифном броју 91д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99) у Тарифном броју 91ђ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100) у Тарифном броју 91е: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101) у Тарифном броју 91ж: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102) у Тарифном броју 91з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103) у Тарифном броју 91и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104) у Тарифном броју 92.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683.890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105) у Тарифном броју 93: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106) у Тарифном броју 94: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107) у Тарифном броју 95: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</w:t>
            </w:r>
            <w:r>
              <w:rPr>
                <w:rFonts w:ascii="Verdana" w:eastAsia="Verdana" w:hAnsi="Verdana" w:cs="Verdana"/>
              </w:rPr>
              <w:t>акса из става 2. тачка 2) подтачка (1)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седма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осма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девета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десета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једанаеста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</w:t>
            </w:r>
            <w:r>
              <w:rPr>
                <w:rFonts w:ascii="Verdana" w:eastAsia="Verdana" w:hAnsi="Verdana" w:cs="Verdana"/>
              </w:rPr>
              <w:t>з става 2. тачка 2) подтачка (3)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 подтачка (3)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седма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осма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девета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десета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једанаеста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дванаеста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трин</w:t>
            </w:r>
            <w:r>
              <w:rPr>
                <w:rFonts w:ascii="Verdana" w:eastAsia="Verdana" w:hAnsi="Verdana" w:cs="Verdana"/>
              </w:rPr>
              <w:t>аеста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четрнаеста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(5)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(5)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2) подтачка (6)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</w:t>
            </w: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2) подтачка (7) алинеја </w:t>
            </w:r>
            <w:r>
              <w:rPr>
                <w:rFonts w:ascii="Verdana" w:eastAsia="Verdana" w:hAnsi="Verdana" w:cs="Verdana"/>
              </w:rPr>
              <w:lastRenderedPageBreak/>
              <w:t>седма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осма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девета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десета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једанаеста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2) подтачка (8)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</w:t>
            </w:r>
            <w:r>
              <w:rPr>
                <w:rFonts w:ascii="Verdana" w:eastAsia="Verdana" w:hAnsi="Verdana" w:cs="Verdana"/>
              </w:rPr>
              <w:t>з става 2. тачка 3) подтачка (2)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седма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осма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</w:t>
            </w:r>
            <w:r>
              <w:rPr>
                <w:rFonts w:ascii="Verdana" w:eastAsia="Verdana" w:hAnsi="Verdana" w:cs="Verdana"/>
              </w:rPr>
              <w:t>кса из става 2. тачка 3) подтачка (3)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четврта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пета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шеста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седма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осма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3) подтачка (3) алинеја девета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десета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5)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6)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7)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</w:t>
            </w:r>
            <w:r>
              <w:rPr>
                <w:rFonts w:ascii="Verdana" w:eastAsia="Verdana" w:hAnsi="Verdana" w:cs="Verdana"/>
              </w:rPr>
              <w:t>са из става 2. тачка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7) подтачка (4)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8)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9)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9) подтачка (4)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9) подтачка (7)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9) подтачка (10)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9) подтачка (13)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9) подтачка (15)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10)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12) подтачка (1)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12) подтачка (4)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</w:t>
            </w:r>
            <w:r>
              <w:rPr>
                <w:rFonts w:ascii="Verdana" w:eastAsia="Verdana" w:hAnsi="Verdana" w:cs="Verdana"/>
              </w:rPr>
              <w:t>акса из става 2. тачка 12)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108) у Тарифном броју 96: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109) у Тарифном броју 97: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110) у Тарифном броју 98: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111) у Тарифном броју 99: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112) у Тарифном броју 100: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113) у Тарифном броју 101: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114) у Тарифном броју 102: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115) у Тарифном броју 104: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116) у Тарифном броју 105: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117) у Тарифном броју 106: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118) у Тарифном броју 107: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119) у Тарифном броју 108: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120) у Тарифном броју 109.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121) у Тарифном броју 110: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122) у Тарифном броју 111: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123) у Тарифном броју 112: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124) у Тарифном броју 113: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122.040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176.300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203.430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230.560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125) у Тарифном броју 114.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126) у Тарифном броју 115: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127) у Тарифном броју 116: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128) у Тарифном броју 117: 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129) у Тарифном броју 118: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130) у Тарифном броју 119: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131) у Тарифном броју 120: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132) у Тарифном броју 121: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133) у Тарифном броју 122: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134) у Тарифном броју 123: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135) у Тарифном броју 124: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136) у Тарифном броју 125: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137) у Тарифном броју 126: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138) у Тарифном броју 126а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139) у Тарифном броју 127.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140) у Тарифном броју 128: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141) у Тарифном броју 129: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142) у Тарифном броју 130: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143) у Тарифном броју 131: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144) у Тарифном броју 132: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145) у Тарифном броју 133.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146) у Тарифном броју 134.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147) у Тарифном броју 134а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148) у Тарифном броју 134б: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149) у Тарифном броју 134в: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3)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150) у Тарифном броју 134г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151) у Тарифном броју 134д: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152) у Тарифном броју 134ђ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153) у Тарифном броју 134е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154) у Тарифном броју 134ж: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155) у Тарифном броју 134з: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156) у Тарифном броју 134и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157) у Тарифном броју 134ј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158) у Тарифном броју 134к: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159) у Тарифном броју 134л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160) у Тарифном броју 134љ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161) у Тарифном броју 134м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162) у Тарифном броју 135: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109.250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1б)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1в)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1г)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1д)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1ђ)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3в)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3г)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  <w:r>
              <w:rPr>
                <w:rFonts w:ascii="Verdana" w:eastAsia="Verdana" w:hAnsi="Verdana" w:cs="Verdana"/>
              </w:rPr>
              <w:t>тачка 5б)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5е)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109.410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7а)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15а)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163) у Тарифном броју 135a: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164) у Тарифном броју 135б: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165) у Тарифном броју 135в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166) у Тарифном броју 135г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167) у Тарифном броју 135д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168) у Тарифном броју 135ђ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169) у Тарифном броју 139: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170) у Тарифном броју 140: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171) у Тарифном броју 140а: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172) у Тарифном броју 140б: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173) у Тарифном броју 140в: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174) у Тарифном броју 141: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175) у Тарифном броју 142.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176) у Тарифном броју 143: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177) у Тарифном броју 144: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178) у Тарифном броју 144а: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179) у Тарифном броју 145: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180) у Тарифном броју 146: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  <w:r>
              <w:rPr>
                <w:rFonts w:ascii="Verdana" w:eastAsia="Verdana" w:hAnsi="Verdana" w:cs="Verdana"/>
              </w:rPr>
              <w:tab/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181) у Тарифном броју 146а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  <w:r>
              <w:rPr>
                <w:rFonts w:ascii="Verdana" w:eastAsia="Verdana" w:hAnsi="Verdana" w:cs="Verdana"/>
              </w:rPr>
              <w:tab/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182) у Тарифном броју 147: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183) у Тарифном броју 148: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313.290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184.450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247.500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17.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353.300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25.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26.</w:t>
            </w:r>
            <w:r>
              <w:rPr>
                <w:rFonts w:ascii="Verdana" w:eastAsia="Verdana" w:hAnsi="Verdana" w:cs="Verdana"/>
              </w:rPr>
              <w:tab/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30.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152.060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184) у Тарифном броју 149: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185) у Тарифном броју 150: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186) у Тарифном броју 151: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108.280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144.390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288.780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324.850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187) у Тарифном броју 152: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129.960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216.580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288.780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188) у Тарифном броју 153: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189) у Тарифном броју 153а: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190) у Тарифном броју 153б: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191) у Тарифном броју 154: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192) у Тарифном броју 154а: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364.630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651.100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1.291.770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488.340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406.870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907.690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415.430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480.920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719.660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774.950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315.190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</w:t>
            </w:r>
            <w:r>
              <w:rPr>
                <w:rFonts w:ascii="Verdana" w:eastAsia="Verdana" w:hAnsi="Verdana" w:cs="Verdana"/>
              </w:rPr>
              <w:t>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487.270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531.890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780.120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793.760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1.212.160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485.110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674.250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787.350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878.400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878.400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956.770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1.047.850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352.820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812.330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971.100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359.480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379.740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95.90</w:t>
            </w: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337.040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641.600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1.028.960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1.102.920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1.159.130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1.663.180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1.320.070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1.624.730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1.026.180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1.309.760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1.891.390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495.350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635.040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483.330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563.880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1.011.540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748.060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964.1</w:t>
            </w: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1.094.910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1.222.850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907.930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1.254.470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484.700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696.280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679.400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704.190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907.930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949.170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1.240.750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443.630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682.990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462.730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427.370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849.560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1.030.930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</w:t>
            </w:r>
            <w:r>
              <w:rPr>
                <w:rFonts w:ascii="Verdana" w:eastAsia="Verdana" w:hAnsi="Verdana" w:cs="Verdana"/>
              </w:rPr>
              <w:t>чке 25)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1.288.440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216.640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1.015.820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1.185.040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193) у Тарифном броју 154б: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194) у Тарифном броју 154в: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195) у Тарифном броју 154г: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363.080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171.800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221.220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</w:t>
            </w:r>
            <w:r>
              <w:rPr>
                <w:rFonts w:ascii="Verdana" w:eastAsia="Verdana" w:hAnsi="Verdana" w:cs="Verdana"/>
              </w:rPr>
              <w:t>7)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257.810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172.350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285.470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328.130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377.100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206.590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282.520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325.630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358.810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380.140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122.180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135.010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285.830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127.260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</w:t>
            </w:r>
            <w:r>
              <w:rPr>
                <w:rFonts w:ascii="Verdana" w:eastAsia="Verdana" w:hAnsi="Verdana" w:cs="Verdana"/>
              </w:rPr>
              <w:t xml:space="preserve"> такса из тачке 13)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344.880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377.420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497.090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438.270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506.930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341.960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449.070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595.780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286.410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283.980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225.600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264.260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293.820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332.500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371.720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217.080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239.380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351.280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192.260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203.570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239.380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249.050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122.680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114.460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256.540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283.440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339.450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262.140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296.760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196) у Тарифном броју 154д: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197) у Тарифном броју 154ђ: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198) у Тарифном броју 154е: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199) у Тарифном броју 154ж: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159.660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218.930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490.500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206.650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207.170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414.390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144.030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195.070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251.880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293.980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196.400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293.310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325.140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374.220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163.790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234.400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298.210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</w:t>
            </w:r>
            <w:r>
              <w:rPr>
                <w:rFonts w:ascii="Verdana" w:eastAsia="Verdana" w:hAnsi="Verdana" w:cs="Verdana"/>
              </w:rPr>
              <w:t xml:space="preserve"> такса из става 2. тачка 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321.730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371.340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365.320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408.770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433.310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137.990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325.550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129.340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448.160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567.780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500.160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579.080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389.400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512.610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681.280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15) подтачка </w:t>
            </w:r>
            <w:r>
              <w:rPr>
                <w:rFonts w:ascii="Verdana" w:eastAsia="Verdana" w:hAnsi="Verdana" w:cs="Verdana"/>
              </w:rPr>
              <w:t>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175.790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214.620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152.480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172.950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183.700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137.520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208.400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327.560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324.770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256.900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334.720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379.230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424.290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247.820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273.470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442.540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175.330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219.270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208.360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232.290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273.4</w:t>
            </w: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286.410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366.310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204.510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129.110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131.620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292.510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388.550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301.46</w:t>
            </w: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341.290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200) у Тарифном броју 154з: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116.710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201) у Тарифном броју 154и: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215.140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152.240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</w:t>
            </w:r>
            <w:r>
              <w:rPr>
                <w:rFonts w:ascii="Verdana" w:eastAsia="Verdana" w:hAnsi="Verdana" w:cs="Verdana"/>
              </w:rPr>
              <w:t>са из тачке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186.900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155.560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178.860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207.770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276.530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230.920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243.330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308.140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176.160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196.940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116.190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204.180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222.990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136.260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202) у Тарифном броју 154ј: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203) у Тарифном броју 154к: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338.300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558.800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1.287.090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1.847.250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4.069.160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1.201.930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1.482.060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1.559.650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3.192.360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1.329.880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1.318.040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1.519.690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1.982.760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2.165.360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1.092.890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1.482.550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1.653.090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2.431.280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3.227.700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3.785.760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1.226.340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1.661.230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</w:t>
            </w:r>
            <w:r>
              <w:rPr>
                <w:rFonts w:ascii="Verdana" w:eastAsia="Verdana" w:hAnsi="Verdana" w:cs="Verdana"/>
              </w:rPr>
              <w:t>86.410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2.449.130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2.745.420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2.723.070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3.024.440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3.286.400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1.078.770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1.168.540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2.449.130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3.024.440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542.480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631.790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722.510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1.253.210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363.720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594.060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</w:t>
            </w:r>
            <w:r>
              <w:rPr>
                <w:rFonts w:ascii="Verdana" w:eastAsia="Verdana" w:hAnsi="Verdana" w:cs="Verdana"/>
              </w:rPr>
              <w:t>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1.048.320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1.772.740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2.966.280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3.213.170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3.416.420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5.014.420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3.861.880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4.822.850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3.085.860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3.920.440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5.886.920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1.455.390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1.946.510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1.819.110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1.371.190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1.854.800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2.687.500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3.025.110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2.131.490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2.867.010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18) подтачка </w:t>
            </w:r>
            <w:r>
              <w:rPr>
                <w:rFonts w:ascii="Verdana" w:eastAsia="Verdana" w:hAnsi="Verdana" w:cs="Verdana"/>
              </w:rPr>
              <w:t>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2.615.140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3.276.100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18)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3.572.570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2.693.430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3.762.430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4.449.320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1.384.480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1.543.000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1.940.690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1.870.250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2.002.310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2.693.430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2.611.820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3.650.840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1.927.400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1.147.360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1.514.400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1.933.770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2.416.530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2.995.430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3.698.560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2.982.600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3.449.700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204) у Тарифном броју 154л: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205) у Тарифном броју 154љ: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206) у Тарифном броју 154м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207) у Тарифном броју 154н: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9)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16)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</w:t>
            </w: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23)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208) у Тарифном броју 154њ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209) у Тарифном броју 154о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210) у Тарифном броју 154п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211) у Тарифном броју 154р: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212) у Тарифном броју 154с: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213) у Тарифном броју 154т: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214) у Тарифном броју 154ћ: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215) у Тарифном броју 154у: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19.960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216) у Тарифном броју 154ф: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217) у Тарифном броју 154х: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218) у Тарифном броју 154ц: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186.050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602.720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219) у Тарифном броју 154ч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220) у Тарифном броју 155:</w:t>
            </w:r>
            <w:r>
              <w:rPr>
                <w:rFonts w:ascii="Verdana" w:eastAsia="Verdana" w:hAnsi="Verdana" w:cs="Verdana"/>
              </w:rPr>
              <w:tab/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221) у Тарифном броју 156.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222) у Тарифном броју 157.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144.390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223) у Тарифном броју 157а: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224) у Тарифном броју 157б: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461.390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380.000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461.390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225) у Тарифном броју 157в: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226) у Тарифном броју 157г: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227) у Тарифном броју 162а: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228) у Тарифном броју 163.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229) у Тарифном броју 164: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230) у Тарифном броју 165: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231) у Тарифном броју 166.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232) у Тарифном броју 168.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233) у Тарифном броју 168а: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234) у Тарифном броју 170: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235) у Тарифном броју 171.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236) у Тарифном броју 171а: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237) у Тарифном броју 171б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238) у Тарифном броју 171в: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239) у Тарифном броју 171г: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240) у Тарифном броју 172: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241) у Тарифном броју 173: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242) у Тарифном броју 174: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243) у Тарифном броју 174а: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244) у Тарифном броју 175: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245) у Тарифном броју 175a: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246) у Тарифном броју 175б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247) у Тарифном броју 176: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248) у Тарифном броју 177: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249) у Тарифном броју 178: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250) у Тарифном броју 179: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251) у Тарифном броју 179а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252) у Тарифном броју 180: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253) у Тарифном броју 181: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254) у Тарифном броју 182: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255) у Тарифном броју 183.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256) у Тарифном броју 184: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257) у Тарифном броју 185.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258) у Тарифном броју 185а: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259) у Тарифном броју 185б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260) у Тарифном броју 185в: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261) у Тарифном броју 185г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262) у Тарифном броју 185д: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263) у Тарифном броју 185ђ: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264) у Тарифном броју 186: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175.060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265) у Тарифном броју 186а: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</w:t>
            </w:r>
            <w:r>
              <w:rPr>
                <w:rFonts w:ascii="Verdana" w:eastAsia="Verdana" w:hAnsi="Verdana" w:cs="Verdana"/>
              </w:rPr>
              <w:t>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</w:t>
            </w:r>
            <w:r>
              <w:rPr>
                <w:rFonts w:ascii="Verdana" w:eastAsia="Verdana" w:hAnsi="Verdana" w:cs="Verdana"/>
              </w:rPr>
              <w:t xml:space="preserve"> такса из става 2. тачка 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(5)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(5)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(6) алинеја прва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(6) алинеја друга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(6) алинеја трећа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  <w:r>
              <w:rPr>
                <w:rFonts w:ascii="Verdana" w:eastAsia="Verdana" w:hAnsi="Verdana" w:cs="Verdana"/>
              </w:rPr>
              <w:t xml:space="preserve"> подтачка (9)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266) у Тарифном броју 188: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267) у Тарифном броју 189: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268) у Тарифном броју 189a: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269) у Тарифном броју 190: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136.750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270) у Тарифном броју 191: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135.350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271) у Тарифном броју 191а: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272) у Тарифном броју 192: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205.170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273) у Тарифном броју 193: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274) у Тарифном броју 194: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275) у Тарифном броју 196: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276) у Тарифном броју 197: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253.790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8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9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135.350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19.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277) у Тарифном броју 197a: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278) у Тарифном броју 200: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279) у Тарифном броју 201: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280) у Тарифном броју 203: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281) у Тарифном броју 204.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282) у Тарифном броју 204а: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283) у Тарифном броју 204б: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2.261.290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249.080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498.180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9.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243.930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745.390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19.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124.540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249.080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28.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29.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30.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272.100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284) у Тарифном броју 205а: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285) у Тарифном броју 205б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286) у Тарифном броју 205в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287) у Тарифном броју 205г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288) у Тарифном броју 205д: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289) у Тарифном броју 206: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290) у Тарифном броју 206а: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291) у Тарифном броју 207: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292) у Тарифном броју 207а: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293) у Тарифном броју 207б: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294) у Тарифном броју 207в: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317.930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264.940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295) у Тарифном броју 208.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296) у Тарифном броју 209.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26.950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297) у Тарифном броју 210: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298) у Тарифном броју 211: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299) у Тарифном броју 214: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300) у Тарифном броју 215: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</w:t>
            </w:r>
            <w:r>
              <w:rPr>
                <w:rFonts w:ascii="Verdana" w:eastAsia="Verdana" w:hAnsi="Verdana" w:cs="Verdana"/>
              </w:rPr>
              <w:t>з тачке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301) у Тарифном броју 215а: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</w:t>
            </w:r>
            <w:r>
              <w:rPr>
                <w:rFonts w:ascii="Verdana" w:eastAsia="Verdana" w:hAnsi="Verdana" w:cs="Verdana"/>
              </w:rPr>
              <w:t>1.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тачка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302) у Тарифном броју 215б: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1а)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3)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7)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8)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</w:t>
            </w:r>
            <w:r>
              <w:rPr>
                <w:rFonts w:ascii="Verdana" w:eastAsia="Verdana" w:hAnsi="Verdana" w:cs="Verdana"/>
              </w:rPr>
              <w:t>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тачка 8)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</w:t>
            </w:r>
            <w:r>
              <w:rPr>
                <w:rFonts w:ascii="Verdana" w:eastAsia="Verdana" w:hAnsi="Verdana" w:cs="Verdana"/>
              </w:rPr>
              <w:t>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тачка 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13а)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28.450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</w:t>
            </w:r>
            <w:r>
              <w:rPr>
                <w:rFonts w:ascii="Verdana" w:eastAsia="Verdana" w:hAnsi="Verdana" w:cs="Verdana"/>
              </w:rPr>
              <w:t>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303) у Тарифном броју 215в: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304) у Тарифном броју 215г: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466.130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113.310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76.930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167.810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251.740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305) у Тарифном броју 215д: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тачка 3) </w:t>
            </w:r>
            <w:r>
              <w:rPr>
                <w:rFonts w:ascii="Verdana" w:eastAsia="Verdana" w:hAnsi="Verdana" w:cs="Verdana"/>
              </w:rPr>
              <w:t>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2а)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2б)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306) у Тарифном броју 215ђ: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10.230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</w:t>
            </w:r>
            <w:r>
              <w:rPr>
                <w:rFonts w:ascii="Verdana" w:eastAsia="Verdana" w:hAnsi="Verdana" w:cs="Verdana"/>
              </w:rPr>
              <w:t>става 1.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</w:t>
            </w:r>
            <w:r>
              <w:rPr>
                <w:rFonts w:ascii="Verdana" w:eastAsia="Verdana" w:hAnsi="Verdana" w:cs="Verdana"/>
              </w:rPr>
              <w:t>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5)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</w:t>
            </w:r>
            <w:r>
              <w:rPr>
                <w:rFonts w:ascii="Verdana" w:eastAsia="Verdana" w:hAnsi="Verdana" w:cs="Verdana"/>
              </w:rPr>
              <w:t>става 2. тачка 6)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</w:t>
            </w:r>
            <w:r>
              <w:rPr>
                <w:rFonts w:ascii="Verdana" w:eastAsia="Verdana" w:hAnsi="Verdana" w:cs="Verdana"/>
              </w:rPr>
              <w:t>става 3. тачка 3)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тачка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тачка 6)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тачка 6а)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6.390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 тачка 7)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</w:t>
            </w:r>
            <w:r>
              <w:rPr>
                <w:rFonts w:ascii="Verdana" w:eastAsia="Verdana" w:hAnsi="Verdana" w:cs="Verdana"/>
              </w:rPr>
              <w:t>ачка 9)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307) у Тарифном броју 215е: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3.560 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</w:t>
            </w: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308) у Тарифном броју 215ж: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</w:t>
            </w:r>
            <w:r>
              <w:rPr>
                <w:rFonts w:ascii="Verdana" w:eastAsia="Verdana" w:hAnsi="Verdana" w:cs="Verdana"/>
              </w:rPr>
              <w:t xml:space="preserve"> 3.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309) у Тарифном броју 215з: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106.670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199.140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341.370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455.160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56.880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28.440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18.490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310) у Тарифном броју 215и: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2. тачка 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2)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45.600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6)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91.210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7)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8)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456.020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228.010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456.020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912.040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311) у Тарифном броју 215ј: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</w:t>
            </w:r>
            <w:r>
              <w:rPr>
                <w:rFonts w:ascii="Verdana" w:eastAsia="Verdana" w:hAnsi="Verdana" w:cs="Verdana"/>
              </w:rPr>
              <w:t>ава 1. тачка 4)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1)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312) у Тарифном броју 215к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313) у Тарифном броју 215љ: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14.240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3a)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11.940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314) у Тарифном броју 215м: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315) у Тарифном броју 215н: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35.550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71.140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316) у Тарифном броју 215њ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317) у Тарифном броју 219: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318) у Тарифном броју 220: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319) у Тарифном броју 221: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320) у Тарифном броју 222: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1a)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108.820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1.082.870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108.820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108.280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321) у Тарифном броју 223: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322) у Тарифном броју 223а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323) у Тарифном броју 223г: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324) у Тарифном броју 223д: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3.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4.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такса из става 6.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7.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325) у Тарифном броју 223ђ: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58.770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19.580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45.710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32.650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тачке 4)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16.330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</w:t>
            </w:r>
            <w:r>
              <w:rPr>
                <w:rFonts w:ascii="Verdana" w:eastAsia="Verdana" w:hAnsi="Verdana" w:cs="Verdana"/>
              </w:rPr>
              <w:t xml:space="preserve">чке 5)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326) у Тарифном броју 225.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327) у Тарифном броју 226: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1.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18.050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21.640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328) у Тарифном броју 227.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329) у Тарифном броју 228: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8.790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330) у Тарифном броју 228а: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331) у Тарифном броју 229.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57.830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332) у Тарифном броју 230:</w:t>
            </w:r>
          </w:p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9.800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333) у Тарифном броју 231.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13.680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1C02EF"/>
        </w:tc>
        <w:tc>
          <w:tcPr>
            <w:tcW w:w="0" w:type="auto"/>
          </w:tcPr>
          <w:p w:rsidR="001C02EF" w:rsidRDefault="001C02EF"/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334) у Тарифном броју 232: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C02E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C02EF" w:rsidRDefault="00F2231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</w:tbl>
    <w:p w:rsidR="001C02EF" w:rsidRDefault="00F2231D">
      <w:pPr>
        <w:spacing w:line="210" w:lineRule="atLeast"/>
      </w:pPr>
      <w:r>
        <w:rPr>
          <w:rFonts w:ascii="Verdana" w:eastAsia="Verdana" w:hAnsi="Verdana" w:cs="Verdana"/>
        </w:rPr>
        <w:t>2. Усклађени динарски износи републичких административних такси из тачке 1. примењиваће се од првог дана наредног месеца од дана објављивања у „Службеном гласнику Р</w:t>
      </w:r>
      <w:r>
        <w:rPr>
          <w:rFonts w:ascii="Verdana" w:eastAsia="Verdana" w:hAnsi="Verdana" w:cs="Verdana"/>
        </w:rPr>
        <w:t>епублике Србије”.</w:t>
      </w:r>
    </w:p>
    <w:p w:rsidR="001C02EF" w:rsidRDefault="00F2231D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 43-6403/2025</w:t>
      </w:r>
    </w:p>
    <w:p w:rsidR="001C02EF" w:rsidRDefault="00F2231D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21. јуна 2025. године</w:t>
      </w:r>
    </w:p>
    <w:p w:rsidR="001C02EF" w:rsidRDefault="00F2231D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1C02EF" w:rsidRDefault="00F2231D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1C02EF" w:rsidRDefault="00F2231D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 проф. др </w:t>
      </w:r>
      <w:r>
        <w:rPr>
          <w:rFonts w:ascii="Verdana" w:eastAsia="Verdana" w:hAnsi="Verdana" w:cs="Verdana"/>
          <w:b/>
        </w:rPr>
        <w:t xml:space="preserve">Ђуро Мацут, </w:t>
      </w:r>
      <w:r>
        <w:rPr>
          <w:rFonts w:ascii="Verdana" w:eastAsia="Verdana" w:hAnsi="Verdana" w:cs="Verdana"/>
        </w:rPr>
        <w:t>с.р.</w:t>
      </w:r>
    </w:p>
    <w:sectPr w:rsidR="001C02E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EF"/>
    <w:rsid w:val="001C02EF"/>
    <w:rsid w:val="00F2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9696A5-2AED-4DA4-8950-E7B1C1CC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16944</Words>
  <Characters>96583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2025-06-25T08:33:00Z</dcterms:created>
  <dcterms:modified xsi:type="dcterms:W3CDTF">2025-06-25T08:33:00Z</dcterms:modified>
</cp:coreProperties>
</file>