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4" w:type="dxa"/>
          <w:left w:w="144" w:type="dxa"/>
          <w:bottom w:w="144" w:type="dxa"/>
          <w:right w:w="144" w:type="dxa"/>
        </w:tblCellMar>
        <w:tblLook w:val="04A0" w:firstRow="1" w:lastRow="0" w:firstColumn="1" w:lastColumn="0" w:noHBand="0" w:noVBand="1"/>
      </w:tblPr>
      <w:tblGrid>
        <w:gridCol w:w="1403"/>
        <w:gridCol w:w="445"/>
        <w:gridCol w:w="7"/>
        <w:gridCol w:w="20"/>
        <w:gridCol w:w="296"/>
        <w:gridCol w:w="704"/>
        <w:gridCol w:w="734"/>
        <w:gridCol w:w="256"/>
        <w:gridCol w:w="489"/>
        <w:gridCol w:w="1057"/>
        <w:gridCol w:w="85"/>
        <w:gridCol w:w="454"/>
        <w:gridCol w:w="530"/>
        <w:gridCol w:w="15"/>
        <w:gridCol w:w="75"/>
        <w:gridCol w:w="11"/>
        <w:gridCol w:w="91"/>
        <w:gridCol w:w="360"/>
        <w:gridCol w:w="518"/>
        <w:gridCol w:w="10"/>
        <w:gridCol w:w="455"/>
        <w:gridCol w:w="34"/>
        <w:gridCol w:w="537"/>
        <w:gridCol w:w="66"/>
        <w:gridCol w:w="449"/>
        <w:gridCol w:w="20"/>
        <w:gridCol w:w="26"/>
        <w:gridCol w:w="495"/>
        <w:gridCol w:w="449"/>
        <w:gridCol w:w="221"/>
        <w:gridCol w:w="50"/>
        <w:gridCol w:w="42"/>
        <w:gridCol w:w="339"/>
        <w:gridCol w:w="23"/>
        <w:gridCol w:w="124"/>
        <w:gridCol w:w="785"/>
        <w:gridCol w:w="15"/>
        <w:gridCol w:w="22"/>
        <w:gridCol w:w="236"/>
        <w:gridCol w:w="34"/>
        <w:gridCol w:w="392"/>
        <w:gridCol w:w="574"/>
        <w:gridCol w:w="24"/>
        <w:gridCol w:w="8"/>
        <w:gridCol w:w="172"/>
        <w:gridCol w:w="821"/>
        <w:gridCol w:w="145"/>
        <w:gridCol w:w="24"/>
        <w:gridCol w:w="78"/>
        <w:gridCol w:w="12"/>
        <w:gridCol w:w="35"/>
        <w:gridCol w:w="55"/>
        <w:gridCol w:w="556"/>
        <w:gridCol w:w="619"/>
        <w:gridCol w:w="101"/>
      </w:tblGrid>
      <w:tr w:rsidR="003C3ADE" w:rsidRPr="004F162E" w:rsidTr="00F01CC3">
        <w:trPr>
          <w:gridAfter w:val="1"/>
          <w:wAfter w:w="101" w:type="dxa"/>
          <w:trHeight w:val="300"/>
          <w:jc w:val="center"/>
        </w:trPr>
        <w:tc>
          <w:tcPr>
            <w:tcW w:w="15497" w:type="dxa"/>
            <w:gridSpan w:val="54"/>
            <w:shd w:val="clear" w:color="auto" w:fill="4F81BD"/>
            <w:vAlign w:val="center"/>
          </w:tcPr>
          <w:p w:rsidR="003C3ADE" w:rsidRPr="00846EBE" w:rsidRDefault="00846EBE" w:rsidP="002C7C28">
            <w:pPr>
              <w:keepNext/>
              <w:keepLines/>
              <w:spacing w:after="0" w:line="240" w:lineRule="auto"/>
              <w:jc w:val="center"/>
              <w:outlineLvl w:val="0"/>
              <w:rPr>
                <w:rFonts w:cstheme="minorHAnsi"/>
                <w:b/>
                <w:color w:val="FFFFFF"/>
                <w:lang w:eastAsia="en-GB"/>
              </w:rPr>
            </w:pPr>
            <w:r>
              <w:rPr>
                <w:rFonts w:eastAsia="Times New Roman" w:cstheme="minorHAnsi"/>
                <w:b/>
                <w:caps/>
                <w:color w:val="FFFFFF"/>
              </w:rPr>
              <w:t xml:space="preserve">Action plan for implementation of the public financial </w:t>
            </w:r>
            <w:proofErr w:type="gramStart"/>
            <w:r>
              <w:rPr>
                <w:rFonts w:eastAsia="Times New Roman" w:cstheme="minorHAnsi"/>
                <w:b/>
                <w:caps/>
                <w:color w:val="FFFFFF"/>
              </w:rPr>
              <w:t>Management  reform</w:t>
            </w:r>
            <w:proofErr w:type="gramEnd"/>
            <w:r>
              <w:rPr>
                <w:rFonts w:eastAsia="Times New Roman" w:cstheme="minorHAnsi"/>
                <w:b/>
                <w:caps/>
                <w:color w:val="FFFFFF"/>
              </w:rPr>
              <w:t xml:space="preserve"> programme for the</w:t>
            </w:r>
            <w:r w:rsidR="002C7C28">
              <w:rPr>
                <w:rFonts w:eastAsia="Times New Roman" w:cstheme="minorHAnsi"/>
                <w:b/>
                <w:caps/>
                <w:color w:val="FFFFFF"/>
              </w:rPr>
              <w:t xml:space="preserve"> </w:t>
            </w:r>
            <w:r w:rsidR="002C7C28">
              <w:rPr>
                <w:rFonts w:eastAsia="Times New Roman" w:cstheme="minorHAnsi"/>
                <w:b/>
                <w:caps/>
                <w:color w:val="FFFFFF"/>
              </w:rPr>
              <w:t>period</w:t>
            </w:r>
            <w:r>
              <w:rPr>
                <w:rFonts w:eastAsia="Times New Roman" w:cstheme="minorHAnsi"/>
                <w:b/>
                <w:caps/>
                <w:color w:val="FFFFFF"/>
              </w:rPr>
              <w:t xml:space="preserve"> 2026-2028. </w:t>
            </w:r>
          </w:p>
        </w:tc>
      </w:tr>
      <w:tr w:rsidR="003C3ADE" w:rsidRPr="004F162E" w:rsidTr="00F01CC3">
        <w:trPr>
          <w:gridAfter w:val="1"/>
          <w:wAfter w:w="101" w:type="dxa"/>
          <w:trHeight w:val="300"/>
          <w:jc w:val="center"/>
        </w:trPr>
        <w:tc>
          <w:tcPr>
            <w:tcW w:w="15497" w:type="dxa"/>
            <w:gridSpan w:val="54"/>
            <w:shd w:val="clear" w:color="auto" w:fill="A6A6A6"/>
            <w:vAlign w:val="center"/>
            <w:hideMark/>
          </w:tcPr>
          <w:p w:rsidR="003C3ADE" w:rsidRPr="004F162E" w:rsidRDefault="00846EBE" w:rsidP="00846EBE">
            <w:pPr>
              <w:keepNext/>
              <w:keepLines/>
              <w:spacing w:after="0" w:line="240" w:lineRule="auto"/>
              <w:outlineLvl w:val="0"/>
              <w:rPr>
                <w:rFonts w:eastAsia="Times New Roman" w:cstheme="minorHAnsi"/>
                <w:color w:val="FFFFFF" w:themeColor="background1"/>
                <w:lang w:val="sr-Cyrl-RS" w:eastAsia="en-GB"/>
              </w:rPr>
            </w:pPr>
            <w:bookmarkStart w:id="0" w:name="_Toc73613633"/>
            <w:r>
              <w:rPr>
                <w:rFonts w:cstheme="minorHAnsi"/>
                <w:b/>
                <w:color w:val="FFFFFF" w:themeColor="background1"/>
              </w:rPr>
              <w:t>GENERAL OBJECTIVE: ACHIEVING SUSTAINABLE BUDGET WITH A STABLE RATIO OF PUBLIC DEBT TO GDP THROUGH BETTER FINANCIAL MANAGEMENT AND CONTROL, AUDITING AND INTEGRATION OF BUDGET PLANNING WITH GOVERNMENT POLICIES</w:t>
            </w:r>
            <w:bookmarkEnd w:id="0"/>
          </w:p>
        </w:tc>
      </w:tr>
      <w:tr w:rsidR="003C3ADE" w:rsidRPr="004F162E" w:rsidTr="00F01CC3">
        <w:trPr>
          <w:gridAfter w:val="1"/>
          <w:wAfter w:w="101" w:type="dxa"/>
          <w:trHeight w:val="300"/>
          <w:jc w:val="center"/>
        </w:trPr>
        <w:tc>
          <w:tcPr>
            <w:tcW w:w="3865" w:type="dxa"/>
            <w:gridSpan w:val="8"/>
            <w:shd w:val="clear" w:color="D7E3EE" w:fill="A6A6A6"/>
            <w:vAlign w:val="center"/>
          </w:tcPr>
          <w:p w:rsidR="003C3ADE" w:rsidRPr="004F162E" w:rsidRDefault="00846EBE" w:rsidP="009744A0">
            <w:pPr>
              <w:tabs>
                <w:tab w:val="left" w:pos="9923"/>
              </w:tabs>
              <w:spacing w:after="0" w:line="240" w:lineRule="auto"/>
              <w:rPr>
                <w:rFonts w:eastAsia="Times New Roman" w:cstheme="minorHAnsi"/>
                <w:b/>
                <w:bCs/>
                <w:color w:val="FFFFFF"/>
                <w:lang w:val="sr-Cyrl-RS" w:eastAsia="en-GB"/>
              </w:rPr>
            </w:pPr>
            <w:r>
              <w:rPr>
                <w:rFonts w:eastAsia="Times New Roman" w:cstheme="minorHAnsi"/>
                <w:b/>
                <w:bCs/>
                <w:color w:val="FFFFFF"/>
                <w:lang w:eastAsia="en-GB"/>
              </w:rPr>
              <w:t>Name</w:t>
            </w:r>
            <w:r w:rsidR="003C3ADE" w:rsidRPr="004F162E">
              <w:rPr>
                <w:rFonts w:eastAsia="Times New Roman" w:cstheme="minorHAnsi"/>
                <w:b/>
                <w:bCs/>
                <w:color w:val="FFFFFF"/>
                <w:lang w:val="sr-Cyrl-RS" w:eastAsia="en-GB"/>
              </w:rPr>
              <w:t>:</w:t>
            </w:r>
          </w:p>
        </w:tc>
        <w:tc>
          <w:tcPr>
            <w:tcW w:w="11632" w:type="dxa"/>
            <w:gridSpan w:val="46"/>
            <w:shd w:val="clear" w:color="D7E3EE" w:fill="A6A6A6"/>
            <w:vAlign w:val="center"/>
          </w:tcPr>
          <w:p w:rsidR="003C3ADE" w:rsidRPr="004F162E" w:rsidRDefault="00846EBE" w:rsidP="00846EBE">
            <w:pPr>
              <w:tabs>
                <w:tab w:val="left" w:pos="9923"/>
              </w:tabs>
              <w:spacing w:after="0" w:line="240" w:lineRule="auto"/>
              <w:rPr>
                <w:rFonts w:eastAsia="Times New Roman" w:cstheme="minorHAnsi"/>
                <w:b/>
                <w:bCs/>
                <w:color w:val="FFFFFF"/>
                <w:lang w:val="sr-Cyrl-RS" w:eastAsia="en-GB"/>
              </w:rPr>
            </w:pPr>
            <w:r>
              <w:rPr>
                <w:rFonts w:eastAsia="Times New Roman" w:cstheme="minorHAnsi"/>
                <w:b/>
                <w:bCs/>
                <w:color w:val="FFFFFF"/>
                <w:lang w:eastAsia="en-GB"/>
              </w:rPr>
              <w:t>Action plan for Implementation of the Public Financial Management Reform Programme</w:t>
            </w:r>
          </w:p>
        </w:tc>
      </w:tr>
      <w:tr w:rsidR="003C3ADE" w:rsidRPr="004F162E" w:rsidTr="00F01CC3">
        <w:trPr>
          <w:gridAfter w:val="1"/>
          <w:wAfter w:w="101" w:type="dxa"/>
          <w:trHeight w:val="300"/>
          <w:jc w:val="center"/>
        </w:trPr>
        <w:tc>
          <w:tcPr>
            <w:tcW w:w="3865" w:type="dxa"/>
            <w:gridSpan w:val="8"/>
            <w:shd w:val="clear" w:color="D7E3EE" w:fill="A6A6A6"/>
            <w:vAlign w:val="center"/>
            <w:hideMark/>
          </w:tcPr>
          <w:p w:rsidR="003C3ADE" w:rsidRPr="004F162E" w:rsidRDefault="00846EBE" w:rsidP="00846EBE">
            <w:pPr>
              <w:tabs>
                <w:tab w:val="left" w:pos="9923"/>
              </w:tabs>
              <w:spacing w:after="0" w:line="240" w:lineRule="auto"/>
              <w:rPr>
                <w:rFonts w:eastAsia="Times New Roman" w:cstheme="minorHAnsi"/>
                <w:b/>
                <w:bCs/>
                <w:color w:val="FFFFFF"/>
                <w:lang w:val="sr-Cyrl-RS" w:eastAsia="en-GB"/>
              </w:rPr>
            </w:pPr>
            <w:r>
              <w:rPr>
                <w:rFonts w:eastAsia="Times New Roman" w:cstheme="minorHAnsi"/>
                <w:b/>
                <w:bCs/>
                <w:color w:val="FFFFFF"/>
                <w:lang w:eastAsia="en-GB"/>
              </w:rPr>
              <w:t>Institution responsible for monitoring and control of implementation:</w:t>
            </w:r>
          </w:p>
        </w:tc>
        <w:tc>
          <w:tcPr>
            <w:tcW w:w="11632" w:type="dxa"/>
            <w:gridSpan w:val="46"/>
            <w:shd w:val="clear" w:color="D7E3EE" w:fill="A6A6A6"/>
            <w:vAlign w:val="center"/>
            <w:hideMark/>
          </w:tcPr>
          <w:p w:rsidR="003C3ADE" w:rsidRPr="00846EBE" w:rsidRDefault="00846EBE" w:rsidP="009744A0">
            <w:pPr>
              <w:tabs>
                <w:tab w:val="left" w:pos="9923"/>
              </w:tabs>
              <w:spacing w:after="0" w:line="240" w:lineRule="auto"/>
              <w:rPr>
                <w:rFonts w:eastAsia="Times New Roman" w:cstheme="minorHAnsi"/>
                <w:b/>
                <w:bCs/>
                <w:color w:val="FFFFFF"/>
                <w:lang w:eastAsia="en-GB"/>
              </w:rPr>
            </w:pPr>
            <w:r>
              <w:rPr>
                <w:rFonts w:eastAsia="Times New Roman" w:cstheme="minorHAnsi"/>
                <w:b/>
                <w:bCs/>
                <w:color w:val="FFFFFF"/>
                <w:lang w:eastAsia="en-GB"/>
              </w:rPr>
              <w:t>Ministry of Finance</w:t>
            </w:r>
          </w:p>
        </w:tc>
      </w:tr>
      <w:tr w:rsidR="003C3ADE" w:rsidRPr="004F162E" w:rsidTr="00F01CC3">
        <w:trPr>
          <w:gridAfter w:val="1"/>
          <w:wAfter w:w="101" w:type="dxa"/>
          <w:trHeight w:val="300"/>
          <w:jc w:val="center"/>
        </w:trPr>
        <w:tc>
          <w:tcPr>
            <w:tcW w:w="3865" w:type="dxa"/>
            <w:gridSpan w:val="8"/>
            <w:shd w:val="clear" w:color="D7E3EE" w:fill="A6A6A6"/>
            <w:vAlign w:val="center"/>
            <w:hideMark/>
          </w:tcPr>
          <w:p w:rsidR="003C3ADE" w:rsidRPr="00846EBE" w:rsidRDefault="00846EBE" w:rsidP="009744A0">
            <w:pPr>
              <w:tabs>
                <w:tab w:val="left" w:pos="9923"/>
              </w:tabs>
              <w:spacing w:after="0" w:line="240" w:lineRule="auto"/>
              <w:rPr>
                <w:rFonts w:eastAsia="Times New Roman" w:cstheme="minorHAnsi"/>
                <w:b/>
                <w:bCs/>
                <w:color w:val="FFFFFF"/>
                <w:lang w:eastAsia="en-GB"/>
              </w:rPr>
            </w:pPr>
            <w:r>
              <w:rPr>
                <w:rFonts w:eastAsia="Times New Roman" w:cstheme="minorHAnsi"/>
                <w:b/>
                <w:bCs/>
                <w:color w:val="FFFFFF"/>
                <w:lang w:eastAsia="en-GB"/>
              </w:rPr>
              <w:t>Public policy document for which the action plan is determined:</w:t>
            </w:r>
          </w:p>
        </w:tc>
        <w:tc>
          <w:tcPr>
            <w:tcW w:w="11632" w:type="dxa"/>
            <w:gridSpan w:val="46"/>
            <w:shd w:val="clear" w:color="D7E3EE" w:fill="A6A6A6"/>
            <w:vAlign w:val="center"/>
            <w:hideMark/>
          </w:tcPr>
          <w:p w:rsidR="003C3ADE" w:rsidRPr="00846EBE" w:rsidRDefault="00846EBE" w:rsidP="009744A0">
            <w:pPr>
              <w:tabs>
                <w:tab w:val="left" w:pos="9923"/>
              </w:tabs>
              <w:spacing w:after="0" w:line="240" w:lineRule="auto"/>
              <w:rPr>
                <w:rFonts w:eastAsia="Times New Roman" w:cstheme="minorHAnsi"/>
                <w:b/>
                <w:bCs/>
                <w:color w:val="FFFFFF"/>
                <w:lang w:eastAsia="en-GB"/>
              </w:rPr>
            </w:pPr>
            <w:r>
              <w:rPr>
                <w:rFonts w:eastAsia="Times New Roman" w:cstheme="minorHAnsi"/>
                <w:b/>
                <w:bCs/>
                <w:color w:val="FFFFFF"/>
                <w:lang w:eastAsia="en-GB"/>
              </w:rPr>
              <w:t>Public Financial Management Reform Programme 2026-2030</w:t>
            </w:r>
          </w:p>
        </w:tc>
      </w:tr>
      <w:tr w:rsidR="003C3ADE" w:rsidRPr="004F162E" w:rsidTr="00F01CC3">
        <w:trPr>
          <w:gridAfter w:val="1"/>
          <w:wAfter w:w="101" w:type="dxa"/>
          <w:trHeight w:val="300"/>
          <w:jc w:val="center"/>
        </w:trPr>
        <w:tc>
          <w:tcPr>
            <w:tcW w:w="3865" w:type="dxa"/>
            <w:gridSpan w:val="8"/>
            <w:shd w:val="clear" w:color="D7E3EE" w:fill="A6A6A6"/>
            <w:vAlign w:val="center"/>
          </w:tcPr>
          <w:p w:rsidR="003C3ADE" w:rsidRPr="00846EBE" w:rsidRDefault="00846EBE" w:rsidP="009744A0">
            <w:pPr>
              <w:tabs>
                <w:tab w:val="left" w:pos="9923"/>
              </w:tabs>
              <w:spacing w:after="0" w:line="240" w:lineRule="auto"/>
              <w:rPr>
                <w:rFonts w:eastAsia="Times New Roman" w:cstheme="minorHAnsi"/>
                <w:b/>
                <w:bCs/>
                <w:color w:val="FFFFFF"/>
                <w:lang w:eastAsia="en-GB"/>
              </w:rPr>
            </w:pPr>
            <w:r>
              <w:rPr>
                <w:rFonts w:eastAsia="Times New Roman" w:cstheme="minorHAnsi"/>
                <w:b/>
                <w:bCs/>
                <w:color w:val="FFFFFF"/>
                <w:lang w:eastAsia="en-GB"/>
              </w:rPr>
              <w:t xml:space="preserve">Public policy umbrella document: </w:t>
            </w:r>
          </w:p>
        </w:tc>
        <w:tc>
          <w:tcPr>
            <w:tcW w:w="11632" w:type="dxa"/>
            <w:gridSpan w:val="46"/>
            <w:shd w:val="clear" w:color="D7E3EE" w:fill="A6A6A6"/>
            <w:vAlign w:val="center"/>
          </w:tcPr>
          <w:p w:rsidR="003C3ADE" w:rsidRPr="00846EBE" w:rsidRDefault="00846EBE" w:rsidP="009744A0">
            <w:pPr>
              <w:tabs>
                <w:tab w:val="left" w:pos="9923"/>
              </w:tabs>
              <w:spacing w:after="0" w:line="240" w:lineRule="auto"/>
              <w:rPr>
                <w:rFonts w:eastAsia="Times New Roman" w:cstheme="minorHAnsi"/>
                <w:b/>
                <w:bCs/>
                <w:color w:val="FFFFFF"/>
                <w:lang w:eastAsia="en-GB"/>
              </w:rPr>
            </w:pPr>
            <w:r>
              <w:rPr>
                <w:rFonts w:eastAsia="Times New Roman" w:cstheme="minorHAnsi"/>
                <w:b/>
                <w:bCs/>
                <w:color w:val="FFFFFF"/>
                <w:lang w:eastAsia="en-GB"/>
              </w:rPr>
              <w:t>Public Administration Reform Strategy 2021-2030</w:t>
            </w:r>
          </w:p>
        </w:tc>
      </w:tr>
      <w:tr w:rsidR="00464DAF" w:rsidRPr="004F162E" w:rsidTr="00F01CC3">
        <w:trPr>
          <w:gridAfter w:val="1"/>
          <w:wAfter w:w="101" w:type="dxa"/>
          <w:trHeight w:val="450"/>
          <w:jc w:val="center"/>
        </w:trPr>
        <w:tc>
          <w:tcPr>
            <w:tcW w:w="2875" w:type="dxa"/>
            <w:gridSpan w:val="6"/>
            <w:shd w:val="clear" w:color="D7E3EE" w:fill="F2F2F2"/>
            <w:vAlign w:val="center"/>
            <w:hideMark/>
          </w:tcPr>
          <w:p w:rsidR="003C3ADE" w:rsidRPr="00846EBE" w:rsidRDefault="00846EBE"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Indicator(s) at general objective level (outcome indicator)</w:t>
            </w:r>
          </w:p>
        </w:tc>
        <w:tc>
          <w:tcPr>
            <w:tcW w:w="2536" w:type="dxa"/>
            <w:gridSpan w:val="4"/>
            <w:shd w:val="clear" w:color="D7E3EE" w:fill="F2F2F2"/>
            <w:vAlign w:val="center"/>
            <w:hideMark/>
          </w:tcPr>
          <w:p w:rsidR="003C3ADE" w:rsidRPr="00846EBE" w:rsidRDefault="00846EBE"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3C3ADE" w:rsidRPr="00846EBE" w:rsidRDefault="00846EBE"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3C3ADE" w:rsidRPr="004F162E" w:rsidRDefault="00846EBE" w:rsidP="009744A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r w:rsidR="003C3ADE"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3C3ADE" w:rsidRPr="00846EBE" w:rsidRDefault="00846EBE"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Base year</w:t>
            </w:r>
          </w:p>
        </w:tc>
        <w:tc>
          <w:tcPr>
            <w:tcW w:w="1248" w:type="dxa"/>
            <w:gridSpan w:val="7"/>
            <w:shd w:val="clear" w:color="D7E3EE" w:fill="F2F2F2"/>
            <w:vAlign w:val="center"/>
            <w:hideMark/>
          </w:tcPr>
          <w:p w:rsidR="00C852E6" w:rsidRPr="00846EBE" w:rsidRDefault="00846EBE" w:rsidP="00ED6011">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846EBE" w:rsidRPr="00846EBE" w:rsidRDefault="00846EBE" w:rsidP="00846EBE">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846EBE" w:rsidRPr="00846EBE" w:rsidRDefault="00846EBE" w:rsidP="00846EBE">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846EBE" w:rsidRPr="00846EBE" w:rsidRDefault="00846EBE" w:rsidP="00846EBE">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846EBE" w:rsidRPr="00846EBE" w:rsidRDefault="00846EBE" w:rsidP="00846EBE">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2030</w:t>
            </w:r>
          </w:p>
        </w:tc>
      </w:tr>
      <w:tr w:rsidR="00464DAF" w:rsidRPr="004F162E" w:rsidTr="00F01CC3">
        <w:trPr>
          <w:gridAfter w:val="1"/>
          <w:wAfter w:w="101" w:type="dxa"/>
          <w:trHeight w:val="638"/>
          <w:jc w:val="center"/>
        </w:trPr>
        <w:tc>
          <w:tcPr>
            <w:tcW w:w="2875" w:type="dxa"/>
            <w:gridSpan w:val="6"/>
            <w:vAlign w:val="center"/>
            <w:hideMark/>
          </w:tcPr>
          <w:p w:rsidR="003C3ADE" w:rsidRPr="00846EBE" w:rsidRDefault="00F321FF" w:rsidP="009744A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eastAsia="en-GB"/>
              </w:rPr>
              <w:t>Real</w:t>
            </w:r>
            <w:r w:rsidR="00846EBE">
              <w:rPr>
                <w:rFonts w:eastAsia="Times New Roman" w:cstheme="minorHAnsi"/>
                <w:bCs/>
                <w:color w:val="000000"/>
                <w:lang w:eastAsia="en-GB"/>
              </w:rPr>
              <w:t xml:space="preserve"> GDP growth</w:t>
            </w:r>
          </w:p>
        </w:tc>
        <w:tc>
          <w:tcPr>
            <w:tcW w:w="2536" w:type="dxa"/>
            <w:gridSpan w:val="4"/>
            <w:vAlign w:val="center"/>
            <w:hideMark/>
          </w:tcPr>
          <w:p w:rsidR="003C3ADE" w:rsidRPr="004F162E" w:rsidRDefault="00846EBE" w:rsidP="009744A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Percentage</w:t>
            </w:r>
            <w:r w:rsidR="003C3ADE" w:rsidRPr="004F162E">
              <w:rPr>
                <w:rFonts w:eastAsia="Times New Roman" w:cstheme="minorHAnsi"/>
                <w:bCs/>
                <w:color w:val="000000"/>
                <w:lang w:val="sr-Cyrl-RS" w:eastAsia="en-GB"/>
              </w:rPr>
              <w:t xml:space="preserve"> (%)</w:t>
            </w:r>
          </w:p>
        </w:tc>
        <w:tc>
          <w:tcPr>
            <w:tcW w:w="1621" w:type="dxa"/>
            <w:gridSpan w:val="8"/>
            <w:vAlign w:val="center"/>
            <w:hideMark/>
          </w:tcPr>
          <w:p w:rsidR="003C3ADE" w:rsidRPr="004F162E" w:rsidRDefault="00846EBE" w:rsidP="00846EBE">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Fiscal Strategy, Economic Reform Programme</w:t>
            </w:r>
          </w:p>
        </w:tc>
        <w:tc>
          <w:tcPr>
            <w:tcW w:w="1620" w:type="dxa"/>
            <w:gridSpan w:val="6"/>
            <w:vAlign w:val="center"/>
            <w:hideMark/>
          </w:tcPr>
          <w:p w:rsidR="003C3ADE" w:rsidRPr="004F162E" w:rsidRDefault="00C31C49" w:rsidP="00C31C49">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3,9</w:t>
            </w:r>
          </w:p>
        </w:tc>
        <w:tc>
          <w:tcPr>
            <w:tcW w:w="990" w:type="dxa"/>
            <w:gridSpan w:val="4"/>
            <w:vAlign w:val="center"/>
            <w:hideMark/>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248" w:type="dxa"/>
            <w:gridSpan w:val="7"/>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4,2</w:t>
            </w:r>
          </w:p>
        </w:tc>
        <w:tc>
          <w:tcPr>
            <w:tcW w:w="1092" w:type="dxa"/>
            <w:gridSpan w:val="5"/>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5,0</w:t>
            </w:r>
          </w:p>
        </w:tc>
        <w:tc>
          <w:tcPr>
            <w:tcW w:w="1170" w:type="dxa"/>
            <w:gridSpan w:val="5"/>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3,5</w:t>
            </w:r>
          </w:p>
        </w:tc>
        <w:tc>
          <w:tcPr>
            <w:tcW w:w="1170" w:type="dxa"/>
            <w:gridSpan w:val="7"/>
            <w:vAlign w:val="center"/>
          </w:tcPr>
          <w:p w:rsidR="003C3ADE" w:rsidRPr="004F162E" w:rsidRDefault="003C3ADE" w:rsidP="009744A0">
            <w:pPr>
              <w:tabs>
                <w:tab w:val="left" w:pos="9923"/>
              </w:tabs>
              <w:spacing w:after="0" w:line="240" w:lineRule="auto"/>
              <w:jc w:val="right"/>
              <w:rPr>
                <w:rFonts w:eastAsia="Times New Roman" w:cstheme="minorHAnsi"/>
                <w:bCs/>
                <w:color w:val="000000"/>
                <w:lang w:val="en-GB" w:eastAsia="en-GB"/>
              </w:rPr>
            </w:pPr>
          </w:p>
        </w:tc>
        <w:tc>
          <w:tcPr>
            <w:tcW w:w="1175" w:type="dxa"/>
            <w:gridSpan w:val="2"/>
            <w:vAlign w:val="center"/>
          </w:tcPr>
          <w:p w:rsidR="003C3ADE" w:rsidRPr="004F162E" w:rsidRDefault="003C3ADE" w:rsidP="009744A0">
            <w:pPr>
              <w:tabs>
                <w:tab w:val="left" w:pos="9923"/>
              </w:tabs>
              <w:spacing w:after="0" w:line="240" w:lineRule="auto"/>
              <w:jc w:val="right"/>
              <w:rPr>
                <w:rFonts w:eastAsia="Times New Roman" w:cstheme="minorHAnsi"/>
                <w:bCs/>
                <w:color w:val="000000"/>
                <w:lang w:val="en-GB" w:eastAsia="en-GB"/>
              </w:rPr>
            </w:pPr>
          </w:p>
        </w:tc>
      </w:tr>
      <w:tr w:rsidR="00464DAF" w:rsidRPr="004F162E" w:rsidTr="00F01CC3">
        <w:trPr>
          <w:gridAfter w:val="1"/>
          <w:wAfter w:w="101" w:type="dxa"/>
          <w:trHeight w:val="720"/>
          <w:jc w:val="center"/>
        </w:trPr>
        <w:tc>
          <w:tcPr>
            <w:tcW w:w="2875" w:type="dxa"/>
            <w:gridSpan w:val="6"/>
            <w:vAlign w:val="center"/>
            <w:hideMark/>
          </w:tcPr>
          <w:p w:rsidR="003C3ADE" w:rsidRPr="00846EBE" w:rsidRDefault="00846EBE" w:rsidP="006A7E14">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eastAsia="en-GB"/>
              </w:rPr>
              <w:t>General government debt level in GDP</w:t>
            </w:r>
          </w:p>
        </w:tc>
        <w:tc>
          <w:tcPr>
            <w:tcW w:w="2536" w:type="dxa"/>
            <w:gridSpan w:val="4"/>
            <w:vAlign w:val="center"/>
            <w:hideMark/>
          </w:tcPr>
          <w:p w:rsidR="003C3ADE" w:rsidRPr="004F162E" w:rsidRDefault="00846EBE" w:rsidP="009744A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Percentage</w:t>
            </w:r>
            <w:r w:rsidR="003C3ADE" w:rsidRPr="004F162E">
              <w:rPr>
                <w:rFonts w:eastAsia="Times New Roman" w:cstheme="minorHAnsi"/>
                <w:bCs/>
                <w:color w:val="000000"/>
                <w:lang w:val="sr-Cyrl-RS" w:eastAsia="en-GB"/>
              </w:rPr>
              <w:t xml:space="preserve"> (%)</w:t>
            </w:r>
          </w:p>
        </w:tc>
        <w:tc>
          <w:tcPr>
            <w:tcW w:w="1621" w:type="dxa"/>
            <w:gridSpan w:val="8"/>
            <w:vAlign w:val="center"/>
            <w:hideMark/>
          </w:tcPr>
          <w:p w:rsidR="003C3ADE" w:rsidRPr="004F162E" w:rsidRDefault="00846EBE" w:rsidP="009744A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Fiscal Strategy, Economic Reform Programme</w:t>
            </w:r>
          </w:p>
        </w:tc>
        <w:tc>
          <w:tcPr>
            <w:tcW w:w="1620" w:type="dxa"/>
            <w:gridSpan w:val="6"/>
            <w:vAlign w:val="center"/>
            <w:hideMark/>
          </w:tcPr>
          <w:p w:rsidR="003C3ADE" w:rsidRPr="004F162E" w:rsidRDefault="00C31C49" w:rsidP="00712F78">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46,9</w:t>
            </w:r>
          </w:p>
        </w:tc>
        <w:tc>
          <w:tcPr>
            <w:tcW w:w="990" w:type="dxa"/>
            <w:gridSpan w:val="4"/>
            <w:vAlign w:val="center"/>
            <w:hideMark/>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248" w:type="dxa"/>
            <w:gridSpan w:val="7"/>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44,5</w:t>
            </w:r>
          </w:p>
        </w:tc>
        <w:tc>
          <w:tcPr>
            <w:tcW w:w="1092" w:type="dxa"/>
            <w:gridSpan w:val="5"/>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44,3</w:t>
            </w:r>
          </w:p>
        </w:tc>
        <w:tc>
          <w:tcPr>
            <w:tcW w:w="1170" w:type="dxa"/>
            <w:gridSpan w:val="5"/>
            <w:vAlign w:val="center"/>
          </w:tcPr>
          <w:p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44,1</w:t>
            </w:r>
          </w:p>
        </w:tc>
        <w:tc>
          <w:tcPr>
            <w:tcW w:w="1170" w:type="dxa"/>
            <w:gridSpan w:val="7"/>
            <w:vAlign w:val="center"/>
          </w:tcPr>
          <w:p w:rsidR="003C3ADE" w:rsidRPr="004F162E" w:rsidRDefault="003C3ADE" w:rsidP="009744A0">
            <w:pPr>
              <w:tabs>
                <w:tab w:val="left" w:pos="9923"/>
              </w:tabs>
              <w:spacing w:after="0" w:line="240" w:lineRule="auto"/>
              <w:jc w:val="right"/>
              <w:rPr>
                <w:rFonts w:eastAsia="Times New Roman" w:cstheme="minorHAnsi"/>
                <w:bCs/>
                <w:color w:val="000000"/>
                <w:lang w:val="sr-Cyrl-RS" w:eastAsia="en-GB"/>
              </w:rPr>
            </w:pPr>
          </w:p>
        </w:tc>
        <w:tc>
          <w:tcPr>
            <w:tcW w:w="1175" w:type="dxa"/>
            <w:gridSpan w:val="2"/>
            <w:vAlign w:val="center"/>
          </w:tcPr>
          <w:p w:rsidR="003C3ADE" w:rsidRPr="004F162E" w:rsidRDefault="003C3ADE" w:rsidP="009744A0">
            <w:pPr>
              <w:tabs>
                <w:tab w:val="left" w:pos="9923"/>
              </w:tabs>
              <w:spacing w:after="0" w:line="240" w:lineRule="auto"/>
              <w:jc w:val="right"/>
              <w:rPr>
                <w:rFonts w:eastAsia="Times New Roman" w:cstheme="minorHAnsi"/>
                <w:bCs/>
                <w:color w:val="000000"/>
                <w:lang w:val="sr-Cyrl-RS" w:eastAsia="en-GB"/>
              </w:rPr>
            </w:pPr>
          </w:p>
        </w:tc>
      </w:tr>
      <w:tr w:rsidR="003C3ADE" w:rsidRPr="004F162E" w:rsidTr="00F01CC3">
        <w:trPr>
          <w:gridAfter w:val="1"/>
          <w:wAfter w:w="101" w:type="dxa"/>
          <w:trHeight w:val="300"/>
          <w:jc w:val="center"/>
        </w:trPr>
        <w:tc>
          <w:tcPr>
            <w:tcW w:w="15497" w:type="dxa"/>
            <w:gridSpan w:val="54"/>
            <w:shd w:val="clear" w:color="auto" w:fill="DEEAF6" w:themeFill="accent1" w:themeFillTint="33"/>
            <w:hideMark/>
          </w:tcPr>
          <w:p w:rsidR="003C3ADE" w:rsidRPr="004F162E" w:rsidRDefault="00F01CC3" w:rsidP="00F01CC3">
            <w:pPr>
              <w:keepNext/>
              <w:keepLines/>
              <w:spacing w:after="0" w:line="240" w:lineRule="auto"/>
              <w:outlineLvl w:val="0"/>
              <w:rPr>
                <w:rFonts w:eastAsia="Times New Roman" w:cstheme="minorHAnsi"/>
                <w:b/>
                <w:color w:val="365F91"/>
                <w:lang w:val="sr-Cyrl-RS" w:eastAsia="en-GB"/>
              </w:rPr>
            </w:pPr>
            <w:bookmarkStart w:id="1" w:name="_Toc73613634"/>
            <w:r>
              <w:rPr>
                <w:rFonts w:eastAsia="Times New Roman" w:cstheme="minorHAnsi"/>
                <w:b/>
                <w:color w:val="365F91"/>
                <w:lang w:eastAsia="en-GB"/>
              </w:rPr>
              <w:t>SPECIFIC OBJECTIVE</w:t>
            </w:r>
            <w:r w:rsidR="003C3ADE" w:rsidRPr="004F162E">
              <w:rPr>
                <w:rFonts w:eastAsia="Times New Roman" w:cstheme="minorHAnsi"/>
                <w:b/>
                <w:color w:val="365F91"/>
                <w:lang w:val="sr-Cyrl-RS" w:eastAsia="en-GB"/>
              </w:rPr>
              <w:t xml:space="preserve"> I: </w:t>
            </w:r>
            <w:r>
              <w:rPr>
                <w:rFonts w:eastAsia="Times New Roman" w:cstheme="minorHAnsi"/>
                <w:b/>
                <w:color w:val="365F91"/>
                <w:lang w:eastAsia="en-GB"/>
              </w:rPr>
              <w:t>CAPACITY FOR BUDGET PLANNING AND PUBLIC INVESTMENT MANAGEMENT IMPROVED</w:t>
            </w:r>
            <w:bookmarkEnd w:id="1"/>
          </w:p>
        </w:tc>
      </w:tr>
      <w:tr w:rsidR="00464DAF" w:rsidRPr="004F162E" w:rsidTr="00F01CC3">
        <w:trPr>
          <w:gridAfter w:val="1"/>
          <w:wAfter w:w="101" w:type="dxa"/>
          <w:trHeight w:val="450"/>
          <w:jc w:val="center"/>
        </w:trPr>
        <w:tc>
          <w:tcPr>
            <w:tcW w:w="2875" w:type="dxa"/>
            <w:gridSpan w:val="6"/>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Indicator(s) at specific objective level (outcome indicator)</w:t>
            </w:r>
          </w:p>
        </w:tc>
        <w:tc>
          <w:tcPr>
            <w:tcW w:w="2536" w:type="dxa"/>
            <w:gridSpan w:val="4"/>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Initial value</w:t>
            </w:r>
          </w:p>
        </w:tc>
        <w:tc>
          <w:tcPr>
            <w:tcW w:w="990" w:type="dxa"/>
            <w:gridSpan w:val="4"/>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Base year</w:t>
            </w:r>
          </w:p>
        </w:tc>
        <w:tc>
          <w:tcPr>
            <w:tcW w:w="1248"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464DAF" w:rsidRPr="004F162E" w:rsidTr="00F01CC3">
        <w:trPr>
          <w:gridAfter w:val="1"/>
          <w:wAfter w:w="101" w:type="dxa"/>
          <w:trHeight w:val="795"/>
          <w:jc w:val="center"/>
        </w:trPr>
        <w:tc>
          <w:tcPr>
            <w:tcW w:w="2875" w:type="dxa"/>
            <w:gridSpan w:val="6"/>
            <w:vAlign w:val="center"/>
          </w:tcPr>
          <w:p w:rsidR="003C3ADE" w:rsidRPr="004F162E" w:rsidRDefault="00F01CC3" w:rsidP="00F01CC3">
            <w:pPr>
              <w:tabs>
                <w:tab w:val="left" w:pos="9923"/>
              </w:tabs>
              <w:spacing w:after="0" w:line="240" w:lineRule="auto"/>
              <w:rPr>
                <w:rFonts w:eastAsia="Times New Roman" w:cstheme="minorHAnsi"/>
                <w:color w:val="000000"/>
                <w:lang w:val="sr-Cyrl-RS" w:eastAsia="en-GB"/>
              </w:rPr>
            </w:pPr>
            <w:r>
              <w:rPr>
                <w:rFonts w:eastAsia="Times New Roman" w:cstheme="minorHAnsi"/>
                <w:bCs/>
                <w:color w:val="000000"/>
                <w:lang w:eastAsia="en-GB"/>
              </w:rPr>
              <w:t>General Government deficit up to 3% of GDP</w:t>
            </w:r>
          </w:p>
        </w:tc>
        <w:tc>
          <w:tcPr>
            <w:tcW w:w="2536" w:type="dxa"/>
            <w:gridSpan w:val="4"/>
            <w:vAlign w:val="center"/>
          </w:tcPr>
          <w:p w:rsidR="003C3ADE" w:rsidRPr="00866014" w:rsidRDefault="00F01CC3" w:rsidP="004D1DE5">
            <w:pPr>
              <w:tabs>
                <w:tab w:val="left" w:pos="9923"/>
              </w:tabs>
              <w:spacing w:after="0" w:line="240" w:lineRule="auto"/>
              <w:rPr>
                <w:rFonts w:eastAsia="Times New Roman" w:cstheme="minorHAnsi"/>
                <w:color w:val="000000"/>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tcPr>
          <w:p w:rsidR="003C3ADE" w:rsidRPr="004F162E" w:rsidRDefault="00F01CC3" w:rsidP="00F01CC3">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Revised Fiscal Strategy</w:t>
            </w:r>
            <w:r w:rsidR="00BC2D55" w:rsidRPr="004D1DE5">
              <w:rPr>
                <w:rFonts w:eastAsia="Times New Roman" w:cstheme="minorHAnsi"/>
                <w:color w:val="000000"/>
                <w:lang w:val="sr-Cyrl-RS" w:eastAsia="en-GB"/>
              </w:rPr>
              <w:t xml:space="preserve"> </w:t>
            </w:r>
          </w:p>
        </w:tc>
        <w:tc>
          <w:tcPr>
            <w:tcW w:w="1620" w:type="dxa"/>
            <w:gridSpan w:val="6"/>
            <w:vAlign w:val="center"/>
          </w:tcPr>
          <w:p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w:t>
            </w:r>
          </w:p>
        </w:tc>
        <w:tc>
          <w:tcPr>
            <w:tcW w:w="990" w:type="dxa"/>
            <w:gridSpan w:val="4"/>
            <w:vAlign w:val="center"/>
          </w:tcPr>
          <w:p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2024</w:t>
            </w:r>
          </w:p>
        </w:tc>
        <w:tc>
          <w:tcPr>
            <w:tcW w:w="1248" w:type="dxa"/>
            <w:gridSpan w:val="7"/>
            <w:vAlign w:val="center"/>
          </w:tcPr>
          <w:p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w:t>
            </w:r>
          </w:p>
        </w:tc>
        <w:tc>
          <w:tcPr>
            <w:tcW w:w="1092" w:type="dxa"/>
            <w:gridSpan w:val="5"/>
            <w:vAlign w:val="center"/>
          </w:tcPr>
          <w:p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w:t>
            </w:r>
          </w:p>
        </w:tc>
        <w:tc>
          <w:tcPr>
            <w:tcW w:w="1170" w:type="dxa"/>
            <w:gridSpan w:val="5"/>
            <w:vAlign w:val="center"/>
          </w:tcPr>
          <w:p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2,5</w:t>
            </w:r>
          </w:p>
        </w:tc>
        <w:tc>
          <w:tcPr>
            <w:tcW w:w="1170" w:type="dxa"/>
            <w:gridSpan w:val="7"/>
            <w:vAlign w:val="center"/>
          </w:tcPr>
          <w:p w:rsidR="003C3ADE" w:rsidRPr="004F162E" w:rsidRDefault="003C3ADE"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rsidR="003C3ADE" w:rsidRPr="004F162E" w:rsidRDefault="003C3ADE" w:rsidP="009744A0">
            <w:pPr>
              <w:tabs>
                <w:tab w:val="left" w:pos="9923"/>
              </w:tabs>
              <w:spacing w:after="0" w:line="240" w:lineRule="auto"/>
              <w:jc w:val="center"/>
              <w:rPr>
                <w:rFonts w:eastAsia="Times New Roman" w:cstheme="minorHAnsi"/>
                <w:color w:val="000000"/>
                <w:lang w:val="sr-Cyrl-RS" w:eastAsia="en-GB"/>
              </w:rPr>
            </w:pPr>
          </w:p>
        </w:tc>
      </w:tr>
      <w:tr w:rsidR="003C3ADE" w:rsidRPr="004F162E" w:rsidTr="00F01CC3">
        <w:trPr>
          <w:gridAfter w:val="1"/>
          <w:wAfter w:w="101" w:type="dxa"/>
          <w:trHeight w:val="289"/>
          <w:jc w:val="center"/>
        </w:trPr>
        <w:tc>
          <w:tcPr>
            <w:tcW w:w="15497" w:type="dxa"/>
            <w:gridSpan w:val="54"/>
            <w:shd w:val="clear" w:color="auto" w:fill="F2F2F2" w:themeFill="background1" w:themeFillShade="F2"/>
            <w:hideMark/>
          </w:tcPr>
          <w:p w:rsidR="003C3ADE" w:rsidRPr="004F162E" w:rsidRDefault="00F01CC3" w:rsidP="00F01CC3">
            <w:pPr>
              <w:keepNext/>
              <w:keepLines/>
              <w:spacing w:after="0" w:line="240" w:lineRule="auto"/>
              <w:outlineLvl w:val="1"/>
              <w:rPr>
                <w:rFonts w:eastAsia="Times New Roman" w:cstheme="minorHAnsi"/>
                <w:b/>
                <w:i/>
                <w:color w:val="365F91"/>
                <w:lang w:val="sr-Cyrl-RS" w:eastAsia="en-GB"/>
              </w:rPr>
            </w:pPr>
            <w:bookmarkStart w:id="2" w:name="_Toc73613635"/>
            <w:r>
              <w:rPr>
                <w:rFonts w:eastAsia="Times New Roman" w:cstheme="minorHAnsi"/>
                <w:b/>
                <w:i/>
                <w:color w:val="365F91"/>
                <w:lang w:eastAsia="en-GB"/>
              </w:rPr>
              <w:t>Measure 1.1: Improvement of the Programme Budget and Medium-term Expenditure Framework</w:t>
            </w:r>
            <w:bookmarkEnd w:id="2"/>
          </w:p>
        </w:tc>
      </w:tr>
      <w:tr w:rsidR="003C3ADE" w:rsidRPr="004F162E" w:rsidTr="00F01CC3">
        <w:trPr>
          <w:gridAfter w:val="1"/>
          <w:wAfter w:w="101" w:type="dxa"/>
          <w:trHeight w:val="289"/>
          <w:jc w:val="center"/>
        </w:trPr>
        <w:tc>
          <w:tcPr>
            <w:tcW w:w="15497" w:type="dxa"/>
            <w:gridSpan w:val="54"/>
            <w:shd w:val="clear" w:color="auto" w:fill="F2F2F2" w:themeFill="background1" w:themeFillShade="F2"/>
          </w:tcPr>
          <w:p w:rsidR="003C3ADE" w:rsidRPr="004F162E" w:rsidRDefault="00F01CC3" w:rsidP="00F01CC3">
            <w:pPr>
              <w:keepNext/>
              <w:keepLines/>
              <w:spacing w:after="0" w:line="240" w:lineRule="auto"/>
              <w:outlineLvl w:val="1"/>
              <w:rPr>
                <w:rFonts w:eastAsia="Times New Roman" w:cstheme="minorHAnsi"/>
                <w:b/>
                <w:i/>
                <w:color w:val="365F91"/>
                <w:lang w:val="sr-Cyrl-RS" w:eastAsia="en-GB"/>
              </w:rPr>
            </w:pPr>
            <w:bookmarkStart w:id="3" w:name="_Toc73613636"/>
            <w:r>
              <w:rPr>
                <w:rFonts w:eastAsia="Times New Roman" w:cstheme="minorHAnsi"/>
                <w:b/>
                <w:i/>
                <w:color w:val="365F91"/>
                <w:lang w:eastAsia="en-GB"/>
              </w:rPr>
              <w:t>Institution responsible for implementation (coordination of implementation): Ministry of Finance – Budget department</w:t>
            </w:r>
            <w:bookmarkEnd w:id="3"/>
          </w:p>
        </w:tc>
      </w:tr>
      <w:tr w:rsidR="003C3ADE" w:rsidRPr="004F162E" w:rsidTr="00F01CC3">
        <w:trPr>
          <w:gridAfter w:val="1"/>
          <w:wAfter w:w="101" w:type="dxa"/>
          <w:trHeight w:val="289"/>
          <w:jc w:val="center"/>
        </w:trPr>
        <w:tc>
          <w:tcPr>
            <w:tcW w:w="8049" w:type="dxa"/>
            <w:gridSpan w:val="22"/>
            <w:shd w:val="clear" w:color="auto" w:fill="F2F2F2" w:themeFill="background1" w:themeFillShade="F2"/>
          </w:tcPr>
          <w:p w:rsidR="003C3ADE" w:rsidRPr="004F162E" w:rsidRDefault="00F01CC3" w:rsidP="009744A0">
            <w:pPr>
              <w:keepNext/>
              <w:keepLines/>
              <w:spacing w:after="0" w:line="240" w:lineRule="auto"/>
              <w:outlineLvl w:val="1"/>
              <w:rPr>
                <w:rFonts w:eastAsia="Times New Roman" w:cstheme="minorHAnsi"/>
                <w:b/>
                <w:i/>
                <w:color w:val="365F91"/>
                <w:lang w:val="sr-Cyrl-RS" w:eastAsia="en-GB"/>
              </w:rPr>
            </w:pPr>
            <w:bookmarkStart w:id="4" w:name="_Toc73613637"/>
            <w:r>
              <w:rPr>
                <w:rFonts w:eastAsia="Times New Roman" w:cstheme="minorHAnsi"/>
                <w:b/>
                <w:i/>
                <w:color w:val="365F91"/>
                <w:lang w:eastAsia="en-GB"/>
              </w:rPr>
              <w:t>Implementation period</w:t>
            </w:r>
            <w:r w:rsidR="009744A0" w:rsidRPr="004F162E">
              <w:rPr>
                <w:rFonts w:eastAsia="Times New Roman" w:cstheme="minorHAnsi"/>
                <w:b/>
                <w:i/>
                <w:color w:val="365F91"/>
                <w:lang w:val="sr-Cyrl-RS" w:eastAsia="en-GB"/>
              </w:rPr>
              <w:t>: 2026</w:t>
            </w:r>
            <w:r w:rsidR="003C3ADE" w:rsidRPr="004F162E">
              <w:rPr>
                <w:rFonts w:eastAsia="Times New Roman" w:cstheme="minorHAnsi"/>
                <w:b/>
                <w:i/>
                <w:color w:val="365F91"/>
                <w:lang w:val="sr-Cyrl-RS" w:eastAsia="en-GB"/>
              </w:rPr>
              <w:t>-20</w:t>
            </w:r>
            <w:bookmarkEnd w:id="4"/>
            <w:r w:rsidR="009C2CC9" w:rsidRPr="004F162E">
              <w:rPr>
                <w:rFonts w:eastAsia="Times New Roman" w:cstheme="minorHAnsi"/>
                <w:b/>
                <w:i/>
                <w:color w:val="365F91"/>
                <w:lang w:val="sr-Cyrl-RS" w:eastAsia="en-GB"/>
              </w:rPr>
              <w:t>30</w:t>
            </w:r>
          </w:p>
        </w:tc>
        <w:tc>
          <w:tcPr>
            <w:tcW w:w="7448" w:type="dxa"/>
            <w:gridSpan w:val="32"/>
            <w:shd w:val="clear" w:color="auto" w:fill="F2F2F2" w:themeFill="background1" w:themeFillShade="F2"/>
          </w:tcPr>
          <w:p w:rsidR="003C3ADE" w:rsidRPr="004F162E" w:rsidRDefault="00F01CC3" w:rsidP="00F01CC3">
            <w:pPr>
              <w:keepNext/>
              <w:keepLines/>
              <w:spacing w:after="0" w:line="240" w:lineRule="auto"/>
              <w:outlineLvl w:val="1"/>
              <w:rPr>
                <w:rFonts w:eastAsia="Times New Roman" w:cstheme="minorHAnsi"/>
                <w:b/>
                <w:i/>
                <w:color w:val="365F91"/>
                <w:lang w:val="sr-Cyrl-RS" w:eastAsia="en-GB"/>
              </w:rPr>
            </w:pPr>
            <w:bookmarkStart w:id="5" w:name="_Toc73613638"/>
            <w:r>
              <w:rPr>
                <w:rFonts w:eastAsia="Times New Roman" w:cstheme="minorHAnsi"/>
                <w:b/>
                <w:i/>
                <w:color w:val="365F91"/>
                <w:lang w:eastAsia="en-GB"/>
              </w:rPr>
              <w:t>Measure type: Informative and educational</w:t>
            </w:r>
            <w:bookmarkEnd w:id="5"/>
          </w:p>
        </w:tc>
      </w:tr>
      <w:tr w:rsidR="00464DAF" w:rsidRPr="004F162E" w:rsidTr="00F01CC3">
        <w:trPr>
          <w:gridAfter w:val="1"/>
          <w:wAfter w:w="101" w:type="dxa"/>
          <w:trHeight w:val="329"/>
          <w:jc w:val="center"/>
        </w:trPr>
        <w:tc>
          <w:tcPr>
            <w:tcW w:w="2875" w:type="dxa"/>
            <w:gridSpan w:val="6"/>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3C3ADE" w:rsidRPr="00F01CC3" w:rsidRDefault="00F01CC3"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3C3ADE" w:rsidRPr="004F162E" w:rsidRDefault="00F01CC3" w:rsidP="009744A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r w:rsidR="003C3ADE"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3C3ADE" w:rsidRPr="004F162E" w:rsidRDefault="00F01CC3" w:rsidP="009744A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Base year</w:t>
            </w:r>
            <w:r w:rsidR="003C3ADE"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3C3ADE" w:rsidRPr="00F01CC3" w:rsidRDefault="00F01CC3" w:rsidP="00ED6011">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F01CC3" w:rsidRPr="00F01CC3"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F01CC3" w:rsidRPr="00F01CC3"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F01CC3" w:rsidRPr="00F01CC3"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F01CC3" w:rsidRPr="00F01CC3"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rsidTr="00F01CC3">
        <w:trPr>
          <w:gridAfter w:val="1"/>
          <w:wAfter w:w="101" w:type="dxa"/>
          <w:trHeight w:val="1575"/>
          <w:jc w:val="center"/>
        </w:trPr>
        <w:tc>
          <w:tcPr>
            <w:tcW w:w="2875" w:type="dxa"/>
            <w:gridSpan w:val="6"/>
            <w:vAlign w:val="center"/>
            <w:hideMark/>
          </w:tcPr>
          <w:p w:rsidR="009744A0" w:rsidRPr="00E214A6" w:rsidRDefault="00E214A6" w:rsidP="009744A0">
            <w:pPr>
              <w:rPr>
                <w:rFonts w:cstheme="minorHAnsi"/>
              </w:rPr>
            </w:pPr>
            <w:r>
              <w:rPr>
                <w:rFonts w:cstheme="minorHAnsi"/>
              </w:rPr>
              <w:t xml:space="preserve">Percentage of healthcare institutions applying the </w:t>
            </w:r>
            <w:proofErr w:type="spellStart"/>
            <w:r>
              <w:rPr>
                <w:rFonts w:cstheme="minorHAnsi"/>
              </w:rPr>
              <w:t>programme</w:t>
            </w:r>
            <w:proofErr w:type="spellEnd"/>
            <w:r>
              <w:rPr>
                <w:rFonts w:cstheme="minorHAnsi"/>
              </w:rPr>
              <w:t xml:space="preserve"> budget</w:t>
            </w:r>
          </w:p>
          <w:p w:rsidR="009744A0" w:rsidRPr="004F162E" w:rsidRDefault="009744A0" w:rsidP="009744A0">
            <w:pPr>
              <w:tabs>
                <w:tab w:val="left" w:pos="9923"/>
              </w:tabs>
              <w:spacing w:after="0" w:line="240" w:lineRule="auto"/>
              <w:rPr>
                <w:rFonts w:eastAsia="Times New Roman" w:cstheme="minorHAnsi"/>
                <w:color w:val="000000"/>
                <w:lang w:val="sr-Cyrl-RS" w:eastAsia="en-GB"/>
              </w:rPr>
            </w:pPr>
          </w:p>
        </w:tc>
        <w:tc>
          <w:tcPr>
            <w:tcW w:w="2536" w:type="dxa"/>
            <w:gridSpan w:val="4"/>
            <w:vAlign w:val="center"/>
            <w:hideMark/>
          </w:tcPr>
          <w:p w:rsidR="009744A0" w:rsidRPr="004F162E" w:rsidRDefault="00E214A6"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tcPr>
          <w:p w:rsidR="009744A0" w:rsidRPr="004F162E" w:rsidRDefault="00EB551B" w:rsidP="00E214A6">
            <w:pPr>
              <w:jc w:val="center"/>
              <w:rPr>
                <w:rFonts w:eastAsia="Times New Roman" w:cstheme="minorHAnsi"/>
                <w:lang w:val="sr-Cyrl-RS" w:eastAsia="en-GB"/>
              </w:rPr>
            </w:pPr>
            <w:r>
              <w:rPr>
                <w:rFonts w:eastAsia="Times New Roman" w:cstheme="minorHAnsi"/>
                <w:lang w:eastAsia="en-GB"/>
              </w:rPr>
              <w:t>Software</w:t>
            </w:r>
            <w:r w:rsidR="00E214A6">
              <w:rPr>
                <w:rFonts w:eastAsia="Times New Roman" w:cstheme="minorHAnsi"/>
                <w:lang w:eastAsia="en-GB"/>
              </w:rPr>
              <w:t xml:space="preserve"> for budget preparation of healthcare institutions</w:t>
            </w:r>
          </w:p>
        </w:tc>
        <w:tc>
          <w:tcPr>
            <w:tcW w:w="1620" w:type="dxa"/>
            <w:gridSpan w:val="6"/>
            <w:vAlign w:val="center"/>
          </w:tcPr>
          <w:p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0</w:t>
            </w:r>
          </w:p>
        </w:tc>
        <w:tc>
          <w:tcPr>
            <w:tcW w:w="990" w:type="dxa"/>
            <w:gridSpan w:val="4"/>
            <w:vAlign w:val="center"/>
          </w:tcPr>
          <w:p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248" w:type="dxa"/>
            <w:gridSpan w:val="7"/>
            <w:vAlign w:val="center"/>
          </w:tcPr>
          <w:p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0</w:t>
            </w:r>
          </w:p>
        </w:tc>
        <w:tc>
          <w:tcPr>
            <w:tcW w:w="1092" w:type="dxa"/>
            <w:gridSpan w:val="5"/>
            <w:vAlign w:val="center"/>
          </w:tcPr>
          <w:p w:rsidR="009744A0" w:rsidRPr="004F162E" w:rsidRDefault="00AC1D71"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70</w:t>
            </w:r>
          </w:p>
        </w:tc>
        <w:tc>
          <w:tcPr>
            <w:tcW w:w="1170" w:type="dxa"/>
            <w:gridSpan w:val="5"/>
            <w:vAlign w:val="center"/>
          </w:tcPr>
          <w:p w:rsidR="009744A0" w:rsidRPr="004F162E" w:rsidRDefault="006027CF"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7"/>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r>
      <w:tr w:rsidR="009744A0" w:rsidRPr="004F162E" w:rsidTr="00F01CC3">
        <w:trPr>
          <w:gridAfter w:val="1"/>
          <w:wAfter w:w="101" w:type="dxa"/>
          <w:trHeight w:val="68"/>
          <w:jc w:val="center"/>
        </w:trPr>
        <w:tc>
          <w:tcPr>
            <w:tcW w:w="2875" w:type="dxa"/>
            <w:gridSpan w:val="6"/>
            <w:vMerge w:val="restart"/>
            <w:shd w:val="clear" w:color="FFFFCC" w:fill="F2F2F2"/>
            <w:vAlign w:val="center"/>
            <w:hideMark/>
          </w:tcPr>
          <w:p w:rsidR="009744A0" w:rsidRPr="000129CA" w:rsidRDefault="000129CA" w:rsidP="009744A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9744A0" w:rsidRPr="004F162E" w:rsidRDefault="000129C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9744A0"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009744A0"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9744A0" w:rsidRPr="000129CA" w:rsidRDefault="000129CA" w:rsidP="009744A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9744A0" w:rsidRPr="001D6251" w:rsidRDefault="001D6251" w:rsidP="00BB5B86">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Financial resources</w:t>
            </w:r>
          </w:p>
        </w:tc>
      </w:tr>
      <w:tr w:rsidR="00044ADA" w:rsidRPr="004F162E" w:rsidTr="00F01CC3">
        <w:trPr>
          <w:gridAfter w:val="1"/>
          <w:wAfter w:w="101" w:type="dxa"/>
          <w:trHeight w:val="570"/>
          <w:jc w:val="center"/>
        </w:trPr>
        <w:tc>
          <w:tcPr>
            <w:tcW w:w="2875" w:type="dxa"/>
            <w:gridSpan w:val="6"/>
            <w:vMerge/>
            <w:vAlign w:val="center"/>
            <w:hideMark/>
          </w:tcPr>
          <w:p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990" w:type="dxa"/>
            <w:gridSpan w:val="2"/>
            <w:vMerge/>
            <w:vAlign w:val="center"/>
            <w:hideMark/>
          </w:tcPr>
          <w:p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546" w:type="dxa"/>
            <w:gridSpan w:val="2"/>
            <w:vMerge/>
            <w:vAlign w:val="center"/>
            <w:hideMark/>
          </w:tcPr>
          <w:p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621" w:type="dxa"/>
            <w:gridSpan w:val="8"/>
            <w:vMerge/>
            <w:vAlign w:val="center"/>
            <w:hideMark/>
          </w:tcPr>
          <w:p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620" w:type="dxa"/>
            <w:gridSpan w:val="6"/>
            <w:shd w:val="clear" w:color="FFFFCC" w:fill="F2F2F2"/>
            <w:vAlign w:val="center"/>
            <w:hideMark/>
          </w:tcPr>
          <w:p w:rsidR="009744A0"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9744A0" w:rsidRPr="000129CA" w:rsidRDefault="000129CA" w:rsidP="009744A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F1759" w:rsidRPr="004F162E" w:rsidTr="00F01CC3">
        <w:trPr>
          <w:gridAfter w:val="1"/>
          <w:wAfter w:w="101" w:type="dxa"/>
          <w:trHeight w:val="842"/>
          <w:jc w:val="center"/>
        </w:trPr>
        <w:tc>
          <w:tcPr>
            <w:tcW w:w="2875" w:type="dxa"/>
            <w:gridSpan w:val="6"/>
            <w:vAlign w:val="center"/>
            <w:hideMark/>
          </w:tcPr>
          <w:p w:rsidR="000F1759" w:rsidRPr="00E214A6" w:rsidRDefault="000F1759" w:rsidP="005D16A7">
            <w:pPr>
              <w:rPr>
                <w:rFonts w:cstheme="minorHAnsi"/>
              </w:rPr>
            </w:pPr>
            <w:r w:rsidRPr="004F162E">
              <w:rPr>
                <w:rFonts w:eastAsia="Times New Roman" w:cstheme="minorHAnsi"/>
                <w:lang w:val="sr-Cyrl-RS" w:eastAsia="en-GB"/>
              </w:rPr>
              <w:t xml:space="preserve">1.1.1 </w:t>
            </w:r>
            <w:r w:rsidR="00E214A6">
              <w:rPr>
                <w:rFonts w:cstheme="minorHAnsi"/>
              </w:rPr>
              <w:t xml:space="preserve">Introduction of </w:t>
            </w:r>
            <w:proofErr w:type="spellStart"/>
            <w:r w:rsidR="00E214A6">
              <w:rPr>
                <w:rFonts w:cstheme="minorHAnsi"/>
              </w:rPr>
              <w:t>programme</w:t>
            </w:r>
            <w:proofErr w:type="spellEnd"/>
            <w:r w:rsidR="00E214A6">
              <w:rPr>
                <w:rFonts w:cstheme="minorHAnsi"/>
              </w:rPr>
              <w:t xml:space="preserve"> budgeting in healthcare institutions</w:t>
            </w:r>
          </w:p>
          <w:p w:rsidR="000F1759" w:rsidRPr="004F162E" w:rsidRDefault="000F1759"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0F1759" w:rsidRPr="000F1759" w:rsidRDefault="000F175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Q4</w:t>
            </w:r>
            <w:r w:rsidR="00306F21">
              <w:rPr>
                <w:rFonts w:eastAsia="Times New Roman" w:cstheme="minorHAnsi"/>
                <w:color w:val="000000"/>
                <w:lang w:val="sr-Cyrl-RS" w:eastAsia="en-GB"/>
              </w:rPr>
              <w:t xml:space="preserve"> </w:t>
            </w:r>
            <w:r>
              <w:rPr>
                <w:rFonts w:eastAsia="Times New Roman" w:cstheme="minorHAnsi"/>
                <w:color w:val="000000"/>
                <w:lang w:eastAsia="en-GB"/>
              </w:rPr>
              <w:t>2026</w:t>
            </w:r>
          </w:p>
        </w:tc>
        <w:tc>
          <w:tcPr>
            <w:tcW w:w="1546" w:type="dxa"/>
            <w:gridSpan w:val="2"/>
            <w:vAlign w:val="center"/>
            <w:hideMark/>
          </w:tcPr>
          <w:p w:rsidR="000F1759" w:rsidRPr="00E214A6" w:rsidRDefault="00E214A6"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Ministry of Finance</w:t>
            </w:r>
          </w:p>
        </w:tc>
        <w:tc>
          <w:tcPr>
            <w:tcW w:w="1621" w:type="dxa"/>
            <w:gridSpan w:val="8"/>
            <w:vAlign w:val="center"/>
          </w:tcPr>
          <w:p w:rsidR="000F1759" w:rsidRPr="00E214A6" w:rsidRDefault="00E214A6"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Republic fund of health insurance</w:t>
            </w:r>
          </w:p>
        </w:tc>
        <w:tc>
          <w:tcPr>
            <w:tcW w:w="1620" w:type="dxa"/>
            <w:gridSpan w:val="6"/>
            <w:vAlign w:val="center"/>
          </w:tcPr>
          <w:p w:rsidR="000F1759" w:rsidRPr="000F1759" w:rsidRDefault="000F175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IPA2021</w:t>
            </w:r>
          </w:p>
        </w:tc>
        <w:tc>
          <w:tcPr>
            <w:tcW w:w="990" w:type="dxa"/>
            <w:gridSpan w:val="4"/>
            <w:noWrap/>
            <w:vAlign w:val="center"/>
          </w:tcPr>
          <w:p w:rsidR="000F1759" w:rsidRPr="004F162E" w:rsidRDefault="000F1759" w:rsidP="009744A0">
            <w:pPr>
              <w:tabs>
                <w:tab w:val="left" w:pos="9923"/>
              </w:tabs>
              <w:spacing w:after="0" w:line="240" w:lineRule="auto"/>
              <w:jc w:val="center"/>
              <w:rPr>
                <w:rFonts w:eastAsia="Times New Roman" w:cstheme="minorHAnsi"/>
                <w:color w:val="000000"/>
                <w:lang w:val="sr-Cyrl-RS" w:eastAsia="en-GB"/>
              </w:rPr>
            </w:pPr>
          </w:p>
        </w:tc>
        <w:tc>
          <w:tcPr>
            <w:tcW w:w="5855" w:type="dxa"/>
            <w:gridSpan w:val="26"/>
            <w:noWrap/>
            <w:vAlign w:val="center"/>
          </w:tcPr>
          <w:p w:rsidR="000F1759" w:rsidRPr="000F1759" w:rsidRDefault="000F1759" w:rsidP="009744A0">
            <w:pPr>
              <w:tabs>
                <w:tab w:val="left" w:pos="9923"/>
              </w:tabs>
              <w:spacing w:after="0" w:line="240" w:lineRule="auto"/>
              <w:jc w:val="center"/>
              <w:rPr>
                <w:rFonts w:eastAsia="Times New Roman" w:cstheme="minorHAnsi"/>
                <w:color w:val="000000"/>
                <w:lang w:val="sr-Cyrl-RS" w:eastAsia="en-GB"/>
              </w:rPr>
            </w:pPr>
          </w:p>
        </w:tc>
      </w:tr>
      <w:tr w:rsidR="003F4965" w:rsidRPr="004F162E" w:rsidTr="00F01CC3">
        <w:trPr>
          <w:gridAfter w:val="1"/>
          <w:wAfter w:w="101" w:type="dxa"/>
          <w:trHeight w:val="698"/>
          <w:jc w:val="center"/>
        </w:trPr>
        <w:tc>
          <w:tcPr>
            <w:tcW w:w="2875" w:type="dxa"/>
            <w:gridSpan w:val="6"/>
            <w:vAlign w:val="center"/>
            <w:hideMark/>
          </w:tcPr>
          <w:p w:rsidR="005D16A7" w:rsidRPr="00E214A6" w:rsidRDefault="009744A0" w:rsidP="005D16A7">
            <w:pPr>
              <w:rPr>
                <w:rFonts w:cstheme="minorHAnsi"/>
              </w:rPr>
            </w:pPr>
            <w:r w:rsidRPr="004F162E">
              <w:rPr>
                <w:rFonts w:eastAsia="Times New Roman" w:cstheme="minorHAnsi"/>
                <w:color w:val="000000"/>
                <w:lang w:val="sr-Cyrl-RS" w:eastAsia="en-GB"/>
              </w:rPr>
              <w:t xml:space="preserve">1.1.2 </w:t>
            </w:r>
            <w:r w:rsidR="00E214A6">
              <w:rPr>
                <w:rFonts w:cstheme="minorHAnsi"/>
              </w:rPr>
              <w:t>Development of methodologies and manuals for all levels of government</w:t>
            </w:r>
          </w:p>
          <w:p w:rsidR="009744A0" w:rsidRPr="004F162E" w:rsidRDefault="009744A0" w:rsidP="009744A0">
            <w:pPr>
              <w:tabs>
                <w:tab w:val="left" w:pos="9923"/>
              </w:tabs>
              <w:spacing w:after="0" w:line="240" w:lineRule="auto"/>
              <w:rPr>
                <w:rFonts w:eastAsia="Times New Roman" w:cstheme="minorHAnsi"/>
                <w:color w:val="000000"/>
                <w:lang w:val="sr-Cyrl-RS" w:eastAsia="en-GB"/>
              </w:rPr>
            </w:pPr>
          </w:p>
        </w:tc>
        <w:tc>
          <w:tcPr>
            <w:tcW w:w="990" w:type="dxa"/>
            <w:gridSpan w:val="2"/>
            <w:vAlign w:val="center"/>
          </w:tcPr>
          <w:p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2027</w:t>
            </w:r>
          </w:p>
        </w:tc>
        <w:tc>
          <w:tcPr>
            <w:tcW w:w="1546" w:type="dxa"/>
            <w:gridSpan w:val="2"/>
            <w:vAlign w:val="center"/>
            <w:hideMark/>
          </w:tcPr>
          <w:p w:rsidR="009744A0" w:rsidRPr="00E214A6" w:rsidRDefault="00E214A6"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Ministry of Finance</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3F4965" w:rsidRPr="004F162E" w:rsidTr="00F01CC3">
        <w:trPr>
          <w:gridAfter w:val="1"/>
          <w:wAfter w:w="101" w:type="dxa"/>
          <w:trHeight w:val="836"/>
          <w:jc w:val="center"/>
        </w:trPr>
        <w:tc>
          <w:tcPr>
            <w:tcW w:w="2875" w:type="dxa"/>
            <w:gridSpan w:val="6"/>
            <w:vAlign w:val="center"/>
            <w:hideMark/>
          </w:tcPr>
          <w:p w:rsidR="009744A0" w:rsidRPr="00E214A6" w:rsidRDefault="009744A0" w:rsidP="00E214A6">
            <w:pPr>
              <w:rPr>
                <w:rFonts w:cstheme="minorHAnsi"/>
              </w:rPr>
            </w:pPr>
            <w:r w:rsidRPr="004F162E">
              <w:rPr>
                <w:rFonts w:eastAsia="Times New Roman" w:cstheme="minorHAnsi"/>
                <w:color w:val="000000"/>
                <w:lang w:val="sr-Cyrl-RS" w:eastAsia="en-GB"/>
              </w:rPr>
              <w:t xml:space="preserve">1.1.3 </w:t>
            </w:r>
            <w:r w:rsidR="00E214A6">
              <w:rPr>
                <w:rFonts w:cstheme="minorHAnsi"/>
              </w:rPr>
              <w:t xml:space="preserve">Improvement of modules for monitoring and evaluation of </w:t>
            </w:r>
            <w:proofErr w:type="spellStart"/>
            <w:r w:rsidR="00E214A6">
              <w:rPr>
                <w:rFonts w:cstheme="minorHAnsi"/>
              </w:rPr>
              <w:t>programme</w:t>
            </w:r>
            <w:proofErr w:type="spellEnd"/>
            <w:r w:rsidR="00E214A6">
              <w:rPr>
                <w:rFonts w:cstheme="minorHAnsi"/>
              </w:rPr>
              <w:t xml:space="preserve"> performance and preparation of a consolidated performance report </w:t>
            </w:r>
          </w:p>
        </w:tc>
        <w:tc>
          <w:tcPr>
            <w:tcW w:w="990" w:type="dxa"/>
            <w:gridSpan w:val="2"/>
            <w:vAlign w:val="center"/>
          </w:tcPr>
          <w:p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2028</w:t>
            </w:r>
          </w:p>
        </w:tc>
        <w:tc>
          <w:tcPr>
            <w:tcW w:w="1546" w:type="dxa"/>
            <w:gridSpan w:val="2"/>
            <w:vAlign w:val="center"/>
            <w:hideMark/>
          </w:tcPr>
          <w:p w:rsidR="009744A0" w:rsidRPr="00E214A6" w:rsidRDefault="00E214A6"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Ministry of Finance</w:t>
            </w:r>
          </w:p>
        </w:tc>
        <w:tc>
          <w:tcPr>
            <w:tcW w:w="1621" w:type="dxa"/>
            <w:gridSpan w:val="8"/>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3F4965" w:rsidRPr="004F162E" w:rsidTr="00F01CC3">
        <w:trPr>
          <w:gridAfter w:val="1"/>
          <w:wAfter w:w="101" w:type="dxa"/>
          <w:trHeight w:val="930"/>
          <w:jc w:val="center"/>
        </w:trPr>
        <w:tc>
          <w:tcPr>
            <w:tcW w:w="2875" w:type="dxa"/>
            <w:gridSpan w:val="6"/>
            <w:vAlign w:val="center"/>
            <w:hideMark/>
          </w:tcPr>
          <w:p w:rsidR="009744A0" w:rsidRPr="00E214A6" w:rsidRDefault="009744A0" w:rsidP="00E214A6">
            <w:pPr>
              <w:rPr>
                <w:rFonts w:cstheme="minorHAnsi"/>
              </w:rPr>
            </w:pPr>
            <w:r w:rsidRPr="004F162E">
              <w:rPr>
                <w:rFonts w:eastAsia="Times New Roman" w:cstheme="minorHAnsi"/>
                <w:lang w:val="sr-Cyrl-RS" w:eastAsia="en-GB"/>
              </w:rPr>
              <w:t xml:space="preserve">1.1.4 </w:t>
            </w:r>
            <w:r w:rsidR="00E214A6">
              <w:rPr>
                <w:rFonts w:cstheme="minorHAnsi"/>
              </w:rPr>
              <w:t>Improvement of the system and development models for more credible expenditure projections and increased budget transparency</w:t>
            </w:r>
          </w:p>
        </w:tc>
        <w:tc>
          <w:tcPr>
            <w:tcW w:w="990" w:type="dxa"/>
            <w:gridSpan w:val="2"/>
            <w:vAlign w:val="center"/>
          </w:tcPr>
          <w:p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2028</w:t>
            </w:r>
          </w:p>
        </w:tc>
        <w:tc>
          <w:tcPr>
            <w:tcW w:w="1546" w:type="dxa"/>
            <w:gridSpan w:val="2"/>
            <w:vAlign w:val="center"/>
            <w:hideMark/>
          </w:tcPr>
          <w:p w:rsidR="009744A0" w:rsidRPr="00E214A6" w:rsidRDefault="00E214A6"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Ministry of Finance</w:t>
            </w:r>
          </w:p>
        </w:tc>
        <w:tc>
          <w:tcPr>
            <w:tcW w:w="1621" w:type="dxa"/>
            <w:gridSpan w:val="8"/>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bottom"/>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9744A0" w:rsidRPr="004F162E" w:rsidTr="00F01CC3">
        <w:trPr>
          <w:gridAfter w:val="1"/>
          <w:wAfter w:w="101" w:type="dxa"/>
          <w:trHeight w:val="289"/>
          <w:jc w:val="center"/>
        </w:trPr>
        <w:tc>
          <w:tcPr>
            <w:tcW w:w="15497" w:type="dxa"/>
            <w:gridSpan w:val="54"/>
            <w:shd w:val="clear" w:color="auto" w:fill="F2F2F2" w:themeFill="background1" w:themeFillShade="F2"/>
            <w:hideMark/>
          </w:tcPr>
          <w:p w:rsidR="009744A0" w:rsidRPr="00E214A6" w:rsidRDefault="00E214A6" w:rsidP="00E214A6">
            <w:pPr>
              <w:keepNext/>
              <w:keepLines/>
              <w:spacing w:after="0" w:line="240" w:lineRule="auto"/>
              <w:outlineLvl w:val="1"/>
              <w:rPr>
                <w:rFonts w:eastAsia="Times New Roman" w:cstheme="minorHAnsi"/>
                <w:b/>
                <w:i/>
                <w:color w:val="365F91"/>
                <w:lang w:eastAsia="en-GB"/>
              </w:rPr>
            </w:pPr>
            <w:bookmarkStart w:id="6" w:name="_Toc73613639"/>
            <w:r>
              <w:rPr>
                <w:rFonts w:eastAsia="Times New Roman" w:cstheme="minorHAnsi"/>
                <w:b/>
                <w:i/>
                <w:color w:val="365F91"/>
                <w:lang w:eastAsia="en-GB"/>
              </w:rPr>
              <w:t>Measure</w:t>
            </w:r>
            <w:r w:rsidR="009744A0" w:rsidRPr="004F162E">
              <w:rPr>
                <w:rFonts w:eastAsia="Times New Roman" w:cstheme="minorHAnsi"/>
                <w:b/>
                <w:i/>
                <w:color w:val="365F91"/>
                <w:lang w:val="sr-Cyrl-RS" w:eastAsia="en-GB"/>
              </w:rPr>
              <w:t xml:space="preserve"> 1.2: </w:t>
            </w:r>
            <w:bookmarkEnd w:id="6"/>
            <w:r>
              <w:rPr>
                <w:rFonts w:eastAsia="Times New Roman" w:cstheme="minorHAnsi"/>
                <w:b/>
                <w:i/>
                <w:color w:val="365F91"/>
                <w:lang w:eastAsia="en-GB"/>
              </w:rPr>
              <w:t>Strengthening institutional capacities and improving the methodological framework for green budgeting</w:t>
            </w:r>
          </w:p>
        </w:tc>
      </w:tr>
      <w:tr w:rsidR="009744A0" w:rsidRPr="004F162E" w:rsidTr="00F01CC3">
        <w:trPr>
          <w:gridAfter w:val="1"/>
          <w:wAfter w:w="101" w:type="dxa"/>
          <w:trHeight w:val="289"/>
          <w:jc w:val="center"/>
        </w:trPr>
        <w:tc>
          <w:tcPr>
            <w:tcW w:w="15497" w:type="dxa"/>
            <w:gridSpan w:val="54"/>
            <w:shd w:val="clear" w:color="auto" w:fill="F2F2F2" w:themeFill="background1" w:themeFillShade="F2"/>
          </w:tcPr>
          <w:p w:rsidR="009744A0" w:rsidRPr="00E214A6" w:rsidRDefault="00E214A6" w:rsidP="00E214A6">
            <w:pPr>
              <w:keepNext/>
              <w:keepLines/>
              <w:spacing w:after="0" w:line="240" w:lineRule="auto"/>
              <w:outlineLvl w:val="1"/>
              <w:rPr>
                <w:rFonts w:eastAsia="Times New Roman" w:cstheme="minorHAnsi"/>
                <w:b/>
                <w:i/>
                <w:color w:val="365F91"/>
                <w:lang w:eastAsia="en-GB"/>
              </w:rPr>
            </w:pPr>
            <w:bookmarkStart w:id="7" w:name="_Toc73613640"/>
            <w:r>
              <w:rPr>
                <w:rFonts w:eastAsia="Times New Roman" w:cstheme="minorHAnsi"/>
                <w:b/>
                <w:i/>
                <w:color w:val="365F91"/>
                <w:lang w:eastAsia="en-GB"/>
              </w:rPr>
              <w:t xml:space="preserve">Institution responsible for implementation (coordination of implementation): </w:t>
            </w:r>
            <w:bookmarkEnd w:id="7"/>
            <w:r>
              <w:rPr>
                <w:rFonts w:eastAsia="Times New Roman" w:cstheme="minorHAnsi"/>
                <w:b/>
                <w:i/>
                <w:color w:val="365F91"/>
                <w:lang w:eastAsia="en-GB"/>
              </w:rPr>
              <w:t>Ministry of Finance – Budget department</w:t>
            </w:r>
          </w:p>
        </w:tc>
      </w:tr>
      <w:tr w:rsidR="009744A0" w:rsidRPr="004F162E" w:rsidTr="00F01CC3">
        <w:trPr>
          <w:gridAfter w:val="1"/>
          <w:wAfter w:w="101" w:type="dxa"/>
          <w:trHeight w:val="289"/>
          <w:jc w:val="center"/>
        </w:trPr>
        <w:tc>
          <w:tcPr>
            <w:tcW w:w="7560" w:type="dxa"/>
            <w:gridSpan w:val="20"/>
            <w:shd w:val="clear" w:color="auto" w:fill="F2F2F2" w:themeFill="background1" w:themeFillShade="F2"/>
          </w:tcPr>
          <w:p w:rsidR="009744A0" w:rsidRPr="004F162E" w:rsidRDefault="00E214A6" w:rsidP="009744A0">
            <w:pPr>
              <w:keepNext/>
              <w:keepLines/>
              <w:spacing w:after="0" w:line="240" w:lineRule="auto"/>
              <w:outlineLvl w:val="1"/>
              <w:rPr>
                <w:rFonts w:eastAsia="Times New Roman" w:cstheme="minorHAnsi"/>
                <w:b/>
                <w:i/>
                <w:color w:val="365F91"/>
                <w:lang w:val="sr-Cyrl-RS" w:eastAsia="en-GB"/>
              </w:rPr>
            </w:pPr>
            <w:bookmarkStart w:id="8" w:name="_Toc73613641"/>
            <w:r>
              <w:rPr>
                <w:rFonts w:eastAsia="Times New Roman" w:cstheme="minorHAnsi"/>
                <w:b/>
                <w:i/>
                <w:color w:val="365F91"/>
                <w:lang w:eastAsia="en-GB"/>
              </w:rPr>
              <w:t>Implementation period</w:t>
            </w:r>
            <w:r w:rsidR="00040DF5" w:rsidRPr="004F162E">
              <w:rPr>
                <w:rFonts w:eastAsia="Times New Roman" w:cstheme="minorHAnsi"/>
                <w:b/>
                <w:i/>
                <w:color w:val="365F91"/>
                <w:lang w:val="sr-Cyrl-RS" w:eastAsia="en-GB"/>
              </w:rPr>
              <w:t>: 2026</w:t>
            </w:r>
            <w:r w:rsidR="009744A0" w:rsidRPr="004F162E">
              <w:rPr>
                <w:rFonts w:eastAsia="Times New Roman" w:cstheme="minorHAnsi"/>
                <w:b/>
                <w:i/>
                <w:color w:val="365F91"/>
                <w:lang w:val="sr-Cyrl-RS" w:eastAsia="en-GB"/>
              </w:rPr>
              <w:t>-20</w:t>
            </w:r>
            <w:bookmarkEnd w:id="8"/>
            <w:r w:rsidR="009C2CC9" w:rsidRPr="004F162E">
              <w:rPr>
                <w:rFonts w:eastAsia="Times New Roman" w:cstheme="minorHAnsi"/>
                <w:b/>
                <w:i/>
                <w:color w:val="365F91"/>
                <w:lang w:val="sr-Cyrl-RS" w:eastAsia="en-GB"/>
              </w:rPr>
              <w:t>30</w:t>
            </w:r>
          </w:p>
        </w:tc>
        <w:tc>
          <w:tcPr>
            <w:tcW w:w="7937" w:type="dxa"/>
            <w:gridSpan w:val="34"/>
            <w:shd w:val="clear" w:color="auto" w:fill="F2F2F2" w:themeFill="background1" w:themeFillShade="F2"/>
          </w:tcPr>
          <w:p w:rsidR="009744A0" w:rsidRPr="00E214A6" w:rsidRDefault="00E214A6" w:rsidP="00E214A6">
            <w:pPr>
              <w:keepNext/>
              <w:keepLines/>
              <w:spacing w:after="0" w:line="240" w:lineRule="auto"/>
              <w:outlineLvl w:val="1"/>
              <w:rPr>
                <w:rFonts w:eastAsia="Times New Roman" w:cstheme="minorHAnsi"/>
                <w:b/>
                <w:i/>
                <w:color w:val="365F91"/>
                <w:lang w:eastAsia="en-GB"/>
              </w:rPr>
            </w:pPr>
            <w:bookmarkStart w:id="9" w:name="_Toc73613642"/>
            <w:r>
              <w:rPr>
                <w:rFonts w:eastAsia="Times New Roman" w:cstheme="minorHAnsi"/>
                <w:b/>
                <w:i/>
                <w:color w:val="365F91"/>
                <w:lang w:eastAsia="en-GB"/>
              </w:rPr>
              <w:t>Measure type</w:t>
            </w:r>
            <w:r w:rsidR="009744A0" w:rsidRPr="004F162E">
              <w:rPr>
                <w:rFonts w:eastAsia="Times New Roman" w:cstheme="minorHAnsi"/>
                <w:b/>
                <w:i/>
                <w:color w:val="365F91"/>
                <w:lang w:val="sr-Cyrl-RS" w:eastAsia="en-GB"/>
              </w:rPr>
              <w:t xml:space="preserve">: </w:t>
            </w:r>
            <w:bookmarkEnd w:id="9"/>
            <w:r>
              <w:rPr>
                <w:rFonts w:eastAsia="Times New Roman" w:cstheme="minorHAnsi"/>
                <w:b/>
                <w:i/>
                <w:color w:val="365F91"/>
                <w:lang w:eastAsia="en-GB"/>
              </w:rPr>
              <w:t>Institutional management organizational</w:t>
            </w:r>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464DAF" w:rsidRPr="004F162E" w:rsidTr="00F01CC3">
        <w:trPr>
          <w:gridAfter w:val="1"/>
          <w:wAfter w:w="101" w:type="dxa"/>
          <w:trHeight w:val="765"/>
          <w:jc w:val="center"/>
        </w:trPr>
        <w:tc>
          <w:tcPr>
            <w:tcW w:w="2875" w:type="dxa"/>
            <w:gridSpan w:val="6"/>
            <w:shd w:val="clear" w:color="auto" w:fill="auto"/>
            <w:vAlign w:val="center"/>
          </w:tcPr>
          <w:p w:rsidR="009744A0" w:rsidRPr="00FB7332" w:rsidRDefault="00FB7332" w:rsidP="009744A0">
            <w:pPr>
              <w:tabs>
                <w:tab w:val="left" w:pos="9923"/>
              </w:tabs>
              <w:spacing w:after="0" w:line="240" w:lineRule="auto"/>
              <w:rPr>
                <w:rFonts w:eastAsia="Times New Roman" w:cstheme="minorHAnsi"/>
                <w:color w:val="000000"/>
                <w:highlight w:val="yellow"/>
                <w:lang w:eastAsia="en-GB"/>
              </w:rPr>
            </w:pPr>
            <w:r>
              <w:rPr>
                <w:rFonts w:eastAsia="Times New Roman" w:cstheme="minorHAnsi"/>
                <w:color w:val="000000"/>
                <w:lang w:eastAsia="en-GB"/>
              </w:rPr>
              <w:t>Coverage of the application of the green budgeting methodology across all levels of government</w:t>
            </w:r>
          </w:p>
        </w:tc>
        <w:tc>
          <w:tcPr>
            <w:tcW w:w="2536" w:type="dxa"/>
            <w:gridSpan w:val="4"/>
            <w:vAlign w:val="center"/>
          </w:tcPr>
          <w:p w:rsidR="009744A0" w:rsidRPr="00AC1D71" w:rsidRDefault="00FB7332"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tcPr>
          <w:p w:rsidR="009744A0" w:rsidRPr="00FB7332" w:rsidRDefault="00FB7332" w:rsidP="009744A0">
            <w:pPr>
              <w:tabs>
                <w:tab w:val="left" w:pos="9923"/>
              </w:tabs>
              <w:spacing w:after="0" w:line="240" w:lineRule="auto"/>
              <w:jc w:val="center"/>
              <w:rPr>
                <w:rFonts w:eastAsia="Times New Roman" w:cstheme="minorHAnsi"/>
                <w:highlight w:val="yellow"/>
                <w:lang w:eastAsia="en-GB"/>
              </w:rPr>
            </w:pPr>
            <w:r>
              <w:rPr>
                <w:rFonts w:eastAsia="Times New Roman" w:cstheme="minorHAnsi"/>
                <w:lang w:eastAsia="en-GB"/>
              </w:rPr>
              <w:t>Ministry of Finance report</w:t>
            </w:r>
          </w:p>
        </w:tc>
        <w:tc>
          <w:tcPr>
            <w:tcW w:w="1620" w:type="dxa"/>
            <w:gridSpan w:val="6"/>
            <w:vAlign w:val="center"/>
          </w:tcPr>
          <w:p w:rsidR="009744A0" w:rsidRPr="00AC1D71" w:rsidRDefault="00236EF7" w:rsidP="009744A0">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val="sr-Cyrl-RS" w:eastAsia="en-GB"/>
              </w:rPr>
              <w:t>50</w:t>
            </w:r>
          </w:p>
        </w:tc>
        <w:tc>
          <w:tcPr>
            <w:tcW w:w="990" w:type="dxa"/>
            <w:gridSpan w:val="4"/>
            <w:vAlign w:val="center"/>
          </w:tcPr>
          <w:p w:rsidR="009744A0" w:rsidRPr="00AC1D71" w:rsidRDefault="00F81C38" w:rsidP="009744A0">
            <w:pPr>
              <w:tabs>
                <w:tab w:val="left" w:pos="9923"/>
              </w:tabs>
              <w:spacing w:after="0" w:line="240" w:lineRule="auto"/>
              <w:jc w:val="center"/>
              <w:rPr>
                <w:rFonts w:eastAsia="Times New Roman" w:cstheme="minorHAnsi"/>
                <w:highlight w:val="yellow"/>
                <w:lang w:val="sr-Cyrl-RS" w:eastAsia="en-GB"/>
              </w:rPr>
            </w:pPr>
            <w:r w:rsidRPr="00F81C38">
              <w:rPr>
                <w:rFonts w:eastAsia="Times New Roman" w:cstheme="minorHAnsi"/>
                <w:lang w:val="sr-Cyrl-RS" w:eastAsia="en-GB"/>
              </w:rPr>
              <w:t>2025</w:t>
            </w:r>
          </w:p>
        </w:tc>
        <w:tc>
          <w:tcPr>
            <w:tcW w:w="1248" w:type="dxa"/>
            <w:gridSpan w:val="7"/>
            <w:vAlign w:val="center"/>
          </w:tcPr>
          <w:p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092" w:type="dxa"/>
            <w:gridSpan w:val="5"/>
            <w:vAlign w:val="center"/>
          </w:tcPr>
          <w:p w:rsidR="009744A0" w:rsidRPr="00AC1D71" w:rsidRDefault="00236EF7" w:rsidP="009744A0">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val="sr-Cyrl-RS" w:eastAsia="en-GB"/>
              </w:rPr>
              <w:t>100</w:t>
            </w:r>
          </w:p>
        </w:tc>
        <w:tc>
          <w:tcPr>
            <w:tcW w:w="1170" w:type="dxa"/>
            <w:gridSpan w:val="5"/>
            <w:vAlign w:val="center"/>
          </w:tcPr>
          <w:p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170" w:type="dxa"/>
            <w:gridSpan w:val="7"/>
            <w:vAlign w:val="center"/>
          </w:tcPr>
          <w:p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175" w:type="dxa"/>
            <w:gridSpan w:val="2"/>
            <w:vAlign w:val="center"/>
          </w:tcPr>
          <w:p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570"/>
          <w:jc w:val="center"/>
        </w:trPr>
        <w:tc>
          <w:tcPr>
            <w:tcW w:w="2875" w:type="dxa"/>
            <w:gridSpan w:val="6"/>
            <w:vMerge/>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rsidTr="00F01CC3">
        <w:trPr>
          <w:gridAfter w:val="1"/>
          <w:wAfter w:w="101" w:type="dxa"/>
          <w:trHeight w:val="656"/>
          <w:jc w:val="center"/>
        </w:trPr>
        <w:tc>
          <w:tcPr>
            <w:tcW w:w="2875" w:type="dxa"/>
            <w:gridSpan w:val="6"/>
            <w:shd w:val="clear" w:color="000000" w:fill="FFFFFF"/>
            <w:vAlign w:val="center"/>
            <w:hideMark/>
          </w:tcPr>
          <w:p w:rsidR="00B1634D" w:rsidRPr="00FB7332" w:rsidRDefault="009744A0" w:rsidP="00B1634D">
            <w:pPr>
              <w:rPr>
                <w:rFonts w:cstheme="minorHAnsi"/>
              </w:rPr>
            </w:pPr>
            <w:r w:rsidRPr="004F162E">
              <w:rPr>
                <w:rFonts w:eastAsia="Times New Roman" w:cstheme="minorHAnsi"/>
                <w:lang w:val="sr-Cyrl-RS" w:eastAsia="en-GB"/>
              </w:rPr>
              <w:t xml:space="preserve">1.2.1 </w:t>
            </w:r>
            <w:r w:rsidR="00FB7332">
              <w:rPr>
                <w:rFonts w:cstheme="minorHAnsi"/>
              </w:rPr>
              <w:t>Organization of workshops for budget analysts to strengthen capacities for green budgeting</w:t>
            </w:r>
          </w:p>
          <w:p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9744A0" w:rsidRPr="003218C9" w:rsidRDefault="003218C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4Q 2028</w:t>
            </w:r>
          </w:p>
        </w:tc>
        <w:tc>
          <w:tcPr>
            <w:tcW w:w="1546" w:type="dxa"/>
            <w:gridSpan w:val="2"/>
            <w:vAlign w:val="center"/>
          </w:tcPr>
          <w:p w:rsidR="009744A0" w:rsidRPr="004F162E" w:rsidRDefault="00FB7332" w:rsidP="00FB7332">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044ADA" w:rsidRPr="004F162E" w:rsidTr="00F01CC3">
        <w:trPr>
          <w:gridAfter w:val="1"/>
          <w:wAfter w:w="101" w:type="dxa"/>
          <w:trHeight w:val="566"/>
          <w:jc w:val="center"/>
        </w:trPr>
        <w:tc>
          <w:tcPr>
            <w:tcW w:w="2875" w:type="dxa"/>
            <w:gridSpan w:val="6"/>
            <w:shd w:val="clear" w:color="000000" w:fill="FFFFFF"/>
            <w:vAlign w:val="center"/>
            <w:hideMark/>
          </w:tcPr>
          <w:p w:rsidR="00B1634D" w:rsidRPr="00FB7332" w:rsidRDefault="009744A0" w:rsidP="00B1634D">
            <w:pPr>
              <w:rPr>
                <w:rFonts w:cstheme="minorHAnsi"/>
              </w:rPr>
            </w:pPr>
            <w:r w:rsidRPr="004F162E">
              <w:rPr>
                <w:rFonts w:eastAsia="Times New Roman" w:cstheme="minorHAnsi"/>
                <w:lang w:val="sr-Cyrl-RS" w:eastAsia="en-GB"/>
              </w:rPr>
              <w:t xml:space="preserve">1.2.2 </w:t>
            </w:r>
            <w:r w:rsidR="00FB7332">
              <w:rPr>
                <w:rFonts w:cstheme="minorHAnsi"/>
              </w:rPr>
              <w:t>Expansion of the scope of the green budgeting methodology in terms of types of expenditures and levels of government</w:t>
            </w:r>
          </w:p>
          <w:p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9744A0" w:rsidRPr="003218C9" w:rsidRDefault="003218C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4Q 2028</w:t>
            </w:r>
          </w:p>
        </w:tc>
        <w:tc>
          <w:tcPr>
            <w:tcW w:w="1546" w:type="dxa"/>
            <w:gridSpan w:val="2"/>
            <w:vAlign w:val="center"/>
          </w:tcPr>
          <w:p w:rsidR="009744A0" w:rsidRPr="004F162E" w:rsidRDefault="00FB733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533"/>
          <w:jc w:val="center"/>
        </w:trPr>
        <w:tc>
          <w:tcPr>
            <w:tcW w:w="2875" w:type="dxa"/>
            <w:gridSpan w:val="6"/>
            <w:vAlign w:val="center"/>
            <w:hideMark/>
          </w:tcPr>
          <w:p w:rsidR="00B1634D" w:rsidRPr="00FB7332" w:rsidRDefault="009744A0" w:rsidP="00B1634D">
            <w:pPr>
              <w:rPr>
                <w:rFonts w:cstheme="minorHAnsi"/>
              </w:rPr>
            </w:pPr>
            <w:r w:rsidRPr="004F162E">
              <w:rPr>
                <w:rFonts w:eastAsia="Times New Roman" w:cstheme="minorHAnsi"/>
                <w:lang w:val="sr-Cyrl-RS" w:eastAsia="en-GB"/>
              </w:rPr>
              <w:t xml:space="preserve">1.2.3 </w:t>
            </w:r>
            <w:r w:rsidR="00FB7332">
              <w:rPr>
                <w:rFonts w:cstheme="minorHAnsi"/>
              </w:rPr>
              <w:t>Strengthening the capacities of the green budgeting working group through training and workshops</w:t>
            </w:r>
          </w:p>
          <w:p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9744A0" w:rsidRPr="004F162E" w:rsidRDefault="003218C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4Q 2028</w:t>
            </w:r>
          </w:p>
        </w:tc>
        <w:tc>
          <w:tcPr>
            <w:tcW w:w="1546" w:type="dxa"/>
            <w:gridSpan w:val="2"/>
            <w:vAlign w:val="center"/>
          </w:tcPr>
          <w:p w:rsidR="009744A0" w:rsidRPr="004F162E" w:rsidRDefault="00FB733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533"/>
          <w:jc w:val="center"/>
        </w:trPr>
        <w:tc>
          <w:tcPr>
            <w:tcW w:w="2875" w:type="dxa"/>
            <w:gridSpan w:val="6"/>
            <w:vAlign w:val="center"/>
          </w:tcPr>
          <w:p w:rsidR="00B1634D" w:rsidRPr="00FB7332" w:rsidRDefault="00B1634D" w:rsidP="00FB7332">
            <w:pPr>
              <w:rPr>
                <w:rFonts w:cstheme="minorHAnsi"/>
              </w:rPr>
            </w:pPr>
            <w:r w:rsidRPr="004F162E">
              <w:rPr>
                <w:rFonts w:eastAsia="Times New Roman" w:cstheme="minorHAnsi"/>
                <w:lang w:val="sr-Cyrl-RS" w:eastAsia="en-GB"/>
              </w:rPr>
              <w:t xml:space="preserve">1.2.4. </w:t>
            </w:r>
            <w:r w:rsidR="00FB7332">
              <w:rPr>
                <w:rFonts w:cstheme="minorHAnsi"/>
              </w:rPr>
              <w:t>Study visit – example of good practice in green budgeting</w:t>
            </w:r>
          </w:p>
        </w:tc>
        <w:tc>
          <w:tcPr>
            <w:tcW w:w="990" w:type="dxa"/>
            <w:gridSpan w:val="2"/>
            <w:vAlign w:val="center"/>
          </w:tcPr>
          <w:p w:rsidR="00B1634D" w:rsidRPr="004F162E" w:rsidRDefault="003218C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4Q 2028</w:t>
            </w:r>
          </w:p>
        </w:tc>
        <w:tc>
          <w:tcPr>
            <w:tcW w:w="1546" w:type="dxa"/>
            <w:gridSpan w:val="2"/>
            <w:vAlign w:val="center"/>
          </w:tcPr>
          <w:p w:rsidR="00B1634D" w:rsidRPr="004F162E" w:rsidRDefault="00FB733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B1634D" w:rsidRPr="004F162E" w:rsidRDefault="00B1634D"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r>
      <w:tr w:rsidR="009744A0" w:rsidRPr="004F162E" w:rsidTr="00F01CC3">
        <w:trPr>
          <w:gridAfter w:val="1"/>
          <w:wAfter w:w="101" w:type="dxa"/>
          <w:trHeight w:val="389"/>
          <w:jc w:val="center"/>
        </w:trPr>
        <w:tc>
          <w:tcPr>
            <w:tcW w:w="15497" w:type="dxa"/>
            <w:gridSpan w:val="54"/>
            <w:shd w:val="clear" w:color="auto" w:fill="F2F2F2" w:themeFill="background1" w:themeFillShade="F2"/>
            <w:hideMark/>
          </w:tcPr>
          <w:p w:rsidR="009744A0" w:rsidRPr="004F162E" w:rsidRDefault="00FB7332" w:rsidP="00FB7332">
            <w:pPr>
              <w:keepNext/>
              <w:keepLines/>
              <w:spacing w:after="0" w:line="240" w:lineRule="auto"/>
              <w:outlineLvl w:val="0"/>
              <w:rPr>
                <w:rFonts w:eastAsia="Times New Roman" w:cstheme="minorHAnsi"/>
                <w:b/>
                <w:i/>
                <w:color w:val="365F91"/>
                <w:lang w:val="sr-Cyrl-RS" w:eastAsia="en-GB"/>
              </w:rPr>
            </w:pPr>
            <w:bookmarkStart w:id="10" w:name="_Toc73613643"/>
            <w:r>
              <w:rPr>
                <w:rFonts w:eastAsia="Times New Roman" w:cstheme="minorHAnsi"/>
                <w:b/>
                <w:i/>
                <w:color w:val="365F91"/>
                <w:lang w:eastAsia="en-GB"/>
              </w:rPr>
              <w:t>Measure 1.3: Harmonization of the budget process in the Republic of Serbia with the budget process in the European Union</w:t>
            </w:r>
            <w:bookmarkEnd w:id="10"/>
          </w:p>
        </w:tc>
      </w:tr>
      <w:tr w:rsidR="009744A0" w:rsidRPr="004F162E" w:rsidTr="00F01CC3">
        <w:trPr>
          <w:gridAfter w:val="1"/>
          <w:wAfter w:w="101" w:type="dxa"/>
          <w:trHeight w:val="389"/>
          <w:jc w:val="center"/>
        </w:trPr>
        <w:tc>
          <w:tcPr>
            <w:tcW w:w="15497" w:type="dxa"/>
            <w:gridSpan w:val="54"/>
            <w:shd w:val="clear" w:color="auto" w:fill="F2F2F2" w:themeFill="background1" w:themeFillShade="F2"/>
          </w:tcPr>
          <w:p w:rsidR="009744A0" w:rsidRPr="004F162E" w:rsidRDefault="00171909" w:rsidP="00171909">
            <w:pPr>
              <w:keepNext/>
              <w:keepLines/>
              <w:spacing w:after="0" w:line="240" w:lineRule="auto"/>
              <w:outlineLvl w:val="1"/>
              <w:rPr>
                <w:rFonts w:eastAsia="Times New Roman" w:cstheme="minorHAnsi"/>
                <w:b/>
                <w:i/>
                <w:color w:val="365F91"/>
                <w:lang w:val="sr-Cyrl-RS" w:eastAsia="en-GB"/>
              </w:rPr>
            </w:pPr>
            <w:bookmarkStart w:id="11" w:name="_Toc73613644"/>
            <w:r>
              <w:rPr>
                <w:rFonts w:eastAsia="Times New Roman" w:cstheme="minorHAnsi"/>
                <w:b/>
                <w:i/>
                <w:color w:val="365F91"/>
                <w:lang w:eastAsia="en-GB"/>
              </w:rPr>
              <w:t>Institution responsible for implementation (coordination of implementation): Public Policy Secretariat</w:t>
            </w:r>
            <w:bookmarkEnd w:id="11"/>
          </w:p>
        </w:tc>
      </w:tr>
      <w:tr w:rsidR="009744A0" w:rsidRPr="004F162E" w:rsidTr="00F01CC3">
        <w:trPr>
          <w:gridAfter w:val="1"/>
          <w:wAfter w:w="101" w:type="dxa"/>
          <w:trHeight w:val="365"/>
          <w:jc w:val="center"/>
        </w:trPr>
        <w:tc>
          <w:tcPr>
            <w:tcW w:w="7560" w:type="dxa"/>
            <w:gridSpan w:val="20"/>
            <w:shd w:val="clear" w:color="auto" w:fill="F2F2F2" w:themeFill="background1" w:themeFillShade="F2"/>
          </w:tcPr>
          <w:p w:rsidR="009744A0" w:rsidRPr="004F162E" w:rsidRDefault="00171909" w:rsidP="009744A0">
            <w:pPr>
              <w:keepNext/>
              <w:keepLines/>
              <w:spacing w:after="0" w:line="240" w:lineRule="auto"/>
              <w:outlineLvl w:val="0"/>
              <w:rPr>
                <w:rFonts w:eastAsia="Times New Roman" w:cstheme="minorHAnsi"/>
                <w:b/>
                <w:i/>
                <w:color w:val="365F91"/>
                <w:lang w:val="sr-Cyrl-RS" w:eastAsia="en-GB"/>
              </w:rPr>
            </w:pPr>
            <w:bookmarkStart w:id="12" w:name="_Toc73613645"/>
            <w:r>
              <w:rPr>
                <w:rFonts w:eastAsia="Times New Roman" w:cstheme="minorHAnsi"/>
                <w:b/>
                <w:i/>
                <w:color w:val="365F91"/>
                <w:lang w:eastAsia="en-GB"/>
              </w:rPr>
              <w:t>Implementation period</w:t>
            </w:r>
            <w:r w:rsidR="00040DF5" w:rsidRPr="004F162E">
              <w:rPr>
                <w:rFonts w:eastAsia="Times New Roman" w:cstheme="minorHAnsi"/>
                <w:b/>
                <w:i/>
                <w:color w:val="365F91"/>
                <w:lang w:val="sr-Cyrl-RS" w:eastAsia="en-GB"/>
              </w:rPr>
              <w:t>: 2026</w:t>
            </w:r>
            <w:r w:rsidR="009744A0" w:rsidRPr="004F162E">
              <w:rPr>
                <w:rFonts w:eastAsia="Times New Roman" w:cstheme="minorHAnsi"/>
                <w:b/>
                <w:i/>
                <w:color w:val="365F91"/>
                <w:lang w:val="sr-Cyrl-RS" w:eastAsia="en-GB"/>
              </w:rPr>
              <w:t>-20</w:t>
            </w:r>
            <w:bookmarkEnd w:id="12"/>
            <w:r w:rsidR="009C2CC9" w:rsidRPr="004F162E">
              <w:rPr>
                <w:rFonts w:eastAsia="Times New Roman" w:cstheme="minorHAnsi"/>
                <w:b/>
                <w:i/>
                <w:color w:val="365F91"/>
                <w:lang w:val="sr-Cyrl-RS" w:eastAsia="en-GB"/>
              </w:rPr>
              <w:t>30</w:t>
            </w:r>
          </w:p>
        </w:tc>
        <w:tc>
          <w:tcPr>
            <w:tcW w:w="7937" w:type="dxa"/>
            <w:gridSpan w:val="34"/>
            <w:shd w:val="clear" w:color="auto" w:fill="F2F2F2" w:themeFill="background1" w:themeFillShade="F2"/>
          </w:tcPr>
          <w:p w:rsidR="009744A0" w:rsidRPr="00171909" w:rsidRDefault="00171909" w:rsidP="00171909">
            <w:pPr>
              <w:keepNext/>
              <w:keepLines/>
              <w:spacing w:after="0" w:line="240" w:lineRule="auto"/>
              <w:outlineLvl w:val="0"/>
              <w:rPr>
                <w:rFonts w:eastAsia="Times New Roman" w:cstheme="minorHAnsi"/>
                <w:b/>
                <w:i/>
                <w:color w:val="365F91"/>
                <w:lang w:eastAsia="en-GB"/>
              </w:rPr>
            </w:pPr>
            <w:bookmarkStart w:id="13" w:name="_Toc73613646"/>
            <w:r>
              <w:rPr>
                <w:rFonts w:eastAsia="Times New Roman" w:cstheme="minorHAnsi"/>
                <w:b/>
                <w:i/>
                <w:color w:val="365F91"/>
                <w:lang w:eastAsia="en-GB"/>
              </w:rPr>
              <w:t>Measure type</w:t>
            </w:r>
            <w:r w:rsidR="009744A0" w:rsidRPr="004F162E">
              <w:rPr>
                <w:rFonts w:eastAsia="Times New Roman" w:cstheme="minorHAnsi"/>
                <w:b/>
                <w:i/>
                <w:color w:val="365F91"/>
                <w:lang w:val="sr-Cyrl-RS" w:eastAsia="en-GB"/>
              </w:rPr>
              <w:t xml:space="preserve">: </w:t>
            </w:r>
            <w:bookmarkEnd w:id="13"/>
            <w:r>
              <w:rPr>
                <w:rFonts w:eastAsia="Times New Roman" w:cstheme="minorHAnsi"/>
                <w:b/>
                <w:i/>
                <w:color w:val="365F91"/>
                <w:lang w:eastAsia="en-GB"/>
              </w:rPr>
              <w:t>Informative and educational</w:t>
            </w:r>
          </w:p>
        </w:tc>
      </w:tr>
      <w:tr w:rsidR="000129CA" w:rsidRPr="004F162E" w:rsidDel="00C12C9C" w:rsidTr="000129CA">
        <w:trPr>
          <w:gridAfter w:val="1"/>
          <w:wAfter w:w="101" w:type="dxa"/>
          <w:trHeight w:val="633"/>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jc w:val="center"/>
              <w:rPr>
                <w:rFonts w:cstheme="minorHAnsi"/>
                <w:b/>
                <w:lang w:val="sr-Cyrl-RS"/>
              </w:rPr>
            </w:pPr>
            <w:r w:rsidRPr="004F162E">
              <w:rPr>
                <w:rFonts w:eastAsia="Times New Roman" w:cstheme="minorHAnsi"/>
                <w:b/>
                <w:bCs/>
                <w:color w:val="000000"/>
                <w:lang w:val="sr-Cyrl-RS" w:eastAsia="en-GB"/>
              </w:rPr>
              <w:t>2026</w:t>
            </w:r>
          </w:p>
        </w:tc>
        <w:tc>
          <w:tcPr>
            <w:tcW w:w="1092" w:type="dxa"/>
            <w:gridSpan w:val="5"/>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jc w:val="center"/>
              <w:rPr>
                <w:rFonts w:cstheme="minorHAnsi"/>
                <w:b/>
                <w:lang w:val="sr-Cyrl-RS"/>
              </w:rPr>
            </w:pPr>
            <w:r w:rsidRPr="004F162E">
              <w:rPr>
                <w:rFonts w:eastAsia="Times New Roman" w:cstheme="minorHAnsi"/>
                <w:b/>
                <w:bCs/>
                <w:color w:val="000000"/>
                <w:lang w:val="sr-Cyrl-RS" w:eastAsia="en-GB"/>
              </w:rPr>
              <w:t>2027</w:t>
            </w:r>
          </w:p>
        </w:tc>
        <w:tc>
          <w:tcPr>
            <w:tcW w:w="1170" w:type="dxa"/>
            <w:gridSpan w:val="5"/>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jc w:val="center"/>
              <w:rPr>
                <w:rFonts w:cstheme="minorHAnsi"/>
                <w:b/>
                <w:lang w:val="sr-Cyrl-RS"/>
              </w:rPr>
            </w:pPr>
            <w:r w:rsidRPr="004F162E">
              <w:rPr>
                <w:rFonts w:eastAsia="Times New Roman" w:cstheme="minorHAnsi"/>
                <w:b/>
                <w:bCs/>
                <w:color w:val="000000"/>
                <w:lang w:val="sr-Cyrl-RS" w:eastAsia="en-GB"/>
              </w:rPr>
              <w:t>2028</w:t>
            </w:r>
          </w:p>
        </w:tc>
        <w:tc>
          <w:tcPr>
            <w:tcW w:w="1170" w:type="dxa"/>
            <w:gridSpan w:val="7"/>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Del="00C12C9C" w:rsidRDefault="000129CA" w:rsidP="000129CA">
            <w:pPr>
              <w:jc w:val="center"/>
              <w:rPr>
                <w:rFonts w:cstheme="minorHAnsi"/>
                <w:b/>
                <w:lang w:val="sr-Cyrl-RS"/>
              </w:rPr>
            </w:pPr>
            <w:r w:rsidRPr="004F162E">
              <w:rPr>
                <w:rFonts w:eastAsia="Times New Roman" w:cstheme="minorHAnsi"/>
                <w:b/>
                <w:bCs/>
                <w:color w:val="000000"/>
                <w:lang w:val="sr-Cyrl-RS" w:eastAsia="en-GB"/>
              </w:rPr>
              <w:t>2029</w:t>
            </w:r>
          </w:p>
        </w:tc>
        <w:tc>
          <w:tcPr>
            <w:tcW w:w="1175" w:type="dxa"/>
            <w:gridSpan w:val="2"/>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Del="00C12C9C" w:rsidRDefault="000129CA" w:rsidP="000129CA">
            <w:pPr>
              <w:jc w:val="center"/>
              <w:rPr>
                <w:rFonts w:cstheme="minorHAnsi"/>
                <w:b/>
                <w:lang w:val="sr-Cyrl-RS"/>
              </w:rPr>
            </w:pPr>
            <w:r w:rsidRPr="004F162E">
              <w:rPr>
                <w:rFonts w:eastAsia="Times New Roman" w:cstheme="minorHAnsi"/>
                <w:b/>
                <w:bCs/>
                <w:color w:val="000000"/>
                <w:lang w:val="sr-Cyrl-RS" w:eastAsia="en-GB"/>
              </w:rPr>
              <w:t>2030</w:t>
            </w:r>
          </w:p>
        </w:tc>
      </w:tr>
      <w:tr w:rsidR="00464DAF" w:rsidRPr="004F162E" w:rsidTr="00F01CC3">
        <w:trPr>
          <w:gridAfter w:val="1"/>
          <w:wAfter w:w="101" w:type="dxa"/>
          <w:trHeight w:val="795"/>
          <w:jc w:val="center"/>
        </w:trPr>
        <w:tc>
          <w:tcPr>
            <w:tcW w:w="2875" w:type="dxa"/>
            <w:gridSpan w:val="6"/>
            <w:vAlign w:val="center"/>
          </w:tcPr>
          <w:p w:rsidR="009744A0" w:rsidRPr="00171909" w:rsidRDefault="00171909" w:rsidP="009744A0">
            <w:pPr>
              <w:tabs>
                <w:tab w:val="left" w:pos="9923"/>
              </w:tabs>
              <w:spacing w:after="0" w:line="240" w:lineRule="auto"/>
              <w:jc w:val="center"/>
              <w:rPr>
                <w:rFonts w:eastAsia="Times New Roman" w:cstheme="minorHAnsi"/>
                <w:color w:val="000000"/>
                <w:highlight w:val="yellow"/>
                <w:lang w:eastAsia="en-GB"/>
              </w:rPr>
            </w:pPr>
            <w:r>
              <w:rPr>
                <w:rFonts w:eastAsia="Times New Roman" w:cstheme="minorHAnsi"/>
                <w:color w:val="000000"/>
                <w:lang w:eastAsia="en-GB"/>
              </w:rPr>
              <w:t>Percentage of trained budget analysts in the Ministry of Finance</w:t>
            </w:r>
          </w:p>
        </w:tc>
        <w:tc>
          <w:tcPr>
            <w:tcW w:w="2536" w:type="dxa"/>
            <w:gridSpan w:val="4"/>
            <w:vAlign w:val="center"/>
          </w:tcPr>
          <w:p w:rsidR="009744A0" w:rsidRPr="004F162E" w:rsidRDefault="0017190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tcPr>
          <w:p w:rsidR="009744A0" w:rsidRPr="00171909" w:rsidRDefault="0017190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Ministry of Finance report</w:t>
            </w:r>
          </w:p>
        </w:tc>
        <w:tc>
          <w:tcPr>
            <w:tcW w:w="1620" w:type="dxa"/>
            <w:gridSpan w:val="6"/>
            <w:vAlign w:val="center"/>
          </w:tcPr>
          <w:p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0</w:t>
            </w:r>
          </w:p>
        </w:tc>
        <w:tc>
          <w:tcPr>
            <w:tcW w:w="990" w:type="dxa"/>
            <w:gridSpan w:val="4"/>
            <w:vAlign w:val="center"/>
          </w:tcPr>
          <w:p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248" w:type="dxa"/>
            <w:gridSpan w:val="7"/>
            <w:vAlign w:val="center"/>
          </w:tcPr>
          <w:p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30</w:t>
            </w:r>
          </w:p>
        </w:tc>
        <w:tc>
          <w:tcPr>
            <w:tcW w:w="1092" w:type="dxa"/>
            <w:gridSpan w:val="5"/>
            <w:vAlign w:val="center"/>
          </w:tcPr>
          <w:p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70</w:t>
            </w:r>
          </w:p>
        </w:tc>
        <w:tc>
          <w:tcPr>
            <w:tcW w:w="1170" w:type="dxa"/>
            <w:gridSpan w:val="5"/>
            <w:vAlign w:val="center"/>
          </w:tcPr>
          <w:p w:rsidR="009744A0" w:rsidRPr="002118F5"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100</w:t>
            </w:r>
          </w:p>
        </w:tc>
        <w:tc>
          <w:tcPr>
            <w:tcW w:w="1170" w:type="dxa"/>
            <w:gridSpan w:val="7"/>
            <w:vAlign w:val="center"/>
          </w:tcPr>
          <w:p w:rsidR="009744A0" w:rsidRPr="004F162E" w:rsidRDefault="009744A0" w:rsidP="009744A0">
            <w:pPr>
              <w:tabs>
                <w:tab w:val="left" w:pos="9923"/>
              </w:tabs>
              <w:spacing w:after="0" w:line="240" w:lineRule="auto"/>
              <w:jc w:val="center"/>
              <w:rPr>
                <w:rFonts w:eastAsia="Times New Roman" w:cstheme="minorHAnsi"/>
                <w:color w:val="000000"/>
                <w:lang w:eastAsia="en-GB"/>
              </w:rPr>
            </w:pPr>
          </w:p>
        </w:tc>
        <w:tc>
          <w:tcPr>
            <w:tcW w:w="1175" w:type="dxa"/>
            <w:gridSpan w:val="2"/>
            <w:vAlign w:val="center"/>
          </w:tcPr>
          <w:p w:rsidR="009744A0" w:rsidRPr="004F162E" w:rsidRDefault="009744A0" w:rsidP="009744A0">
            <w:pPr>
              <w:tabs>
                <w:tab w:val="left" w:pos="9923"/>
              </w:tabs>
              <w:spacing w:after="0" w:line="240" w:lineRule="auto"/>
              <w:jc w:val="center"/>
              <w:rPr>
                <w:rFonts w:eastAsia="Times New Roman" w:cstheme="minorHAnsi"/>
                <w:color w:val="000000"/>
                <w:lang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rsidTr="00F01CC3">
        <w:trPr>
          <w:gridAfter w:val="1"/>
          <w:wAfter w:w="101" w:type="dxa"/>
          <w:trHeight w:val="1065"/>
          <w:jc w:val="center"/>
        </w:trPr>
        <w:tc>
          <w:tcPr>
            <w:tcW w:w="2875" w:type="dxa"/>
            <w:gridSpan w:val="6"/>
            <w:hideMark/>
          </w:tcPr>
          <w:p w:rsidR="00C04F48" w:rsidRPr="00171909" w:rsidRDefault="009744A0" w:rsidP="00C04F48">
            <w:pPr>
              <w:rPr>
                <w:rFonts w:cstheme="minorHAnsi"/>
              </w:rPr>
            </w:pPr>
            <w:r w:rsidRPr="00164084">
              <w:rPr>
                <w:rFonts w:eastAsia="Times New Roman" w:cstheme="minorHAnsi"/>
                <w:lang w:val="sr-Cyrl-RS" w:eastAsia="en-GB"/>
              </w:rPr>
              <w:t xml:space="preserve">1.3.1 </w:t>
            </w:r>
            <w:r w:rsidR="00171909">
              <w:rPr>
                <w:rFonts w:cstheme="minorHAnsi"/>
              </w:rPr>
              <w:t>Analyses of the budget preparation process in the Republic of Serbia and its alignment with the budget process in EU countries</w:t>
            </w:r>
          </w:p>
          <w:p w:rsidR="009744A0" w:rsidRPr="00164084" w:rsidRDefault="009744A0"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9744A0" w:rsidRPr="002118F5" w:rsidRDefault="002118F5"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Q4 2027</w:t>
            </w:r>
          </w:p>
        </w:tc>
        <w:tc>
          <w:tcPr>
            <w:tcW w:w="1546" w:type="dxa"/>
            <w:gridSpan w:val="2"/>
            <w:vAlign w:val="center"/>
            <w:hideMark/>
          </w:tcPr>
          <w:p w:rsidR="009744A0" w:rsidRPr="004F162E" w:rsidRDefault="00171909" w:rsidP="009744A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985"/>
          <w:jc w:val="center"/>
        </w:trPr>
        <w:tc>
          <w:tcPr>
            <w:tcW w:w="2875" w:type="dxa"/>
            <w:gridSpan w:val="6"/>
            <w:hideMark/>
          </w:tcPr>
          <w:p w:rsidR="00C04F48" w:rsidRPr="00164084" w:rsidRDefault="009744A0" w:rsidP="00C04F48">
            <w:pPr>
              <w:rPr>
                <w:rFonts w:cstheme="minorHAnsi"/>
                <w:lang w:val="sr-Cyrl-RS"/>
              </w:rPr>
            </w:pPr>
            <w:r w:rsidRPr="00164084">
              <w:rPr>
                <w:rFonts w:eastAsia="Times New Roman" w:cstheme="minorHAnsi"/>
                <w:lang w:val="sr-Cyrl-RS" w:eastAsia="en-GB"/>
              </w:rPr>
              <w:t xml:space="preserve">1.3.2 </w:t>
            </w:r>
            <w:r w:rsidR="00171909">
              <w:rPr>
                <w:rFonts w:cstheme="minorHAnsi"/>
              </w:rPr>
              <w:t>Development of guidelines for harmonizing the budget process with EU standards</w:t>
            </w:r>
            <w:r w:rsidR="00CD798A" w:rsidRPr="00164084">
              <w:rPr>
                <w:rFonts w:cstheme="minorHAnsi"/>
                <w:lang w:val="sr-Cyrl-RS"/>
              </w:rPr>
              <w:t xml:space="preserve"> </w:t>
            </w:r>
          </w:p>
          <w:p w:rsidR="009744A0" w:rsidRPr="00164084" w:rsidRDefault="009744A0" w:rsidP="009744A0">
            <w:pPr>
              <w:tabs>
                <w:tab w:val="left" w:pos="9923"/>
              </w:tabs>
              <w:spacing w:after="0" w:line="240" w:lineRule="auto"/>
              <w:rPr>
                <w:rFonts w:eastAsia="Times New Roman" w:cstheme="minorHAnsi"/>
                <w:lang w:val="sr-Cyrl-RS" w:eastAsia="en-GB"/>
              </w:rPr>
            </w:pPr>
          </w:p>
        </w:tc>
        <w:tc>
          <w:tcPr>
            <w:tcW w:w="990" w:type="dxa"/>
            <w:gridSpan w:val="2"/>
            <w:vAlign w:val="center"/>
          </w:tcPr>
          <w:p w:rsidR="009744A0" w:rsidRPr="004F162E" w:rsidRDefault="002118F5"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 2028</w:t>
            </w:r>
          </w:p>
        </w:tc>
        <w:tc>
          <w:tcPr>
            <w:tcW w:w="1546" w:type="dxa"/>
            <w:gridSpan w:val="2"/>
            <w:vAlign w:val="center"/>
            <w:hideMark/>
          </w:tcPr>
          <w:p w:rsidR="009744A0" w:rsidRPr="004F162E" w:rsidRDefault="00171909" w:rsidP="009744A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985"/>
          <w:jc w:val="center"/>
        </w:trPr>
        <w:tc>
          <w:tcPr>
            <w:tcW w:w="2875" w:type="dxa"/>
            <w:gridSpan w:val="6"/>
          </w:tcPr>
          <w:p w:rsidR="00C04F48" w:rsidRPr="00171909" w:rsidRDefault="00C04F48" w:rsidP="00171909">
            <w:pPr>
              <w:rPr>
                <w:rFonts w:cstheme="minorHAnsi"/>
              </w:rPr>
            </w:pPr>
            <w:r w:rsidRPr="004F162E">
              <w:rPr>
                <w:rFonts w:eastAsia="Times New Roman" w:cstheme="minorHAnsi"/>
                <w:lang w:val="sr-Cyrl-RS" w:eastAsia="en-GB"/>
              </w:rPr>
              <w:t xml:space="preserve">1.3.3 </w:t>
            </w:r>
            <w:r w:rsidR="00171909">
              <w:rPr>
                <w:rFonts w:cstheme="minorHAnsi"/>
              </w:rPr>
              <w:t>Strengthening the capacities of budget analysts for budget preparation in accordance with EU regulations</w:t>
            </w:r>
          </w:p>
        </w:tc>
        <w:tc>
          <w:tcPr>
            <w:tcW w:w="990" w:type="dxa"/>
            <w:gridSpan w:val="2"/>
            <w:vAlign w:val="center"/>
          </w:tcPr>
          <w:p w:rsidR="00C04F48" w:rsidRPr="004F162E" w:rsidRDefault="002118F5"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 2028</w:t>
            </w:r>
          </w:p>
        </w:tc>
        <w:tc>
          <w:tcPr>
            <w:tcW w:w="1546" w:type="dxa"/>
            <w:gridSpan w:val="2"/>
            <w:vAlign w:val="center"/>
          </w:tcPr>
          <w:p w:rsidR="00C04F48" w:rsidRPr="004F162E" w:rsidRDefault="00171909" w:rsidP="009744A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 Budget department</w:t>
            </w:r>
          </w:p>
        </w:tc>
        <w:tc>
          <w:tcPr>
            <w:tcW w:w="1621" w:type="dxa"/>
            <w:gridSpan w:val="8"/>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r>
      <w:tr w:rsidR="009744A0" w:rsidRPr="004F162E" w:rsidTr="00F01CC3">
        <w:trPr>
          <w:gridAfter w:val="1"/>
          <w:wAfter w:w="101" w:type="dxa"/>
          <w:trHeight w:val="289"/>
          <w:jc w:val="center"/>
        </w:trPr>
        <w:tc>
          <w:tcPr>
            <w:tcW w:w="15497" w:type="dxa"/>
            <w:gridSpan w:val="54"/>
            <w:shd w:val="clear" w:color="auto" w:fill="F2F2F2" w:themeFill="background1" w:themeFillShade="F2"/>
            <w:hideMark/>
          </w:tcPr>
          <w:p w:rsidR="009744A0" w:rsidRPr="004F162E" w:rsidRDefault="00171909" w:rsidP="00171909">
            <w:pPr>
              <w:keepNext/>
              <w:keepLines/>
              <w:spacing w:after="0" w:line="240" w:lineRule="auto"/>
              <w:outlineLvl w:val="1"/>
              <w:rPr>
                <w:rFonts w:eastAsia="Times New Roman" w:cstheme="minorHAnsi"/>
                <w:b/>
                <w:i/>
                <w:color w:val="365F91"/>
                <w:lang w:val="sr-Cyrl-RS" w:eastAsia="en-GB"/>
              </w:rPr>
            </w:pPr>
            <w:bookmarkStart w:id="14" w:name="_Toc73613647"/>
            <w:r>
              <w:rPr>
                <w:rFonts w:eastAsia="Times New Roman" w:cstheme="minorHAnsi"/>
                <w:b/>
                <w:i/>
                <w:color w:val="365F91"/>
                <w:lang w:eastAsia="en-GB"/>
              </w:rPr>
              <w:t>Measure 1.4: Improvement of the environment for efficient management of capital projects</w:t>
            </w:r>
            <w:r w:rsidR="009744A0" w:rsidRPr="004F162E">
              <w:rPr>
                <w:rFonts w:eastAsia="Times New Roman" w:cstheme="minorHAnsi"/>
                <w:b/>
                <w:i/>
                <w:color w:val="365F91"/>
                <w:lang w:val="sr-Cyrl-RS" w:eastAsia="en-GB"/>
              </w:rPr>
              <w:t xml:space="preserve"> </w:t>
            </w:r>
            <w:bookmarkEnd w:id="14"/>
          </w:p>
        </w:tc>
      </w:tr>
      <w:tr w:rsidR="009744A0" w:rsidRPr="004F162E" w:rsidTr="00F01CC3">
        <w:trPr>
          <w:gridAfter w:val="1"/>
          <w:wAfter w:w="101" w:type="dxa"/>
          <w:trHeight w:val="289"/>
          <w:jc w:val="center"/>
        </w:trPr>
        <w:tc>
          <w:tcPr>
            <w:tcW w:w="15497" w:type="dxa"/>
            <w:gridSpan w:val="54"/>
            <w:shd w:val="clear" w:color="auto" w:fill="F2F2F2" w:themeFill="background1" w:themeFillShade="F2"/>
          </w:tcPr>
          <w:p w:rsidR="009744A0" w:rsidRPr="004F162E" w:rsidRDefault="00171909" w:rsidP="00171909">
            <w:pPr>
              <w:keepNext/>
              <w:keepLines/>
              <w:spacing w:after="0" w:line="240" w:lineRule="auto"/>
              <w:outlineLvl w:val="1"/>
              <w:rPr>
                <w:rFonts w:eastAsia="Times New Roman" w:cstheme="minorHAnsi"/>
                <w:b/>
                <w:i/>
                <w:color w:val="365F91"/>
                <w:lang w:val="sr-Cyrl-RS" w:eastAsia="en-GB"/>
              </w:rPr>
            </w:pPr>
            <w:bookmarkStart w:id="15" w:name="_Toc73613648"/>
            <w:r>
              <w:rPr>
                <w:rFonts w:eastAsia="Times New Roman" w:cstheme="minorHAnsi"/>
                <w:b/>
                <w:i/>
                <w:color w:val="365F91"/>
                <w:lang w:eastAsia="en-GB"/>
              </w:rPr>
              <w:t>Institution responsible for implementation (coordination of implementation): Ministry of Finance – Department for Capital Projects</w:t>
            </w:r>
            <w:bookmarkEnd w:id="15"/>
          </w:p>
        </w:tc>
      </w:tr>
      <w:tr w:rsidR="009744A0" w:rsidRPr="004F162E" w:rsidTr="00F01CC3">
        <w:trPr>
          <w:gridAfter w:val="1"/>
          <w:wAfter w:w="101" w:type="dxa"/>
          <w:trHeight w:val="289"/>
          <w:jc w:val="center"/>
        </w:trPr>
        <w:tc>
          <w:tcPr>
            <w:tcW w:w="7560" w:type="dxa"/>
            <w:gridSpan w:val="20"/>
            <w:shd w:val="clear" w:color="auto" w:fill="F2F2F2" w:themeFill="background1" w:themeFillShade="F2"/>
          </w:tcPr>
          <w:p w:rsidR="009744A0" w:rsidRPr="004F162E" w:rsidRDefault="00171909" w:rsidP="009744A0">
            <w:pPr>
              <w:rPr>
                <w:rFonts w:eastAsia="Times New Roman" w:cstheme="minorHAnsi"/>
                <w:b/>
                <w:i/>
                <w:color w:val="365F91"/>
                <w:lang w:val="sr-Cyrl-RS" w:eastAsia="en-GB"/>
              </w:rPr>
            </w:pPr>
            <w:r>
              <w:rPr>
                <w:rFonts w:eastAsia="Times New Roman" w:cstheme="minorHAnsi"/>
                <w:b/>
                <w:i/>
                <w:color w:val="365F91"/>
                <w:lang w:eastAsia="en-GB"/>
              </w:rPr>
              <w:t>Implementation period</w:t>
            </w:r>
            <w:r w:rsidR="009744A0" w:rsidRPr="004F162E">
              <w:rPr>
                <w:rFonts w:eastAsia="Times New Roman" w:cstheme="minorHAnsi"/>
                <w:b/>
                <w:i/>
                <w:color w:val="365F91"/>
                <w:lang w:val="sr-Cyrl-RS" w:eastAsia="en-GB"/>
              </w:rPr>
              <w:t>: 202</w:t>
            </w:r>
            <w:r w:rsidR="009C2CC9" w:rsidRPr="004F162E">
              <w:rPr>
                <w:rFonts w:eastAsia="Times New Roman" w:cstheme="minorHAnsi"/>
                <w:b/>
                <w:i/>
                <w:color w:val="365F91"/>
                <w:lang w:eastAsia="en-GB"/>
              </w:rPr>
              <w:t>6</w:t>
            </w:r>
            <w:r w:rsidR="009C2CC9" w:rsidRPr="004F162E">
              <w:rPr>
                <w:rFonts w:eastAsia="Times New Roman" w:cstheme="minorHAnsi"/>
                <w:b/>
                <w:i/>
                <w:color w:val="365F91"/>
                <w:lang w:val="sr-Cyrl-RS" w:eastAsia="en-GB"/>
              </w:rPr>
              <w:t>-2030</w:t>
            </w:r>
          </w:p>
        </w:tc>
        <w:tc>
          <w:tcPr>
            <w:tcW w:w="7937" w:type="dxa"/>
            <w:gridSpan w:val="34"/>
            <w:shd w:val="clear" w:color="auto" w:fill="F2F2F2" w:themeFill="background1" w:themeFillShade="F2"/>
          </w:tcPr>
          <w:p w:rsidR="009744A0" w:rsidRPr="00171909" w:rsidRDefault="00171909" w:rsidP="009744A0">
            <w:pPr>
              <w:rPr>
                <w:rFonts w:eastAsia="Times New Roman" w:cstheme="minorHAnsi"/>
                <w:b/>
                <w:i/>
                <w:color w:val="365F91"/>
                <w:lang w:eastAsia="en-GB"/>
              </w:rPr>
            </w:pPr>
            <w:r>
              <w:rPr>
                <w:rFonts w:eastAsia="Times New Roman" w:cstheme="minorHAnsi"/>
                <w:b/>
                <w:i/>
                <w:color w:val="365F91"/>
                <w:lang w:eastAsia="en-GB"/>
              </w:rPr>
              <w:t>Measure type</w:t>
            </w:r>
            <w:r>
              <w:rPr>
                <w:rFonts w:eastAsia="Times New Roman" w:cstheme="minorHAnsi"/>
                <w:b/>
                <w:i/>
                <w:color w:val="365F91"/>
                <w:lang w:val="sr-Cyrl-RS" w:eastAsia="en-GB"/>
              </w:rPr>
              <w:t xml:space="preserve">: </w:t>
            </w:r>
            <w:r>
              <w:rPr>
                <w:rFonts w:eastAsia="Times New Roman" w:cstheme="minorHAnsi"/>
                <w:b/>
                <w:i/>
                <w:color w:val="365F91"/>
                <w:lang w:eastAsia="en-GB"/>
              </w:rPr>
              <w:t>Regulatory</w:t>
            </w:r>
          </w:p>
          <w:p w:rsidR="009744A0" w:rsidRPr="004F162E" w:rsidRDefault="009744A0" w:rsidP="009744A0">
            <w:pPr>
              <w:rPr>
                <w:rFonts w:eastAsia="Times New Roman" w:cstheme="minorHAnsi"/>
                <w:b/>
                <w:i/>
                <w:color w:val="365F91"/>
                <w:lang w:val="sr-Cyrl-RS" w:eastAsia="en-GB"/>
              </w:rPr>
            </w:pPr>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464DAF" w:rsidRPr="004F162E" w:rsidTr="00F01CC3">
        <w:trPr>
          <w:gridAfter w:val="1"/>
          <w:wAfter w:w="101" w:type="dxa"/>
          <w:trHeight w:val="1140"/>
          <w:jc w:val="center"/>
        </w:trPr>
        <w:tc>
          <w:tcPr>
            <w:tcW w:w="2875" w:type="dxa"/>
            <w:gridSpan w:val="6"/>
            <w:vAlign w:val="center"/>
            <w:hideMark/>
          </w:tcPr>
          <w:p w:rsidR="009744A0" w:rsidRPr="00171909" w:rsidRDefault="00171909" w:rsidP="009744A0">
            <w:pPr>
              <w:tabs>
                <w:tab w:val="left" w:pos="9923"/>
              </w:tabs>
              <w:spacing w:after="0" w:line="240" w:lineRule="auto"/>
              <w:rPr>
                <w:rFonts w:eastAsia="Times New Roman" w:cstheme="minorHAnsi"/>
                <w:lang w:eastAsia="en-GB"/>
              </w:rPr>
            </w:pPr>
            <w:r>
              <w:rPr>
                <w:rFonts w:eastAsia="Times New Roman" w:cstheme="minorHAnsi"/>
                <w:lang w:eastAsia="en-GB"/>
              </w:rPr>
              <w:t>Percentage of capital projects included in the budget, subject to assessment and evaluated in accordance with the methodology governing capital projects</w:t>
            </w:r>
          </w:p>
        </w:tc>
        <w:tc>
          <w:tcPr>
            <w:tcW w:w="2536" w:type="dxa"/>
            <w:gridSpan w:val="4"/>
            <w:vAlign w:val="center"/>
            <w:hideMark/>
          </w:tcPr>
          <w:p w:rsidR="009744A0" w:rsidRPr="004F162E" w:rsidRDefault="0017190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 xml:space="preserve">Percentage </w:t>
            </w:r>
            <w:r w:rsidR="00236EF7">
              <w:rPr>
                <w:rFonts w:eastAsia="Times New Roman" w:cstheme="minorHAnsi"/>
                <w:color w:val="000000"/>
                <w:lang w:val="sr-Cyrl-RS" w:eastAsia="en-GB"/>
              </w:rPr>
              <w:t>(%)</w:t>
            </w:r>
          </w:p>
        </w:tc>
        <w:tc>
          <w:tcPr>
            <w:tcW w:w="1621" w:type="dxa"/>
            <w:gridSpan w:val="8"/>
            <w:vAlign w:val="center"/>
            <w:hideMark/>
          </w:tcPr>
          <w:p w:rsidR="009744A0" w:rsidRPr="004F162E" w:rsidRDefault="00171909" w:rsidP="00EB4636">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Budget law</w:t>
            </w:r>
            <w:r w:rsidR="009744A0" w:rsidRPr="004F162E">
              <w:rPr>
                <w:rFonts w:eastAsia="Times New Roman" w:cstheme="minorHAnsi"/>
                <w:lang w:eastAsia="en-GB"/>
              </w:rPr>
              <w:t>/</w:t>
            </w:r>
            <w:r w:rsidR="00EB4636">
              <w:rPr>
                <w:rFonts w:eastAsia="Times New Roman" w:cstheme="minorHAnsi"/>
                <w:lang w:eastAsia="en-GB"/>
              </w:rPr>
              <w:t>Commission for Capital Investments</w:t>
            </w:r>
          </w:p>
        </w:tc>
        <w:tc>
          <w:tcPr>
            <w:tcW w:w="1620" w:type="dxa"/>
            <w:gridSpan w:val="6"/>
            <w:vAlign w:val="center"/>
            <w:hideMark/>
          </w:tcPr>
          <w:p w:rsidR="009744A0" w:rsidRPr="00DE6661" w:rsidRDefault="00DE6661" w:rsidP="009744A0">
            <w:pPr>
              <w:tabs>
                <w:tab w:val="left" w:pos="9923"/>
              </w:tabs>
              <w:spacing w:after="0" w:line="240" w:lineRule="auto"/>
              <w:jc w:val="center"/>
              <w:rPr>
                <w:rFonts w:eastAsia="Times New Roman" w:cstheme="minorHAnsi"/>
                <w:lang w:eastAsia="en-GB"/>
              </w:rPr>
            </w:pPr>
            <w:r>
              <w:rPr>
                <w:rFonts w:eastAsia="Times New Roman" w:cstheme="minorHAnsi"/>
                <w:lang w:eastAsia="en-GB"/>
              </w:rPr>
              <w:t>60</w:t>
            </w:r>
          </w:p>
        </w:tc>
        <w:tc>
          <w:tcPr>
            <w:tcW w:w="990" w:type="dxa"/>
            <w:gridSpan w:val="4"/>
            <w:vAlign w:val="center"/>
            <w:hideMark/>
          </w:tcPr>
          <w:p w:rsidR="009744A0" w:rsidRPr="004F162E" w:rsidRDefault="00E27B7D"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248" w:type="dxa"/>
            <w:gridSpan w:val="7"/>
            <w:vAlign w:val="center"/>
            <w:hideMark/>
          </w:tcPr>
          <w:p w:rsidR="009744A0" w:rsidRPr="00DE6661" w:rsidRDefault="00E27B7D" w:rsidP="009744A0">
            <w:pPr>
              <w:tabs>
                <w:tab w:val="left" w:pos="9923"/>
              </w:tabs>
              <w:spacing w:after="0" w:line="240" w:lineRule="auto"/>
              <w:jc w:val="center"/>
              <w:rPr>
                <w:rFonts w:eastAsia="Times New Roman" w:cstheme="minorHAnsi"/>
                <w:lang w:eastAsia="en-GB"/>
              </w:rPr>
            </w:pPr>
            <w:r w:rsidRPr="00DE6661">
              <w:rPr>
                <w:rFonts w:eastAsia="Times New Roman" w:cstheme="minorHAnsi"/>
                <w:lang w:val="sr-Cyrl-RS" w:eastAsia="en-GB"/>
              </w:rPr>
              <w:t>70</w:t>
            </w:r>
          </w:p>
        </w:tc>
        <w:tc>
          <w:tcPr>
            <w:tcW w:w="1092" w:type="dxa"/>
            <w:gridSpan w:val="5"/>
            <w:vAlign w:val="center"/>
            <w:hideMark/>
          </w:tcPr>
          <w:p w:rsidR="009744A0" w:rsidRPr="00DE6661" w:rsidRDefault="00E27B7D" w:rsidP="009744A0">
            <w:pPr>
              <w:tabs>
                <w:tab w:val="left" w:pos="9923"/>
              </w:tabs>
              <w:spacing w:after="0" w:line="240" w:lineRule="auto"/>
              <w:jc w:val="center"/>
              <w:rPr>
                <w:rFonts w:eastAsia="Times New Roman" w:cstheme="minorHAnsi"/>
                <w:lang w:val="sr-Cyrl-RS" w:eastAsia="en-GB"/>
              </w:rPr>
            </w:pPr>
            <w:r w:rsidRPr="00DE6661">
              <w:rPr>
                <w:rFonts w:eastAsia="Times New Roman" w:cstheme="minorHAnsi"/>
                <w:lang w:val="sr-Cyrl-RS" w:eastAsia="en-GB"/>
              </w:rPr>
              <w:t>75</w:t>
            </w:r>
          </w:p>
        </w:tc>
        <w:tc>
          <w:tcPr>
            <w:tcW w:w="1170" w:type="dxa"/>
            <w:gridSpan w:val="5"/>
            <w:vAlign w:val="center"/>
            <w:hideMark/>
          </w:tcPr>
          <w:p w:rsidR="009744A0" w:rsidRPr="00DE6661" w:rsidRDefault="00E27B7D" w:rsidP="009744A0">
            <w:pPr>
              <w:tabs>
                <w:tab w:val="left" w:pos="9923"/>
              </w:tabs>
              <w:spacing w:after="0" w:line="240" w:lineRule="auto"/>
              <w:jc w:val="center"/>
              <w:rPr>
                <w:rFonts w:eastAsia="Times New Roman" w:cstheme="minorHAnsi"/>
                <w:lang w:val="sr-Cyrl-RS" w:eastAsia="en-GB"/>
              </w:rPr>
            </w:pPr>
            <w:r w:rsidRPr="00DE6661">
              <w:rPr>
                <w:rFonts w:eastAsia="Times New Roman" w:cstheme="minorHAnsi"/>
                <w:lang w:val="sr-Cyrl-RS" w:eastAsia="en-GB"/>
              </w:rPr>
              <w:t>80</w:t>
            </w:r>
          </w:p>
        </w:tc>
        <w:tc>
          <w:tcPr>
            <w:tcW w:w="1170" w:type="dxa"/>
            <w:gridSpan w:val="7"/>
            <w:vAlign w:val="center"/>
            <w:hideMark/>
          </w:tcPr>
          <w:p w:rsidR="009744A0" w:rsidRPr="004F162E" w:rsidRDefault="00872D1E"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vAlign w:val="center"/>
            <w:hideMark/>
          </w:tcPr>
          <w:p w:rsidR="009744A0" w:rsidRPr="004F162E" w:rsidRDefault="00872D1E"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rsidTr="00F01CC3">
        <w:trPr>
          <w:gridAfter w:val="1"/>
          <w:wAfter w:w="101" w:type="dxa"/>
          <w:trHeight w:val="350"/>
          <w:jc w:val="center"/>
        </w:trPr>
        <w:tc>
          <w:tcPr>
            <w:tcW w:w="2875" w:type="dxa"/>
            <w:gridSpan w:val="6"/>
            <w:vAlign w:val="center"/>
            <w:hideMark/>
          </w:tcPr>
          <w:p w:rsidR="009744A0" w:rsidRPr="004F162E" w:rsidRDefault="009744A0" w:rsidP="00BE7DBB">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1.4.1 </w:t>
            </w:r>
            <w:r w:rsidR="00BE7DBB">
              <w:rPr>
                <w:rFonts w:eastAsia="Times New Roman" w:cstheme="minorHAnsi"/>
                <w:lang w:eastAsia="en-GB"/>
              </w:rPr>
              <w:t>Amendments and supplements to the legal framework in accordance with identified weaknesses in practical implementation</w:t>
            </w:r>
          </w:p>
        </w:tc>
        <w:tc>
          <w:tcPr>
            <w:tcW w:w="990" w:type="dxa"/>
            <w:gridSpan w:val="2"/>
            <w:vAlign w:val="center"/>
            <w:hideMark/>
          </w:tcPr>
          <w:p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2026</w:t>
            </w:r>
          </w:p>
        </w:tc>
        <w:tc>
          <w:tcPr>
            <w:tcW w:w="1546" w:type="dxa"/>
            <w:gridSpan w:val="2"/>
            <w:vAlign w:val="center"/>
            <w:hideMark/>
          </w:tcPr>
          <w:p w:rsidR="009744A0" w:rsidRPr="00BE7DBB" w:rsidRDefault="00BE7DBB" w:rsidP="009744A0">
            <w:pPr>
              <w:tabs>
                <w:tab w:val="left" w:pos="9923"/>
              </w:tabs>
              <w:spacing w:after="0" w:line="240" w:lineRule="auto"/>
              <w:jc w:val="center"/>
              <w:rPr>
                <w:rFonts w:eastAsia="Times New Roman" w:cstheme="minorHAnsi"/>
                <w:lang w:eastAsia="en-GB"/>
              </w:rPr>
            </w:pPr>
            <w:r>
              <w:rPr>
                <w:rFonts w:eastAsia="Times New Roman" w:cstheme="minorHAnsi"/>
                <w:lang w:eastAsia="en-GB"/>
              </w:rPr>
              <w:t>Ministry of Finance</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c>
          <w:tcPr>
            <w:tcW w:w="1170" w:type="dxa"/>
            <w:gridSpan w:val="7"/>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r>
      <w:tr w:rsidR="00044ADA" w:rsidRPr="004F162E" w:rsidTr="00F01CC3">
        <w:trPr>
          <w:gridAfter w:val="1"/>
          <w:wAfter w:w="101" w:type="dxa"/>
          <w:trHeight w:val="688"/>
          <w:jc w:val="center"/>
        </w:trPr>
        <w:tc>
          <w:tcPr>
            <w:tcW w:w="2875" w:type="dxa"/>
            <w:gridSpan w:val="6"/>
            <w:vAlign w:val="center"/>
            <w:hideMark/>
          </w:tcPr>
          <w:p w:rsidR="009744A0" w:rsidRPr="00BE7DBB" w:rsidRDefault="009744A0" w:rsidP="00BE7DBB">
            <w:pPr>
              <w:tabs>
                <w:tab w:val="left" w:pos="9923"/>
              </w:tabs>
              <w:spacing w:after="0" w:line="240" w:lineRule="auto"/>
              <w:rPr>
                <w:rFonts w:eastAsia="Times New Roman" w:cstheme="minorHAnsi"/>
                <w:lang w:eastAsia="en-GB"/>
              </w:rPr>
            </w:pPr>
            <w:r w:rsidRPr="004F162E">
              <w:rPr>
                <w:rFonts w:eastAsia="Times New Roman" w:cstheme="minorHAnsi"/>
                <w:lang w:val="sr-Cyrl-RS" w:eastAsia="en-GB"/>
              </w:rPr>
              <w:t xml:space="preserve">1.4.2 </w:t>
            </w:r>
            <w:r w:rsidR="00BE7DBB">
              <w:rPr>
                <w:rFonts w:eastAsia="Times New Roman" w:cstheme="minorHAnsi"/>
                <w:lang w:eastAsia="en-GB"/>
              </w:rPr>
              <w:t>Improvement and standardization of public reports on the status of capital projects monitored in accordance with the methodology</w:t>
            </w:r>
          </w:p>
        </w:tc>
        <w:tc>
          <w:tcPr>
            <w:tcW w:w="990" w:type="dxa"/>
            <w:gridSpan w:val="2"/>
            <w:vAlign w:val="center"/>
            <w:hideMark/>
          </w:tcPr>
          <w:p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2027</w:t>
            </w:r>
          </w:p>
        </w:tc>
        <w:tc>
          <w:tcPr>
            <w:tcW w:w="1546" w:type="dxa"/>
            <w:gridSpan w:val="2"/>
            <w:vAlign w:val="center"/>
            <w:hideMark/>
          </w:tcPr>
          <w:p w:rsidR="009744A0" w:rsidRPr="004F162E" w:rsidRDefault="00BE7DBB"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c>
          <w:tcPr>
            <w:tcW w:w="1170" w:type="dxa"/>
            <w:gridSpan w:val="7"/>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044ADA" w:rsidRPr="004F162E" w:rsidTr="00F01CC3">
        <w:trPr>
          <w:gridAfter w:val="1"/>
          <w:wAfter w:w="101" w:type="dxa"/>
          <w:trHeight w:val="1265"/>
          <w:jc w:val="center"/>
        </w:trPr>
        <w:tc>
          <w:tcPr>
            <w:tcW w:w="2875" w:type="dxa"/>
            <w:gridSpan w:val="6"/>
            <w:vAlign w:val="center"/>
          </w:tcPr>
          <w:p w:rsidR="009744A0" w:rsidRPr="004F162E" w:rsidRDefault="009744A0" w:rsidP="00BE7DBB">
            <w:pPr>
              <w:rPr>
                <w:rFonts w:eastAsia="Times New Roman" w:cstheme="minorHAnsi"/>
                <w:lang w:val="sr-Cyrl-RS" w:eastAsia="en-GB"/>
              </w:rPr>
            </w:pPr>
            <w:r w:rsidRPr="004F162E">
              <w:rPr>
                <w:rFonts w:eastAsia="Times New Roman" w:cstheme="minorHAnsi"/>
                <w:lang w:val="sr-Cyrl-RS" w:eastAsia="en-GB"/>
              </w:rPr>
              <w:t xml:space="preserve">1.4.3 </w:t>
            </w:r>
            <w:r w:rsidR="00BE7DBB">
              <w:rPr>
                <w:rFonts w:eastAsia="Times New Roman" w:cstheme="minorHAnsi"/>
                <w:lang w:eastAsia="en-GB"/>
              </w:rPr>
              <w:t>Familiarization of the officials from Department for Capital Projects with good international practices related to planning, monitoring and reporting in the field of public investments (through study visits, workshops, etc.)</w:t>
            </w:r>
          </w:p>
        </w:tc>
        <w:tc>
          <w:tcPr>
            <w:tcW w:w="990" w:type="dxa"/>
            <w:gridSpan w:val="2"/>
            <w:vAlign w:val="center"/>
          </w:tcPr>
          <w:p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2026</w:t>
            </w:r>
          </w:p>
        </w:tc>
        <w:tc>
          <w:tcPr>
            <w:tcW w:w="1546" w:type="dxa"/>
            <w:gridSpan w:val="2"/>
            <w:vAlign w:val="center"/>
          </w:tcPr>
          <w:p w:rsidR="009744A0" w:rsidRPr="004F162E" w:rsidRDefault="00BE7DBB"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w:t>
            </w:r>
          </w:p>
        </w:tc>
        <w:tc>
          <w:tcPr>
            <w:tcW w:w="1621" w:type="dxa"/>
            <w:gridSpan w:val="8"/>
            <w:vAlign w:val="center"/>
          </w:tcPr>
          <w:p w:rsidR="009744A0" w:rsidRPr="004F162E" w:rsidRDefault="002E133A" w:rsidP="009744A0">
            <w:pPr>
              <w:tabs>
                <w:tab w:val="left" w:pos="9923"/>
              </w:tabs>
              <w:spacing w:after="0" w:line="240" w:lineRule="auto"/>
              <w:jc w:val="center"/>
              <w:rPr>
                <w:rFonts w:eastAsia="Times New Roman" w:cstheme="minorHAnsi"/>
                <w:lang w:val="sr-Cyrl-RS" w:eastAsia="en-GB"/>
              </w:rPr>
            </w:pPr>
            <w:proofErr w:type="spellStart"/>
            <w:r w:rsidRPr="004F162E">
              <w:rPr>
                <w:rFonts w:eastAsia="Times New Roman" w:cstheme="minorHAnsi"/>
                <w:color w:val="000000"/>
                <w:lang w:val="sr-Latn-RS" w:eastAsia="en-GB"/>
              </w:rPr>
              <w:t>World</w:t>
            </w:r>
            <w:proofErr w:type="spellEnd"/>
            <w:r w:rsidRPr="004F162E">
              <w:rPr>
                <w:rFonts w:eastAsia="Times New Roman" w:cstheme="minorHAnsi"/>
                <w:color w:val="000000"/>
                <w:lang w:val="sr-Latn-RS" w:eastAsia="en-GB"/>
              </w:rPr>
              <w:t xml:space="preserve"> </w:t>
            </w:r>
            <w:proofErr w:type="spellStart"/>
            <w:r w:rsidRPr="004F162E">
              <w:rPr>
                <w:rFonts w:eastAsia="Times New Roman" w:cstheme="minorHAnsi"/>
                <w:color w:val="000000"/>
                <w:lang w:val="sr-Latn-RS" w:eastAsia="en-GB"/>
              </w:rPr>
              <w:t>Bank</w:t>
            </w:r>
            <w:proofErr w:type="spellEnd"/>
            <w:r w:rsidRPr="004F162E">
              <w:rPr>
                <w:rFonts w:eastAsia="Times New Roman" w:cstheme="minorHAnsi"/>
                <w:color w:val="000000"/>
                <w:lang w:val="sr-Latn-RS" w:eastAsia="en-GB"/>
              </w:rPr>
              <w:t>, SECO, IMF</w:t>
            </w:r>
          </w:p>
        </w:tc>
        <w:tc>
          <w:tcPr>
            <w:tcW w:w="1620" w:type="dxa"/>
            <w:gridSpan w:val="6"/>
            <w:noWrap/>
            <w:vAlign w:val="center"/>
          </w:tcPr>
          <w:p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990" w:type="dxa"/>
            <w:gridSpan w:val="4"/>
            <w:noWrap/>
          </w:tcPr>
          <w:p w:rsidR="009744A0" w:rsidRPr="004F162E" w:rsidRDefault="009744A0" w:rsidP="009744A0">
            <w:pPr>
              <w:jc w:val="center"/>
              <w:rPr>
                <w:rFonts w:eastAsia="Times New Roman" w:cstheme="minorHAnsi"/>
                <w:lang w:val="sr-Cyrl-RS" w:eastAsia="en-GB"/>
              </w:rPr>
            </w:pPr>
          </w:p>
        </w:tc>
        <w:tc>
          <w:tcPr>
            <w:tcW w:w="1248" w:type="dxa"/>
            <w:gridSpan w:val="7"/>
            <w:noWrap/>
            <w:vAlign w:val="center"/>
          </w:tcPr>
          <w:p w:rsidR="009744A0" w:rsidRPr="004F162E" w:rsidDel="002758DB"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044ADA" w:rsidRPr="004F162E" w:rsidTr="00F01CC3">
        <w:trPr>
          <w:gridAfter w:val="1"/>
          <w:wAfter w:w="101" w:type="dxa"/>
          <w:trHeight w:val="885"/>
          <w:jc w:val="center"/>
        </w:trPr>
        <w:tc>
          <w:tcPr>
            <w:tcW w:w="2875" w:type="dxa"/>
            <w:gridSpan w:val="6"/>
            <w:vAlign w:val="center"/>
          </w:tcPr>
          <w:p w:rsidR="009744A0" w:rsidRPr="004F162E" w:rsidRDefault="009744A0" w:rsidP="00BE7DBB">
            <w:pPr>
              <w:rPr>
                <w:rFonts w:eastAsia="Times New Roman" w:cstheme="minorHAnsi"/>
                <w:lang w:val="sr-Cyrl-RS" w:eastAsia="en-GB"/>
              </w:rPr>
            </w:pPr>
            <w:r w:rsidRPr="004F162E">
              <w:rPr>
                <w:rFonts w:eastAsia="Times New Roman" w:cstheme="minorHAnsi"/>
                <w:lang w:val="sr-Cyrl-RS" w:eastAsia="en-GB"/>
              </w:rPr>
              <w:t xml:space="preserve">1.4.4 </w:t>
            </w:r>
            <w:r w:rsidR="00BE7DBB">
              <w:rPr>
                <w:rFonts w:eastAsia="Times New Roman" w:cstheme="minorHAnsi"/>
                <w:lang w:eastAsia="en-GB"/>
              </w:rPr>
              <w:t>Preparation of a manual on the methodology in the field of capital projects (design, preparation for printing, proofreading, consulting support for content)</w:t>
            </w:r>
          </w:p>
        </w:tc>
        <w:tc>
          <w:tcPr>
            <w:tcW w:w="990" w:type="dxa"/>
            <w:gridSpan w:val="2"/>
            <w:vAlign w:val="center"/>
          </w:tcPr>
          <w:p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Latn-RS" w:eastAsia="en-GB"/>
              </w:rPr>
              <w:t>Q1 2028</w:t>
            </w:r>
          </w:p>
        </w:tc>
        <w:tc>
          <w:tcPr>
            <w:tcW w:w="1546" w:type="dxa"/>
            <w:gridSpan w:val="2"/>
            <w:vAlign w:val="center"/>
          </w:tcPr>
          <w:p w:rsidR="009744A0" w:rsidRPr="004F162E" w:rsidRDefault="00BE7DBB"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w:t>
            </w:r>
          </w:p>
        </w:tc>
        <w:tc>
          <w:tcPr>
            <w:tcW w:w="1621" w:type="dxa"/>
            <w:gridSpan w:val="8"/>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Del="002758DB"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9744A0" w:rsidRPr="004F162E" w:rsidTr="00F01CC3">
        <w:trPr>
          <w:gridAfter w:val="1"/>
          <w:wAfter w:w="101" w:type="dxa"/>
          <w:trHeight w:val="289"/>
          <w:jc w:val="center"/>
        </w:trPr>
        <w:tc>
          <w:tcPr>
            <w:tcW w:w="15497" w:type="dxa"/>
            <w:gridSpan w:val="54"/>
            <w:shd w:val="clear" w:color="auto" w:fill="F2F2F2" w:themeFill="background1" w:themeFillShade="F2"/>
            <w:hideMark/>
          </w:tcPr>
          <w:p w:rsidR="009744A0" w:rsidRPr="004F162E" w:rsidRDefault="00BE7DBB" w:rsidP="00956F09">
            <w:pPr>
              <w:keepNext/>
              <w:keepLines/>
              <w:spacing w:after="0" w:line="240" w:lineRule="auto"/>
              <w:outlineLvl w:val="1"/>
              <w:rPr>
                <w:rFonts w:eastAsia="Times New Roman" w:cstheme="minorHAnsi"/>
                <w:b/>
                <w:i/>
                <w:color w:val="808080"/>
                <w:highlight w:val="yellow"/>
                <w:lang w:val="sr-Cyrl-RS" w:eastAsia="en-GB"/>
              </w:rPr>
            </w:pPr>
            <w:bookmarkStart w:id="16" w:name="_Toc73613649"/>
            <w:r>
              <w:rPr>
                <w:rFonts w:eastAsia="Times New Roman" w:cstheme="minorHAnsi"/>
                <w:b/>
                <w:i/>
                <w:color w:val="1F4E79" w:themeColor="accent1" w:themeShade="80"/>
                <w:lang w:eastAsia="en-GB"/>
              </w:rPr>
              <w:t xml:space="preserve">Measure 1.5: Strengthening the capacities of the </w:t>
            </w:r>
            <w:r w:rsidR="00956F09">
              <w:rPr>
                <w:rFonts w:eastAsia="Times New Roman" w:cstheme="minorHAnsi"/>
                <w:b/>
                <w:i/>
                <w:color w:val="1F4E79" w:themeColor="accent1" w:themeShade="80"/>
                <w:lang w:eastAsia="en-GB"/>
              </w:rPr>
              <w:t xml:space="preserve">Section </w:t>
            </w:r>
            <w:r>
              <w:rPr>
                <w:rFonts w:eastAsia="Times New Roman" w:cstheme="minorHAnsi"/>
                <w:b/>
                <w:i/>
                <w:color w:val="1F4E79" w:themeColor="accent1" w:themeShade="80"/>
                <w:lang w:eastAsia="en-GB"/>
              </w:rPr>
              <w:t>for fiscal risk monitoring</w:t>
            </w:r>
            <w:bookmarkEnd w:id="16"/>
          </w:p>
        </w:tc>
      </w:tr>
      <w:tr w:rsidR="009744A0" w:rsidRPr="004F162E" w:rsidTr="00F01CC3">
        <w:trPr>
          <w:gridAfter w:val="1"/>
          <w:wAfter w:w="101" w:type="dxa"/>
          <w:trHeight w:val="289"/>
          <w:jc w:val="center"/>
        </w:trPr>
        <w:tc>
          <w:tcPr>
            <w:tcW w:w="15497" w:type="dxa"/>
            <w:gridSpan w:val="54"/>
            <w:shd w:val="clear" w:color="auto" w:fill="F2F2F2" w:themeFill="background1" w:themeFillShade="F2"/>
          </w:tcPr>
          <w:p w:rsidR="009744A0" w:rsidRPr="004F162E" w:rsidRDefault="00BE7DBB" w:rsidP="00D80EDA">
            <w:pPr>
              <w:keepNext/>
              <w:keepLines/>
              <w:spacing w:after="0" w:line="240" w:lineRule="auto"/>
              <w:outlineLvl w:val="1"/>
              <w:rPr>
                <w:rFonts w:eastAsia="Times New Roman" w:cstheme="minorHAnsi"/>
                <w:b/>
                <w:i/>
                <w:color w:val="365F91"/>
                <w:highlight w:val="yellow"/>
                <w:lang w:val="sr-Cyrl-RS" w:eastAsia="en-GB"/>
              </w:rPr>
            </w:pPr>
            <w:bookmarkStart w:id="17" w:name="_Toc73613650"/>
            <w:r>
              <w:rPr>
                <w:rFonts w:eastAsia="Times New Roman" w:cstheme="minorHAnsi"/>
                <w:b/>
                <w:i/>
                <w:color w:val="365F91"/>
                <w:lang w:eastAsia="en-GB"/>
              </w:rPr>
              <w:t xml:space="preserve">Institution responsible for implementation (coordination of implementation) of the measure: Ministry of Finance – </w:t>
            </w:r>
            <w:r w:rsidR="00D80EDA">
              <w:rPr>
                <w:rFonts w:eastAsia="Times New Roman" w:cstheme="minorHAnsi"/>
                <w:b/>
                <w:i/>
                <w:color w:val="365F91"/>
                <w:lang w:eastAsia="en-GB"/>
              </w:rPr>
              <w:t>Section</w:t>
            </w:r>
            <w:r>
              <w:rPr>
                <w:rFonts w:eastAsia="Times New Roman" w:cstheme="minorHAnsi"/>
                <w:b/>
                <w:i/>
                <w:color w:val="365F91"/>
                <w:lang w:eastAsia="en-GB"/>
              </w:rPr>
              <w:t xml:space="preserve"> for fiscal risk monitoring</w:t>
            </w:r>
            <w:bookmarkEnd w:id="17"/>
          </w:p>
        </w:tc>
      </w:tr>
      <w:tr w:rsidR="009744A0" w:rsidRPr="004F162E" w:rsidTr="00F01CC3">
        <w:trPr>
          <w:gridAfter w:val="1"/>
          <w:wAfter w:w="101" w:type="dxa"/>
          <w:trHeight w:val="289"/>
          <w:jc w:val="center"/>
        </w:trPr>
        <w:tc>
          <w:tcPr>
            <w:tcW w:w="7560" w:type="dxa"/>
            <w:gridSpan w:val="20"/>
            <w:shd w:val="clear" w:color="auto" w:fill="F2F2F2" w:themeFill="background1" w:themeFillShade="F2"/>
          </w:tcPr>
          <w:p w:rsidR="009744A0" w:rsidRPr="0015109D" w:rsidRDefault="00BE7DBB" w:rsidP="009744A0">
            <w:pPr>
              <w:keepNext/>
              <w:keepLines/>
              <w:spacing w:after="0" w:line="240" w:lineRule="auto"/>
              <w:outlineLvl w:val="1"/>
              <w:rPr>
                <w:rFonts w:eastAsia="Times New Roman" w:cstheme="minorHAnsi"/>
                <w:b/>
                <w:i/>
                <w:color w:val="1F4E79" w:themeColor="accent1" w:themeShade="80"/>
                <w:lang w:val="sr-Cyrl-RS" w:eastAsia="en-GB"/>
              </w:rPr>
            </w:pPr>
            <w:bookmarkStart w:id="18" w:name="_Toc73613651"/>
            <w:r>
              <w:rPr>
                <w:rFonts w:eastAsia="Times New Roman" w:cstheme="minorHAnsi"/>
                <w:b/>
                <w:i/>
                <w:color w:val="1F4E79" w:themeColor="accent1" w:themeShade="80"/>
                <w:lang w:eastAsia="en-GB"/>
              </w:rPr>
              <w:t>Implementation period</w:t>
            </w:r>
            <w:r w:rsidR="009476B9">
              <w:rPr>
                <w:rFonts w:eastAsia="Times New Roman" w:cstheme="minorHAnsi"/>
                <w:b/>
                <w:i/>
                <w:color w:val="1F4E79" w:themeColor="accent1" w:themeShade="80"/>
                <w:lang w:val="sr-Cyrl-RS" w:eastAsia="en-GB"/>
              </w:rPr>
              <w:t>: 2026</w:t>
            </w:r>
            <w:r w:rsidR="009744A0" w:rsidRPr="0015109D">
              <w:rPr>
                <w:rFonts w:eastAsia="Times New Roman" w:cstheme="minorHAnsi"/>
                <w:b/>
                <w:i/>
                <w:color w:val="1F4E79" w:themeColor="accent1" w:themeShade="80"/>
                <w:lang w:val="sr-Cyrl-RS" w:eastAsia="en-GB"/>
              </w:rPr>
              <w:t>-20</w:t>
            </w:r>
            <w:bookmarkEnd w:id="18"/>
            <w:r w:rsidR="009476B9">
              <w:rPr>
                <w:rFonts w:eastAsia="Times New Roman" w:cstheme="minorHAnsi"/>
                <w:b/>
                <w:i/>
                <w:color w:val="1F4E79" w:themeColor="accent1" w:themeShade="80"/>
                <w:lang w:val="sr-Cyrl-RS" w:eastAsia="en-GB"/>
              </w:rPr>
              <w:t>30</w:t>
            </w:r>
          </w:p>
        </w:tc>
        <w:tc>
          <w:tcPr>
            <w:tcW w:w="7937" w:type="dxa"/>
            <w:gridSpan w:val="34"/>
            <w:shd w:val="clear" w:color="auto" w:fill="F2F2F2" w:themeFill="background1" w:themeFillShade="F2"/>
          </w:tcPr>
          <w:p w:rsidR="009744A0" w:rsidRPr="004F162E" w:rsidRDefault="00BE7DBB" w:rsidP="00BE7DBB">
            <w:pPr>
              <w:keepNext/>
              <w:keepLines/>
              <w:spacing w:after="0" w:line="240" w:lineRule="auto"/>
              <w:outlineLvl w:val="1"/>
              <w:rPr>
                <w:rFonts w:eastAsia="Times New Roman" w:cstheme="minorHAnsi"/>
                <w:b/>
                <w:i/>
                <w:color w:val="1F4E79" w:themeColor="accent1" w:themeShade="80"/>
                <w:highlight w:val="yellow"/>
                <w:lang w:val="sr-Cyrl-RS" w:eastAsia="en-GB"/>
              </w:rPr>
            </w:pPr>
            <w:bookmarkStart w:id="19" w:name="_Toc73613652"/>
            <w:r>
              <w:rPr>
                <w:rFonts w:eastAsia="Times New Roman" w:cstheme="minorHAnsi"/>
                <w:b/>
                <w:i/>
                <w:color w:val="1F4E79" w:themeColor="accent1" w:themeShade="80"/>
                <w:lang w:eastAsia="en-GB"/>
              </w:rPr>
              <w:t>Measure type:</w:t>
            </w:r>
            <w:r w:rsidR="009744A0" w:rsidRPr="0015109D">
              <w:rPr>
                <w:rFonts w:eastAsia="Times New Roman" w:cstheme="minorHAnsi"/>
                <w:b/>
                <w:i/>
                <w:color w:val="1F4E79" w:themeColor="accent1" w:themeShade="80"/>
                <w:lang w:val="sr-Cyrl-RS" w:eastAsia="en-GB"/>
              </w:rPr>
              <w:t xml:space="preserve"> </w:t>
            </w:r>
            <w:r>
              <w:rPr>
                <w:rFonts w:eastAsia="Times New Roman" w:cstheme="minorHAnsi"/>
                <w:b/>
                <w:i/>
                <w:color w:val="365F91"/>
                <w:lang w:eastAsia="en-GB"/>
              </w:rPr>
              <w:t>Institutional management organizational</w:t>
            </w:r>
            <w:bookmarkEnd w:id="19"/>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15109D"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271A12" w:rsidTr="00F01CC3">
        <w:trPr>
          <w:gridAfter w:val="1"/>
          <w:wAfter w:w="101" w:type="dxa"/>
          <w:trHeight w:val="1140"/>
          <w:jc w:val="center"/>
        </w:trPr>
        <w:tc>
          <w:tcPr>
            <w:tcW w:w="2875"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BE7DBB" w:rsidP="00271A12">
            <w:pPr>
              <w:tabs>
                <w:tab w:val="left" w:pos="9923"/>
              </w:tabs>
              <w:spacing w:after="0" w:line="240" w:lineRule="auto"/>
              <w:rPr>
                <w:rFonts w:eastAsia="Times New Roman" w:cstheme="minorHAnsi"/>
                <w:color w:val="000000"/>
                <w:lang w:eastAsia="en-GB"/>
              </w:rPr>
            </w:pPr>
            <w:r>
              <w:rPr>
                <w:rFonts w:eastAsia="Times New Roman" w:cstheme="minorHAnsi"/>
                <w:color w:val="000000"/>
                <w:lang w:eastAsia="en-GB"/>
              </w:rPr>
              <w:t>Published report on fiscal risks</w:t>
            </w:r>
          </w:p>
        </w:tc>
        <w:tc>
          <w:tcPr>
            <w:tcW w:w="253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BE7DBB" w:rsidRDefault="00BE7DBB" w:rsidP="00271A12">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Published/Not published</w:t>
            </w:r>
          </w:p>
        </w:tc>
        <w:tc>
          <w:tcPr>
            <w:tcW w:w="1621"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BE7DBB" w:rsidRDefault="00BE7DBB" w:rsidP="00271A12">
            <w:pPr>
              <w:tabs>
                <w:tab w:val="left" w:pos="9923"/>
              </w:tabs>
              <w:spacing w:after="0" w:line="240" w:lineRule="auto"/>
              <w:jc w:val="center"/>
              <w:rPr>
                <w:rFonts w:eastAsia="Times New Roman" w:cstheme="minorHAnsi"/>
                <w:lang w:eastAsia="en-GB"/>
              </w:rPr>
            </w:pPr>
            <w:r>
              <w:rPr>
                <w:rFonts w:eastAsia="Times New Roman" w:cstheme="minorHAnsi"/>
                <w:lang w:eastAsia="en-GB"/>
              </w:rPr>
              <w:t>Ministry of Finance website</w:t>
            </w:r>
          </w:p>
        </w:tc>
        <w:tc>
          <w:tcPr>
            <w:tcW w:w="16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99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2026</w:t>
            </w:r>
          </w:p>
        </w:tc>
        <w:tc>
          <w:tcPr>
            <w:tcW w:w="1248"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BE7DBB" w:rsidRDefault="00BE7DBB" w:rsidP="00271A12">
            <w:pPr>
              <w:tabs>
                <w:tab w:val="left" w:pos="9923"/>
              </w:tabs>
              <w:spacing w:after="0" w:line="240" w:lineRule="auto"/>
              <w:jc w:val="center"/>
              <w:rPr>
                <w:rFonts w:eastAsia="Times New Roman" w:cstheme="minorHAnsi"/>
                <w:lang w:eastAsia="en-GB"/>
              </w:rPr>
            </w:pPr>
            <w:r>
              <w:rPr>
                <w:rFonts w:eastAsia="Times New Roman" w:cstheme="minorHAnsi"/>
                <w:lang w:eastAsia="en-GB"/>
              </w:rPr>
              <w:t>Published</w:t>
            </w:r>
          </w:p>
        </w:tc>
        <w:tc>
          <w:tcPr>
            <w:tcW w:w="1092"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0"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5" w:type="dxa"/>
            <w:gridSpan w:val="2"/>
            <w:tcBorders>
              <w:top w:val="single" w:sz="4" w:space="0" w:color="BFBFBF"/>
              <w:left w:val="single" w:sz="4" w:space="0" w:color="BFBFBF"/>
              <w:bottom w:val="single" w:sz="4" w:space="0" w:color="BFBFBF"/>
              <w:right w:val="single" w:sz="4" w:space="0" w:color="BFBFBF"/>
            </w:tcBorders>
            <w:shd w:val="clear" w:color="auto" w:fill="auto"/>
          </w:tcPr>
          <w:p w:rsidR="00271A12" w:rsidRPr="00271A12" w:rsidRDefault="00271A12" w:rsidP="00271A12">
            <w:pPr>
              <w:tabs>
                <w:tab w:val="left" w:pos="9923"/>
              </w:tabs>
              <w:spacing w:after="0" w:line="240" w:lineRule="auto"/>
              <w:jc w:val="center"/>
              <w:rPr>
                <w:rFonts w:eastAsia="Times New Roman" w:cstheme="minorHAnsi"/>
                <w:lang w:val="sr-Cyrl-RS" w:eastAsia="en-GB"/>
              </w:rPr>
            </w:pPr>
          </w:p>
          <w:p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r>
      <w:tr w:rsidR="00464DAF" w:rsidRPr="004F162E" w:rsidTr="00F01CC3">
        <w:trPr>
          <w:gridAfter w:val="1"/>
          <w:wAfter w:w="101" w:type="dxa"/>
          <w:trHeight w:val="1140"/>
          <w:jc w:val="center"/>
        </w:trPr>
        <w:tc>
          <w:tcPr>
            <w:tcW w:w="2875" w:type="dxa"/>
            <w:gridSpan w:val="6"/>
            <w:vAlign w:val="center"/>
          </w:tcPr>
          <w:p w:rsidR="009744A0" w:rsidRPr="00BE7DBB" w:rsidRDefault="00BE7DBB" w:rsidP="009744A0">
            <w:pPr>
              <w:rPr>
                <w:rFonts w:eastAsia="Times New Roman" w:cstheme="minorHAnsi"/>
                <w:highlight w:val="yellow"/>
                <w:lang w:eastAsia="en-GB"/>
              </w:rPr>
            </w:pPr>
            <w:r>
              <w:rPr>
                <w:lang w:eastAsia="en-GB"/>
              </w:rPr>
              <w:t xml:space="preserve">Revised methodology for monitoring fiscal risks related to the operations of state-owned enterprises and local governments </w:t>
            </w:r>
          </w:p>
        </w:tc>
        <w:tc>
          <w:tcPr>
            <w:tcW w:w="2536" w:type="dxa"/>
            <w:gridSpan w:val="4"/>
            <w:vAlign w:val="center"/>
          </w:tcPr>
          <w:p w:rsidR="009744A0" w:rsidRPr="00BE7DBB" w:rsidRDefault="00BE7DBB" w:rsidP="009744A0">
            <w:pPr>
              <w:tabs>
                <w:tab w:val="left" w:pos="9923"/>
              </w:tabs>
              <w:spacing w:after="0" w:line="240" w:lineRule="auto"/>
              <w:jc w:val="center"/>
              <w:rPr>
                <w:rFonts w:eastAsia="Times New Roman" w:cstheme="minorHAnsi"/>
                <w:color w:val="000000"/>
                <w:highlight w:val="yellow"/>
                <w:lang w:eastAsia="en-GB"/>
              </w:rPr>
            </w:pPr>
            <w:r>
              <w:rPr>
                <w:color w:val="000000"/>
                <w:lang w:eastAsia="en-GB"/>
              </w:rPr>
              <w:t>Adopted/Not adopted</w:t>
            </w:r>
          </w:p>
        </w:tc>
        <w:tc>
          <w:tcPr>
            <w:tcW w:w="1621" w:type="dxa"/>
            <w:gridSpan w:val="8"/>
            <w:vAlign w:val="center"/>
          </w:tcPr>
          <w:p w:rsidR="009744A0" w:rsidRPr="004F162E" w:rsidRDefault="00BE7DBB" w:rsidP="009744A0">
            <w:pPr>
              <w:tabs>
                <w:tab w:val="left" w:pos="9923"/>
              </w:tabs>
              <w:spacing w:after="0" w:line="240" w:lineRule="auto"/>
              <w:jc w:val="center"/>
              <w:rPr>
                <w:rFonts w:eastAsia="Times New Roman" w:cstheme="minorHAnsi"/>
                <w:highlight w:val="yellow"/>
                <w:lang w:val="sr-Cyrl-RS" w:eastAsia="en-GB"/>
              </w:rPr>
            </w:pPr>
            <w:r>
              <w:rPr>
                <w:lang w:eastAsia="en-GB"/>
              </w:rPr>
              <w:t>Official gazette of the Republic of Serbia</w:t>
            </w:r>
          </w:p>
        </w:tc>
        <w:tc>
          <w:tcPr>
            <w:tcW w:w="1620" w:type="dxa"/>
            <w:gridSpan w:val="6"/>
            <w:vAlign w:val="center"/>
          </w:tcPr>
          <w:p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990" w:type="dxa"/>
            <w:gridSpan w:val="4"/>
            <w:vAlign w:val="center"/>
          </w:tcPr>
          <w:p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2027</w:t>
            </w:r>
          </w:p>
        </w:tc>
        <w:tc>
          <w:tcPr>
            <w:tcW w:w="1248" w:type="dxa"/>
            <w:gridSpan w:val="7"/>
            <w:vAlign w:val="center"/>
          </w:tcPr>
          <w:p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1092" w:type="dxa"/>
            <w:gridSpan w:val="5"/>
            <w:vAlign w:val="center"/>
          </w:tcPr>
          <w:p w:rsidR="009744A0" w:rsidRPr="00BE7DBB" w:rsidRDefault="00BE7DBB" w:rsidP="009744A0">
            <w:pPr>
              <w:tabs>
                <w:tab w:val="left" w:pos="9923"/>
              </w:tabs>
              <w:spacing w:after="0" w:line="240" w:lineRule="auto"/>
              <w:jc w:val="center"/>
              <w:rPr>
                <w:rFonts w:eastAsia="Times New Roman" w:cstheme="minorHAnsi"/>
                <w:lang w:eastAsia="en-GB"/>
              </w:rPr>
            </w:pPr>
            <w:r>
              <w:rPr>
                <w:rFonts w:eastAsia="Times New Roman" w:cstheme="minorHAnsi"/>
                <w:lang w:eastAsia="en-GB"/>
              </w:rPr>
              <w:t>Adopted</w:t>
            </w:r>
          </w:p>
        </w:tc>
        <w:tc>
          <w:tcPr>
            <w:tcW w:w="1170" w:type="dxa"/>
            <w:gridSpan w:val="5"/>
            <w:vAlign w:val="center"/>
          </w:tcPr>
          <w:p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1170" w:type="dxa"/>
            <w:gridSpan w:val="7"/>
            <w:vAlign w:val="center"/>
          </w:tcPr>
          <w:p w:rsidR="009744A0" w:rsidRPr="006C14D5" w:rsidRDefault="006C14D5" w:rsidP="009744A0">
            <w:pPr>
              <w:tabs>
                <w:tab w:val="left" w:pos="9923"/>
              </w:tabs>
              <w:spacing w:after="0" w:line="240" w:lineRule="auto"/>
              <w:jc w:val="center"/>
              <w:rPr>
                <w:rFonts w:eastAsia="Times New Roman" w:cstheme="minorHAnsi"/>
                <w:lang w:val="sr-Cyrl-RS" w:eastAsia="en-GB"/>
              </w:rPr>
            </w:pPr>
            <w:r w:rsidRPr="006C14D5">
              <w:rPr>
                <w:rFonts w:eastAsia="Times New Roman" w:cstheme="minorHAnsi"/>
                <w:lang w:val="sr-Cyrl-RS" w:eastAsia="en-GB"/>
              </w:rPr>
              <w:t>/</w:t>
            </w:r>
          </w:p>
        </w:tc>
        <w:tc>
          <w:tcPr>
            <w:tcW w:w="1175" w:type="dxa"/>
            <w:gridSpan w:val="2"/>
            <w:vAlign w:val="center"/>
          </w:tcPr>
          <w:p w:rsidR="009744A0" w:rsidRPr="006C14D5" w:rsidRDefault="006C14D5" w:rsidP="009744A0">
            <w:pPr>
              <w:tabs>
                <w:tab w:val="left" w:pos="9923"/>
              </w:tabs>
              <w:spacing w:after="0" w:line="240" w:lineRule="auto"/>
              <w:jc w:val="center"/>
              <w:rPr>
                <w:rFonts w:eastAsia="Times New Roman" w:cstheme="minorHAnsi"/>
                <w:lang w:val="sr-Cyrl-RS" w:eastAsia="en-GB"/>
              </w:rPr>
            </w:pPr>
            <w:r w:rsidRPr="006C14D5">
              <w:rPr>
                <w:rFonts w:eastAsia="Times New Roman" w:cstheme="minorHAnsi"/>
                <w:lang w:val="sr-Cyrl-RS" w:eastAsia="en-GB"/>
              </w:rPr>
              <w:t>/</w:t>
            </w: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044ADA" w:rsidRPr="004F162E" w:rsidTr="00F01CC3">
        <w:trPr>
          <w:gridAfter w:val="1"/>
          <w:wAfter w:w="101" w:type="dxa"/>
          <w:trHeight w:val="1185"/>
          <w:jc w:val="center"/>
        </w:trPr>
        <w:tc>
          <w:tcPr>
            <w:tcW w:w="2875" w:type="dxa"/>
            <w:gridSpan w:val="6"/>
            <w:vAlign w:val="center"/>
            <w:hideMark/>
          </w:tcPr>
          <w:p w:rsidR="009744A0" w:rsidRPr="00BE7DBB" w:rsidRDefault="009744A0" w:rsidP="00BE7DBB">
            <w:pPr>
              <w:tabs>
                <w:tab w:val="left" w:pos="9923"/>
              </w:tabs>
              <w:spacing w:after="0" w:line="240" w:lineRule="auto"/>
              <w:rPr>
                <w:rFonts w:eastAsia="Times New Roman" w:cstheme="minorHAnsi"/>
                <w:lang w:eastAsia="en-GB"/>
              </w:rPr>
            </w:pPr>
            <w:r w:rsidRPr="001F6047">
              <w:rPr>
                <w:rFonts w:eastAsia="Times New Roman" w:cstheme="minorHAnsi"/>
                <w:lang w:val="sr-Cyrl-RS" w:eastAsia="en-GB"/>
              </w:rPr>
              <w:t xml:space="preserve">1.5.1 </w:t>
            </w:r>
            <w:r w:rsidR="00BE7DBB">
              <w:rPr>
                <w:rFonts w:eastAsia="Times New Roman" w:cstheme="minorHAnsi"/>
                <w:color w:val="000000"/>
                <w:lang w:eastAsia="en-GB"/>
              </w:rPr>
              <w:t>Improvement and standardization of reporting on fiscal risks</w:t>
            </w:r>
          </w:p>
        </w:tc>
        <w:tc>
          <w:tcPr>
            <w:tcW w:w="990" w:type="dxa"/>
            <w:gridSpan w:val="2"/>
            <w:vAlign w:val="center"/>
            <w:hideMark/>
          </w:tcPr>
          <w:p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Q4 202</w:t>
            </w:r>
            <w:r w:rsidR="001F6047" w:rsidRPr="001F6047">
              <w:rPr>
                <w:rFonts w:eastAsia="Times New Roman" w:cstheme="minorHAnsi"/>
                <w:color w:val="000000"/>
                <w:lang w:val="sr-Cyrl-RS" w:eastAsia="en-GB"/>
              </w:rPr>
              <w:t>6</w:t>
            </w:r>
          </w:p>
        </w:tc>
        <w:tc>
          <w:tcPr>
            <w:tcW w:w="1546" w:type="dxa"/>
            <w:gridSpan w:val="2"/>
            <w:vAlign w:val="center"/>
            <w:hideMark/>
          </w:tcPr>
          <w:p w:rsidR="009744A0" w:rsidRPr="001F6047" w:rsidRDefault="00BE7DBB" w:rsidP="009A09B6">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 xml:space="preserve">Ministry </w:t>
            </w:r>
            <w:r w:rsidR="009A09B6">
              <w:rPr>
                <w:rFonts w:eastAsia="Times New Roman" w:cstheme="minorHAnsi"/>
                <w:lang w:eastAsia="en-GB"/>
              </w:rPr>
              <w:t>of Finance, Department for fiscal risks monitoring</w:t>
            </w:r>
          </w:p>
        </w:tc>
        <w:tc>
          <w:tcPr>
            <w:tcW w:w="1621" w:type="dxa"/>
            <w:gridSpan w:val="8"/>
            <w:vAlign w:val="center"/>
            <w:hideMark/>
          </w:tcPr>
          <w:p w:rsidR="009744A0" w:rsidRPr="00BE7DBB" w:rsidRDefault="00BE7DBB" w:rsidP="009744A0">
            <w:pPr>
              <w:tabs>
                <w:tab w:val="left" w:pos="9923"/>
              </w:tabs>
              <w:spacing w:after="0" w:line="240" w:lineRule="auto"/>
              <w:jc w:val="center"/>
              <w:rPr>
                <w:rFonts w:eastAsia="Times New Roman" w:cstheme="minorHAnsi"/>
                <w:color w:val="000000"/>
                <w:highlight w:val="yellow"/>
                <w:lang w:eastAsia="en-GB"/>
              </w:rPr>
            </w:pPr>
            <w:r>
              <w:rPr>
                <w:rFonts w:eastAsia="Times New Roman" w:cstheme="minorHAnsi"/>
                <w:color w:val="000000"/>
                <w:lang w:eastAsia="en-GB"/>
              </w:rPr>
              <w:t>World bank</w:t>
            </w:r>
          </w:p>
        </w:tc>
        <w:tc>
          <w:tcPr>
            <w:tcW w:w="1620" w:type="dxa"/>
            <w:gridSpan w:val="6"/>
            <w:vAlign w:val="center"/>
            <w:hideMark/>
          </w:tcPr>
          <w:p w:rsidR="009744A0" w:rsidRPr="004F162E" w:rsidRDefault="009A09B6" w:rsidP="009A09B6">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lang w:eastAsia="en-GB"/>
              </w:rPr>
              <w:t>Budget of Republic of Serbia, Donor funds</w:t>
            </w:r>
          </w:p>
        </w:tc>
        <w:tc>
          <w:tcPr>
            <w:tcW w:w="990" w:type="dxa"/>
            <w:gridSpan w:val="4"/>
            <w:shd w:val="clear" w:color="000000" w:fill="FFFFFF"/>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885"/>
          <w:jc w:val="center"/>
        </w:trPr>
        <w:tc>
          <w:tcPr>
            <w:tcW w:w="2875" w:type="dxa"/>
            <w:gridSpan w:val="6"/>
            <w:vAlign w:val="center"/>
            <w:hideMark/>
          </w:tcPr>
          <w:p w:rsidR="009744A0" w:rsidRPr="009A09B6" w:rsidRDefault="001544D2" w:rsidP="009A09B6">
            <w:pPr>
              <w:tabs>
                <w:tab w:val="left" w:pos="9923"/>
              </w:tabs>
              <w:spacing w:after="0" w:line="240" w:lineRule="auto"/>
              <w:rPr>
                <w:rFonts w:eastAsia="Times New Roman" w:cstheme="minorHAnsi"/>
                <w:lang w:eastAsia="en-GB"/>
              </w:rPr>
            </w:pPr>
            <w:r>
              <w:rPr>
                <w:lang w:val="sr-Cyrl-RS" w:eastAsia="en-GB"/>
              </w:rPr>
              <w:t xml:space="preserve">1.5.2 </w:t>
            </w:r>
            <w:r w:rsidR="009A09B6">
              <w:rPr>
                <w:color w:val="000000"/>
                <w:lang w:eastAsia="en-GB"/>
              </w:rPr>
              <w:t>Revision of the methodology for monitoring fiscal risks related to the operations of state-owned enterprises and local governments</w:t>
            </w:r>
          </w:p>
        </w:tc>
        <w:tc>
          <w:tcPr>
            <w:tcW w:w="990" w:type="dxa"/>
            <w:gridSpan w:val="2"/>
            <w:vAlign w:val="center"/>
            <w:hideMark/>
          </w:tcPr>
          <w:p w:rsidR="009744A0" w:rsidRPr="001F6047" w:rsidRDefault="001F6047"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Q</w:t>
            </w:r>
            <w:r w:rsidR="001544D2">
              <w:rPr>
                <w:rFonts w:eastAsia="Times New Roman" w:cstheme="minorHAnsi"/>
                <w:color w:val="000000"/>
                <w:lang w:val="sr-Cyrl-RS" w:eastAsia="en-GB"/>
              </w:rPr>
              <w:t>4 2027</w:t>
            </w:r>
          </w:p>
        </w:tc>
        <w:tc>
          <w:tcPr>
            <w:tcW w:w="1546" w:type="dxa"/>
            <w:gridSpan w:val="2"/>
            <w:vAlign w:val="center"/>
            <w:hideMark/>
          </w:tcPr>
          <w:p w:rsidR="009744A0" w:rsidRPr="001F6047" w:rsidRDefault="009A09B6"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Department for fiscal risks monitoring</w:t>
            </w:r>
          </w:p>
        </w:tc>
        <w:tc>
          <w:tcPr>
            <w:tcW w:w="1621" w:type="dxa"/>
            <w:gridSpan w:val="8"/>
            <w:vAlign w:val="center"/>
            <w:hideMark/>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color w:val="000000"/>
                <w:lang w:eastAsia="en-GB"/>
              </w:rPr>
              <w:t>World bank</w:t>
            </w:r>
          </w:p>
        </w:tc>
        <w:tc>
          <w:tcPr>
            <w:tcW w:w="1620" w:type="dxa"/>
            <w:gridSpan w:val="6"/>
            <w:vAlign w:val="center"/>
            <w:hideMark/>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lang w:eastAsia="en-GB"/>
              </w:rPr>
              <w:t>Budget of Republic of Serbia, Donor funds</w:t>
            </w:r>
          </w:p>
        </w:tc>
        <w:tc>
          <w:tcPr>
            <w:tcW w:w="990" w:type="dxa"/>
            <w:gridSpan w:val="4"/>
            <w:shd w:val="clear" w:color="000000" w:fill="FFFFFF"/>
            <w:noWrap/>
            <w:vAlign w:val="center"/>
            <w:hideMark/>
          </w:tcPr>
          <w:p w:rsidR="009744A0" w:rsidRPr="001F6047" w:rsidRDefault="009744A0" w:rsidP="009A09B6">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2301 (</w:t>
            </w:r>
            <w:r w:rsidR="009A09B6">
              <w:rPr>
                <w:rFonts w:eastAsia="Times New Roman" w:cstheme="minorHAnsi"/>
                <w:color w:val="000000"/>
                <w:lang w:eastAsia="en-GB"/>
              </w:rPr>
              <w:t>Regular allocations</w:t>
            </w:r>
            <w:r w:rsidRPr="001F6047">
              <w:rPr>
                <w:rFonts w:eastAsia="Times New Roman" w:cstheme="minorHAnsi"/>
                <w:color w:val="000000"/>
                <w:lang w:val="sr-Cyrl-RS" w:eastAsia="en-GB"/>
              </w:rPr>
              <w:t>)</w:t>
            </w: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705"/>
          <w:jc w:val="center"/>
        </w:trPr>
        <w:tc>
          <w:tcPr>
            <w:tcW w:w="2875" w:type="dxa"/>
            <w:gridSpan w:val="6"/>
            <w:vAlign w:val="center"/>
            <w:hideMark/>
          </w:tcPr>
          <w:p w:rsidR="009744A0" w:rsidRPr="009A09B6" w:rsidRDefault="001544D2" w:rsidP="009A09B6">
            <w:pPr>
              <w:tabs>
                <w:tab w:val="left" w:pos="9923"/>
              </w:tabs>
              <w:spacing w:after="0" w:line="240" w:lineRule="auto"/>
              <w:rPr>
                <w:rFonts w:eastAsia="Times New Roman" w:cstheme="minorHAnsi"/>
                <w:lang w:eastAsia="en-GB"/>
              </w:rPr>
            </w:pPr>
            <w:r>
              <w:rPr>
                <w:lang w:val="sr-Cyrl-RS" w:eastAsia="en-GB"/>
              </w:rPr>
              <w:t xml:space="preserve">1.5.3 </w:t>
            </w:r>
            <w:r w:rsidR="009A09B6">
              <w:rPr>
                <w:color w:val="000000"/>
                <w:lang w:eastAsia="en-GB"/>
              </w:rPr>
              <w:t>Development of methodology for linking budget reserves with quantified risk indicators</w:t>
            </w:r>
          </w:p>
        </w:tc>
        <w:tc>
          <w:tcPr>
            <w:tcW w:w="990" w:type="dxa"/>
            <w:gridSpan w:val="2"/>
            <w:vAlign w:val="center"/>
            <w:hideMark/>
          </w:tcPr>
          <w:p w:rsidR="009744A0" w:rsidRPr="001F6047" w:rsidRDefault="001544D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Q4 2028</w:t>
            </w:r>
          </w:p>
        </w:tc>
        <w:tc>
          <w:tcPr>
            <w:tcW w:w="1546" w:type="dxa"/>
            <w:gridSpan w:val="2"/>
            <w:vAlign w:val="center"/>
            <w:hideMark/>
          </w:tcPr>
          <w:p w:rsidR="009744A0" w:rsidRPr="001F6047" w:rsidRDefault="009A09B6"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Department for fiscal risks monitoring</w:t>
            </w:r>
          </w:p>
        </w:tc>
        <w:tc>
          <w:tcPr>
            <w:tcW w:w="1621" w:type="dxa"/>
            <w:gridSpan w:val="8"/>
            <w:vAlign w:val="center"/>
            <w:hideMark/>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color w:val="000000"/>
                <w:lang w:eastAsia="en-GB"/>
              </w:rPr>
              <w:t>World bank</w:t>
            </w:r>
          </w:p>
        </w:tc>
        <w:tc>
          <w:tcPr>
            <w:tcW w:w="1620" w:type="dxa"/>
            <w:gridSpan w:val="6"/>
            <w:vAlign w:val="center"/>
            <w:hideMark/>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lang w:eastAsia="en-GB"/>
              </w:rPr>
              <w:t>Budget of Republic of Serbia, Donor funds</w:t>
            </w:r>
          </w:p>
        </w:tc>
        <w:tc>
          <w:tcPr>
            <w:tcW w:w="990" w:type="dxa"/>
            <w:gridSpan w:val="4"/>
            <w:shd w:val="clear" w:color="000000" w:fill="FFFFFF"/>
            <w:noWrap/>
            <w:vAlign w:val="center"/>
            <w:hideMark/>
          </w:tcPr>
          <w:p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2031 (</w:t>
            </w:r>
            <w:r w:rsidR="009A09B6">
              <w:rPr>
                <w:rFonts w:eastAsia="Times New Roman" w:cstheme="minorHAnsi"/>
                <w:color w:val="000000"/>
                <w:lang w:eastAsia="en-GB"/>
              </w:rPr>
              <w:t>Regular allocations</w:t>
            </w:r>
            <w:r w:rsidRPr="001F6047">
              <w:rPr>
                <w:rFonts w:eastAsia="Times New Roman" w:cstheme="minorHAnsi"/>
                <w:color w:val="000000"/>
                <w:lang w:val="sr-Cyrl-RS" w:eastAsia="en-GB"/>
              </w:rPr>
              <w:t>)</w:t>
            </w: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rsidTr="00F01CC3">
        <w:trPr>
          <w:gridAfter w:val="1"/>
          <w:wAfter w:w="101" w:type="dxa"/>
          <w:trHeight w:val="705"/>
          <w:jc w:val="center"/>
        </w:trPr>
        <w:tc>
          <w:tcPr>
            <w:tcW w:w="2875" w:type="dxa"/>
            <w:gridSpan w:val="6"/>
            <w:vAlign w:val="center"/>
          </w:tcPr>
          <w:p w:rsidR="009744A0" w:rsidRPr="009A09B6" w:rsidRDefault="001544D2" w:rsidP="009A09B6">
            <w:pPr>
              <w:tabs>
                <w:tab w:val="left" w:pos="9923"/>
              </w:tabs>
              <w:spacing w:after="0" w:line="240" w:lineRule="auto"/>
              <w:rPr>
                <w:rFonts w:eastAsia="Times New Roman" w:cstheme="minorHAnsi"/>
                <w:lang w:eastAsia="en-GB"/>
              </w:rPr>
            </w:pPr>
            <w:r>
              <w:rPr>
                <w:lang w:eastAsia="en-GB"/>
              </w:rPr>
              <w:t xml:space="preserve">1.5.4 </w:t>
            </w:r>
            <w:r w:rsidR="009A09B6">
              <w:rPr>
                <w:lang w:eastAsia="en-GB"/>
              </w:rPr>
              <w:t>Development of a methodology for monitoring fiscal risks from climate change</w:t>
            </w:r>
          </w:p>
        </w:tc>
        <w:tc>
          <w:tcPr>
            <w:tcW w:w="990" w:type="dxa"/>
            <w:gridSpan w:val="2"/>
            <w:vAlign w:val="center"/>
          </w:tcPr>
          <w:p w:rsidR="009744A0" w:rsidRPr="001F6047" w:rsidRDefault="001F6047"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eastAsia="en-GB"/>
              </w:rPr>
              <w:t>Q4 2028</w:t>
            </w:r>
          </w:p>
        </w:tc>
        <w:tc>
          <w:tcPr>
            <w:tcW w:w="1546" w:type="dxa"/>
            <w:gridSpan w:val="2"/>
            <w:vAlign w:val="center"/>
          </w:tcPr>
          <w:p w:rsidR="009744A0" w:rsidRPr="001F6047" w:rsidRDefault="009A09B6" w:rsidP="009744A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Department for fiscal risks monitoring</w:t>
            </w:r>
          </w:p>
        </w:tc>
        <w:tc>
          <w:tcPr>
            <w:tcW w:w="1621" w:type="dxa"/>
            <w:gridSpan w:val="8"/>
            <w:vAlign w:val="center"/>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color w:val="000000"/>
                <w:lang w:eastAsia="en-GB"/>
              </w:rPr>
              <w:t>World bank</w:t>
            </w:r>
          </w:p>
        </w:tc>
        <w:tc>
          <w:tcPr>
            <w:tcW w:w="1620" w:type="dxa"/>
            <w:gridSpan w:val="6"/>
            <w:vAlign w:val="center"/>
          </w:tcPr>
          <w:p w:rsidR="009744A0" w:rsidRPr="004F162E" w:rsidRDefault="009A09B6" w:rsidP="009744A0">
            <w:pPr>
              <w:tabs>
                <w:tab w:val="left" w:pos="9923"/>
              </w:tabs>
              <w:spacing w:after="0" w:line="240" w:lineRule="auto"/>
              <w:jc w:val="center"/>
              <w:rPr>
                <w:rFonts w:eastAsia="Times New Roman" w:cstheme="minorHAnsi"/>
                <w:color w:val="000000"/>
                <w:highlight w:val="yellow"/>
                <w:lang w:val="sr-Cyrl-RS" w:eastAsia="en-GB"/>
              </w:rPr>
            </w:pPr>
            <w:r>
              <w:rPr>
                <w:rFonts w:eastAsia="Times New Roman" w:cstheme="minorHAnsi"/>
                <w:lang w:eastAsia="en-GB"/>
              </w:rPr>
              <w:t>Budget of Republic of Serbia, Donor funds</w:t>
            </w:r>
          </w:p>
        </w:tc>
        <w:tc>
          <w:tcPr>
            <w:tcW w:w="990" w:type="dxa"/>
            <w:gridSpan w:val="4"/>
            <w:shd w:val="clear" w:color="000000" w:fill="FFFFFF"/>
            <w:noWrap/>
            <w:vAlign w:val="center"/>
          </w:tcPr>
          <w:p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2031 (</w:t>
            </w:r>
            <w:r w:rsidR="009A09B6">
              <w:rPr>
                <w:rFonts w:eastAsia="Times New Roman" w:cstheme="minorHAnsi"/>
                <w:color w:val="000000"/>
                <w:lang w:eastAsia="en-GB"/>
              </w:rPr>
              <w:t>Regular allocations</w:t>
            </w:r>
            <w:r w:rsidRPr="001F6047">
              <w:rPr>
                <w:rFonts w:eastAsia="Times New Roman" w:cstheme="minorHAnsi"/>
                <w:color w:val="000000"/>
                <w:lang w:val="sr-Cyrl-RS" w:eastAsia="en-GB"/>
              </w:rPr>
              <w:t>)</w:t>
            </w:r>
          </w:p>
          <w:p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rsidR="009744A0" w:rsidRPr="004F162E" w:rsidRDefault="009744A0" w:rsidP="009744A0">
            <w:pPr>
              <w:tabs>
                <w:tab w:val="left" w:pos="9923"/>
              </w:tabs>
              <w:spacing w:after="0" w:line="240" w:lineRule="auto"/>
              <w:jc w:val="center"/>
              <w:rPr>
                <w:rFonts w:eastAsia="Times New Roman" w:cstheme="minorHAnsi"/>
                <w:color w:val="000000"/>
                <w:highlight w:val="yellow"/>
                <w:lang w:eastAsia="en-GB"/>
              </w:rPr>
            </w:pPr>
          </w:p>
        </w:tc>
        <w:tc>
          <w:tcPr>
            <w:tcW w:w="1175" w:type="dxa"/>
            <w:gridSpan w:val="2"/>
            <w:noWrap/>
            <w:vAlign w:val="center"/>
          </w:tcPr>
          <w:p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BC6355" w:rsidRPr="004F162E" w:rsidTr="00F01CC3">
        <w:trPr>
          <w:gridAfter w:val="1"/>
          <w:wAfter w:w="101" w:type="dxa"/>
          <w:trHeight w:val="305"/>
          <w:jc w:val="center"/>
        </w:trPr>
        <w:tc>
          <w:tcPr>
            <w:tcW w:w="15497" w:type="dxa"/>
            <w:gridSpan w:val="54"/>
            <w:shd w:val="clear" w:color="auto" w:fill="F2F2F2" w:themeFill="background1" w:themeFillShade="F2"/>
            <w:vAlign w:val="center"/>
          </w:tcPr>
          <w:p w:rsidR="00BC6355" w:rsidRPr="004F162E" w:rsidRDefault="009A09B6" w:rsidP="009A09B6">
            <w:pPr>
              <w:tabs>
                <w:tab w:val="left" w:pos="9923"/>
              </w:tabs>
              <w:spacing w:after="0" w:line="240" w:lineRule="auto"/>
              <w:rPr>
                <w:rFonts w:eastAsia="Times New Roman" w:cstheme="minorHAnsi"/>
                <w:color w:val="000000"/>
                <w:lang w:val="sr-Cyrl-RS" w:eastAsia="en-GB"/>
              </w:rPr>
            </w:pPr>
            <w:r>
              <w:rPr>
                <w:rFonts w:eastAsia="Times New Roman" w:cstheme="minorHAnsi"/>
                <w:b/>
                <w:i/>
                <w:color w:val="1F4E79" w:themeColor="accent1" w:themeShade="80"/>
                <w:lang w:eastAsia="en-GB"/>
              </w:rPr>
              <w:t>Measure 1.6: Establishment of a system for coordination and management of EU own resources</w:t>
            </w:r>
          </w:p>
        </w:tc>
      </w:tr>
      <w:tr w:rsidR="00BC6355" w:rsidRPr="004F162E" w:rsidTr="00F01CC3">
        <w:trPr>
          <w:gridAfter w:val="1"/>
          <w:wAfter w:w="101" w:type="dxa"/>
          <w:trHeight w:val="287"/>
          <w:jc w:val="center"/>
        </w:trPr>
        <w:tc>
          <w:tcPr>
            <w:tcW w:w="15497" w:type="dxa"/>
            <w:gridSpan w:val="54"/>
            <w:shd w:val="clear" w:color="auto" w:fill="F2F2F2" w:themeFill="background1" w:themeFillShade="F2"/>
            <w:vAlign w:val="center"/>
          </w:tcPr>
          <w:p w:rsidR="00BC6355" w:rsidRPr="009A09B6" w:rsidRDefault="009A09B6" w:rsidP="009A09B6">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Institution responsible for implementation (coordination of implementation) of th</w:t>
            </w:r>
            <w:r w:rsidR="005210D9">
              <w:rPr>
                <w:rFonts w:eastAsia="Times New Roman" w:cstheme="minorHAnsi"/>
                <w:b/>
                <w:i/>
                <w:color w:val="365F91"/>
                <w:lang w:eastAsia="en-GB"/>
              </w:rPr>
              <w:t xml:space="preserve">e measure: Ministry of Finance - </w:t>
            </w:r>
            <w:r>
              <w:rPr>
                <w:rFonts w:eastAsia="Times New Roman" w:cstheme="minorHAnsi"/>
                <w:b/>
                <w:i/>
                <w:color w:val="365F91"/>
                <w:lang w:eastAsia="en-GB"/>
              </w:rPr>
              <w:t>Macroeconomic and fiscal projections and analyses department</w:t>
            </w:r>
          </w:p>
        </w:tc>
      </w:tr>
      <w:tr w:rsidR="00BC6355" w:rsidRPr="004F162E" w:rsidTr="00F01CC3">
        <w:trPr>
          <w:gridAfter w:val="1"/>
          <w:wAfter w:w="101" w:type="dxa"/>
          <w:trHeight w:val="296"/>
          <w:jc w:val="center"/>
        </w:trPr>
        <w:tc>
          <w:tcPr>
            <w:tcW w:w="6581" w:type="dxa"/>
            <w:gridSpan w:val="16"/>
            <w:shd w:val="clear" w:color="auto" w:fill="F2F2F2" w:themeFill="background1" w:themeFillShade="F2"/>
            <w:vAlign w:val="center"/>
          </w:tcPr>
          <w:p w:rsidR="00BC6355" w:rsidRPr="004F162E" w:rsidRDefault="009A09B6" w:rsidP="00BC6355">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Implementation period</w:t>
            </w:r>
            <w:r w:rsidR="009476B9">
              <w:rPr>
                <w:rFonts w:eastAsia="Times New Roman" w:cstheme="minorHAnsi"/>
                <w:b/>
                <w:i/>
                <w:color w:val="365F91"/>
                <w:lang w:val="sr-Cyrl-RS" w:eastAsia="en-GB"/>
              </w:rPr>
              <w:t>: 2026-2030</w:t>
            </w:r>
            <w:r w:rsidR="00BC6355" w:rsidRPr="004F162E">
              <w:rPr>
                <w:rFonts w:eastAsia="Times New Roman" w:cstheme="minorHAnsi"/>
                <w:b/>
                <w:i/>
                <w:color w:val="365F91"/>
                <w:lang w:val="sr-Cyrl-RS" w:eastAsia="en-GB"/>
              </w:rPr>
              <w:t>.</w:t>
            </w:r>
          </w:p>
        </w:tc>
        <w:tc>
          <w:tcPr>
            <w:tcW w:w="8916" w:type="dxa"/>
            <w:gridSpan w:val="38"/>
            <w:shd w:val="clear" w:color="auto" w:fill="F2F2F2" w:themeFill="background1" w:themeFillShade="F2"/>
            <w:vAlign w:val="center"/>
          </w:tcPr>
          <w:p w:rsidR="00BC6355" w:rsidRPr="009A09B6" w:rsidRDefault="009A09B6" w:rsidP="009A09B6">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Measure type</w:t>
            </w:r>
            <w:r w:rsidR="00BC6355" w:rsidRPr="004F162E">
              <w:rPr>
                <w:rFonts w:eastAsia="Times New Roman" w:cstheme="minorHAnsi"/>
                <w:b/>
                <w:i/>
                <w:color w:val="365F91"/>
                <w:lang w:val="sr-Cyrl-RS" w:eastAsia="en-GB"/>
              </w:rPr>
              <w:t xml:space="preserve">: </w:t>
            </w:r>
            <w:r>
              <w:rPr>
                <w:rFonts w:eastAsia="Times New Roman" w:cstheme="minorHAnsi"/>
                <w:b/>
                <w:i/>
                <w:color w:val="365F91"/>
                <w:lang w:eastAsia="en-GB"/>
              </w:rPr>
              <w:t>Informative and educational</w:t>
            </w:r>
          </w:p>
        </w:tc>
      </w:tr>
      <w:tr w:rsidR="000129CA" w:rsidRPr="004F162E" w:rsidTr="00F01CC3">
        <w:trPr>
          <w:gridAfter w:val="1"/>
          <w:wAfter w:w="101" w:type="dxa"/>
          <w:trHeight w:val="296"/>
          <w:jc w:val="center"/>
        </w:trPr>
        <w:tc>
          <w:tcPr>
            <w:tcW w:w="2171" w:type="dxa"/>
            <w:gridSpan w:val="5"/>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Indicator(s) at measure level (outcome indicator)</w:t>
            </w:r>
          </w:p>
        </w:tc>
        <w:tc>
          <w:tcPr>
            <w:tcW w:w="1438" w:type="dxa"/>
            <w:gridSpan w:val="2"/>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Unit of measure</w:t>
            </w:r>
          </w:p>
        </w:tc>
        <w:tc>
          <w:tcPr>
            <w:tcW w:w="1802" w:type="dxa"/>
            <w:gridSpan w:val="3"/>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Source of verification</w:t>
            </w:r>
          </w:p>
        </w:tc>
        <w:tc>
          <w:tcPr>
            <w:tcW w:w="1170" w:type="dxa"/>
            <w:gridSpan w:val="6"/>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79" w:type="dxa"/>
            <w:gridSpan w:val="4"/>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541" w:type="dxa"/>
            <w:gridSpan w:val="5"/>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2026</w:t>
            </w:r>
          </w:p>
        </w:tc>
        <w:tc>
          <w:tcPr>
            <w:tcW w:w="1789" w:type="dxa"/>
            <w:gridSpan w:val="10"/>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2029</w:t>
            </w:r>
          </w:p>
        </w:tc>
        <w:tc>
          <w:tcPr>
            <w:tcW w:w="1355" w:type="dxa"/>
            <w:gridSpan w:val="6"/>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2030</w:t>
            </w:r>
          </w:p>
        </w:tc>
      </w:tr>
      <w:tr w:rsidR="00847391" w:rsidRPr="004F162E" w:rsidTr="00F01CC3">
        <w:trPr>
          <w:gridAfter w:val="1"/>
          <w:wAfter w:w="101" w:type="dxa"/>
          <w:trHeight w:val="296"/>
          <w:jc w:val="center"/>
        </w:trPr>
        <w:tc>
          <w:tcPr>
            <w:tcW w:w="2171" w:type="dxa"/>
            <w:gridSpan w:val="5"/>
            <w:shd w:val="clear" w:color="auto" w:fill="FFFFFF" w:themeFill="background1"/>
            <w:vAlign w:val="center"/>
          </w:tcPr>
          <w:p w:rsidR="00847391" w:rsidRPr="009A09B6" w:rsidRDefault="009A09B6" w:rsidP="005B1DD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eastAsia="en-GB"/>
              </w:rPr>
              <w:t>Level of progress within Negotiation chapter 33</w:t>
            </w:r>
          </w:p>
        </w:tc>
        <w:tc>
          <w:tcPr>
            <w:tcW w:w="1438" w:type="dxa"/>
            <w:gridSpan w:val="2"/>
            <w:shd w:val="clear" w:color="auto" w:fill="FFFFFF" w:themeFill="background1"/>
            <w:vAlign w:val="center"/>
          </w:tcPr>
          <w:p w:rsidR="005B1DD0" w:rsidRPr="00387F79" w:rsidRDefault="005B1DD0" w:rsidP="005B1DD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1.</w:t>
            </w:r>
            <w:r w:rsidR="00387F79">
              <w:rPr>
                <w:rFonts w:eastAsia="Times New Roman" w:cstheme="minorHAnsi"/>
                <w:bCs/>
                <w:color w:val="000000"/>
                <w:lang w:eastAsia="en-GB"/>
              </w:rPr>
              <w:t>No progress</w:t>
            </w:r>
            <w:r w:rsidR="009543B1">
              <w:rPr>
                <w:rFonts w:eastAsia="Times New Roman" w:cstheme="minorHAnsi"/>
                <w:bCs/>
                <w:color w:val="000000"/>
                <w:lang w:eastAsia="en-GB"/>
              </w:rPr>
              <w:t xml:space="preserve"> achieved</w:t>
            </w:r>
          </w:p>
          <w:p w:rsidR="005B1DD0" w:rsidRPr="00387F79" w:rsidRDefault="005B1DD0" w:rsidP="005B1DD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2.</w:t>
            </w:r>
            <w:r w:rsidR="00387F79">
              <w:rPr>
                <w:rFonts w:eastAsia="Times New Roman" w:cstheme="minorHAnsi"/>
                <w:bCs/>
                <w:color w:val="000000"/>
                <w:lang w:eastAsia="en-GB"/>
              </w:rPr>
              <w:t>Limited progress</w:t>
            </w:r>
          </w:p>
          <w:p w:rsidR="00847391" w:rsidRPr="00387F79" w:rsidRDefault="005B1DD0" w:rsidP="00387F79">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3.</w:t>
            </w:r>
            <w:r w:rsidR="00387F79">
              <w:rPr>
                <w:rFonts w:eastAsia="Times New Roman" w:cstheme="minorHAnsi"/>
                <w:bCs/>
                <w:color w:val="000000"/>
                <w:lang w:eastAsia="en-GB"/>
              </w:rPr>
              <w:t>Some progress</w:t>
            </w:r>
          </w:p>
        </w:tc>
        <w:tc>
          <w:tcPr>
            <w:tcW w:w="1802" w:type="dxa"/>
            <w:gridSpan w:val="3"/>
            <w:shd w:val="clear" w:color="auto" w:fill="FFFFFF" w:themeFill="background1"/>
            <w:vAlign w:val="center"/>
          </w:tcPr>
          <w:p w:rsidR="00847391" w:rsidRPr="004F162E" w:rsidRDefault="00387F79" w:rsidP="002716A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European Commission’s annual report on Serbia</w:t>
            </w:r>
            <w:r w:rsidR="007F671D">
              <w:rPr>
                <w:rFonts w:eastAsia="Times New Roman" w:cstheme="minorHAnsi"/>
                <w:bCs/>
                <w:color w:val="000000"/>
                <w:lang w:val="sr-Cyrl-RS" w:eastAsia="en-GB"/>
              </w:rPr>
              <w:t xml:space="preserve"> </w:t>
            </w:r>
          </w:p>
        </w:tc>
        <w:tc>
          <w:tcPr>
            <w:tcW w:w="1170" w:type="dxa"/>
            <w:gridSpan w:val="6"/>
            <w:shd w:val="clear" w:color="auto" w:fill="FFFFFF" w:themeFill="background1"/>
            <w:vAlign w:val="center"/>
          </w:tcPr>
          <w:p w:rsidR="005B1DD0" w:rsidRPr="00387F79" w:rsidRDefault="005B1DD0" w:rsidP="005B1DD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1.</w:t>
            </w:r>
            <w:r w:rsidR="00387F79">
              <w:rPr>
                <w:rFonts w:eastAsia="Times New Roman" w:cstheme="minorHAnsi"/>
                <w:bCs/>
                <w:color w:val="000000"/>
                <w:lang w:eastAsia="en-GB"/>
              </w:rPr>
              <w:t>No progress</w:t>
            </w:r>
            <w:r w:rsidR="009543B1">
              <w:rPr>
                <w:rFonts w:eastAsia="Times New Roman" w:cstheme="minorHAnsi"/>
                <w:bCs/>
                <w:color w:val="000000"/>
                <w:lang w:eastAsia="en-GB"/>
              </w:rPr>
              <w:t xml:space="preserve"> achieved</w:t>
            </w:r>
          </w:p>
          <w:p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979" w:type="dxa"/>
            <w:gridSpan w:val="4"/>
            <w:shd w:val="clear" w:color="auto" w:fill="FFFFFF" w:themeFill="background1"/>
            <w:vAlign w:val="center"/>
          </w:tcPr>
          <w:p w:rsidR="00847391" w:rsidRPr="004F162E" w:rsidRDefault="00800000" w:rsidP="002716A0">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541" w:type="dxa"/>
            <w:gridSpan w:val="5"/>
            <w:shd w:val="clear" w:color="auto" w:fill="FFFFFF" w:themeFill="background1"/>
            <w:vAlign w:val="center"/>
          </w:tcPr>
          <w:p w:rsidR="005B1DD0" w:rsidRPr="00387F79" w:rsidRDefault="005B1DD0" w:rsidP="005B1DD0">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2.</w:t>
            </w:r>
            <w:r w:rsidR="00387F79">
              <w:rPr>
                <w:rFonts w:eastAsia="Times New Roman" w:cstheme="minorHAnsi"/>
                <w:bCs/>
                <w:color w:val="000000"/>
                <w:lang w:eastAsia="en-GB"/>
              </w:rPr>
              <w:t>Limited progress</w:t>
            </w:r>
          </w:p>
          <w:p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1789" w:type="dxa"/>
            <w:gridSpan w:val="10"/>
            <w:shd w:val="clear" w:color="auto" w:fill="FFFFFF" w:themeFill="background1"/>
            <w:vAlign w:val="center"/>
          </w:tcPr>
          <w:p w:rsidR="00847391" w:rsidRPr="00387F79" w:rsidRDefault="005B1DD0" w:rsidP="00387F79">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val="sr-Cyrl-RS" w:eastAsia="en-GB"/>
              </w:rPr>
              <w:t>3.</w:t>
            </w:r>
            <w:r w:rsidR="00387F79">
              <w:rPr>
                <w:rFonts w:eastAsia="Times New Roman" w:cstheme="minorHAnsi"/>
                <w:bCs/>
                <w:color w:val="000000"/>
                <w:lang w:eastAsia="en-GB"/>
              </w:rPr>
              <w:t>Some progress</w:t>
            </w:r>
          </w:p>
        </w:tc>
        <w:tc>
          <w:tcPr>
            <w:tcW w:w="2262" w:type="dxa"/>
            <w:gridSpan w:val="10"/>
            <w:shd w:val="clear" w:color="auto" w:fill="FFFFFF" w:themeFill="background1"/>
            <w:vAlign w:val="center"/>
          </w:tcPr>
          <w:p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990" w:type="dxa"/>
            <w:gridSpan w:val="3"/>
            <w:shd w:val="clear" w:color="auto" w:fill="FFFFFF" w:themeFill="background1"/>
            <w:vAlign w:val="center"/>
          </w:tcPr>
          <w:p w:rsidR="00847391" w:rsidRPr="004F162E" w:rsidRDefault="00847391" w:rsidP="00BC6355">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847391" w:rsidRPr="004F162E" w:rsidRDefault="00847391" w:rsidP="00BC6355">
            <w:pPr>
              <w:tabs>
                <w:tab w:val="left" w:pos="9923"/>
              </w:tabs>
              <w:spacing w:after="0" w:line="240" w:lineRule="auto"/>
              <w:rPr>
                <w:rFonts w:eastAsia="Times New Roman" w:cstheme="minorHAnsi"/>
                <w:b/>
                <w:bCs/>
                <w:color w:val="000000"/>
                <w:lang w:val="sr-Cyrl-RS" w:eastAsia="en-GB"/>
              </w:rPr>
            </w:pPr>
          </w:p>
        </w:tc>
      </w:tr>
      <w:tr w:rsidR="001D6251" w:rsidRPr="004F162E" w:rsidTr="00F01CC3">
        <w:trPr>
          <w:gridAfter w:val="1"/>
          <w:wAfter w:w="101" w:type="dxa"/>
          <w:trHeight w:val="495"/>
          <w:jc w:val="center"/>
        </w:trPr>
        <w:tc>
          <w:tcPr>
            <w:tcW w:w="2171" w:type="dxa"/>
            <w:gridSpan w:val="5"/>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color w:val="000000"/>
                <w:lang w:eastAsia="en-GB"/>
              </w:rPr>
            </w:pPr>
            <w:r>
              <w:rPr>
                <w:rFonts w:eastAsia="Times New Roman" w:cstheme="minorHAnsi"/>
                <w:b/>
                <w:bCs/>
                <w:color w:val="000000"/>
                <w:lang w:eastAsia="en-GB"/>
              </w:rPr>
              <w:t>Activity name:</w:t>
            </w:r>
          </w:p>
        </w:tc>
        <w:tc>
          <w:tcPr>
            <w:tcW w:w="1438" w:type="dxa"/>
            <w:gridSpan w:val="2"/>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802" w:type="dxa"/>
            <w:gridSpan w:val="3"/>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170" w:type="dxa"/>
            <w:gridSpan w:val="6"/>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916" w:type="dxa"/>
            <w:gridSpan w:val="38"/>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94"/>
          <w:jc w:val="center"/>
        </w:trPr>
        <w:tc>
          <w:tcPr>
            <w:tcW w:w="2171" w:type="dxa"/>
            <w:gridSpan w:val="5"/>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438" w:type="dxa"/>
            <w:gridSpan w:val="2"/>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802" w:type="dxa"/>
            <w:gridSpan w:val="3"/>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170" w:type="dxa"/>
            <w:gridSpan w:val="6"/>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979" w:type="dxa"/>
            <w:gridSpan w:val="4"/>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541" w:type="dxa"/>
            <w:gridSpan w:val="5"/>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990" w:type="dxa"/>
            <w:gridSpan w:val="4"/>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799" w:type="dxa"/>
            <w:gridSpan w:val="6"/>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355" w:type="dxa"/>
            <w:gridSpan w:val="6"/>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494"/>
          <w:jc w:val="center"/>
        </w:trPr>
        <w:tc>
          <w:tcPr>
            <w:tcW w:w="2171" w:type="dxa"/>
            <w:gridSpan w:val="5"/>
            <w:shd w:val="clear" w:color="auto" w:fill="FFFFFF" w:themeFill="background1"/>
            <w:vAlign w:val="center"/>
          </w:tcPr>
          <w:p w:rsidR="009B2859" w:rsidRPr="00387F79" w:rsidRDefault="009B2859" w:rsidP="00387F79">
            <w:pPr>
              <w:tabs>
                <w:tab w:val="left" w:pos="9923"/>
              </w:tabs>
              <w:spacing w:after="0" w:line="240" w:lineRule="auto"/>
              <w:rPr>
                <w:rFonts w:eastAsia="Times New Roman" w:cstheme="minorHAnsi"/>
                <w:lang w:eastAsia="en-GB"/>
              </w:rPr>
            </w:pPr>
            <w:r w:rsidRPr="00D4490A">
              <w:rPr>
                <w:rFonts w:eastAsia="Times New Roman" w:cstheme="minorHAnsi"/>
                <w:color w:val="000000"/>
                <w:lang w:eastAsia="en-GB"/>
              </w:rPr>
              <w:t xml:space="preserve">1.6.1 </w:t>
            </w:r>
            <w:r w:rsidR="00387F79">
              <w:rPr>
                <w:rFonts w:eastAsia="Times New Roman" w:cstheme="minorHAnsi"/>
                <w:color w:val="000000"/>
                <w:lang w:eastAsia="en-GB"/>
              </w:rPr>
              <w:t>Establishment of operational and procedural links between institutions with the aim of improving coordination and data exchange in accordance with the obligations of Chapter 33</w:t>
            </w:r>
          </w:p>
        </w:tc>
        <w:tc>
          <w:tcPr>
            <w:tcW w:w="1438" w:type="dxa"/>
            <w:gridSpan w:val="2"/>
            <w:shd w:val="clear" w:color="auto" w:fill="FFFFFF" w:themeFill="background1"/>
            <w:vAlign w:val="center"/>
          </w:tcPr>
          <w:p w:rsidR="009B2859" w:rsidRPr="00D4490A" w:rsidRDefault="00D4490A" w:rsidP="009B2859">
            <w:pPr>
              <w:tabs>
                <w:tab w:val="left" w:pos="9923"/>
              </w:tabs>
              <w:spacing w:after="0" w:line="240" w:lineRule="auto"/>
              <w:rPr>
                <w:rFonts w:eastAsia="Times New Roman" w:cstheme="minorHAnsi"/>
                <w:color w:val="000000"/>
                <w:lang w:eastAsia="en-GB"/>
              </w:rPr>
            </w:pPr>
            <w:r w:rsidRPr="00D4490A">
              <w:rPr>
                <w:rFonts w:eastAsia="Times New Roman" w:cstheme="minorHAnsi"/>
                <w:color w:val="000000"/>
                <w:lang w:eastAsia="en-GB"/>
              </w:rPr>
              <w:t>Q4 2026</w:t>
            </w:r>
          </w:p>
        </w:tc>
        <w:tc>
          <w:tcPr>
            <w:tcW w:w="1802" w:type="dxa"/>
            <w:gridSpan w:val="3"/>
            <w:shd w:val="clear" w:color="auto" w:fill="FFFFFF" w:themeFill="background1"/>
            <w:vAlign w:val="center"/>
          </w:tcPr>
          <w:p w:rsidR="009B2859" w:rsidRPr="00387F79" w:rsidRDefault="00387F79" w:rsidP="009B2859">
            <w:pPr>
              <w:tabs>
                <w:tab w:val="left" w:pos="9923"/>
              </w:tabs>
              <w:spacing w:after="0" w:line="240" w:lineRule="auto"/>
              <w:rPr>
                <w:rFonts w:eastAsia="Times New Roman" w:cstheme="minorHAnsi"/>
                <w:color w:val="000000"/>
                <w:lang w:eastAsia="en-GB"/>
              </w:rPr>
            </w:pPr>
            <w:r>
              <w:rPr>
                <w:rFonts w:eastAsia="Times New Roman" w:cstheme="minorHAnsi"/>
                <w:color w:val="000000"/>
                <w:lang w:eastAsia="en-GB"/>
              </w:rPr>
              <w:t>Ministry of Finance</w:t>
            </w:r>
          </w:p>
        </w:tc>
        <w:tc>
          <w:tcPr>
            <w:tcW w:w="1170" w:type="dxa"/>
            <w:gridSpan w:val="6"/>
            <w:shd w:val="clear" w:color="auto" w:fill="FFFFFF" w:themeFill="background1"/>
            <w:vAlign w:val="center"/>
          </w:tcPr>
          <w:p w:rsidR="009B2859" w:rsidRPr="000B79F4" w:rsidRDefault="009B2859" w:rsidP="009B2859">
            <w:pPr>
              <w:tabs>
                <w:tab w:val="left" w:pos="9923"/>
              </w:tabs>
              <w:spacing w:after="0" w:line="240" w:lineRule="auto"/>
              <w:rPr>
                <w:rFonts w:eastAsia="Times New Roman" w:cstheme="minorHAnsi"/>
                <w:color w:val="000000"/>
                <w:lang w:eastAsia="en-GB"/>
              </w:rPr>
            </w:pPr>
          </w:p>
        </w:tc>
        <w:tc>
          <w:tcPr>
            <w:tcW w:w="979" w:type="dxa"/>
            <w:gridSpan w:val="4"/>
            <w:shd w:val="clear" w:color="auto" w:fill="FFFFFF" w:themeFill="background1"/>
            <w:vAlign w:val="center"/>
          </w:tcPr>
          <w:p w:rsidR="009B2859" w:rsidRPr="000B79F4" w:rsidRDefault="009B2859" w:rsidP="009B2859">
            <w:pPr>
              <w:tabs>
                <w:tab w:val="left" w:pos="9923"/>
              </w:tabs>
              <w:spacing w:after="0" w:line="240" w:lineRule="auto"/>
              <w:rPr>
                <w:rFonts w:eastAsia="Times New Roman" w:cstheme="minorHAnsi"/>
                <w:color w:val="000000"/>
                <w:lang w:eastAsia="en-GB"/>
              </w:rPr>
            </w:pPr>
          </w:p>
        </w:tc>
        <w:tc>
          <w:tcPr>
            <w:tcW w:w="1541" w:type="dxa"/>
            <w:gridSpan w:val="5"/>
            <w:shd w:val="clear" w:color="auto" w:fill="FFFFFF" w:themeFill="background1"/>
            <w:vAlign w:val="center"/>
          </w:tcPr>
          <w:p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990" w:type="dxa"/>
            <w:gridSpan w:val="4"/>
            <w:shd w:val="clear" w:color="auto" w:fill="FFFFFF" w:themeFill="background1"/>
            <w:vAlign w:val="center"/>
          </w:tcPr>
          <w:p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799" w:type="dxa"/>
            <w:gridSpan w:val="6"/>
            <w:shd w:val="clear" w:color="auto" w:fill="FFFFFF" w:themeFill="background1"/>
            <w:vAlign w:val="center"/>
          </w:tcPr>
          <w:p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2262" w:type="dxa"/>
            <w:gridSpan w:val="10"/>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rsidTr="00F01CC3">
        <w:trPr>
          <w:gridAfter w:val="1"/>
          <w:wAfter w:w="101" w:type="dxa"/>
          <w:trHeight w:val="494"/>
          <w:jc w:val="center"/>
        </w:trPr>
        <w:tc>
          <w:tcPr>
            <w:tcW w:w="2171" w:type="dxa"/>
            <w:gridSpan w:val="5"/>
            <w:shd w:val="clear" w:color="auto" w:fill="FFFFFF" w:themeFill="background1"/>
            <w:vAlign w:val="center"/>
          </w:tcPr>
          <w:p w:rsidR="009B2859" w:rsidRPr="00387F79" w:rsidRDefault="009B2859" w:rsidP="00387F79">
            <w:pPr>
              <w:tabs>
                <w:tab w:val="left" w:pos="9923"/>
              </w:tabs>
              <w:spacing w:after="0" w:line="240" w:lineRule="auto"/>
              <w:rPr>
                <w:rFonts w:eastAsia="Times New Roman" w:cstheme="minorHAnsi"/>
                <w:b/>
                <w:bCs/>
                <w:color w:val="000000"/>
                <w:lang w:eastAsia="en-GB"/>
              </w:rPr>
            </w:pPr>
            <w:r w:rsidRPr="004F162E">
              <w:rPr>
                <w:rFonts w:eastAsia="Times New Roman" w:cstheme="minorHAnsi"/>
                <w:lang w:val="sr-Cyrl-RS" w:eastAsia="en-GB"/>
              </w:rPr>
              <w:t>1.6.</w:t>
            </w:r>
            <w:r w:rsidR="000B79F4">
              <w:rPr>
                <w:rFonts w:eastAsia="Times New Roman" w:cstheme="minorHAnsi"/>
                <w:lang w:eastAsia="en-GB"/>
              </w:rPr>
              <w:t>2</w:t>
            </w:r>
            <w:r w:rsidRPr="004F162E">
              <w:rPr>
                <w:rFonts w:eastAsia="Times New Roman" w:cstheme="minorHAnsi"/>
                <w:lang w:val="sr-Cyrl-RS" w:eastAsia="en-GB"/>
              </w:rPr>
              <w:t xml:space="preserve"> </w:t>
            </w:r>
            <w:r w:rsidRPr="004F162E">
              <w:rPr>
                <w:rFonts w:eastAsia="Calibri" w:cstheme="minorHAnsi"/>
              </w:rPr>
              <w:t xml:space="preserve"> </w:t>
            </w:r>
            <w:r w:rsidR="00387F79">
              <w:rPr>
                <w:rFonts w:eastAsia="Times New Roman" w:cstheme="minorHAnsi"/>
                <w:lang w:eastAsia="en-GB"/>
              </w:rPr>
              <w:t>Development and improvement of systems, processes and procedures in organizational and informational, i.e. technical and technological terms</w:t>
            </w:r>
          </w:p>
        </w:tc>
        <w:tc>
          <w:tcPr>
            <w:tcW w:w="1438" w:type="dxa"/>
            <w:gridSpan w:val="2"/>
            <w:shd w:val="clear" w:color="auto" w:fill="FFFFFF" w:themeFill="background1"/>
            <w:vAlign w:val="center"/>
          </w:tcPr>
          <w:p w:rsidR="009B2859" w:rsidRPr="00D4490A" w:rsidRDefault="009B2859" w:rsidP="009B2859">
            <w:pPr>
              <w:tabs>
                <w:tab w:val="left" w:pos="9923"/>
              </w:tabs>
              <w:spacing w:after="0" w:line="240" w:lineRule="auto"/>
              <w:rPr>
                <w:rFonts w:eastAsia="Times New Roman" w:cstheme="minorHAnsi"/>
                <w:b/>
                <w:bCs/>
                <w:color w:val="000000"/>
                <w:lang w:val="sr-Cyrl-ME" w:eastAsia="en-GB"/>
              </w:rPr>
            </w:pPr>
            <w:r w:rsidRPr="004F162E">
              <w:rPr>
                <w:rFonts w:eastAsia="Times New Roman" w:cstheme="minorHAnsi"/>
                <w:color w:val="000000"/>
                <w:lang w:val="sr-Latn-RS" w:eastAsia="en-GB"/>
              </w:rPr>
              <w:t>Q4 2028</w:t>
            </w:r>
          </w:p>
        </w:tc>
        <w:tc>
          <w:tcPr>
            <w:tcW w:w="1802" w:type="dxa"/>
            <w:gridSpan w:val="3"/>
            <w:shd w:val="clear" w:color="auto" w:fill="FFFFFF" w:themeFill="background1"/>
            <w:vAlign w:val="center"/>
          </w:tcPr>
          <w:p w:rsidR="009B2859" w:rsidRPr="004F162E" w:rsidRDefault="00387F79"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color w:val="000000"/>
                <w:lang w:eastAsia="en-GB"/>
              </w:rPr>
              <w:t>Ministry of Finance</w:t>
            </w:r>
            <w:r w:rsidR="009B2859" w:rsidRPr="004F162E">
              <w:rPr>
                <w:rFonts w:eastAsia="Times New Roman" w:cstheme="minorHAnsi"/>
                <w:color w:val="000000"/>
                <w:lang w:val="sr-Cyrl-RS" w:eastAsia="en-GB"/>
              </w:rPr>
              <w:t xml:space="preserve"> </w:t>
            </w:r>
          </w:p>
        </w:tc>
        <w:tc>
          <w:tcPr>
            <w:tcW w:w="1170" w:type="dxa"/>
            <w:gridSpan w:val="6"/>
            <w:shd w:val="clear" w:color="auto" w:fill="FFFFFF" w:themeFill="background1"/>
            <w:vAlign w:val="center"/>
          </w:tcPr>
          <w:p w:rsidR="009B2859" w:rsidRPr="00387F79" w:rsidRDefault="00387F79" w:rsidP="00387F79">
            <w:pPr>
              <w:tabs>
                <w:tab w:val="left" w:pos="9923"/>
              </w:tabs>
              <w:spacing w:after="0" w:line="240" w:lineRule="auto"/>
              <w:rPr>
                <w:rFonts w:eastAsia="Times New Roman" w:cstheme="minorHAnsi"/>
                <w:b/>
                <w:bCs/>
                <w:color w:val="000000"/>
                <w:lang w:eastAsia="en-GB"/>
              </w:rPr>
            </w:pPr>
            <w:r>
              <w:rPr>
                <w:rFonts w:eastAsia="Times New Roman" w:cstheme="minorHAnsi"/>
                <w:color w:val="000000"/>
                <w:lang w:eastAsia="en-GB"/>
              </w:rPr>
              <w:t>NBS</w:t>
            </w:r>
            <w:r>
              <w:rPr>
                <w:rFonts w:eastAsia="Times New Roman" w:cstheme="minorHAnsi"/>
                <w:color w:val="000000"/>
                <w:lang w:val="sr-Cyrl-RS" w:eastAsia="en-GB"/>
              </w:rPr>
              <w:t xml:space="preserve">, </w:t>
            </w:r>
            <w:r>
              <w:rPr>
                <w:rFonts w:eastAsia="Times New Roman" w:cstheme="minorHAnsi"/>
                <w:color w:val="000000"/>
                <w:lang w:eastAsia="en-GB"/>
              </w:rPr>
              <w:t>Republic secretariat for legislation</w:t>
            </w:r>
            <w:r w:rsidR="009B2859" w:rsidRPr="004F162E">
              <w:rPr>
                <w:rFonts w:eastAsia="Times New Roman" w:cstheme="minorHAnsi"/>
                <w:color w:val="000000"/>
                <w:lang w:val="sr-Cyrl-RS" w:eastAsia="en-GB"/>
              </w:rPr>
              <w:t xml:space="preserve">, </w:t>
            </w:r>
            <w:r>
              <w:rPr>
                <w:rFonts w:eastAsia="Times New Roman" w:cstheme="minorHAnsi"/>
                <w:color w:val="000000"/>
                <w:lang w:eastAsia="en-GB"/>
              </w:rPr>
              <w:t>Ministry for Environment protection</w:t>
            </w:r>
          </w:p>
        </w:tc>
        <w:tc>
          <w:tcPr>
            <w:tcW w:w="979" w:type="dxa"/>
            <w:gridSpan w:val="4"/>
            <w:shd w:val="clear" w:color="auto" w:fill="FFFFFF" w:themeFill="background1"/>
            <w:vAlign w:val="center"/>
          </w:tcPr>
          <w:p w:rsidR="009B2859" w:rsidRPr="004F162E" w:rsidRDefault="00387F79" w:rsidP="00387F79">
            <w:pPr>
              <w:tabs>
                <w:tab w:val="left" w:pos="9923"/>
              </w:tabs>
              <w:spacing w:after="0" w:line="240" w:lineRule="auto"/>
              <w:rPr>
                <w:rFonts w:eastAsia="Times New Roman" w:cstheme="minorHAnsi"/>
                <w:b/>
                <w:bCs/>
                <w:color w:val="000000"/>
                <w:lang w:eastAsia="en-GB"/>
              </w:rPr>
            </w:pPr>
            <w:r>
              <w:rPr>
                <w:rFonts w:eastAsia="Times New Roman" w:cstheme="minorHAnsi"/>
                <w:color w:val="000000"/>
                <w:lang w:eastAsia="en-GB"/>
              </w:rPr>
              <w:t>Budget of RS and</w:t>
            </w:r>
            <w:r w:rsidR="009B2859" w:rsidRPr="004F162E">
              <w:rPr>
                <w:rFonts w:eastAsia="Times New Roman" w:cstheme="minorHAnsi"/>
                <w:color w:val="000000"/>
                <w:lang w:val="sr-Cyrl-RS" w:eastAsia="en-GB"/>
              </w:rPr>
              <w:t xml:space="preserve"> </w:t>
            </w:r>
            <w:r w:rsidR="009B2859" w:rsidRPr="004F162E">
              <w:rPr>
                <w:rFonts w:eastAsia="Times New Roman" w:cstheme="minorHAnsi"/>
                <w:color w:val="000000"/>
                <w:lang w:eastAsia="en-GB"/>
              </w:rPr>
              <w:t>IPA2022</w:t>
            </w:r>
          </w:p>
        </w:tc>
        <w:tc>
          <w:tcPr>
            <w:tcW w:w="1541" w:type="dxa"/>
            <w:gridSpan w:val="5"/>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4"/>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rsidTr="00F01CC3">
        <w:trPr>
          <w:gridAfter w:val="1"/>
          <w:wAfter w:w="101" w:type="dxa"/>
          <w:trHeight w:val="494"/>
          <w:jc w:val="center"/>
        </w:trPr>
        <w:tc>
          <w:tcPr>
            <w:tcW w:w="2171" w:type="dxa"/>
            <w:gridSpan w:val="5"/>
            <w:shd w:val="clear" w:color="auto" w:fill="FFFFFF" w:themeFill="background1"/>
            <w:vAlign w:val="center"/>
          </w:tcPr>
          <w:p w:rsidR="009B2859" w:rsidRPr="00387F79" w:rsidRDefault="009B2859" w:rsidP="00387F79">
            <w:pPr>
              <w:tabs>
                <w:tab w:val="left" w:pos="9923"/>
              </w:tabs>
              <w:spacing w:after="0" w:line="240" w:lineRule="auto"/>
              <w:rPr>
                <w:rFonts w:eastAsia="Times New Roman" w:cstheme="minorHAnsi"/>
                <w:lang w:eastAsia="en-GB"/>
              </w:rPr>
            </w:pPr>
            <w:r w:rsidRPr="004F162E">
              <w:rPr>
                <w:rFonts w:eastAsia="Times New Roman" w:cstheme="minorHAnsi"/>
                <w:lang w:eastAsia="en-GB"/>
              </w:rPr>
              <w:t>1.6.</w:t>
            </w:r>
            <w:r w:rsidR="000B79F4">
              <w:rPr>
                <w:rFonts w:eastAsia="Times New Roman" w:cstheme="minorHAnsi"/>
                <w:lang w:eastAsia="en-GB"/>
              </w:rPr>
              <w:t>3</w:t>
            </w:r>
            <w:r w:rsidRPr="004F162E">
              <w:rPr>
                <w:rFonts w:eastAsia="Times New Roman" w:cstheme="minorHAnsi"/>
                <w:lang w:eastAsia="en-GB"/>
              </w:rPr>
              <w:t xml:space="preserve"> </w:t>
            </w:r>
            <w:r w:rsidR="00387F79">
              <w:rPr>
                <w:rFonts w:eastAsia="Times New Roman" w:cstheme="minorHAnsi"/>
                <w:color w:val="000000"/>
                <w:lang w:eastAsia="en-GB"/>
              </w:rPr>
              <w:t>Establishment and development of administrative capacities</w:t>
            </w:r>
          </w:p>
        </w:tc>
        <w:tc>
          <w:tcPr>
            <w:tcW w:w="1438" w:type="dxa"/>
            <w:gridSpan w:val="2"/>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color w:val="000000"/>
                <w:lang w:val="sr-Latn-RS" w:eastAsia="en-GB"/>
              </w:rPr>
            </w:pPr>
            <w:r w:rsidRPr="004F162E">
              <w:rPr>
                <w:rFonts w:eastAsia="Times New Roman" w:cstheme="minorHAnsi"/>
                <w:color w:val="000000"/>
                <w:lang w:val="sr-Latn-RS" w:eastAsia="en-GB"/>
              </w:rPr>
              <w:t>Q4 2028</w:t>
            </w:r>
          </w:p>
        </w:tc>
        <w:tc>
          <w:tcPr>
            <w:tcW w:w="1802" w:type="dxa"/>
            <w:gridSpan w:val="3"/>
            <w:shd w:val="clear" w:color="auto" w:fill="FFFFFF" w:themeFill="background1"/>
            <w:vAlign w:val="center"/>
          </w:tcPr>
          <w:p w:rsidR="009B2859" w:rsidRPr="004F162E" w:rsidRDefault="00387F79"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color w:val="000000"/>
                <w:lang w:eastAsia="en-GB"/>
              </w:rPr>
              <w:t>Ministry of Finance</w:t>
            </w:r>
          </w:p>
        </w:tc>
        <w:tc>
          <w:tcPr>
            <w:tcW w:w="1170" w:type="dxa"/>
            <w:gridSpan w:val="6"/>
            <w:shd w:val="clear" w:color="auto" w:fill="FFFFFF" w:themeFill="background1"/>
            <w:vAlign w:val="center"/>
          </w:tcPr>
          <w:p w:rsidR="009B2859" w:rsidRPr="004F162E" w:rsidRDefault="00387F79" w:rsidP="009B2859">
            <w:pPr>
              <w:tabs>
                <w:tab w:val="left" w:pos="9923"/>
              </w:tabs>
              <w:spacing w:after="0" w:line="240" w:lineRule="auto"/>
              <w:rPr>
                <w:rFonts w:eastAsia="Times New Roman" w:cstheme="minorHAnsi"/>
                <w:lang w:val="sr-Cyrl-RS" w:eastAsia="en-GB"/>
              </w:rPr>
            </w:pPr>
            <w:r>
              <w:rPr>
                <w:rFonts w:eastAsia="Times New Roman" w:cstheme="minorHAnsi"/>
                <w:color w:val="000000"/>
                <w:lang w:eastAsia="en-GB"/>
              </w:rPr>
              <w:t>NBS</w:t>
            </w:r>
            <w:r>
              <w:rPr>
                <w:rFonts w:eastAsia="Times New Roman" w:cstheme="minorHAnsi"/>
                <w:color w:val="000000"/>
                <w:lang w:val="sr-Cyrl-RS" w:eastAsia="en-GB"/>
              </w:rPr>
              <w:t xml:space="preserve">, </w:t>
            </w:r>
            <w:r>
              <w:rPr>
                <w:rFonts w:eastAsia="Times New Roman" w:cstheme="minorHAnsi"/>
                <w:color w:val="000000"/>
                <w:lang w:eastAsia="en-GB"/>
              </w:rPr>
              <w:t>Republic secretariat for legislation</w:t>
            </w:r>
            <w:r w:rsidRPr="004F162E">
              <w:rPr>
                <w:rFonts w:eastAsia="Times New Roman" w:cstheme="minorHAnsi"/>
                <w:color w:val="000000"/>
                <w:lang w:val="sr-Cyrl-RS" w:eastAsia="en-GB"/>
              </w:rPr>
              <w:t xml:space="preserve">, </w:t>
            </w:r>
            <w:r>
              <w:rPr>
                <w:rFonts w:eastAsia="Times New Roman" w:cstheme="minorHAnsi"/>
                <w:color w:val="000000"/>
                <w:lang w:eastAsia="en-GB"/>
              </w:rPr>
              <w:t>Ministry for Environment protection</w:t>
            </w:r>
          </w:p>
        </w:tc>
        <w:tc>
          <w:tcPr>
            <w:tcW w:w="979" w:type="dxa"/>
            <w:gridSpan w:val="4"/>
            <w:shd w:val="clear" w:color="auto" w:fill="FFFFFF" w:themeFill="background1"/>
            <w:vAlign w:val="center"/>
          </w:tcPr>
          <w:p w:rsidR="009B2859" w:rsidRPr="004F162E" w:rsidRDefault="00387F79" w:rsidP="009B2859">
            <w:pPr>
              <w:tabs>
                <w:tab w:val="left" w:pos="9923"/>
              </w:tabs>
              <w:spacing w:after="0" w:line="240" w:lineRule="auto"/>
              <w:rPr>
                <w:rFonts w:eastAsia="Times New Roman" w:cstheme="minorHAnsi"/>
                <w:color w:val="000000"/>
                <w:lang w:val="sr-Cyrl-RS" w:eastAsia="en-GB"/>
              </w:rPr>
            </w:pPr>
            <w:r>
              <w:rPr>
                <w:rFonts w:eastAsia="Times New Roman" w:cstheme="minorHAnsi"/>
                <w:color w:val="000000"/>
                <w:lang w:eastAsia="en-GB"/>
              </w:rPr>
              <w:t>Budget of RS and</w:t>
            </w:r>
            <w:r w:rsidRPr="004F162E">
              <w:rPr>
                <w:rFonts w:eastAsia="Times New Roman" w:cstheme="minorHAnsi"/>
                <w:color w:val="000000"/>
                <w:lang w:val="sr-Cyrl-RS" w:eastAsia="en-GB"/>
              </w:rPr>
              <w:t xml:space="preserve"> </w:t>
            </w:r>
            <w:r w:rsidRPr="004F162E">
              <w:rPr>
                <w:rFonts w:eastAsia="Times New Roman" w:cstheme="minorHAnsi"/>
                <w:color w:val="000000"/>
                <w:lang w:eastAsia="en-GB"/>
              </w:rPr>
              <w:t>IPA2022</w:t>
            </w:r>
          </w:p>
        </w:tc>
        <w:tc>
          <w:tcPr>
            <w:tcW w:w="1541" w:type="dxa"/>
            <w:gridSpan w:val="5"/>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990" w:type="dxa"/>
            <w:gridSpan w:val="4"/>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rsidTr="00F01CC3">
        <w:trPr>
          <w:gridAfter w:val="1"/>
          <w:wAfter w:w="101" w:type="dxa"/>
          <w:trHeight w:val="305"/>
          <w:jc w:val="center"/>
        </w:trPr>
        <w:tc>
          <w:tcPr>
            <w:tcW w:w="15497" w:type="dxa"/>
            <w:gridSpan w:val="54"/>
            <w:shd w:val="clear" w:color="auto" w:fill="F2F2F2" w:themeFill="background1" w:themeFillShade="F2"/>
            <w:vAlign w:val="center"/>
          </w:tcPr>
          <w:p w:rsidR="009B2859" w:rsidRPr="004F162E" w:rsidRDefault="00387F79" w:rsidP="00387F79">
            <w:pPr>
              <w:tabs>
                <w:tab w:val="left" w:pos="9923"/>
              </w:tabs>
              <w:spacing w:after="0" w:line="240" w:lineRule="auto"/>
              <w:rPr>
                <w:rFonts w:eastAsia="Times New Roman" w:cstheme="minorHAnsi"/>
                <w:color w:val="000000"/>
                <w:lang w:val="sr-Cyrl-RS" w:eastAsia="en-GB"/>
              </w:rPr>
            </w:pPr>
            <w:bookmarkStart w:id="20" w:name="_Toc73613653"/>
            <w:r>
              <w:rPr>
                <w:rFonts w:eastAsia="Times New Roman" w:cstheme="minorHAnsi"/>
                <w:b/>
                <w:i/>
                <w:color w:val="1F4E79" w:themeColor="accent1" w:themeShade="80"/>
                <w:lang w:eastAsia="en-GB"/>
              </w:rPr>
              <w:t>Measure 1.7: Improvement of medium-term planning</w:t>
            </w:r>
          </w:p>
        </w:tc>
      </w:tr>
      <w:tr w:rsidR="009B2859" w:rsidRPr="004F162E" w:rsidTr="00F01CC3">
        <w:trPr>
          <w:gridAfter w:val="1"/>
          <w:wAfter w:w="101" w:type="dxa"/>
          <w:trHeight w:val="287"/>
          <w:jc w:val="center"/>
        </w:trPr>
        <w:tc>
          <w:tcPr>
            <w:tcW w:w="15497" w:type="dxa"/>
            <w:gridSpan w:val="54"/>
            <w:shd w:val="clear" w:color="auto" w:fill="F2F2F2" w:themeFill="background1" w:themeFillShade="F2"/>
            <w:vAlign w:val="center"/>
          </w:tcPr>
          <w:p w:rsidR="009B2859" w:rsidRPr="004F162E" w:rsidRDefault="00387F79" w:rsidP="00387F79">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Institution responsible for implementation (coordination of implementation) of the measure: Public policy secretariat (PPS)</w:t>
            </w:r>
          </w:p>
        </w:tc>
      </w:tr>
      <w:tr w:rsidR="009B2859" w:rsidRPr="004F162E" w:rsidTr="00F01CC3">
        <w:trPr>
          <w:gridAfter w:val="1"/>
          <w:wAfter w:w="101" w:type="dxa"/>
          <w:trHeight w:val="296"/>
          <w:jc w:val="center"/>
        </w:trPr>
        <w:tc>
          <w:tcPr>
            <w:tcW w:w="6581" w:type="dxa"/>
            <w:gridSpan w:val="16"/>
            <w:shd w:val="clear" w:color="auto" w:fill="F2F2F2" w:themeFill="background1" w:themeFillShade="F2"/>
            <w:vAlign w:val="center"/>
          </w:tcPr>
          <w:p w:rsidR="009B2859" w:rsidRPr="004F162E" w:rsidRDefault="00387F79" w:rsidP="009B2859">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Implementation period</w:t>
            </w:r>
            <w:r w:rsidR="009476B9">
              <w:rPr>
                <w:rFonts w:eastAsia="Times New Roman" w:cstheme="minorHAnsi"/>
                <w:b/>
                <w:i/>
                <w:color w:val="365F91"/>
                <w:lang w:val="sr-Cyrl-RS" w:eastAsia="en-GB"/>
              </w:rPr>
              <w:t>: 2026-2030</w:t>
            </w:r>
            <w:r w:rsidR="009B2859" w:rsidRPr="004F162E">
              <w:rPr>
                <w:rFonts w:eastAsia="Times New Roman" w:cstheme="minorHAnsi"/>
                <w:b/>
                <w:i/>
                <w:color w:val="365F91"/>
                <w:lang w:val="sr-Cyrl-RS" w:eastAsia="en-GB"/>
              </w:rPr>
              <w:t>.</w:t>
            </w:r>
          </w:p>
        </w:tc>
        <w:tc>
          <w:tcPr>
            <w:tcW w:w="8916" w:type="dxa"/>
            <w:gridSpan w:val="38"/>
            <w:shd w:val="clear" w:color="auto" w:fill="F2F2F2" w:themeFill="background1" w:themeFillShade="F2"/>
            <w:vAlign w:val="center"/>
          </w:tcPr>
          <w:p w:rsidR="009B2859" w:rsidRPr="004F162E" w:rsidRDefault="00387F79" w:rsidP="00387F79">
            <w:pPr>
              <w:tabs>
                <w:tab w:val="left" w:pos="9923"/>
              </w:tabs>
              <w:spacing w:after="0" w:line="240" w:lineRule="auto"/>
              <w:rPr>
                <w:rFonts w:eastAsia="Times New Roman" w:cstheme="minorHAnsi"/>
                <w:b/>
                <w:i/>
                <w:color w:val="1F4E79" w:themeColor="accent1" w:themeShade="80"/>
                <w:highlight w:val="yellow"/>
                <w:lang w:eastAsia="en-GB"/>
              </w:rPr>
            </w:pPr>
            <w:r>
              <w:rPr>
                <w:rFonts w:eastAsia="Times New Roman" w:cstheme="minorHAnsi"/>
                <w:b/>
                <w:i/>
                <w:color w:val="365F91"/>
                <w:lang w:eastAsia="en-GB"/>
              </w:rPr>
              <w:t>Measure type: Informative and educational</w:t>
            </w:r>
          </w:p>
        </w:tc>
      </w:tr>
      <w:tr w:rsidR="000129CA" w:rsidRPr="004F162E" w:rsidTr="00F01CC3">
        <w:trPr>
          <w:gridAfter w:val="1"/>
          <w:wAfter w:w="101" w:type="dxa"/>
          <w:trHeight w:val="296"/>
          <w:jc w:val="center"/>
        </w:trPr>
        <w:tc>
          <w:tcPr>
            <w:tcW w:w="2171" w:type="dxa"/>
            <w:gridSpan w:val="5"/>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Indicator(s) at measure level (outcome indicator)</w:t>
            </w:r>
          </w:p>
        </w:tc>
        <w:tc>
          <w:tcPr>
            <w:tcW w:w="1438" w:type="dxa"/>
            <w:gridSpan w:val="2"/>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Unit of measure</w:t>
            </w:r>
          </w:p>
        </w:tc>
        <w:tc>
          <w:tcPr>
            <w:tcW w:w="1802" w:type="dxa"/>
            <w:gridSpan w:val="3"/>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Source of verification</w:t>
            </w:r>
          </w:p>
        </w:tc>
        <w:tc>
          <w:tcPr>
            <w:tcW w:w="1170" w:type="dxa"/>
            <w:gridSpan w:val="6"/>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79" w:type="dxa"/>
            <w:gridSpan w:val="4"/>
            <w:shd w:val="clear" w:color="auto" w:fill="F2F2F2" w:themeFill="background1" w:themeFillShade="F2"/>
            <w:vAlign w:val="center"/>
          </w:tcPr>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541" w:type="dxa"/>
            <w:gridSpan w:val="5"/>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2026</w:t>
            </w:r>
          </w:p>
        </w:tc>
        <w:tc>
          <w:tcPr>
            <w:tcW w:w="1789" w:type="dxa"/>
            <w:gridSpan w:val="10"/>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2029</w:t>
            </w:r>
          </w:p>
        </w:tc>
        <w:tc>
          <w:tcPr>
            <w:tcW w:w="1355" w:type="dxa"/>
            <w:gridSpan w:val="6"/>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296"/>
          <w:jc w:val="center"/>
        </w:trPr>
        <w:tc>
          <w:tcPr>
            <w:tcW w:w="2171" w:type="dxa"/>
            <w:gridSpan w:val="5"/>
            <w:shd w:val="clear" w:color="auto" w:fill="FFFFFF" w:themeFill="background1"/>
            <w:vAlign w:val="center"/>
          </w:tcPr>
          <w:p w:rsidR="009B2859" w:rsidRPr="004F162E" w:rsidRDefault="00D25A33"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color w:val="000000"/>
                <w:lang w:eastAsia="en-GB"/>
              </w:rPr>
              <w:t>Number of adopted and published medium-term plans of entities obliged to conduct medium-term planning at the republic level</w:t>
            </w:r>
          </w:p>
        </w:tc>
        <w:tc>
          <w:tcPr>
            <w:tcW w:w="1438" w:type="dxa"/>
            <w:gridSpan w:val="2"/>
            <w:shd w:val="clear" w:color="auto" w:fill="FFFFFF" w:themeFill="background1"/>
            <w:vAlign w:val="center"/>
          </w:tcPr>
          <w:p w:rsidR="009B2859" w:rsidRPr="00D25A33" w:rsidRDefault="00D25A33" w:rsidP="009B2859">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eastAsia="en-GB"/>
              </w:rPr>
              <w:t>Number</w:t>
            </w:r>
          </w:p>
        </w:tc>
        <w:tc>
          <w:tcPr>
            <w:tcW w:w="1802" w:type="dxa"/>
            <w:gridSpan w:val="3"/>
            <w:shd w:val="clear" w:color="auto" w:fill="FFFFFF" w:themeFill="background1"/>
            <w:vAlign w:val="center"/>
          </w:tcPr>
          <w:p w:rsidR="009B2859" w:rsidRPr="004F162E" w:rsidRDefault="00D25A33" w:rsidP="00D25A33">
            <w:pPr>
              <w:tabs>
                <w:tab w:val="left" w:pos="9923"/>
              </w:tabs>
              <w:spacing w:after="0" w:line="240" w:lineRule="auto"/>
              <w:rPr>
                <w:rFonts w:eastAsia="Times New Roman" w:cstheme="minorHAnsi"/>
                <w:b/>
                <w:bCs/>
                <w:color w:val="000000"/>
                <w:lang w:val="sr-Cyrl-RS" w:eastAsia="en-GB"/>
              </w:rPr>
            </w:pPr>
            <w:r>
              <w:rPr>
                <w:rFonts w:eastAsia="Times New Roman" w:cstheme="minorHAnsi"/>
                <w:lang w:eastAsia="en-GB"/>
              </w:rPr>
              <w:t>Websites of entities obliged to conduct medium-term planning</w:t>
            </w:r>
          </w:p>
        </w:tc>
        <w:tc>
          <w:tcPr>
            <w:tcW w:w="1170" w:type="dxa"/>
            <w:gridSpan w:val="6"/>
            <w:shd w:val="clear" w:color="auto" w:fill="FFFFFF" w:themeFill="background1"/>
            <w:vAlign w:val="center"/>
          </w:tcPr>
          <w:p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29</w:t>
            </w:r>
          </w:p>
        </w:tc>
        <w:tc>
          <w:tcPr>
            <w:tcW w:w="979" w:type="dxa"/>
            <w:gridSpan w:val="4"/>
            <w:shd w:val="clear" w:color="auto" w:fill="FFFFFF" w:themeFill="background1"/>
            <w:vAlign w:val="center"/>
          </w:tcPr>
          <w:p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2025</w:t>
            </w:r>
          </w:p>
        </w:tc>
        <w:tc>
          <w:tcPr>
            <w:tcW w:w="1541" w:type="dxa"/>
            <w:gridSpan w:val="5"/>
            <w:shd w:val="clear" w:color="auto" w:fill="FFFFFF" w:themeFill="background1"/>
            <w:vAlign w:val="center"/>
          </w:tcPr>
          <w:p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30</w:t>
            </w:r>
          </w:p>
        </w:tc>
        <w:tc>
          <w:tcPr>
            <w:tcW w:w="1789" w:type="dxa"/>
            <w:gridSpan w:val="10"/>
            <w:shd w:val="clear" w:color="auto" w:fill="FFFFFF" w:themeFill="background1"/>
            <w:vAlign w:val="center"/>
          </w:tcPr>
          <w:p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32</w:t>
            </w:r>
          </w:p>
        </w:tc>
        <w:tc>
          <w:tcPr>
            <w:tcW w:w="2262" w:type="dxa"/>
            <w:gridSpan w:val="10"/>
            <w:shd w:val="clear" w:color="auto" w:fill="FFFFFF" w:themeFill="background1"/>
            <w:vAlign w:val="center"/>
          </w:tcPr>
          <w:p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34</w:t>
            </w:r>
          </w:p>
        </w:tc>
        <w:tc>
          <w:tcPr>
            <w:tcW w:w="990" w:type="dxa"/>
            <w:gridSpan w:val="3"/>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D902D0" w:rsidRPr="004F162E" w:rsidTr="00F01CC3">
        <w:trPr>
          <w:gridAfter w:val="1"/>
          <w:wAfter w:w="101" w:type="dxa"/>
          <w:trHeight w:val="296"/>
          <w:jc w:val="center"/>
        </w:trPr>
        <w:tc>
          <w:tcPr>
            <w:tcW w:w="2171" w:type="dxa"/>
            <w:gridSpan w:val="5"/>
            <w:shd w:val="clear" w:color="auto" w:fill="FFFFFF" w:themeFill="background1"/>
            <w:vAlign w:val="center"/>
          </w:tcPr>
          <w:p w:rsidR="00D902D0" w:rsidRPr="00D25A33" w:rsidRDefault="00D25A33" w:rsidP="009B2859">
            <w:pPr>
              <w:tabs>
                <w:tab w:val="left" w:pos="9923"/>
              </w:tabs>
              <w:spacing w:after="0" w:line="240" w:lineRule="auto"/>
              <w:rPr>
                <w:rFonts w:eastAsia="Times New Roman" w:cstheme="minorHAnsi"/>
                <w:color w:val="000000"/>
                <w:lang w:eastAsia="en-GB"/>
              </w:rPr>
            </w:pPr>
            <w:r>
              <w:rPr>
                <w:rFonts w:eastAsia="Times New Roman" w:cstheme="minorHAnsi"/>
                <w:color w:val="000000"/>
                <w:lang w:eastAsia="en-GB"/>
              </w:rPr>
              <w:t>Percentage of published reports on the implementation of medium-term plans in relation to the total number of published medium-term plans valid for the year being reported on</w:t>
            </w:r>
          </w:p>
        </w:tc>
        <w:tc>
          <w:tcPr>
            <w:tcW w:w="1438" w:type="dxa"/>
            <w:gridSpan w:val="2"/>
            <w:shd w:val="clear" w:color="auto" w:fill="FFFFFF" w:themeFill="background1"/>
            <w:vAlign w:val="center"/>
          </w:tcPr>
          <w:p w:rsidR="00D902D0" w:rsidRPr="00236EF7" w:rsidRDefault="00D25A33" w:rsidP="009B2859">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eastAsia="en-GB"/>
              </w:rPr>
              <w:t>Percentage</w:t>
            </w:r>
            <w:r w:rsidR="00236EF7" w:rsidRPr="00236EF7">
              <w:rPr>
                <w:rFonts w:eastAsia="Times New Roman" w:cstheme="minorHAnsi"/>
                <w:bCs/>
                <w:color w:val="000000"/>
                <w:lang w:val="sr-Cyrl-RS" w:eastAsia="en-GB"/>
              </w:rPr>
              <w:t xml:space="preserve"> %</w:t>
            </w:r>
          </w:p>
        </w:tc>
        <w:tc>
          <w:tcPr>
            <w:tcW w:w="1802" w:type="dxa"/>
            <w:gridSpan w:val="3"/>
            <w:shd w:val="clear" w:color="auto" w:fill="FFFFFF" w:themeFill="background1"/>
            <w:vAlign w:val="center"/>
          </w:tcPr>
          <w:p w:rsidR="00D902D0" w:rsidRPr="004F162E" w:rsidRDefault="00D25A33" w:rsidP="009B2859">
            <w:pPr>
              <w:tabs>
                <w:tab w:val="left" w:pos="9923"/>
              </w:tabs>
              <w:spacing w:after="0" w:line="240" w:lineRule="auto"/>
              <w:rPr>
                <w:rFonts w:eastAsia="Times New Roman" w:cstheme="minorHAnsi"/>
                <w:lang w:val="sr-Cyrl-RS" w:eastAsia="en-GB"/>
              </w:rPr>
            </w:pPr>
            <w:r>
              <w:rPr>
                <w:rFonts w:eastAsia="Times New Roman" w:cstheme="minorHAnsi"/>
                <w:lang w:eastAsia="en-GB"/>
              </w:rPr>
              <w:t>Websites of entities obliged to conduct medium-term planning</w:t>
            </w:r>
          </w:p>
        </w:tc>
        <w:tc>
          <w:tcPr>
            <w:tcW w:w="1170" w:type="dxa"/>
            <w:gridSpan w:val="6"/>
            <w:shd w:val="clear" w:color="auto" w:fill="FFFFFF" w:themeFill="background1"/>
            <w:vAlign w:val="center"/>
          </w:tcPr>
          <w:p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92</w:t>
            </w:r>
          </w:p>
        </w:tc>
        <w:tc>
          <w:tcPr>
            <w:tcW w:w="979" w:type="dxa"/>
            <w:gridSpan w:val="4"/>
            <w:shd w:val="clear" w:color="auto" w:fill="FFFFFF" w:themeFill="background1"/>
            <w:vAlign w:val="center"/>
          </w:tcPr>
          <w:p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2024</w:t>
            </w:r>
          </w:p>
        </w:tc>
        <w:tc>
          <w:tcPr>
            <w:tcW w:w="1541" w:type="dxa"/>
            <w:gridSpan w:val="5"/>
            <w:shd w:val="clear" w:color="auto" w:fill="FFFFFF" w:themeFill="background1"/>
            <w:vAlign w:val="center"/>
          </w:tcPr>
          <w:p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1789" w:type="dxa"/>
            <w:gridSpan w:val="10"/>
            <w:shd w:val="clear" w:color="auto" w:fill="FFFFFF" w:themeFill="background1"/>
            <w:vAlign w:val="center"/>
          </w:tcPr>
          <w:p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2262" w:type="dxa"/>
            <w:gridSpan w:val="10"/>
            <w:shd w:val="clear" w:color="auto" w:fill="FFFFFF" w:themeFill="background1"/>
            <w:vAlign w:val="center"/>
          </w:tcPr>
          <w:p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990" w:type="dxa"/>
            <w:gridSpan w:val="3"/>
            <w:shd w:val="clear" w:color="auto" w:fill="FFFFFF" w:themeFill="background1"/>
            <w:vAlign w:val="center"/>
          </w:tcPr>
          <w:p w:rsidR="00D902D0" w:rsidRPr="004F162E" w:rsidRDefault="00D902D0"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D902D0" w:rsidRPr="004F162E" w:rsidRDefault="00D902D0" w:rsidP="009B2859">
            <w:pPr>
              <w:tabs>
                <w:tab w:val="left" w:pos="9923"/>
              </w:tabs>
              <w:spacing w:after="0" w:line="240" w:lineRule="auto"/>
              <w:rPr>
                <w:rFonts w:eastAsia="Times New Roman" w:cstheme="minorHAnsi"/>
                <w:b/>
                <w:bCs/>
                <w:color w:val="000000"/>
                <w:lang w:val="sr-Cyrl-RS" w:eastAsia="en-GB"/>
              </w:rPr>
            </w:pPr>
          </w:p>
        </w:tc>
      </w:tr>
      <w:tr w:rsidR="001D6251" w:rsidRPr="004F162E" w:rsidTr="00F01CC3">
        <w:trPr>
          <w:gridAfter w:val="1"/>
          <w:wAfter w:w="101" w:type="dxa"/>
          <w:trHeight w:val="495"/>
          <w:jc w:val="center"/>
        </w:trPr>
        <w:tc>
          <w:tcPr>
            <w:tcW w:w="2171" w:type="dxa"/>
            <w:gridSpan w:val="5"/>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color w:val="000000"/>
                <w:lang w:eastAsia="en-GB"/>
              </w:rPr>
            </w:pPr>
            <w:r>
              <w:rPr>
                <w:rFonts w:eastAsia="Times New Roman" w:cstheme="minorHAnsi"/>
                <w:b/>
                <w:bCs/>
                <w:color w:val="000000"/>
                <w:lang w:eastAsia="en-GB"/>
              </w:rPr>
              <w:t>Activity name:</w:t>
            </w:r>
          </w:p>
        </w:tc>
        <w:tc>
          <w:tcPr>
            <w:tcW w:w="1438" w:type="dxa"/>
            <w:gridSpan w:val="2"/>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802" w:type="dxa"/>
            <w:gridSpan w:val="3"/>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170" w:type="dxa"/>
            <w:gridSpan w:val="6"/>
            <w:vMerge w:val="restart"/>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916" w:type="dxa"/>
            <w:gridSpan w:val="38"/>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94"/>
          <w:jc w:val="center"/>
        </w:trPr>
        <w:tc>
          <w:tcPr>
            <w:tcW w:w="2171" w:type="dxa"/>
            <w:gridSpan w:val="5"/>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438" w:type="dxa"/>
            <w:gridSpan w:val="2"/>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802" w:type="dxa"/>
            <w:gridSpan w:val="3"/>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170" w:type="dxa"/>
            <w:gridSpan w:val="6"/>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979" w:type="dxa"/>
            <w:gridSpan w:val="4"/>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541" w:type="dxa"/>
            <w:gridSpan w:val="5"/>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990" w:type="dxa"/>
            <w:gridSpan w:val="4"/>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799" w:type="dxa"/>
            <w:gridSpan w:val="6"/>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2029</w:t>
            </w:r>
          </w:p>
        </w:tc>
        <w:tc>
          <w:tcPr>
            <w:tcW w:w="1355" w:type="dxa"/>
            <w:gridSpan w:val="6"/>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494"/>
          <w:jc w:val="center"/>
        </w:trPr>
        <w:tc>
          <w:tcPr>
            <w:tcW w:w="2171" w:type="dxa"/>
            <w:gridSpan w:val="5"/>
            <w:shd w:val="clear" w:color="auto" w:fill="FFFFFF" w:themeFill="background1"/>
            <w:vAlign w:val="center"/>
          </w:tcPr>
          <w:p w:rsidR="009B2859" w:rsidRPr="00D25A33" w:rsidRDefault="009B2859" w:rsidP="00D25A33">
            <w:pPr>
              <w:tabs>
                <w:tab w:val="left" w:pos="9923"/>
              </w:tabs>
              <w:spacing w:after="0" w:line="240" w:lineRule="auto"/>
              <w:rPr>
                <w:rFonts w:eastAsia="Times New Roman" w:cstheme="minorHAnsi"/>
                <w:b/>
                <w:bCs/>
                <w:color w:val="000000"/>
                <w:lang w:eastAsia="en-GB"/>
              </w:rPr>
            </w:pPr>
            <w:r w:rsidRPr="004F162E">
              <w:rPr>
                <w:rFonts w:eastAsia="Times New Roman" w:cstheme="minorHAnsi"/>
                <w:lang w:val="sr-Cyrl-RS" w:eastAsia="en-GB"/>
              </w:rPr>
              <w:t xml:space="preserve">1.7.1 </w:t>
            </w:r>
            <w:r w:rsidRPr="004F162E">
              <w:rPr>
                <w:rFonts w:eastAsia="Calibri" w:cstheme="minorHAnsi"/>
              </w:rPr>
              <w:t xml:space="preserve"> </w:t>
            </w:r>
            <w:r w:rsidR="00D25A33">
              <w:rPr>
                <w:rFonts w:eastAsia="Times New Roman" w:cstheme="minorHAnsi"/>
                <w:color w:val="000000"/>
                <w:lang w:eastAsia="en-GB"/>
              </w:rPr>
              <w:t>Mentorship support in the preparation of medium-term plans of entities obliged to conduct medium-term planning at the republic level, for better alignment with annual budgets of the entities</w:t>
            </w:r>
          </w:p>
        </w:tc>
        <w:tc>
          <w:tcPr>
            <w:tcW w:w="1438" w:type="dxa"/>
            <w:gridSpan w:val="2"/>
            <w:shd w:val="clear" w:color="auto" w:fill="FFFFFF" w:themeFill="background1"/>
            <w:vAlign w:val="center"/>
          </w:tcPr>
          <w:p w:rsidR="009B2859" w:rsidRPr="004F162E" w:rsidRDefault="00D902D0"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color w:val="000000"/>
                <w:lang w:val="sr-Latn-RS" w:eastAsia="en-GB"/>
              </w:rPr>
              <w:t>Q4</w:t>
            </w:r>
            <w:r w:rsidR="009B2859" w:rsidRPr="004F162E">
              <w:rPr>
                <w:rFonts w:eastAsia="Times New Roman" w:cstheme="minorHAnsi"/>
                <w:color w:val="000000"/>
                <w:lang w:val="sr-Latn-RS" w:eastAsia="en-GB"/>
              </w:rPr>
              <w:t xml:space="preserve"> 2028</w:t>
            </w:r>
          </w:p>
        </w:tc>
        <w:tc>
          <w:tcPr>
            <w:tcW w:w="1802" w:type="dxa"/>
            <w:gridSpan w:val="3"/>
            <w:shd w:val="clear" w:color="auto" w:fill="FFFFFF" w:themeFill="background1"/>
            <w:vAlign w:val="center"/>
          </w:tcPr>
          <w:p w:rsidR="009B2859" w:rsidRPr="00D25A33" w:rsidRDefault="00D25A33" w:rsidP="009B2859">
            <w:pPr>
              <w:tabs>
                <w:tab w:val="left" w:pos="9923"/>
              </w:tabs>
              <w:spacing w:after="0" w:line="240" w:lineRule="auto"/>
              <w:rPr>
                <w:rFonts w:eastAsia="Times New Roman" w:cstheme="minorHAnsi"/>
                <w:bCs/>
                <w:color w:val="000000"/>
                <w:lang w:eastAsia="en-GB"/>
              </w:rPr>
            </w:pPr>
            <w:r>
              <w:rPr>
                <w:rFonts w:eastAsia="Times New Roman" w:cstheme="minorHAnsi"/>
                <w:bCs/>
                <w:color w:val="000000"/>
                <w:lang w:eastAsia="en-GB"/>
              </w:rPr>
              <w:t>PPS</w:t>
            </w:r>
          </w:p>
        </w:tc>
        <w:tc>
          <w:tcPr>
            <w:tcW w:w="1170" w:type="dxa"/>
            <w:gridSpan w:val="6"/>
            <w:shd w:val="clear" w:color="auto" w:fill="FFFFFF" w:themeFill="background1"/>
            <w:vAlign w:val="center"/>
          </w:tcPr>
          <w:p w:rsidR="009B2859" w:rsidRPr="004F162E" w:rsidRDefault="00D25A33"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lang w:eastAsia="en-GB"/>
              </w:rPr>
              <w:t>Entities obliged to conduct medium-term planning</w:t>
            </w:r>
          </w:p>
        </w:tc>
        <w:tc>
          <w:tcPr>
            <w:tcW w:w="979" w:type="dxa"/>
            <w:gridSpan w:val="4"/>
            <w:shd w:val="clear" w:color="auto" w:fill="FFFFFF" w:themeFill="background1"/>
            <w:vAlign w:val="center"/>
          </w:tcPr>
          <w:p w:rsidR="009B2859" w:rsidRPr="00D25A33" w:rsidRDefault="00D25A33" w:rsidP="00D25A33">
            <w:pPr>
              <w:tabs>
                <w:tab w:val="left" w:pos="9923"/>
              </w:tabs>
              <w:spacing w:after="0" w:line="240" w:lineRule="auto"/>
              <w:rPr>
                <w:rFonts w:eastAsia="Times New Roman" w:cstheme="minorHAnsi"/>
                <w:b/>
                <w:bCs/>
                <w:color w:val="000000"/>
                <w:lang w:eastAsia="en-GB"/>
              </w:rPr>
            </w:pPr>
            <w:r>
              <w:rPr>
                <w:rFonts w:eastAsia="Times New Roman" w:cstheme="minorHAnsi"/>
                <w:color w:val="000000"/>
                <w:lang w:val="sr-Cyrl-RS" w:eastAsia="en-GB"/>
              </w:rPr>
              <w:t>01-</w:t>
            </w:r>
            <w:r>
              <w:rPr>
                <w:rFonts w:eastAsia="Times New Roman" w:cstheme="minorHAnsi"/>
                <w:color w:val="000000"/>
                <w:lang w:eastAsia="en-GB"/>
              </w:rPr>
              <w:t>Budget of RS</w:t>
            </w:r>
            <w:r w:rsidR="009B2859" w:rsidRPr="004F162E">
              <w:rPr>
                <w:rFonts w:eastAsia="Times New Roman" w:cstheme="minorHAnsi"/>
                <w:color w:val="000000"/>
                <w:lang w:val="sr-Cyrl-RS" w:eastAsia="en-GB"/>
              </w:rPr>
              <w:t>/</w:t>
            </w:r>
            <w:r>
              <w:rPr>
                <w:rFonts w:eastAsia="Times New Roman" w:cstheme="minorHAnsi"/>
                <w:color w:val="000000"/>
                <w:lang w:eastAsia="en-GB"/>
              </w:rPr>
              <w:t>regular allocations</w:t>
            </w:r>
          </w:p>
        </w:tc>
        <w:tc>
          <w:tcPr>
            <w:tcW w:w="1541" w:type="dxa"/>
            <w:gridSpan w:val="5"/>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0610-0006</w:t>
            </w:r>
          </w:p>
        </w:tc>
        <w:tc>
          <w:tcPr>
            <w:tcW w:w="990" w:type="dxa"/>
            <w:gridSpan w:val="4"/>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rsidTr="00F01CC3">
        <w:trPr>
          <w:gridAfter w:val="1"/>
          <w:wAfter w:w="101" w:type="dxa"/>
          <w:trHeight w:val="210"/>
          <w:jc w:val="center"/>
        </w:trPr>
        <w:tc>
          <w:tcPr>
            <w:tcW w:w="15497" w:type="dxa"/>
            <w:gridSpan w:val="54"/>
            <w:shd w:val="clear" w:color="auto" w:fill="DEEAF6" w:themeFill="accent1" w:themeFillTint="33"/>
            <w:hideMark/>
          </w:tcPr>
          <w:p w:rsidR="009B2859" w:rsidRPr="004F162E" w:rsidRDefault="00D25A33" w:rsidP="00D25A33">
            <w:pPr>
              <w:keepNext/>
              <w:keepLines/>
              <w:spacing w:after="0" w:line="240" w:lineRule="auto"/>
              <w:outlineLvl w:val="0"/>
              <w:rPr>
                <w:rFonts w:eastAsia="Times New Roman" w:cstheme="minorHAnsi"/>
                <w:color w:val="365F91"/>
                <w:lang w:val="sr-Cyrl-RS" w:eastAsia="en-GB"/>
              </w:rPr>
            </w:pPr>
            <w:r>
              <w:rPr>
                <w:rFonts w:eastAsia="Times New Roman" w:cstheme="minorHAnsi"/>
                <w:b/>
                <w:color w:val="365F91"/>
                <w:lang w:eastAsia="en-GB"/>
              </w:rPr>
              <w:t xml:space="preserve">SPECIFIC OBJECTIVE </w:t>
            </w:r>
            <w:r w:rsidR="009B2859" w:rsidRPr="004F162E">
              <w:rPr>
                <w:rFonts w:eastAsia="Times New Roman" w:cstheme="minorHAnsi"/>
                <w:b/>
                <w:color w:val="365F91"/>
                <w:lang w:val="sr-Cyrl-RS" w:eastAsia="en-GB"/>
              </w:rPr>
              <w:t xml:space="preserve">II: </w:t>
            </w:r>
            <w:bookmarkEnd w:id="20"/>
            <w:r>
              <w:rPr>
                <w:rFonts w:eastAsia="Times New Roman" w:cstheme="minorHAnsi"/>
                <w:b/>
                <w:color w:val="365F91"/>
                <w:lang w:val="sr-Cyrl-RS" w:eastAsia="en-GB"/>
              </w:rPr>
              <w:t>EFFICIENT COLLECTION AND MANAGEMENT OF BUDGET FUNDS</w:t>
            </w:r>
          </w:p>
        </w:tc>
      </w:tr>
      <w:tr w:rsidR="00F01CC3" w:rsidRPr="004F162E" w:rsidTr="00F01CC3">
        <w:trPr>
          <w:gridAfter w:val="1"/>
          <w:wAfter w:w="101" w:type="dxa"/>
          <w:trHeight w:val="450"/>
          <w:jc w:val="center"/>
        </w:trPr>
        <w:tc>
          <w:tcPr>
            <w:tcW w:w="2875" w:type="dxa"/>
            <w:gridSpan w:val="6"/>
            <w:shd w:val="clear" w:color="D7E3EE" w:fill="F2F2F2"/>
            <w:vAlign w:val="center"/>
            <w:hideMark/>
          </w:tcPr>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specific objective level (outcome indicator)</w:t>
            </w:r>
          </w:p>
        </w:tc>
        <w:tc>
          <w:tcPr>
            <w:tcW w:w="2536" w:type="dxa"/>
            <w:gridSpan w:val="4"/>
            <w:shd w:val="clear" w:color="D7E3EE" w:fill="F2F2F2"/>
            <w:vAlign w:val="center"/>
            <w:hideMark/>
          </w:tcPr>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p>
        </w:tc>
        <w:tc>
          <w:tcPr>
            <w:tcW w:w="990" w:type="dxa"/>
            <w:gridSpan w:val="4"/>
            <w:shd w:val="clear" w:color="D7E3EE" w:fill="F2F2F2"/>
            <w:vAlign w:val="center"/>
            <w:hideMark/>
          </w:tcPr>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p>
        </w:tc>
        <w:tc>
          <w:tcPr>
            <w:tcW w:w="1248"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6F14F1"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080"/>
          <w:jc w:val="center"/>
        </w:trPr>
        <w:tc>
          <w:tcPr>
            <w:tcW w:w="2875" w:type="dxa"/>
            <w:gridSpan w:val="6"/>
            <w:vAlign w:val="center"/>
            <w:hideMark/>
          </w:tcPr>
          <w:p w:rsidR="009B2859" w:rsidRPr="00D25A33" w:rsidRDefault="00D25A33" w:rsidP="009B2859">
            <w:pPr>
              <w:tabs>
                <w:tab w:val="left" w:pos="9923"/>
              </w:tabs>
              <w:spacing w:after="0" w:line="240" w:lineRule="auto"/>
              <w:rPr>
                <w:rFonts w:eastAsia="Times New Roman" w:cstheme="minorHAnsi"/>
                <w:color w:val="000000"/>
                <w:lang w:eastAsia="en-GB"/>
              </w:rPr>
            </w:pPr>
            <w:r>
              <w:rPr>
                <w:rFonts w:eastAsia="Times New Roman" w:cstheme="minorHAnsi"/>
                <w:color w:val="000000"/>
                <w:lang w:eastAsia="en-GB"/>
              </w:rPr>
              <w:t>Actual revenues and expenditures of the state sector budget on an annual basis are within 5% of those projected in the fiscal strategy</w:t>
            </w:r>
          </w:p>
        </w:tc>
        <w:tc>
          <w:tcPr>
            <w:tcW w:w="2536" w:type="dxa"/>
            <w:gridSpan w:val="4"/>
            <w:vAlign w:val="center"/>
            <w:hideMark/>
          </w:tcPr>
          <w:p w:rsidR="009B2859" w:rsidRPr="006F14F1" w:rsidRDefault="00D25A33"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hideMark/>
          </w:tcPr>
          <w:p w:rsidR="009B2859" w:rsidRPr="00D25A33" w:rsidRDefault="00D25A33"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Fiscal strategy</w:t>
            </w:r>
          </w:p>
        </w:tc>
        <w:tc>
          <w:tcPr>
            <w:tcW w:w="1620" w:type="dxa"/>
            <w:gridSpan w:val="6"/>
            <w:vAlign w:val="center"/>
            <w:hideMark/>
          </w:tcPr>
          <w:p w:rsidR="009B2859" w:rsidRPr="006F14F1" w:rsidRDefault="00D25A33"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Within the range of up to</w:t>
            </w:r>
            <w:r w:rsidR="00236EF7">
              <w:rPr>
                <w:rFonts w:eastAsia="Times New Roman" w:cstheme="minorHAnsi"/>
                <w:color w:val="000000"/>
                <w:lang w:val="sr-Cyrl-RS" w:eastAsia="en-GB"/>
              </w:rPr>
              <w:t xml:space="preserve"> 5</w:t>
            </w:r>
          </w:p>
        </w:tc>
        <w:tc>
          <w:tcPr>
            <w:tcW w:w="990" w:type="dxa"/>
            <w:gridSpan w:val="4"/>
            <w:vAlign w:val="center"/>
            <w:hideMark/>
          </w:tcPr>
          <w:p w:rsidR="009B2859" w:rsidRPr="006F14F1" w:rsidRDefault="00ED6011"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248" w:type="dxa"/>
            <w:gridSpan w:val="7"/>
            <w:vAlign w:val="center"/>
            <w:hideMark/>
          </w:tcPr>
          <w:p w:rsidR="009B2859" w:rsidRPr="006F14F1" w:rsidRDefault="00D25A33"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Within the range of up to</w:t>
            </w:r>
            <w:r>
              <w:rPr>
                <w:rFonts w:eastAsia="Times New Roman" w:cstheme="minorHAnsi"/>
                <w:color w:val="000000"/>
                <w:lang w:val="sr-Cyrl-RS" w:eastAsia="en-GB"/>
              </w:rPr>
              <w:t xml:space="preserve"> 5</w:t>
            </w:r>
          </w:p>
        </w:tc>
        <w:tc>
          <w:tcPr>
            <w:tcW w:w="1092" w:type="dxa"/>
            <w:gridSpan w:val="5"/>
            <w:vAlign w:val="center"/>
            <w:hideMark/>
          </w:tcPr>
          <w:p w:rsidR="009B2859" w:rsidRPr="006F14F1" w:rsidRDefault="00D25A33"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Within the range of up to</w:t>
            </w:r>
            <w:r>
              <w:rPr>
                <w:rFonts w:eastAsia="Times New Roman" w:cstheme="minorHAnsi"/>
                <w:color w:val="000000"/>
                <w:lang w:val="sr-Cyrl-RS" w:eastAsia="en-GB"/>
              </w:rPr>
              <w:t xml:space="preserve"> 5</w:t>
            </w:r>
          </w:p>
        </w:tc>
        <w:tc>
          <w:tcPr>
            <w:tcW w:w="1170" w:type="dxa"/>
            <w:gridSpan w:val="5"/>
            <w:vAlign w:val="center"/>
            <w:hideMark/>
          </w:tcPr>
          <w:p w:rsidR="009B2859" w:rsidRPr="006F14F1" w:rsidRDefault="00D25A33"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Within the range of up to</w:t>
            </w:r>
            <w:r>
              <w:rPr>
                <w:rFonts w:eastAsia="Times New Roman" w:cstheme="minorHAnsi"/>
                <w:color w:val="000000"/>
                <w:lang w:val="sr-Cyrl-RS" w:eastAsia="en-GB"/>
              </w:rPr>
              <w:t xml:space="preserve"> 5</w:t>
            </w:r>
          </w:p>
        </w:tc>
        <w:tc>
          <w:tcPr>
            <w:tcW w:w="1170" w:type="dxa"/>
            <w:gridSpan w:val="7"/>
            <w:vAlign w:val="center"/>
          </w:tcPr>
          <w:p w:rsidR="009B2859" w:rsidRPr="006F14F1"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rsidR="009B2859" w:rsidRPr="006F14F1"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289"/>
          <w:jc w:val="center"/>
        </w:trPr>
        <w:tc>
          <w:tcPr>
            <w:tcW w:w="15497" w:type="dxa"/>
            <w:gridSpan w:val="54"/>
            <w:shd w:val="clear" w:color="auto" w:fill="F2F2F2" w:themeFill="background1" w:themeFillShade="F2"/>
            <w:hideMark/>
          </w:tcPr>
          <w:p w:rsidR="009B2859" w:rsidRPr="004F162E" w:rsidRDefault="005C79D2" w:rsidP="005C79D2">
            <w:pPr>
              <w:keepNext/>
              <w:keepLines/>
              <w:spacing w:after="0" w:line="240" w:lineRule="auto"/>
              <w:outlineLvl w:val="1"/>
              <w:rPr>
                <w:rFonts w:eastAsia="Times New Roman" w:cstheme="minorHAnsi"/>
                <w:b/>
                <w:i/>
                <w:color w:val="365F91"/>
                <w:lang w:val="sr-Cyrl-RS" w:eastAsia="en-GB"/>
              </w:rPr>
            </w:pPr>
            <w:bookmarkStart w:id="21" w:name="_Toc73613654"/>
            <w:r>
              <w:rPr>
                <w:rFonts w:eastAsia="Times New Roman" w:cstheme="minorHAnsi"/>
                <w:b/>
                <w:i/>
                <w:color w:val="365F91"/>
                <w:lang w:eastAsia="en-GB"/>
              </w:rPr>
              <w:t>Measure 2.1: Efficient collection of budget revenues under the competence of the Tax Administration</w:t>
            </w:r>
            <w:bookmarkEnd w:id="21"/>
          </w:p>
        </w:tc>
      </w:tr>
      <w:tr w:rsidR="009B2859" w:rsidRPr="004F162E" w:rsidTr="00F01CC3">
        <w:trPr>
          <w:gridAfter w:val="1"/>
          <w:wAfter w:w="101" w:type="dxa"/>
          <w:trHeight w:val="289"/>
          <w:jc w:val="center"/>
        </w:trPr>
        <w:tc>
          <w:tcPr>
            <w:tcW w:w="15497" w:type="dxa"/>
            <w:gridSpan w:val="54"/>
            <w:shd w:val="clear" w:color="auto" w:fill="F2F2F2" w:themeFill="background1" w:themeFillShade="F2"/>
          </w:tcPr>
          <w:p w:rsidR="009B2859" w:rsidRPr="005C79D2" w:rsidRDefault="005C79D2" w:rsidP="005C79D2">
            <w:pPr>
              <w:keepNext/>
              <w:keepLines/>
              <w:spacing w:after="0" w:line="240" w:lineRule="auto"/>
              <w:outlineLvl w:val="1"/>
              <w:rPr>
                <w:rFonts w:eastAsia="Times New Roman" w:cstheme="minorHAnsi"/>
                <w:b/>
                <w:i/>
                <w:color w:val="365F91"/>
                <w:lang w:eastAsia="en-GB"/>
              </w:rPr>
            </w:pPr>
            <w:bookmarkStart w:id="22" w:name="_Toc73613655"/>
            <w:r>
              <w:rPr>
                <w:rFonts w:eastAsia="Times New Roman" w:cstheme="minorHAnsi"/>
                <w:b/>
                <w:i/>
                <w:color w:val="365F91"/>
                <w:lang w:eastAsia="en-GB"/>
              </w:rPr>
              <w:t>Institution responsible for implementation (coordination of implementation) of the measure</w:t>
            </w:r>
            <w:r w:rsidR="009B2859" w:rsidRPr="004F162E">
              <w:rPr>
                <w:rFonts w:eastAsia="Times New Roman" w:cstheme="minorHAnsi"/>
                <w:b/>
                <w:i/>
                <w:color w:val="365F91"/>
                <w:lang w:val="sr-Cyrl-RS" w:eastAsia="en-GB"/>
              </w:rPr>
              <w:t xml:space="preserve">: </w:t>
            </w:r>
            <w:bookmarkEnd w:id="22"/>
            <w:r>
              <w:rPr>
                <w:rFonts w:eastAsia="Times New Roman" w:cstheme="minorHAnsi"/>
                <w:b/>
                <w:i/>
                <w:color w:val="365F91"/>
                <w:lang w:eastAsia="en-GB"/>
              </w:rPr>
              <w:t>Ministry of Finance – Tax Administration</w:t>
            </w:r>
          </w:p>
        </w:tc>
      </w:tr>
      <w:tr w:rsidR="009B2859" w:rsidRPr="004F162E" w:rsidTr="00F01CC3">
        <w:trPr>
          <w:gridAfter w:val="1"/>
          <w:wAfter w:w="101" w:type="dxa"/>
          <w:trHeight w:val="289"/>
          <w:jc w:val="center"/>
        </w:trPr>
        <w:tc>
          <w:tcPr>
            <w:tcW w:w="7560" w:type="dxa"/>
            <w:gridSpan w:val="20"/>
            <w:shd w:val="clear" w:color="auto" w:fill="F2F2F2" w:themeFill="background1" w:themeFillShade="F2"/>
          </w:tcPr>
          <w:p w:rsidR="009B2859" w:rsidRPr="004F162E" w:rsidRDefault="005C79D2" w:rsidP="009B2859">
            <w:pPr>
              <w:keepNext/>
              <w:keepLines/>
              <w:spacing w:after="0" w:line="240" w:lineRule="auto"/>
              <w:outlineLvl w:val="1"/>
              <w:rPr>
                <w:rFonts w:eastAsia="Times New Roman" w:cstheme="minorHAnsi"/>
                <w:b/>
                <w:i/>
                <w:color w:val="1F4E79" w:themeColor="accent1" w:themeShade="80"/>
                <w:lang w:val="sr-Cyrl-RS" w:eastAsia="en-GB"/>
              </w:rPr>
            </w:pPr>
            <w:bookmarkStart w:id="23" w:name="_Toc73613656"/>
            <w:r>
              <w:rPr>
                <w:rFonts w:eastAsia="Times New Roman" w:cstheme="minorHAnsi"/>
                <w:b/>
                <w:i/>
                <w:color w:val="1F4E79" w:themeColor="accent1" w:themeShade="80"/>
                <w:lang w:eastAsia="en-GB"/>
              </w:rPr>
              <w:t>Implementation period</w:t>
            </w:r>
            <w:r w:rsidR="009B2859" w:rsidRPr="004F162E">
              <w:rPr>
                <w:rFonts w:eastAsia="Times New Roman" w:cstheme="minorHAnsi"/>
                <w:b/>
                <w:i/>
                <w:color w:val="1F4E79" w:themeColor="accent1" w:themeShade="80"/>
                <w:lang w:val="sr-Cyrl-RS" w:eastAsia="en-GB"/>
              </w:rPr>
              <w:t>: 2026-20</w:t>
            </w:r>
            <w:bookmarkEnd w:id="23"/>
            <w:r w:rsidR="009B2859" w:rsidRPr="004F162E">
              <w:rPr>
                <w:rFonts w:eastAsia="Times New Roman" w:cstheme="minorHAnsi"/>
                <w:b/>
                <w:i/>
                <w:color w:val="1F4E79" w:themeColor="accent1" w:themeShade="80"/>
                <w:lang w:val="sr-Cyrl-RS" w:eastAsia="en-GB"/>
              </w:rPr>
              <w:t>30</w:t>
            </w:r>
          </w:p>
        </w:tc>
        <w:tc>
          <w:tcPr>
            <w:tcW w:w="7937" w:type="dxa"/>
            <w:gridSpan w:val="34"/>
            <w:shd w:val="clear" w:color="auto" w:fill="F2F2F2" w:themeFill="background1" w:themeFillShade="F2"/>
          </w:tcPr>
          <w:p w:rsidR="009B2859" w:rsidRPr="004F162E" w:rsidRDefault="005C79D2" w:rsidP="009B2859">
            <w:pPr>
              <w:keepNext/>
              <w:keepLines/>
              <w:spacing w:after="0" w:line="240" w:lineRule="auto"/>
              <w:outlineLvl w:val="1"/>
              <w:rPr>
                <w:rFonts w:cstheme="minorHAnsi"/>
                <w:lang w:val="sr-Cyrl-RS"/>
              </w:rPr>
            </w:pPr>
            <w:bookmarkStart w:id="24" w:name="_Toc73613657"/>
            <w:r>
              <w:rPr>
                <w:rFonts w:eastAsia="Times New Roman" w:cstheme="minorHAnsi"/>
                <w:b/>
                <w:i/>
                <w:color w:val="1F4E79" w:themeColor="accent1" w:themeShade="80"/>
                <w:lang w:eastAsia="en-GB"/>
              </w:rPr>
              <w:t>Measure type:</w:t>
            </w:r>
            <w:r>
              <w:rPr>
                <w:rFonts w:eastAsia="Times New Roman" w:cstheme="minorHAnsi"/>
                <w:b/>
                <w:i/>
                <w:color w:val="365F91"/>
                <w:lang w:eastAsia="en-GB"/>
              </w:rPr>
              <w:t xml:space="preserve"> Institutional management organizational</w:t>
            </w:r>
            <w:bookmarkEnd w:id="24"/>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766"/>
          <w:jc w:val="center"/>
        </w:trPr>
        <w:tc>
          <w:tcPr>
            <w:tcW w:w="2875" w:type="dxa"/>
            <w:gridSpan w:val="6"/>
            <w:vAlign w:val="center"/>
            <w:hideMark/>
          </w:tcPr>
          <w:p w:rsidR="009B2859" w:rsidRPr="005C79D2" w:rsidRDefault="005C79D2"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Percentage of realized collection compared to the approved budget estimate (personal income tax, corporate income tax, gross domestic VAT, gross excises)</w:t>
            </w:r>
          </w:p>
          <w:p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2536" w:type="dxa"/>
            <w:gridSpan w:val="4"/>
            <w:vAlign w:val="center"/>
            <w:hideMark/>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9B2859" w:rsidRPr="004F162E">
              <w:rPr>
                <w:rFonts w:eastAsia="Times New Roman" w:cstheme="minorHAnsi"/>
                <w:color w:val="000000"/>
                <w:lang w:val="sr-Cyrl-RS" w:eastAsia="en-GB"/>
              </w:rPr>
              <w:t xml:space="preserve"> (%)</w:t>
            </w:r>
          </w:p>
        </w:tc>
        <w:tc>
          <w:tcPr>
            <w:tcW w:w="1621" w:type="dxa"/>
            <w:gridSpan w:val="8"/>
            <w:vAlign w:val="center"/>
            <w:hideMark/>
          </w:tcPr>
          <w:p w:rsidR="009B2859" w:rsidRPr="005C79D2" w:rsidRDefault="005C79D2" w:rsidP="005C79D2">
            <w:pPr>
              <w:tabs>
                <w:tab w:val="left" w:pos="9923"/>
              </w:tabs>
              <w:spacing w:after="0" w:line="240" w:lineRule="auto"/>
              <w:jc w:val="center"/>
              <w:rPr>
                <w:rFonts w:eastAsia="Times New Roman" w:cstheme="minorHAnsi"/>
                <w:lang w:eastAsia="en-GB"/>
              </w:rPr>
            </w:pPr>
            <w:r>
              <w:rPr>
                <w:rFonts w:eastAsia="Times New Roman" w:cstheme="minorHAnsi"/>
                <w:lang w:eastAsia="en-GB"/>
              </w:rPr>
              <w:t>Law on budget and</w:t>
            </w:r>
            <w:r w:rsidR="009B2859" w:rsidRPr="004F162E">
              <w:rPr>
                <w:rFonts w:eastAsia="Times New Roman" w:cstheme="minorHAnsi"/>
                <w:lang w:val="sr-Cyrl-RS" w:eastAsia="en-GB"/>
              </w:rPr>
              <w:t xml:space="preserve"> </w:t>
            </w:r>
            <w:r>
              <w:rPr>
                <w:rFonts w:eastAsia="Times New Roman" w:cstheme="minorHAnsi"/>
                <w:lang w:eastAsia="en-GB"/>
              </w:rPr>
              <w:t>Tax administration report</w:t>
            </w:r>
          </w:p>
        </w:tc>
        <w:tc>
          <w:tcPr>
            <w:tcW w:w="1620" w:type="dxa"/>
            <w:gridSpan w:val="6"/>
            <w:vAlign w:val="center"/>
            <w:hideMark/>
          </w:tcPr>
          <w:p w:rsidR="009B2859" w:rsidRPr="00CF002C" w:rsidRDefault="00236EF7"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109,8</w:t>
            </w:r>
          </w:p>
        </w:tc>
        <w:tc>
          <w:tcPr>
            <w:tcW w:w="990" w:type="dxa"/>
            <w:gridSpan w:val="4"/>
            <w:vAlign w:val="center"/>
            <w:hideMark/>
          </w:tcPr>
          <w:p w:rsidR="009B2859" w:rsidRPr="00CF002C" w:rsidRDefault="00ED67DE" w:rsidP="009B2859">
            <w:pPr>
              <w:tabs>
                <w:tab w:val="left" w:pos="9923"/>
              </w:tabs>
              <w:spacing w:after="0" w:line="240" w:lineRule="auto"/>
              <w:jc w:val="center"/>
              <w:rPr>
                <w:rFonts w:eastAsia="Times New Roman" w:cstheme="minorHAnsi"/>
                <w:color w:val="7030A0"/>
                <w:lang w:eastAsia="en-GB"/>
              </w:rPr>
            </w:pPr>
            <w:r w:rsidRPr="00CF002C">
              <w:rPr>
                <w:rFonts w:eastAsia="Times New Roman" w:cstheme="minorHAnsi"/>
                <w:lang w:eastAsia="en-GB"/>
              </w:rPr>
              <w:t>2024</w:t>
            </w:r>
          </w:p>
        </w:tc>
        <w:tc>
          <w:tcPr>
            <w:tcW w:w="1248" w:type="dxa"/>
            <w:gridSpan w:val="7"/>
            <w:vAlign w:val="center"/>
            <w:hideMark/>
          </w:tcPr>
          <w:p w:rsidR="009B2859" w:rsidRPr="00C06EB0" w:rsidRDefault="00ED67DE" w:rsidP="009B2859">
            <w:pPr>
              <w:tabs>
                <w:tab w:val="left" w:pos="9923"/>
              </w:tabs>
              <w:spacing w:after="0" w:line="240" w:lineRule="auto"/>
              <w:jc w:val="center"/>
              <w:rPr>
                <w:rFonts w:eastAsia="Times New Roman" w:cstheme="minorHAnsi"/>
                <w:lang w:eastAsia="en-GB"/>
              </w:rPr>
            </w:pPr>
            <w:r>
              <w:rPr>
                <w:rFonts w:eastAsia="Times New Roman" w:cstheme="minorHAnsi"/>
                <w:lang w:val="sr-Cyrl-ME" w:eastAsia="en-GB"/>
              </w:rPr>
              <w:t>100</w:t>
            </w:r>
          </w:p>
        </w:tc>
        <w:tc>
          <w:tcPr>
            <w:tcW w:w="1092" w:type="dxa"/>
            <w:gridSpan w:val="5"/>
            <w:vAlign w:val="center"/>
            <w:hideMark/>
          </w:tcPr>
          <w:p w:rsidR="009B2859" w:rsidRPr="004F162E" w:rsidRDefault="00ED67D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100</w:t>
            </w:r>
          </w:p>
        </w:tc>
        <w:tc>
          <w:tcPr>
            <w:tcW w:w="1170" w:type="dxa"/>
            <w:gridSpan w:val="5"/>
            <w:vAlign w:val="center"/>
            <w:hideMark/>
          </w:tcPr>
          <w:p w:rsidR="009B2859" w:rsidRPr="004F162E" w:rsidRDefault="00ED67D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100</w:t>
            </w:r>
          </w:p>
        </w:tc>
        <w:tc>
          <w:tcPr>
            <w:tcW w:w="1170" w:type="dxa"/>
            <w:gridSpan w:val="7"/>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C47F1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580"/>
          <w:jc w:val="center"/>
        </w:trPr>
        <w:tc>
          <w:tcPr>
            <w:tcW w:w="2875" w:type="dxa"/>
            <w:gridSpan w:val="6"/>
            <w:shd w:val="clear" w:color="000000" w:fill="FFFFFF"/>
            <w:hideMark/>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2.1.1 </w:t>
            </w:r>
            <w:r w:rsidR="005C79D2">
              <w:t>Implementation of a ready-made commercial solution for an Integrated Tax Management Information System (COTS-ITMS)</w:t>
            </w:r>
          </w:p>
        </w:tc>
        <w:tc>
          <w:tcPr>
            <w:tcW w:w="990" w:type="dxa"/>
            <w:gridSpan w:val="2"/>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w:t>
            </w:r>
            <w:r w:rsidRPr="004F162E">
              <w:rPr>
                <w:rFonts w:eastAsia="Times New Roman" w:cstheme="minorHAnsi"/>
                <w:lang w:eastAsia="en-GB"/>
              </w:rPr>
              <w:t>4</w:t>
            </w:r>
            <w:r w:rsidRPr="004F162E">
              <w:rPr>
                <w:rFonts w:eastAsia="Times New Roman" w:cstheme="minorHAnsi"/>
                <w:lang w:val="sr-Cyrl-RS" w:eastAsia="en-GB"/>
              </w:rPr>
              <w:t xml:space="preserve"> 202</w:t>
            </w:r>
            <w:r w:rsidRPr="004F162E">
              <w:rPr>
                <w:rFonts w:eastAsia="Times New Roman" w:cstheme="minorHAnsi"/>
                <w:lang w:eastAsia="en-GB"/>
              </w:rPr>
              <w:t>8</w:t>
            </w:r>
          </w:p>
        </w:tc>
        <w:tc>
          <w:tcPr>
            <w:tcW w:w="1546" w:type="dxa"/>
            <w:gridSpan w:val="2"/>
            <w:shd w:val="clear" w:color="000000" w:fill="FFFFFF"/>
            <w:vAlign w:val="center"/>
            <w:hideMark/>
          </w:tcPr>
          <w:p w:rsidR="009B2859" w:rsidRPr="005C79D2" w:rsidRDefault="005C79D2" w:rsidP="009B2859">
            <w:pPr>
              <w:tabs>
                <w:tab w:val="left" w:pos="9923"/>
              </w:tabs>
              <w:spacing w:after="0" w:line="240" w:lineRule="auto"/>
              <w:jc w:val="center"/>
              <w:rPr>
                <w:rFonts w:eastAsia="Times New Roman" w:cstheme="minorHAnsi"/>
                <w:color w:val="000000"/>
                <w:lang w:eastAsia="en-GB"/>
              </w:rPr>
            </w:pPr>
            <w:r>
              <w:rPr>
                <w:rFonts w:cstheme="minorHAnsi"/>
              </w:rPr>
              <w:t>Ministry of Finance, Tax administration</w:t>
            </w:r>
          </w:p>
        </w:tc>
        <w:tc>
          <w:tcPr>
            <w:tcW w:w="1621" w:type="dxa"/>
            <w:gridSpan w:val="8"/>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rsidR="009B2859" w:rsidRPr="008123A8" w:rsidRDefault="008123A8" w:rsidP="009B2859">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The signing of the Law on the ratification of Loan agreement (additional financing for TAMP) between the Republic of Serbia and International bank for reconstruction and development is pending.</w:t>
            </w:r>
          </w:p>
        </w:tc>
        <w:tc>
          <w:tcPr>
            <w:tcW w:w="990" w:type="dxa"/>
            <w:gridSpan w:val="4"/>
            <w:noWrap/>
            <w:vAlign w:val="bottom"/>
            <w:hideMark/>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 xml:space="preserve">TAMP </w:t>
            </w:r>
            <w:proofErr w:type="spellStart"/>
            <w:r>
              <w:rPr>
                <w:rFonts w:eastAsia="Times New Roman" w:cstheme="minorHAnsi"/>
                <w:color w:val="000000"/>
                <w:lang w:val="sr-Cyrl-RS" w:eastAsia="en-GB"/>
              </w:rPr>
              <w:t>project</w:t>
            </w:r>
            <w:proofErr w:type="spellEnd"/>
            <w:r>
              <w:rPr>
                <w:rFonts w:eastAsia="Times New Roman" w:cstheme="minorHAnsi"/>
                <w:color w:val="000000"/>
                <w:lang w:val="sr-Cyrl-RS" w:eastAsia="en-GB"/>
              </w:rPr>
              <w:t xml:space="preserve"> (</w:t>
            </w:r>
            <w:proofErr w:type="spellStart"/>
            <w:r>
              <w:rPr>
                <w:rFonts w:eastAsia="Times New Roman" w:cstheme="minorHAnsi"/>
                <w:color w:val="000000"/>
                <w:lang w:val="sr-Cyrl-RS" w:eastAsia="en-GB"/>
              </w:rPr>
              <w:t>loan</w:t>
            </w:r>
            <w:proofErr w:type="spellEnd"/>
            <w:r w:rsidR="009B2859" w:rsidRPr="004F162E">
              <w:rPr>
                <w:rFonts w:eastAsia="Times New Roman" w:cstheme="minorHAnsi"/>
                <w:color w:val="000000"/>
                <w:lang w:val="sr-Cyrl-RS" w:eastAsia="en-GB"/>
              </w:rPr>
              <w:t xml:space="preserve"> 8936-YF)</w:t>
            </w:r>
          </w:p>
        </w:tc>
        <w:tc>
          <w:tcPr>
            <w:tcW w:w="5855" w:type="dxa"/>
            <w:gridSpan w:val="26"/>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634"/>
          <w:jc w:val="center"/>
        </w:trPr>
        <w:tc>
          <w:tcPr>
            <w:tcW w:w="2875" w:type="dxa"/>
            <w:gridSpan w:val="6"/>
            <w:shd w:val="clear" w:color="000000" w:fill="FFFFFF"/>
            <w:hideMark/>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2.1.2 </w:t>
            </w:r>
            <w:r w:rsidR="005C79D2">
              <w:t>Improved training function within the Tax Administration of the Republic of Serbia</w:t>
            </w:r>
          </w:p>
        </w:tc>
        <w:tc>
          <w:tcPr>
            <w:tcW w:w="990" w:type="dxa"/>
            <w:gridSpan w:val="2"/>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Q2 2027</w:t>
            </w:r>
          </w:p>
        </w:tc>
        <w:tc>
          <w:tcPr>
            <w:tcW w:w="1546" w:type="dxa"/>
            <w:gridSpan w:val="2"/>
            <w:shd w:val="clear" w:color="000000" w:fill="FFFFFF"/>
            <w:vAlign w:val="center"/>
            <w:hideMark/>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cstheme="minorHAnsi"/>
              </w:rPr>
              <w:t>Ministry of Finance, Tax administration</w:t>
            </w:r>
          </w:p>
        </w:tc>
        <w:tc>
          <w:tcPr>
            <w:tcW w:w="1621" w:type="dxa"/>
            <w:gridSpan w:val="8"/>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p>
          <w:p w:rsidR="009B2859" w:rsidRPr="004F162E" w:rsidRDefault="009B2859" w:rsidP="009B2859">
            <w:pPr>
              <w:rPr>
                <w:rFonts w:cstheme="minorHAnsi"/>
                <w:lang w:val="sr-Cyrl-RS"/>
              </w:rPr>
            </w:pPr>
            <w:r w:rsidRPr="004F162E">
              <w:rPr>
                <w:rFonts w:cstheme="minorHAnsi"/>
                <w:lang w:val="sr-Cyrl-RS"/>
              </w:rPr>
              <w:t xml:space="preserve">          </w:t>
            </w:r>
            <w:r w:rsidRPr="004F162E">
              <w:rPr>
                <w:rFonts w:cstheme="minorHAnsi"/>
                <w:lang w:val="sr-Latn-RS"/>
              </w:rPr>
              <w:t>IPA</w:t>
            </w:r>
            <w:r w:rsidRPr="004F162E">
              <w:rPr>
                <w:rFonts w:cstheme="minorHAnsi"/>
                <w:lang w:val="sr-Cyrl-RS"/>
              </w:rPr>
              <w:t xml:space="preserve"> 2022</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bottom"/>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5855" w:type="dxa"/>
            <w:gridSpan w:val="26"/>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352"/>
          <w:jc w:val="center"/>
        </w:trPr>
        <w:tc>
          <w:tcPr>
            <w:tcW w:w="2875" w:type="dxa"/>
            <w:gridSpan w:val="6"/>
            <w:shd w:val="clear" w:color="000000" w:fill="FFFFFF"/>
            <w:hideMark/>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2.1.3 </w:t>
            </w:r>
            <w:r w:rsidR="005C79D2">
              <w:t>Further harmonization of national legislation and development of a roadmap relevant for supporting the implementation of international information exchange systems</w:t>
            </w:r>
          </w:p>
        </w:tc>
        <w:tc>
          <w:tcPr>
            <w:tcW w:w="990" w:type="dxa"/>
            <w:gridSpan w:val="2"/>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shd w:val="clear" w:color="000000" w:fill="FFFFFF"/>
            <w:vAlign w:val="center"/>
            <w:hideMark/>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cstheme="minorHAnsi"/>
              </w:rPr>
              <w:t>Ministry of Finance, Tax administration</w:t>
            </w:r>
          </w:p>
        </w:tc>
        <w:tc>
          <w:tcPr>
            <w:tcW w:w="1621" w:type="dxa"/>
            <w:gridSpan w:val="8"/>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rsidR="009B2859" w:rsidRPr="004F162E" w:rsidRDefault="009B2859" w:rsidP="009B2859">
            <w:pPr>
              <w:jc w:val="center"/>
              <w:rPr>
                <w:rFonts w:cstheme="minorHAnsi"/>
                <w:lang w:val="sr-Latn-RS"/>
              </w:rPr>
            </w:pPr>
            <w:r w:rsidRPr="004F162E">
              <w:rPr>
                <w:rFonts w:cstheme="minorHAnsi"/>
                <w:lang w:val="sr-Latn-RS"/>
              </w:rPr>
              <w:t>VIES - IPA</w:t>
            </w:r>
            <w:r w:rsidRPr="004F162E">
              <w:rPr>
                <w:rFonts w:cstheme="minorHAnsi"/>
                <w:lang w:val="sr-Cyrl-RS"/>
              </w:rPr>
              <w:t xml:space="preserve"> 202</w:t>
            </w:r>
            <w:r w:rsidRPr="004F162E">
              <w:rPr>
                <w:rFonts w:cstheme="minorHAnsi"/>
                <w:lang w:val="sr-Latn-RS"/>
              </w:rPr>
              <w:t>1</w:t>
            </w:r>
          </w:p>
          <w:p w:rsidR="009B2859" w:rsidRPr="004F162E" w:rsidRDefault="009B2859" w:rsidP="008123A8">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w:t>
            </w:r>
            <w:r w:rsidR="008123A8">
              <w:rPr>
                <w:rFonts w:eastAsia="Times New Roman" w:cstheme="minorHAnsi"/>
                <w:color w:val="000000"/>
                <w:lang w:eastAsia="en-GB"/>
              </w:rPr>
              <w:t>for other systems, the source of financing will be provided subsequently</w:t>
            </w:r>
            <w:r w:rsidRPr="004F162E">
              <w:rPr>
                <w:rFonts w:eastAsia="Times New Roman" w:cstheme="minorHAnsi"/>
                <w:color w:val="000000"/>
                <w:lang w:val="sr-Cyrl-RS" w:eastAsia="en-GB"/>
              </w:rPr>
              <w:t>)</w:t>
            </w:r>
          </w:p>
        </w:tc>
        <w:tc>
          <w:tcPr>
            <w:tcW w:w="990" w:type="dxa"/>
            <w:gridSpan w:val="4"/>
            <w:noWrap/>
            <w:vAlign w:val="bottom"/>
            <w:hideMark/>
          </w:tcPr>
          <w:p w:rsidR="009B2859" w:rsidRPr="004F162E" w:rsidRDefault="0092619C"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UNDP</w:t>
            </w:r>
            <w:r w:rsidR="005C79D2">
              <w:rPr>
                <w:rFonts w:eastAsia="Times New Roman" w:cstheme="minorHAnsi"/>
                <w:color w:val="000000"/>
                <w:lang w:val="sr-Cyrl-RS" w:eastAsia="en-GB"/>
              </w:rPr>
              <w:t xml:space="preserve"> (</w:t>
            </w:r>
            <w:proofErr w:type="spellStart"/>
            <w:r w:rsidR="005C79D2">
              <w:rPr>
                <w:rFonts w:eastAsia="Times New Roman" w:cstheme="minorHAnsi"/>
                <w:color w:val="000000"/>
                <w:lang w:val="sr-Cyrl-RS" w:eastAsia="en-GB"/>
              </w:rPr>
              <w:t>loan</w:t>
            </w:r>
            <w:proofErr w:type="spellEnd"/>
            <w:r w:rsidR="009B2859" w:rsidRPr="004F162E">
              <w:rPr>
                <w:rFonts w:eastAsia="Times New Roman" w:cstheme="minorHAnsi"/>
                <w:color w:val="000000"/>
                <w:lang w:val="sr-Cyrl-RS" w:eastAsia="en-GB"/>
              </w:rPr>
              <w:t xml:space="preserve"> 8936-YF)</w:t>
            </w:r>
          </w:p>
        </w:tc>
        <w:tc>
          <w:tcPr>
            <w:tcW w:w="5855" w:type="dxa"/>
            <w:gridSpan w:val="26"/>
            <w:noWrap/>
            <w:vAlign w:val="center"/>
          </w:tcPr>
          <w:p w:rsidR="009B2859" w:rsidRPr="004F162E" w:rsidRDefault="009B2859" w:rsidP="00164084">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1485"/>
          <w:jc w:val="center"/>
        </w:trPr>
        <w:tc>
          <w:tcPr>
            <w:tcW w:w="2875" w:type="dxa"/>
            <w:gridSpan w:val="6"/>
            <w:shd w:val="clear" w:color="000000" w:fill="FFFFFF"/>
            <w:hideMark/>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2.1.4 </w:t>
            </w:r>
            <w:r w:rsidR="005C79D2">
              <w:t>Enhanced strategic competencies for human resource management</w:t>
            </w:r>
          </w:p>
        </w:tc>
        <w:tc>
          <w:tcPr>
            <w:tcW w:w="990" w:type="dxa"/>
            <w:gridSpan w:val="2"/>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shd w:val="clear" w:color="000000" w:fill="FFFFFF"/>
            <w:vAlign w:val="center"/>
            <w:hideMark/>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cstheme="minorHAnsi"/>
              </w:rPr>
              <w:t>Ministry of Finance, Tax administration</w:t>
            </w:r>
          </w:p>
        </w:tc>
        <w:tc>
          <w:tcPr>
            <w:tcW w:w="1621" w:type="dxa"/>
            <w:gridSpan w:val="8"/>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5855" w:type="dxa"/>
            <w:gridSpan w:val="26"/>
            <w:noWrap/>
            <w:vAlign w:val="center"/>
          </w:tcPr>
          <w:p w:rsidR="009B2859" w:rsidRPr="004F162E" w:rsidRDefault="009B2859" w:rsidP="00164084">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1408"/>
          <w:jc w:val="center"/>
        </w:trPr>
        <w:tc>
          <w:tcPr>
            <w:tcW w:w="2875" w:type="dxa"/>
            <w:gridSpan w:val="6"/>
            <w:shd w:val="clear" w:color="000000" w:fill="FFFFFF"/>
          </w:tcPr>
          <w:p w:rsidR="009B2859" w:rsidRPr="004F162E" w:rsidRDefault="009B2859" w:rsidP="005C79D2">
            <w:pPr>
              <w:rPr>
                <w:rFonts w:eastAsia="Times New Roman" w:cstheme="minorHAnsi"/>
                <w:color w:val="000000"/>
                <w:lang w:eastAsia="en-GB"/>
              </w:rPr>
            </w:pPr>
            <w:r w:rsidRPr="004F162E">
              <w:rPr>
                <w:rFonts w:eastAsia="Times New Roman" w:cstheme="minorHAnsi"/>
                <w:color w:val="000000"/>
                <w:lang w:eastAsia="en-GB"/>
              </w:rPr>
              <w:t xml:space="preserve">2.1.5 </w:t>
            </w:r>
            <w:r w:rsidR="005C79D2">
              <w:t>Introduction of a preliminary VAT return through the upgrade of the e-Invoice system</w:t>
            </w:r>
          </w:p>
          <w:p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990" w:type="dxa"/>
            <w:gridSpan w:val="2"/>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Q1 2027</w:t>
            </w:r>
          </w:p>
        </w:tc>
        <w:tc>
          <w:tcPr>
            <w:tcW w:w="1546" w:type="dxa"/>
            <w:gridSpan w:val="2"/>
            <w:shd w:val="clear" w:color="000000" w:fill="FFFFFF"/>
            <w:vAlign w:val="center"/>
          </w:tcPr>
          <w:p w:rsidR="009B2859" w:rsidRPr="004F162E" w:rsidRDefault="005C79D2" w:rsidP="005C79D2">
            <w:pPr>
              <w:tabs>
                <w:tab w:val="left" w:pos="9923"/>
              </w:tabs>
              <w:spacing w:after="0" w:line="240" w:lineRule="auto"/>
              <w:jc w:val="center"/>
              <w:rPr>
                <w:rFonts w:eastAsia="Times New Roman" w:cstheme="minorHAnsi"/>
                <w:color w:val="000000"/>
                <w:lang w:val="sr-Cyrl-RS" w:eastAsia="en-GB"/>
              </w:rPr>
            </w:pPr>
            <w:r>
              <w:rPr>
                <w:rFonts w:cstheme="minorHAnsi"/>
              </w:rPr>
              <w:t>Ministry of Finance, Department for digitalization in the field of finance</w:t>
            </w:r>
          </w:p>
        </w:tc>
        <w:tc>
          <w:tcPr>
            <w:tcW w:w="1621" w:type="dxa"/>
            <w:gridSpan w:val="8"/>
            <w:shd w:val="clear" w:color="000000" w:fill="FFFFFF"/>
            <w:vAlign w:val="center"/>
          </w:tcPr>
          <w:p w:rsidR="009B2859" w:rsidRPr="005C79D2" w:rsidRDefault="005C79D2"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Tax administration</w:t>
            </w:r>
          </w:p>
        </w:tc>
        <w:tc>
          <w:tcPr>
            <w:tcW w:w="1620" w:type="dxa"/>
            <w:gridSpan w:val="6"/>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1542"/>
          <w:jc w:val="center"/>
        </w:trPr>
        <w:tc>
          <w:tcPr>
            <w:tcW w:w="2875" w:type="dxa"/>
            <w:gridSpan w:val="6"/>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eastAsia="en-GB"/>
              </w:rPr>
              <w:t xml:space="preserve">2.1.6 </w:t>
            </w:r>
            <w:r w:rsidR="005C79D2">
              <w:t>Improvement of the e-Delivery Note system</w:t>
            </w:r>
          </w:p>
        </w:tc>
        <w:tc>
          <w:tcPr>
            <w:tcW w:w="990"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vAlign w:val="center"/>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cstheme="minorHAnsi"/>
              </w:rPr>
              <w:t>Ministry of Finance, Department for digitalization in the field of finance</w:t>
            </w:r>
          </w:p>
        </w:tc>
        <w:tc>
          <w:tcPr>
            <w:tcW w:w="1621" w:type="dxa"/>
            <w:gridSpan w:val="8"/>
            <w:vAlign w:val="center"/>
          </w:tcPr>
          <w:p w:rsidR="009B2859" w:rsidRPr="008123A8" w:rsidRDefault="008123A8" w:rsidP="009B2859">
            <w:pPr>
              <w:tabs>
                <w:tab w:val="left" w:pos="9923"/>
              </w:tabs>
              <w:spacing w:after="0" w:line="240" w:lineRule="auto"/>
              <w:jc w:val="center"/>
              <w:rPr>
                <w:rFonts w:eastAsia="Times New Roman" w:cstheme="minorHAnsi"/>
                <w:color w:val="000000"/>
                <w:lang w:eastAsia="en-GB"/>
              </w:rPr>
            </w:pPr>
            <w:r>
              <w:rPr>
                <w:rFonts w:cstheme="minorHAnsi"/>
              </w:rPr>
              <w:t>Inspection authorities</w:t>
            </w:r>
          </w:p>
        </w:tc>
        <w:tc>
          <w:tcPr>
            <w:tcW w:w="1620" w:type="dxa"/>
            <w:gridSpan w:val="6"/>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1408"/>
          <w:jc w:val="center"/>
        </w:trPr>
        <w:tc>
          <w:tcPr>
            <w:tcW w:w="2875" w:type="dxa"/>
            <w:gridSpan w:val="6"/>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eastAsia="en-GB"/>
              </w:rPr>
              <w:t xml:space="preserve">2.1.7 </w:t>
            </w:r>
            <w:r w:rsidR="005C79D2">
              <w:t>Establishment of a module for tracking tobacco products through the improvement of the e-Excise system</w:t>
            </w:r>
          </w:p>
        </w:tc>
        <w:tc>
          <w:tcPr>
            <w:tcW w:w="990"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Q1 2027</w:t>
            </w:r>
          </w:p>
        </w:tc>
        <w:tc>
          <w:tcPr>
            <w:tcW w:w="1546" w:type="dxa"/>
            <w:gridSpan w:val="2"/>
            <w:vAlign w:val="center"/>
          </w:tcPr>
          <w:p w:rsidR="009B2859" w:rsidRPr="004F162E" w:rsidRDefault="005C79D2" w:rsidP="009B2859">
            <w:pPr>
              <w:tabs>
                <w:tab w:val="left" w:pos="9923"/>
              </w:tabs>
              <w:spacing w:after="0" w:line="240" w:lineRule="auto"/>
              <w:jc w:val="center"/>
              <w:rPr>
                <w:rFonts w:eastAsia="Times New Roman" w:cstheme="minorHAnsi"/>
                <w:color w:val="000000"/>
                <w:lang w:val="sr-Cyrl-RS" w:eastAsia="en-GB"/>
              </w:rPr>
            </w:pPr>
            <w:r>
              <w:rPr>
                <w:rFonts w:cstheme="minorHAnsi"/>
              </w:rPr>
              <w:t>Ministry of Finance, Department for digitalization in the field of finance</w:t>
            </w:r>
          </w:p>
        </w:tc>
        <w:tc>
          <w:tcPr>
            <w:tcW w:w="1621" w:type="dxa"/>
            <w:gridSpan w:val="8"/>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289"/>
          <w:jc w:val="center"/>
        </w:trPr>
        <w:tc>
          <w:tcPr>
            <w:tcW w:w="15497" w:type="dxa"/>
            <w:gridSpan w:val="54"/>
            <w:shd w:val="clear" w:color="auto" w:fill="F2F2F2" w:themeFill="background1" w:themeFillShade="F2"/>
            <w:hideMark/>
          </w:tcPr>
          <w:p w:rsidR="009B2859" w:rsidRPr="004F162E" w:rsidRDefault="008123A8" w:rsidP="008123A8">
            <w:pPr>
              <w:keepNext/>
              <w:keepLines/>
              <w:spacing w:after="0" w:line="240" w:lineRule="auto"/>
              <w:outlineLvl w:val="1"/>
              <w:rPr>
                <w:rFonts w:eastAsia="Times New Roman" w:cstheme="minorHAnsi"/>
                <w:b/>
                <w:i/>
                <w:color w:val="365F91"/>
                <w:lang w:val="sr-Cyrl-RS" w:eastAsia="en-GB"/>
              </w:rPr>
            </w:pPr>
            <w:bookmarkStart w:id="25" w:name="_Toc73613658"/>
            <w:r>
              <w:rPr>
                <w:rFonts w:eastAsia="Times New Roman" w:cstheme="minorHAnsi"/>
                <w:b/>
                <w:i/>
                <w:color w:val="365F91"/>
                <w:lang w:eastAsia="en-GB"/>
              </w:rPr>
              <w:t>Measure 2.2: Reduction of administrative burden and improvement of efficiency in providing electronic service</w:t>
            </w:r>
            <w:bookmarkEnd w:id="25"/>
            <w:r>
              <w:rPr>
                <w:rFonts w:eastAsia="Times New Roman" w:cstheme="minorHAnsi"/>
                <w:b/>
                <w:i/>
                <w:color w:val="365F91"/>
                <w:lang w:eastAsia="en-GB"/>
              </w:rPr>
              <w:t>s</w:t>
            </w:r>
          </w:p>
        </w:tc>
      </w:tr>
      <w:tr w:rsidR="009B2859" w:rsidRPr="004F162E" w:rsidTr="00F01CC3">
        <w:trPr>
          <w:gridAfter w:val="1"/>
          <w:wAfter w:w="101" w:type="dxa"/>
          <w:trHeight w:val="289"/>
          <w:jc w:val="center"/>
        </w:trPr>
        <w:tc>
          <w:tcPr>
            <w:tcW w:w="15497" w:type="dxa"/>
            <w:gridSpan w:val="54"/>
            <w:shd w:val="clear" w:color="auto" w:fill="F2F2F2" w:themeFill="background1" w:themeFillShade="F2"/>
          </w:tcPr>
          <w:p w:rsidR="009B2859" w:rsidRPr="008123A8" w:rsidRDefault="008123A8" w:rsidP="008123A8">
            <w:pPr>
              <w:keepNext/>
              <w:keepLines/>
              <w:spacing w:after="0" w:line="240" w:lineRule="auto"/>
              <w:outlineLvl w:val="1"/>
              <w:rPr>
                <w:rFonts w:eastAsia="Times New Roman" w:cstheme="minorHAnsi"/>
                <w:b/>
                <w:i/>
                <w:color w:val="365F91"/>
                <w:lang w:eastAsia="en-GB"/>
              </w:rPr>
            </w:pPr>
            <w:bookmarkStart w:id="26" w:name="_Toc73613659"/>
            <w:r>
              <w:rPr>
                <w:rFonts w:eastAsia="Times New Roman" w:cstheme="minorHAnsi"/>
                <w:b/>
                <w:i/>
                <w:color w:val="365F91"/>
                <w:lang w:eastAsia="en-GB"/>
              </w:rPr>
              <w:t>Institution responsible for implementation (coordination of implementation) of the measure</w:t>
            </w:r>
            <w:r w:rsidR="009B2859" w:rsidRPr="004F162E">
              <w:rPr>
                <w:rFonts w:eastAsia="Times New Roman" w:cstheme="minorHAnsi"/>
                <w:b/>
                <w:i/>
                <w:color w:val="365F91"/>
                <w:lang w:val="sr-Cyrl-RS" w:eastAsia="en-GB"/>
              </w:rPr>
              <w:t xml:space="preserve">: </w:t>
            </w:r>
            <w:r>
              <w:rPr>
                <w:rFonts w:eastAsia="Times New Roman" w:cstheme="minorHAnsi"/>
                <w:b/>
                <w:i/>
                <w:color w:val="365F91"/>
                <w:lang w:eastAsia="en-GB"/>
              </w:rPr>
              <w:t xml:space="preserve">Ministry of Finance </w:t>
            </w:r>
            <w:r>
              <w:rPr>
                <w:rFonts w:eastAsia="Times New Roman" w:cstheme="minorHAnsi"/>
                <w:b/>
                <w:i/>
                <w:color w:val="365F91"/>
                <w:lang w:val="sr-Cyrl-RS" w:eastAsia="en-GB"/>
              </w:rPr>
              <w:t>–</w:t>
            </w:r>
            <w:r w:rsidR="009B2859" w:rsidRPr="004F162E">
              <w:rPr>
                <w:rFonts w:eastAsia="Times New Roman" w:cstheme="minorHAnsi"/>
                <w:b/>
                <w:i/>
                <w:color w:val="365F91"/>
                <w:lang w:val="sr-Cyrl-RS" w:eastAsia="en-GB"/>
              </w:rPr>
              <w:t xml:space="preserve"> </w:t>
            </w:r>
            <w:bookmarkEnd w:id="26"/>
            <w:r>
              <w:rPr>
                <w:rFonts w:eastAsia="Times New Roman" w:cstheme="minorHAnsi"/>
                <w:b/>
                <w:i/>
                <w:color w:val="365F91"/>
                <w:lang w:eastAsia="en-GB"/>
              </w:rPr>
              <w:t>Tobacco administration</w:t>
            </w:r>
          </w:p>
        </w:tc>
      </w:tr>
      <w:tr w:rsidR="009B2859" w:rsidRPr="004F162E" w:rsidTr="00F01CC3">
        <w:trPr>
          <w:gridAfter w:val="1"/>
          <w:wAfter w:w="101" w:type="dxa"/>
          <w:trHeight w:val="289"/>
          <w:jc w:val="center"/>
        </w:trPr>
        <w:tc>
          <w:tcPr>
            <w:tcW w:w="7560" w:type="dxa"/>
            <w:gridSpan w:val="20"/>
            <w:shd w:val="clear" w:color="auto" w:fill="F2F2F2" w:themeFill="background1" w:themeFillShade="F2"/>
          </w:tcPr>
          <w:p w:rsidR="009B2859" w:rsidRPr="004F162E" w:rsidRDefault="005514EE" w:rsidP="009B2859">
            <w:pPr>
              <w:keepNext/>
              <w:keepLines/>
              <w:spacing w:after="0" w:line="240" w:lineRule="auto"/>
              <w:outlineLvl w:val="1"/>
              <w:rPr>
                <w:rFonts w:eastAsia="Times New Roman" w:cstheme="minorHAnsi"/>
                <w:b/>
                <w:i/>
                <w:color w:val="365F91"/>
                <w:lang w:val="sr-Cyrl-RS" w:eastAsia="en-GB"/>
              </w:rPr>
            </w:pPr>
            <w:bookmarkStart w:id="27" w:name="_Toc73613660"/>
            <w:r>
              <w:rPr>
                <w:rFonts w:eastAsia="Times New Roman" w:cstheme="minorHAnsi"/>
                <w:b/>
                <w:i/>
                <w:color w:val="365F91"/>
                <w:lang w:eastAsia="en-GB"/>
              </w:rPr>
              <w:t>Implementation period</w:t>
            </w:r>
            <w:r w:rsidR="009B2859" w:rsidRPr="004F162E">
              <w:rPr>
                <w:rFonts w:eastAsia="Times New Roman" w:cstheme="minorHAnsi"/>
                <w:b/>
                <w:i/>
                <w:color w:val="365F91"/>
                <w:lang w:val="sr-Cyrl-RS" w:eastAsia="en-GB"/>
              </w:rPr>
              <w:t>: 202</w:t>
            </w:r>
            <w:bookmarkEnd w:id="27"/>
            <w:r w:rsidR="009B2859" w:rsidRPr="004F162E">
              <w:rPr>
                <w:rFonts w:eastAsia="Times New Roman" w:cstheme="minorHAnsi"/>
                <w:b/>
                <w:i/>
                <w:color w:val="365F91"/>
                <w:lang w:val="sr-Cyrl-RS" w:eastAsia="en-GB"/>
              </w:rPr>
              <w:t>6-2030</w:t>
            </w:r>
          </w:p>
        </w:tc>
        <w:tc>
          <w:tcPr>
            <w:tcW w:w="7937" w:type="dxa"/>
            <w:gridSpan w:val="34"/>
            <w:shd w:val="clear" w:color="auto" w:fill="F2F2F2" w:themeFill="background1" w:themeFillShade="F2"/>
          </w:tcPr>
          <w:p w:rsidR="009B2859" w:rsidRPr="006C17B2" w:rsidRDefault="005514EE" w:rsidP="005514EE">
            <w:pPr>
              <w:keepNext/>
              <w:keepLines/>
              <w:spacing w:after="0" w:line="240" w:lineRule="auto"/>
              <w:outlineLvl w:val="1"/>
              <w:rPr>
                <w:rFonts w:eastAsia="Times New Roman" w:cstheme="minorHAnsi"/>
                <w:b/>
                <w:i/>
                <w:color w:val="365F91"/>
                <w:lang w:val="sr-Cyrl-ME" w:eastAsia="en-GB"/>
              </w:rPr>
            </w:pPr>
            <w:bookmarkStart w:id="28" w:name="_Toc73613661"/>
            <w:r>
              <w:rPr>
                <w:rFonts w:eastAsia="Times New Roman" w:cstheme="minorHAnsi"/>
                <w:b/>
                <w:i/>
                <w:color w:val="365F91"/>
                <w:lang w:eastAsia="en-GB"/>
              </w:rPr>
              <w:t>Measure type: Informative and educational</w:t>
            </w:r>
            <w:bookmarkEnd w:id="28"/>
          </w:p>
        </w:tc>
      </w:tr>
      <w:tr w:rsidR="000129CA" w:rsidRPr="004F162E" w:rsidTr="00F01CC3">
        <w:trPr>
          <w:gridAfter w:val="1"/>
          <w:wAfter w:w="101" w:type="dxa"/>
          <w:trHeight w:val="836"/>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140"/>
          <w:jc w:val="center"/>
        </w:trPr>
        <w:tc>
          <w:tcPr>
            <w:tcW w:w="2875" w:type="dxa"/>
            <w:gridSpan w:val="6"/>
            <w:vAlign w:val="center"/>
            <w:hideMark/>
          </w:tcPr>
          <w:p w:rsidR="009B2859" w:rsidRPr="004F162E" w:rsidRDefault="005514EE" w:rsidP="009B2859">
            <w:pPr>
              <w:tabs>
                <w:tab w:val="left" w:pos="9923"/>
              </w:tabs>
              <w:spacing w:after="0" w:line="240" w:lineRule="auto"/>
              <w:rPr>
                <w:rFonts w:eastAsia="Times New Roman" w:cstheme="minorHAnsi"/>
                <w:color w:val="000000"/>
                <w:lang w:val="sr-Cyrl-RS" w:eastAsia="en-GB"/>
              </w:rPr>
            </w:pPr>
            <w:r>
              <w:t>Percentage of business entities submitting reports electronically via the portal</w:t>
            </w:r>
          </w:p>
        </w:tc>
        <w:tc>
          <w:tcPr>
            <w:tcW w:w="2536" w:type="dxa"/>
            <w:gridSpan w:val="4"/>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236EF7">
              <w:rPr>
                <w:rFonts w:eastAsia="Times New Roman" w:cstheme="minorHAnsi"/>
                <w:color w:val="000000"/>
                <w:lang w:val="sr-Cyrl-RS" w:eastAsia="en-GB"/>
              </w:rPr>
              <w:t xml:space="preserve"> (%)</w:t>
            </w:r>
          </w:p>
        </w:tc>
        <w:tc>
          <w:tcPr>
            <w:tcW w:w="1621" w:type="dxa"/>
            <w:gridSpan w:val="8"/>
            <w:vAlign w:val="center"/>
            <w:hideMark/>
          </w:tcPr>
          <w:p w:rsidR="009B2859" w:rsidRPr="005514EE" w:rsidRDefault="005514EE"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Portal for electronic submission of reports</w:t>
            </w:r>
          </w:p>
        </w:tc>
        <w:tc>
          <w:tcPr>
            <w:tcW w:w="1620" w:type="dxa"/>
            <w:gridSpan w:val="6"/>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w:t>
            </w: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2025</w:t>
            </w:r>
          </w:p>
        </w:tc>
        <w:tc>
          <w:tcPr>
            <w:tcW w:w="1248" w:type="dxa"/>
            <w:gridSpan w:val="7"/>
            <w:vAlign w:val="center"/>
            <w:hideMark/>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70</w:t>
            </w:r>
          </w:p>
        </w:tc>
        <w:tc>
          <w:tcPr>
            <w:tcW w:w="1092" w:type="dxa"/>
            <w:gridSpan w:val="5"/>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5"/>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7"/>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1D6251" w:rsidRPr="004F162E" w:rsidTr="00F01CC3">
        <w:trPr>
          <w:gridAfter w:val="1"/>
          <w:wAfter w:w="101" w:type="dxa"/>
          <w:trHeight w:val="390"/>
          <w:jc w:val="center"/>
        </w:trPr>
        <w:tc>
          <w:tcPr>
            <w:tcW w:w="2875" w:type="dxa"/>
            <w:gridSpan w:val="6"/>
            <w:vMerge w:val="restart"/>
            <w:shd w:val="clear" w:color="auto" w:fill="F2F2F2" w:themeFill="background1" w:themeFillShade="F2"/>
            <w:vAlign w:val="center"/>
          </w:tcPr>
          <w:p w:rsidR="001D6251" w:rsidRPr="004F162E" w:rsidRDefault="001D6251" w:rsidP="00C47F1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2536" w:type="dxa"/>
            <w:gridSpan w:val="4"/>
            <w:vMerge w:val="restart"/>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621" w:type="dxa"/>
            <w:gridSpan w:val="8"/>
            <w:vMerge w:val="restart"/>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0" w:type="dxa"/>
            <w:gridSpan w:val="6"/>
            <w:vMerge w:val="restart"/>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6845" w:type="dxa"/>
            <w:gridSpan w:val="30"/>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2573"/>
          <w:jc w:val="center"/>
        </w:trPr>
        <w:tc>
          <w:tcPr>
            <w:tcW w:w="2875" w:type="dxa"/>
            <w:gridSpan w:val="6"/>
            <w:vMerge/>
            <w:shd w:val="clear" w:color="auto" w:fill="F2F2F2" w:themeFill="background1" w:themeFillShade="F2"/>
            <w:vAlign w:val="center"/>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2536" w:type="dxa"/>
            <w:gridSpan w:val="4"/>
            <w:vMerge/>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vMerge/>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4"/>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248" w:type="dxa"/>
            <w:gridSpan w:val="7"/>
            <w:shd w:val="clear" w:color="auto" w:fill="F2F2F2" w:themeFill="background1" w:themeFillShade="F2"/>
            <w:noWrap/>
            <w:vAlign w:val="center"/>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92" w:type="dxa"/>
            <w:gridSpan w:val="5"/>
            <w:shd w:val="clear" w:color="auto" w:fill="F2F2F2" w:themeFill="background1" w:themeFillShade="F2"/>
            <w:noWrap/>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990" w:type="dxa"/>
            <w:gridSpan w:val="3"/>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260" w:type="dxa"/>
            <w:gridSpan w:val="7"/>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646" w:type="dxa"/>
            <w:gridSpan w:val="3"/>
            <w:shd w:val="clear" w:color="auto" w:fill="F2F2F2" w:themeFill="background1" w:themeFillShade="F2"/>
            <w:vAlign w:val="center"/>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619" w:type="dxa"/>
            <w:shd w:val="clear" w:color="auto" w:fill="F2F2F2" w:themeFill="background1" w:themeFillShade="F2"/>
            <w:vAlign w:val="center"/>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3253"/>
          <w:jc w:val="center"/>
        </w:trPr>
        <w:tc>
          <w:tcPr>
            <w:tcW w:w="2875" w:type="dxa"/>
            <w:gridSpan w:val="6"/>
            <w:shd w:val="clear" w:color="000000" w:fill="FFFFFF"/>
            <w:vAlign w:val="center"/>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2.2.1 </w:t>
            </w:r>
            <w:r w:rsidR="005514EE">
              <w:t>Preparation, publication, and implementation of video trainings and guidelines to support business entities in using the portal</w:t>
            </w:r>
          </w:p>
        </w:tc>
        <w:tc>
          <w:tcPr>
            <w:tcW w:w="2536" w:type="dxa"/>
            <w:gridSpan w:val="4"/>
            <w:shd w:val="clear" w:color="000000" w:fill="FFFFFF"/>
            <w:vAlign w:val="center"/>
          </w:tcPr>
          <w:p w:rsidR="009B2859" w:rsidRPr="004F162E" w:rsidRDefault="009F626D"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621" w:type="dxa"/>
            <w:gridSpan w:val="8"/>
            <w:shd w:val="clear" w:color="000000" w:fill="FFFFFF"/>
            <w:vAlign w:val="center"/>
          </w:tcPr>
          <w:p w:rsidR="009B2859" w:rsidRPr="005514EE" w:rsidRDefault="005514EE"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Tobacco administration</w:t>
            </w:r>
          </w:p>
        </w:tc>
        <w:tc>
          <w:tcPr>
            <w:tcW w:w="1620" w:type="dxa"/>
            <w:gridSpan w:val="6"/>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tcPr>
          <w:p w:rsidR="009B2859" w:rsidRPr="005514EE" w:rsidRDefault="009B2859" w:rsidP="005514EE">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w:t>
            </w:r>
            <w:r w:rsidR="005514EE">
              <w:rPr>
                <w:rFonts w:eastAsia="Times New Roman" w:cstheme="minorHAnsi"/>
                <w:color w:val="000000"/>
                <w:lang w:eastAsia="en-GB"/>
              </w:rPr>
              <w:t>Budget/Donor funds</w:t>
            </w:r>
          </w:p>
        </w:tc>
        <w:tc>
          <w:tcPr>
            <w:tcW w:w="1248" w:type="dxa"/>
            <w:gridSpan w:val="7"/>
            <w:noWrap/>
            <w:vAlign w:val="bottom"/>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990" w:type="dxa"/>
            <w:gridSpan w:val="3"/>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60" w:type="dxa"/>
            <w:gridSpan w:val="7"/>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46" w:type="dxa"/>
            <w:gridSpan w:val="3"/>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19" w:type="dxa"/>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rsidTr="00F01CC3">
        <w:trPr>
          <w:gridAfter w:val="1"/>
          <w:wAfter w:w="101" w:type="dxa"/>
          <w:trHeight w:val="1079"/>
          <w:jc w:val="center"/>
        </w:trPr>
        <w:tc>
          <w:tcPr>
            <w:tcW w:w="2875" w:type="dxa"/>
            <w:gridSpan w:val="6"/>
            <w:shd w:val="clear" w:color="000000" w:fill="FFFFFF"/>
            <w:vAlign w:val="center"/>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2.2.2 </w:t>
            </w:r>
            <w:r w:rsidR="005514EE">
              <w:t>Improvement of the efficiency of processing reports submitted through the portal</w:t>
            </w:r>
          </w:p>
        </w:tc>
        <w:tc>
          <w:tcPr>
            <w:tcW w:w="2536" w:type="dxa"/>
            <w:gridSpan w:val="4"/>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lang w:val="sr-Cyrl-RS" w:eastAsia="en-GB"/>
              </w:rPr>
              <w:t>Q4 2027</w:t>
            </w:r>
          </w:p>
        </w:tc>
        <w:tc>
          <w:tcPr>
            <w:tcW w:w="1621" w:type="dxa"/>
            <w:gridSpan w:val="8"/>
            <w:shd w:val="clear" w:color="000000" w:fill="FFFFFF"/>
            <w:vAlign w:val="center"/>
          </w:tcPr>
          <w:p w:rsidR="009B2859" w:rsidRPr="005514EE" w:rsidRDefault="005514EE"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Tobacco administration</w:t>
            </w:r>
          </w:p>
        </w:tc>
        <w:tc>
          <w:tcPr>
            <w:tcW w:w="1620" w:type="dxa"/>
            <w:gridSpan w:val="6"/>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tcPr>
          <w:p w:rsidR="009B2859" w:rsidRPr="005514EE" w:rsidRDefault="005514EE"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Budget funds</w:t>
            </w:r>
          </w:p>
        </w:tc>
        <w:tc>
          <w:tcPr>
            <w:tcW w:w="1248" w:type="dxa"/>
            <w:gridSpan w:val="7"/>
            <w:noWrap/>
            <w:vAlign w:val="bottom"/>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990" w:type="dxa"/>
            <w:gridSpan w:val="3"/>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60" w:type="dxa"/>
            <w:gridSpan w:val="7"/>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46" w:type="dxa"/>
            <w:gridSpan w:val="3"/>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19" w:type="dxa"/>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rsidTr="00F01CC3">
        <w:trPr>
          <w:gridAfter w:val="1"/>
          <w:wAfter w:w="101" w:type="dxa"/>
          <w:trHeight w:val="289"/>
          <w:jc w:val="center"/>
        </w:trPr>
        <w:tc>
          <w:tcPr>
            <w:tcW w:w="15497" w:type="dxa"/>
            <w:gridSpan w:val="54"/>
            <w:shd w:val="clear" w:color="auto" w:fill="F2F2F2" w:themeFill="background1" w:themeFillShade="F2"/>
            <w:hideMark/>
          </w:tcPr>
          <w:p w:rsidR="009B2859" w:rsidRPr="004F162E" w:rsidRDefault="005514EE" w:rsidP="005514EE">
            <w:pPr>
              <w:keepNext/>
              <w:keepLines/>
              <w:spacing w:after="0" w:line="240" w:lineRule="auto"/>
              <w:outlineLvl w:val="1"/>
              <w:rPr>
                <w:rFonts w:eastAsia="Times New Roman" w:cstheme="minorHAnsi"/>
                <w:b/>
                <w:i/>
                <w:color w:val="365F91"/>
                <w:lang w:val="sr-Cyrl-RS" w:eastAsia="en-GB"/>
              </w:rPr>
            </w:pPr>
            <w:bookmarkStart w:id="29" w:name="_Toc73613662"/>
            <w:r>
              <w:rPr>
                <w:rFonts w:eastAsia="Times New Roman" w:cstheme="minorHAnsi"/>
                <w:b/>
                <w:i/>
                <w:color w:val="365F91"/>
                <w:lang w:eastAsia="en-GB"/>
              </w:rPr>
              <w:t>Measure 2.3: Strengthening the administrative capacities of the Customs administration</w:t>
            </w:r>
            <w:bookmarkEnd w:id="29"/>
          </w:p>
        </w:tc>
      </w:tr>
      <w:tr w:rsidR="009B2859" w:rsidRPr="004F162E" w:rsidTr="00F01CC3">
        <w:trPr>
          <w:gridAfter w:val="1"/>
          <w:wAfter w:w="101" w:type="dxa"/>
          <w:trHeight w:val="289"/>
          <w:jc w:val="center"/>
        </w:trPr>
        <w:tc>
          <w:tcPr>
            <w:tcW w:w="15497" w:type="dxa"/>
            <w:gridSpan w:val="54"/>
            <w:shd w:val="clear" w:color="auto" w:fill="F2F2F2" w:themeFill="background1" w:themeFillShade="F2"/>
          </w:tcPr>
          <w:p w:rsidR="009B2859" w:rsidRPr="004F162E" w:rsidRDefault="005514EE" w:rsidP="009B2859">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Pr>
                <w:rFonts w:eastAsia="Times New Roman" w:cstheme="minorHAnsi"/>
                <w:b/>
                <w:i/>
                <w:color w:val="365F91"/>
                <w:lang w:eastAsia="en-GB"/>
              </w:rPr>
              <w:t>Ministry of Finance – Customs administration</w:t>
            </w:r>
          </w:p>
        </w:tc>
      </w:tr>
      <w:tr w:rsidR="009B2859" w:rsidRPr="004F162E" w:rsidTr="00F01CC3">
        <w:trPr>
          <w:gridAfter w:val="1"/>
          <w:wAfter w:w="101" w:type="dxa"/>
          <w:trHeight w:val="289"/>
          <w:jc w:val="center"/>
        </w:trPr>
        <w:tc>
          <w:tcPr>
            <w:tcW w:w="6581" w:type="dxa"/>
            <w:gridSpan w:val="16"/>
            <w:shd w:val="clear" w:color="auto" w:fill="F2F2F2" w:themeFill="background1" w:themeFillShade="F2"/>
          </w:tcPr>
          <w:p w:rsidR="009B2859" w:rsidRPr="004F162E" w:rsidRDefault="005514EE" w:rsidP="009B2859">
            <w:pPr>
              <w:keepNext/>
              <w:keepLines/>
              <w:spacing w:after="0" w:line="240" w:lineRule="auto"/>
              <w:outlineLvl w:val="1"/>
              <w:rPr>
                <w:rFonts w:eastAsia="Times New Roman" w:cstheme="minorHAnsi"/>
                <w:b/>
                <w:i/>
                <w:color w:val="365F91"/>
                <w:lang w:val="sr-Cyrl-RS" w:eastAsia="en-GB"/>
              </w:rPr>
            </w:pPr>
            <w:bookmarkStart w:id="30" w:name="_Toc73613664"/>
            <w:r>
              <w:rPr>
                <w:rFonts w:eastAsia="Times New Roman" w:cstheme="minorHAnsi"/>
                <w:b/>
                <w:i/>
                <w:color w:val="365F91"/>
                <w:lang w:eastAsia="en-GB"/>
              </w:rPr>
              <w:t>Implementation period</w:t>
            </w:r>
            <w:r w:rsidR="009B2859" w:rsidRPr="004F162E">
              <w:rPr>
                <w:rFonts w:eastAsia="Times New Roman" w:cstheme="minorHAnsi"/>
                <w:b/>
                <w:i/>
                <w:color w:val="365F91"/>
                <w:lang w:val="sr-Cyrl-RS" w:eastAsia="en-GB"/>
              </w:rPr>
              <w:t>: 2026-20</w:t>
            </w:r>
            <w:bookmarkEnd w:id="30"/>
            <w:r w:rsidR="003F6C49">
              <w:rPr>
                <w:rFonts w:eastAsia="Times New Roman" w:cstheme="minorHAnsi"/>
                <w:b/>
                <w:i/>
                <w:color w:val="365F91"/>
                <w:lang w:val="sr-Cyrl-RS" w:eastAsia="en-GB"/>
              </w:rPr>
              <w:t>30</w:t>
            </w:r>
          </w:p>
        </w:tc>
        <w:tc>
          <w:tcPr>
            <w:tcW w:w="8916" w:type="dxa"/>
            <w:gridSpan w:val="38"/>
            <w:shd w:val="clear" w:color="auto" w:fill="F2F2F2" w:themeFill="background1" w:themeFillShade="F2"/>
          </w:tcPr>
          <w:p w:rsidR="009B2859" w:rsidRPr="004F162E" w:rsidRDefault="005514EE" w:rsidP="009B2859">
            <w:pPr>
              <w:keepNext/>
              <w:keepLines/>
              <w:tabs>
                <w:tab w:val="left" w:pos="900"/>
              </w:tabs>
              <w:spacing w:after="0" w:line="240" w:lineRule="auto"/>
              <w:outlineLvl w:val="1"/>
              <w:rPr>
                <w:rFonts w:eastAsia="Times New Roman" w:cstheme="minorHAnsi"/>
                <w:b/>
                <w:i/>
                <w:color w:val="365F91"/>
                <w:lang w:val="sr-Cyrl-RS" w:eastAsia="en-GB"/>
              </w:rPr>
            </w:pPr>
            <w:bookmarkStart w:id="31" w:name="_Toc73613665"/>
            <w:r>
              <w:rPr>
                <w:rFonts w:eastAsia="Times New Roman" w:cstheme="minorHAnsi"/>
                <w:b/>
                <w:i/>
                <w:color w:val="365F91"/>
                <w:lang w:eastAsia="en-GB"/>
              </w:rPr>
              <w:t>Measure ty</w:t>
            </w:r>
            <w:bookmarkEnd w:id="31"/>
            <w:r>
              <w:rPr>
                <w:rFonts w:eastAsia="Times New Roman" w:cstheme="minorHAnsi"/>
                <w:b/>
                <w:i/>
                <w:color w:val="365F91"/>
                <w:lang w:eastAsia="en-GB"/>
              </w:rPr>
              <w:t>pe: Institutional management organizational</w:t>
            </w:r>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140"/>
          <w:jc w:val="center"/>
        </w:trPr>
        <w:tc>
          <w:tcPr>
            <w:tcW w:w="2875" w:type="dxa"/>
            <w:gridSpan w:val="6"/>
            <w:vAlign w:val="center"/>
            <w:hideMark/>
          </w:tcPr>
          <w:p w:rsidR="009B2859" w:rsidRPr="004F162E" w:rsidRDefault="005514EE" w:rsidP="009B2859">
            <w:pPr>
              <w:tabs>
                <w:tab w:val="left" w:pos="9923"/>
              </w:tabs>
              <w:spacing w:after="0" w:line="240" w:lineRule="auto"/>
              <w:rPr>
                <w:rFonts w:eastAsia="Times New Roman" w:cstheme="minorHAnsi"/>
                <w:color w:val="000000"/>
                <w:lang w:val="sr-Cyrl-RS" w:eastAsia="en-GB"/>
              </w:rPr>
            </w:pPr>
            <w:r>
              <w:t>Percentage of realized collection of customs duties compared to the approved budget estimate</w:t>
            </w:r>
          </w:p>
        </w:tc>
        <w:tc>
          <w:tcPr>
            <w:tcW w:w="2536" w:type="dxa"/>
            <w:gridSpan w:val="4"/>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9B2859" w:rsidRPr="004F162E">
              <w:rPr>
                <w:rFonts w:eastAsia="Times New Roman" w:cstheme="minorHAnsi"/>
                <w:color w:val="000000"/>
                <w:lang w:val="sr-Cyrl-RS" w:eastAsia="en-GB"/>
              </w:rPr>
              <w:t xml:space="preserve"> (%)</w:t>
            </w:r>
          </w:p>
        </w:tc>
        <w:tc>
          <w:tcPr>
            <w:tcW w:w="1621" w:type="dxa"/>
            <w:gridSpan w:val="8"/>
            <w:vAlign w:val="center"/>
            <w:hideMark/>
          </w:tcPr>
          <w:p w:rsidR="009B2859" w:rsidRPr="004F162E" w:rsidRDefault="005514E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Law on budget</w:t>
            </w:r>
            <w:r w:rsidR="009B2859" w:rsidRPr="004F162E">
              <w:rPr>
                <w:rFonts w:eastAsia="Times New Roman" w:cstheme="minorHAnsi"/>
                <w:lang w:val="sr-Cyrl-RS" w:eastAsia="en-GB"/>
              </w:rPr>
              <w:t xml:space="preserve"> </w:t>
            </w:r>
          </w:p>
        </w:tc>
        <w:tc>
          <w:tcPr>
            <w:tcW w:w="1620" w:type="dxa"/>
            <w:gridSpan w:val="6"/>
            <w:vAlign w:val="center"/>
            <w:hideMark/>
          </w:tcPr>
          <w:p w:rsidR="009B2859" w:rsidRPr="004F162E" w:rsidRDefault="005514E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Customs</w:t>
            </w:r>
            <w:r w:rsidR="009B2859" w:rsidRPr="004F162E">
              <w:rPr>
                <w:rFonts w:eastAsia="Times New Roman" w:cstheme="minorHAnsi"/>
                <w:lang w:val="sr-Cyrl-RS" w:eastAsia="en-GB"/>
              </w:rPr>
              <w:t xml:space="preserve"> </w:t>
            </w:r>
            <w:r w:rsidR="003D116C">
              <w:rPr>
                <w:rFonts w:eastAsia="Times New Roman" w:cstheme="minorHAnsi"/>
                <w:lang w:val="sr-Cyrl-RS" w:eastAsia="en-GB"/>
              </w:rPr>
              <w:t>101,64</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248" w:type="dxa"/>
            <w:gridSpan w:val="7"/>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CF21B7" w:rsidRPr="004F162E" w:rsidTr="00F01CC3">
        <w:trPr>
          <w:gridAfter w:val="1"/>
          <w:wAfter w:w="101" w:type="dxa"/>
          <w:trHeight w:val="1140"/>
          <w:jc w:val="center"/>
        </w:trPr>
        <w:tc>
          <w:tcPr>
            <w:tcW w:w="2875" w:type="dxa"/>
            <w:gridSpan w:val="6"/>
            <w:vAlign w:val="center"/>
          </w:tcPr>
          <w:p w:rsidR="00CF21B7" w:rsidRPr="00CF21B7" w:rsidRDefault="005514EE" w:rsidP="009B2859">
            <w:pPr>
              <w:tabs>
                <w:tab w:val="left" w:pos="9923"/>
              </w:tabs>
              <w:spacing w:after="0" w:line="240" w:lineRule="auto"/>
              <w:rPr>
                <w:rFonts w:eastAsia="Times New Roman" w:cstheme="minorHAnsi"/>
                <w:color w:val="000000"/>
                <w:lang w:val="sr-Cyrl-ME" w:eastAsia="en-GB"/>
              </w:rPr>
            </w:pPr>
            <w:r>
              <w:t>Percentage of realized collection of import VAT compared to the approved budget estimate</w:t>
            </w:r>
          </w:p>
        </w:tc>
        <w:tc>
          <w:tcPr>
            <w:tcW w:w="2536" w:type="dxa"/>
            <w:gridSpan w:val="4"/>
            <w:vAlign w:val="center"/>
          </w:tcPr>
          <w:p w:rsidR="00CF21B7"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CF21B7">
              <w:rPr>
                <w:rFonts w:eastAsia="Times New Roman" w:cstheme="minorHAnsi"/>
                <w:color w:val="000000"/>
                <w:lang w:val="sr-Cyrl-RS" w:eastAsia="en-GB"/>
              </w:rPr>
              <w:t xml:space="preserve"> (%)</w:t>
            </w:r>
          </w:p>
        </w:tc>
        <w:tc>
          <w:tcPr>
            <w:tcW w:w="1621" w:type="dxa"/>
            <w:gridSpan w:val="8"/>
            <w:vAlign w:val="center"/>
          </w:tcPr>
          <w:p w:rsidR="00CF21B7" w:rsidRPr="005514EE" w:rsidRDefault="005514EE"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Law on budget</w:t>
            </w:r>
          </w:p>
        </w:tc>
        <w:tc>
          <w:tcPr>
            <w:tcW w:w="1620" w:type="dxa"/>
            <w:gridSpan w:val="6"/>
            <w:vAlign w:val="center"/>
          </w:tcPr>
          <w:p w:rsidR="00CF21B7" w:rsidRPr="004F162E" w:rsidRDefault="005514E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VAT</w:t>
            </w:r>
            <w:r w:rsidR="003D116C">
              <w:rPr>
                <w:rFonts w:eastAsia="Times New Roman" w:cstheme="minorHAnsi"/>
                <w:lang w:val="sr-Cyrl-RS" w:eastAsia="en-GB"/>
              </w:rPr>
              <w:t xml:space="preserve"> 97,72</w:t>
            </w:r>
          </w:p>
        </w:tc>
        <w:tc>
          <w:tcPr>
            <w:tcW w:w="990" w:type="dxa"/>
            <w:gridSpan w:val="4"/>
            <w:vAlign w:val="center"/>
          </w:tcPr>
          <w:p w:rsidR="00CF21B7" w:rsidRPr="004F162E" w:rsidRDefault="00CF21B7"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2024</w:t>
            </w:r>
          </w:p>
        </w:tc>
        <w:tc>
          <w:tcPr>
            <w:tcW w:w="1248" w:type="dxa"/>
            <w:gridSpan w:val="7"/>
            <w:vAlign w:val="center"/>
          </w:tcPr>
          <w:p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092" w:type="dxa"/>
            <w:gridSpan w:val="5"/>
            <w:vAlign w:val="center"/>
          </w:tcPr>
          <w:p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0" w:type="dxa"/>
            <w:gridSpan w:val="5"/>
            <w:vAlign w:val="center"/>
          </w:tcPr>
          <w:p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0" w:type="dxa"/>
            <w:gridSpan w:val="7"/>
            <w:vAlign w:val="center"/>
          </w:tcPr>
          <w:p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CF21B7" w:rsidRPr="004F162E" w:rsidRDefault="00CF21B7" w:rsidP="009B2859">
            <w:pPr>
              <w:tabs>
                <w:tab w:val="left" w:pos="9923"/>
              </w:tabs>
              <w:spacing w:after="0" w:line="240" w:lineRule="auto"/>
              <w:jc w:val="center"/>
              <w:rPr>
                <w:rFonts w:eastAsia="Times New Roman" w:cstheme="minorHAnsi"/>
                <w:lang w:val="sr-Cyrl-RS"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C47F1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078"/>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2.3.1 </w:t>
            </w:r>
            <w:r w:rsidR="005514EE">
              <w:t>Upgrade of the NCTS transit procedure application</w:t>
            </w: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2028</w:t>
            </w:r>
          </w:p>
        </w:tc>
        <w:tc>
          <w:tcPr>
            <w:tcW w:w="1546" w:type="dxa"/>
            <w:gridSpan w:val="2"/>
            <w:vAlign w:val="center"/>
            <w:hideMark/>
          </w:tcPr>
          <w:p w:rsidR="009B2859" w:rsidRPr="005514EE" w:rsidRDefault="005514EE"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Customs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tcPr>
          <w:p w:rsidR="009B2859" w:rsidRPr="005514EE" w:rsidRDefault="005514EE"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Budget</w:t>
            </w:r>
          </w:p>
        </w:tc>
        <w:tc>
          <w:tcPr>
            <w:tcW w:w="990" w:type="dxa"/>
            <w:gridSpan w:val="4"/>
            <w:vAlign w:val="bottom"/>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rsidTr="00F01CC3">
        <w:trPr>
          <w:gridAfter w:val="1"/>
          <w:wAfter w:w="101" w:type="dxa"/>
          <w:trHeight w:val="2443"/>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2.3.2 </w:t>
            </w:r>
            <w:r w:rsidR="005514EE">
              <w:t>Improvement of capacities for effective post-clearance audits, determination of customs value, preferential origin, and classification of goods</w:t>
            </w: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B2859" w:rsidRPr="005514EE" w:rsidRDefault="009B2859" w:rsidP="005514EE">
            <w:pPr>
              <w:tabs>
                <w:tab w:val="left" w:pos="9923"/>
              </w:tabs>
              <w:spacing w:after="0" w:line="240" w:lineRule="auto"/>
              <w:jc w:val="center"/>
              <w:rPr>
                <w:rFonts w:eastAsia="Times New Roman" w:cstheme="minorHAnsi"/>
                <w:lang w:eastAsia="en-GB"/>
              </w:rPr>
            </w:pPr>
            <w:r w:rsidRPr="004F162E">
              <w:rPr>
                <w:rFonts w:eastAsia="Times New Roman" w:cstheme="minorHAnsi"/>
                <w:i/>
                <w:lang w:eastAsia="en-GB"/>
              </w:rPr>
              <w:t xml:space="preserve">IPA </w:t>
            </w:r>
            <w:r w:rsidR="005514EE">
              <w:rPr>
                <w:rFonts w:eastAsia="Times New Roman" w:cstheme="minorHAnsi"/>
                <w:lang w:eastAsia="en-GB"/>
              </w:rPr>
              <w:t>unallocated</w:t>
            </w:r>
          </w:p>
        </w:tc>
        <w:tc>
          <w:tcPr>
            <w:tcW w:w="990" w:type="dxa"/>
            <w:gridSpan w:val="4"/>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rsidTr="00F01CC3">
        <w:trPr>
          <w:gridAfter w:val="1"/>
          <w:wAfter w:w="101" w:type="dxa"/>
          <w:trHeight w:val="808"/>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2.3.3 </w:t>
            </w:r>
            <w:r w:rsidR="005514EE">
              <w:t>Modernization of the customs laboratory</w:t>
            </w: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hideMark/>
          </w:tcPr>
          <w:p w:rsidR="009B2859" w:rsidRPr="004F162E" w:rsidRDefault="009B2859" w:rsidP="009B2859">
            <w:pPr>
              <w:tabs>
                <w:tab w:val="left" w:pos="9923"/>
              </w:tabs>
              <w:spacing w:after="0" w:line="240" w:lineRule="auto"/>
              <w:jc w:val="center"/>
              <w:rPr>
                <w:rFonts w:eastAsia="Times New Roman" w:cstheme="minorHAnsi"/>
                <w:i/>
                <w:lang w:eastAsia="en-GB"/>
              </w:rPr>
            </w:pPr>
            <w:r w:rsidRPr="004F162E">
              <w:rPr>
                <w:rFonts w:eastAsia="Times New Roman" w:cstheme="minorHAnsi"/>
                <w:i/>
                <w:lang w:eastAsia="en-GB"/>
              </w:rPr>
              <w:t>IPA2026</w:t>
            </w:r>
          </w:p>
        </w:tc>
        <w:tc>
          <w:tcPr>
            <w:tcW w:w="990" w:type="dxa"/>
            <w:gridSpan w:val="4"/>
            <w:vAlign w:val="bottom"/>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092" w:type="dxa"/>
            <w:gridSpan w:val="5"/>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0" w:type="dxa"/>
            <w:gridSpan w:val="5"/>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0"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rsidTr="00F01CC3">
        <w:trPr>
          <w:gridAfter w:val="1"/>
          <w:wAfter w:w="101" w:type="dxa"/>
          <w:trHeight w:val="442"/>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eastAsia="en-GB"/>
              </w:rPr>
            </w:pPr>
            <w:r w:rsidRPr="004F162E">
              <w:rPr>
                <w:rFonts w:eastAsia="Times New Roman" w:cstheme="minorHAnsi"/>
                <w:lang w:val="sr-Cyrl-RS" w:eastAsia="en-GB"/>
              </w:rPr>
              <w:t xml:space="preserve">2.3.4 </w:t>
            </w:r>
            <w:r w:rsidR="005514EE">
              <w:t>Implementation of import and export automated systems (AIS-AES) and control system (CDS)</w:t>
            </w:r>
          </w:p>
          <w:p w:rsidR="009B2859" w:rsidRPr="004F162E" w:rsidRDefault="009B2859" w:rsidP="009B2859">
            <w:pPr>
              <w:tabs>
                <w:tab w:val="left" w:pos="9923"/>
              </w:tabs>
              <w:spacing w:after="0" w:line="240" w:lineRule="auto"/>
              <w:rPr>
                <w:rFonts w:eastAsia="Times New Roman" w:cstheme="minorHAnsi"/>
                <w:lang w:val="sr-Cyrl-RS" w:eastAsia="en-GB"/>
              </w:rPr>
            </w:pP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B2859" w:rsidRPr="004F162E" w:rsidRDefault="009B2859" w:rsidP="009B2859">
            <w:pPr>
              <w:tabs>
                <w:tab w:val="left" w:pos="9923"/>
              </w:tabs>
              <w:spacing w:after="0" w:line="240" w:lineRule="auto"/>
              <w:jc w:val="center"/>
              <w:rPr>
                <w:rFonts w:eastAsia="Times New Roman" w:cstheme="minorHAnsi"/>
                <w:i/>
                <w:lang w:eastAsia="en-GB"/>
              </w:rPr>
            </w:pPr>
            <w:r w:rsidRPr="004F162E">
              <w:rPr>
                <w:rFonts w:eastAsia="Times New Roman" w:cstheme="minorHAnsi"/>
                <w:i/>
                <w:lang w:eastAsia="en-GB"/>
              </w:rPr>
              <w:t>IPA2020</w:t>
            </w:r>
          </w:p>
        </w:tc>
        <w:tc>
          <w:tcPr>
            <w:tcW w:w="990" w:type="dxa"/>
            <w:gridSpan w:val="4"/>
            <w:vAlign w:val="bottom"/>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rsidTr="00F01CC3">
        <w:trPr>
          <w:gridAfter w:val="1"/>
          <w:wAfter w:w="101" w:type="dxa"/>
          <w:trHeight w:val="950"/>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2.3.5 </w:t>
            </w:r>
            <w:r w:rsidR="005514EE">
              <w:t>Development of a system for collection of budget revenues, collection monitoring, and integration with automated systems</w:t>
            </w: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46" w:type="dxa"/>
            <w:gridSpan w:val="2"/>
            <w:vAlign w:val="center"/>
            <w:hideMark/>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B2859" w:rsidRPr="005514EE" w:rsidRDefault="005514EE"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Budget</w:t>
            </w:r>
          </w:p>
        </w:tc>
        <w:tc>
          <w:tcPr>
            <w:tcW w:w="990" w:type="dxa"/>
            <w:gridSpan w:val="4"/>
            <w:vAlign w:val="bottom"/>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rsidTr="00F01CC3">
        <w:trPr>
          <w:gridAfter w:val="1"/>
          <w:wAfter w:w="101" w:type="dxa"/>
          <w:trHeight w:val="1521"/>
          <w:jc w:val="center"/>
        </w:trPr>
        <w:tc>
          <w:tcPr>
            <w:tcW w:w="2875" w:type="dxa"/>
            <w:gridSpan w:val="6"/>
          </w:tcPr>
          <w:p w:rsidR="009B2859" w:rsidRPr="00CD6928" w:rsidRDefault="009B2859" w:rsidP="009B2859">
            <w:pPr>
              <w:tabs>
                <w:tab w:val="left" w:pos="9923"/>
              </w:tabs>
              <w:spacing w:after="0" w:line="240" w:lineRule="auto"/>
              <w:rPr>
                <w:rFonts w:eastAsia="Times New Roman" w:cstheme="minorHAnsi"/>
                <w:lang w:val="sr-Cyrl-ME" w:eastAsia="en-GB"/>
              </w:rPr>
            </w:pPr>
            <w:r w:rsidRPr="004F162E">
              <w:rPr>
                <w:rFonts w:eastAsia="Times New Roman" w:cstheme="minorHAnsi"/>
                <w:lang w:val="sr-Cyrl-RS" w:eastAsia="en-GB"/>
              </w:rPr>
              <w:t xml:space="preserve">2.3.6 </w:t>
            </w:r>
            <w:r w:rsidR="005514EE">
              <w:t>Procurement of software and hardware for integrated tariff management (ITMS)</w:t>
            </w:r>
          </w:p>
          <w:p w:rsidR="009B2859" w:rsidRPr="004F162E" w:rsidRDefault="009B2859" w:rsidP="009B2859">
            <w:pPr>
              <w:tabs>
                <w:tab w:val="left" w:pos="9923"/>
              </w:tabs>
              <w:spacing w:after="0" w:line="240" w:lineRule="auto"/>
              <w:rPr>
                <w:rFonts w:eastAsia="Times New Roman" w:cstheme="minorHAnsi"/>
                <w:lang w:val="sr-Cyrl-RS" w:eastAsia="en-GB"/>
              </w:rPr>
            </w:pPr>
          </w:p>
          <w:p w:rsidR="009B2859" w:rsidRPr="004F162E" w:rsidRDefault="009B2859" w:rsidP="009B2859">
            <w:pPr>
              <w:tabs>
                <w:tab w:val="left" w:pos="9923"/>
              </w:tabs>
              <w:spacing w:after="0" w:line="240" w:lineRule="auto"/>
              <w:rPr>
                <w:rFonts w:eastAsia="Times New Roman" w:cstheme="minorHAnsi"/>
                <w:lang w:val="sr-Cyrl-RS" w:eastAsia="en-GB"/>
              </w:rPr>
            </w:pPr>
          </w:p>
        </w:tc>
        <w:tc>
          <w:tcPr>
            <w:tcW w:w="990"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546" w:type="dxa"/>
            <w:gridSpan w:val="2"/>
            <w:vAlign w:val="center"/>
          </w:tcPr>
          <w:p w:rsidR="009B2859"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i/>
                <w:lang w:eastAsia="en-GB"/>
              </w:rPr>
              <w:t>IPA2021</w:t>
            </w:r>
          </w:p>
        </w:tc>
        <w:tc>
          <w:tcPr>
            <w:tcW w:w="990" w:type="dxa"/>
            <w:gridSpan w:val="4"/>
            <w:vAlign w:val="bottom"/>
          </w:tcPr>
          <w:p w:rsidR="009B2859" w:rsidRPr="004F162E" w:rsidRDefault="009B2859" w:rsidP="009B2859">
            <w:pPr>
              <w:tabs>
                <w:tab w:val="left" w:pos="9923"/>
              </w:tabs>
              <w:spacing w:after="0" w:line="240" w:lineRule="auto"/>
              <w:jc w:val="center"/>
              <w:rPr>
                <w:rFonts w:eastAsia="Times New Roman" w:cstheme="minorHAnsi"/>
                <w:strike/>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rPr>
                <w:rFonts w:eastAsia="Times New Roman" w:cstheme="minorHAnsi"/>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3D116C" w:rsidRPr="004F162E" w:rsidTr="00F01CC3">
        <w:trPr>
          <w:gridAfter w:val="1"/>
          <w:wAfter w:w="101" w:type="dxa"/>
          <w:trHeight w:val="1521"/>
          <w:jc w:val="center"/>
        </w:trPr>
        <w:tc>
          <w:tcPr>
            <w:tcW w:w="2875" w:type="dxa"/>
            <w:gridSpan w:val="6"/>
          </w:tcPr>
          <w:p w:rsidR="003D116C" w:rsidRPr="004F162E" w:rsidRDefault="003D116C" w:rsidP="009B2859">
            <w:pPr>
              <w:tabs>
                <w:tab w:val="left" w:pos="9923"/>
              </w:tabs>
              <w:spacing w:after="0" w:line="240" w:lineRule="auto"/>
              <w:rPr>
                <w:rFonts w:eastAsia="Times New Roman" w:cstheme="minorHAnsi"/>
                <w:lang w:val="sr-Cyrl-RS" w:eastAsia="en-GB"/>
              </w:rPr>
            </w:pPr>
            <w:r>
              <w:rPr>
                <w:rFonts w:eastAsia="Times New Roman" w:cstheme="minorHAnsi"/>
                <w:lang w:val="sr-Cyrl-RS" w:eastAsia="en-GB"/>
              </w:rPr>
              <w:t xml:space="preserve">2.3.7 </w:t>
            </w:r>
            <w:r w:rsidR="005514EE">
              <w:t>Procurement of a data warehouse for storing customs data</w:t>
            </w:r>
          </w:p>
        </w:tc>
        <w:tc>
          <w:tcPr>
            <w:tcW w:w="990" w:type="dxa"/>
            <w:gridSpan w:val="2"/>
            <w:vAlign w:val="center"/>
          </w:tcPr>
          <w:p w:rsidR="003D116C" w:rsidRPr="003D116C" w:rsidRDefault="003D116C"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Q4 2027</w:t>
            </w:r>
          </w:p>
        </w:tc>
        <w:tc>
          <w:tcPr>
            <w:tcW w:w="1546" w:type="dxa"/>
            <w:gridSpan w:val="2"/>
            <w:vAlign w:val="center"/>
          </w:tcPr>
          <w:p w:rsidR="003D116C" w:rsidRPr="004F162E" w:rsidRDefault="005514EE"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Customs administration</w:t>
            </w:r>
          </w:p>
        </w:tc>
        <w:tc>
          <w:tcPr>
            <w:tcW w:w="1621" w:type="dxa"/>
            <w:gridSpan w:val="8"/>
            <w:vAlign w:val="center"/>
          </w:tcPr>
          <w:p w:rsidR="003D116C" w:rsidRPr="004F162E" w:rsidRDefault="003D116C"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rsidR="003D116C" w:rsidRPr="004F162E" w:rsidRDefault="003D116C" w:rsidP="009B2859">
            <w:pPr>
              <w:tabs>
                <w:tab w:val="left" w:pos="9923"/>
              </w:tabs>
              <w:spacing w:after="0" w:line="240" w:lineRule="auto"/>
              <w:jc w:val="center"/>
              <w:rPr>
                <w:rFonts w:eastAsia="Times New Roman" w:cstheme="minorHAnsi"/>
                <w:i/>
                <w:lang w:eastAsia="en-GB"/>
              </w:rPr>
            </w:pPr>
            <w:r>
              <w:rPr>
                <w:rFonts w:eastAsia="Times New Roman" w:cstheme="minorHAnsi"/>
                <w:i/>
                <w:lang w:eastAsia="en-GB"/>
              </w:rPr>
              <w:t>IPAIII</w:t>
            </w:r>
          </w:p>
        </w:tc>
        <w:tc>
          <w:tcPr>
            <w:tcW w:w="990" w:type="dxa"/>
            <w:gridSpan w:val="4"/>
            <w:vAlign w:val="bottom"/>
          </w:tcPr>
          <w:p w:rsidR="003D116C" w:rsidRPr="004F162E" w:rsidRDefault="003D116C" w:rsidP="009B2859">
            <w:pPr>
              <w:tabs>
                <w:tab w:val="left" w:pos="9923"/>
              </w:tabs>
              <w:spacing w:after="0" w:line="240" w:lineRule="auto"/>
              <w:jc w:val="center"/>
              <w:rPr>
                <w:rFonts w:eastAsia="Times New Roman" w:cstheme="minorHAnsi"/>
                <w:strike/>
                <w:lang w:val="sr-Cyrl-RS" w:eastAsia="en-GB"/>
              </w:rPr>
            </w:pPr>
          </w:p>
        </w:tc>
        <w:tc>
          <w:tcPr>
            <w:tcW w:w="1248" w:type="dxa"/>
            <w:gridSpan w:val="7"/>
            <w:noWrap/>
            <w:vAlign w:val="center"/>
          </w:tcPr>
          <w:p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rsidR="003D116C" w:rsidRPr="004F162E" w:rsidRDefault="003D116C" w:rsidP="009B2859">
            <w:pPr>
              <w:tabs>
                <w:tab w:val="left" w:pos="9923"/>
              </w:tabs>
              <w:spacing w:after="0" w:line="240" w:lineRule="auto"/>
              <w:rPr>
                <w:rFonts w:eastAsia="Times New Roman" w:cstheme="minorHAnsi"/>
                <w:lang w:val="sr-Cyrl-RS" w:eastAsia="en-GB"/>
              </w:rPr>
            </w:pPr>
          </w:p>
        </w:tc>
        <w:tc>
          <w:tcPr>
            <w:tcW w:w="1170" w:type="dxa"/>
            <w:gridSpan w:val="7"/>
            <w:noWrap/>
            <w:vAlign w:val="center"/>
          </w:tcPr>
          <w:p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rsidR="003D116C" w:rsidRPr="004F162E" w:rsidRDefault="003D116C" w:rsidP="009B2859">
            <w:pPr>
              <w:tabs>
                <w:tab w:val="left" w:pos="9923"/>
              </w:tabs>
              <w:spacing w:after="0" w:line="240" w:lineRule="auto"/>
              <w:jc w:val="center"/>
              <w:rPr>
                <w:rFonts w:eastAsia="Times New Roman" w:cstheme="minorHAnsi"/>
                <w:lang w:val="sr-Cyrl-RS" w:eastAsia="en-GB"/>
              </w:rPr>
            </w:pPr>
          </w:p>
        </w:tc>
      </w:tr>
      <w:tr w:rsidR="009B2859" w:rsidRPr="004F162E" w:rsidTr="00F01CC3">
        <w:trPr>
          <w:gridAfter w:val="1"/>
          <w:wAfter w:w="101" w:type="dxa"/>
          <w:trHeight w:val="289"/>
          <w:jc w:val="center"/>
        </w:trPr>
        <w:tc>
          <w:tcPr>
            <w:tcW w:w="15497" w:type="dxa"/>
            <w:gridSpan w:val="54"/>
            <w:shd w:val="clear" w:color="auto" w:fill="F2F2F2" w:themeFill="background1" w:themeFillShade="F2"/>
            <w:hideMark/>
          </w:tcPr>
          <w:p w:rsidR="009B2859" w:rsidRPr="004F162E" w:rsidRDefault="005800DA" w:rsidP="005800DA">
            <w:pPr>
              <w:keepNext/>
              <w:keepLines/>
              <w:spacing w:after="0" w:line="240" w:lineRule="auto"/>
              <w:outlineLvl w:val="1"/>
              <w:rPr>
                <w:rFonts w:eastAsia="Times New Roman" w:cstheme="minorHAnsi"/>
                <w:b/>
                <w:i/>
                <w:color w:val="1F4E79" w:themeColor="accent1" w:themeShade="80"/>
                <w:lang w:val="sr-Cyrl-RS" w:eastAsia="en-GB"/>
              </w:rPr>
            </w:pPr>
            <w:bookmarkStart w:id="32" w:name="_Toc73613666"/>
            <w:r>
              <w:rPr>
                <w:rFonts w:eastAsia="Times New Roman" w:cstheme="minorHAnsi"/>
                <w:b/>
                <w:i/>
                <w:color w:val="1F4E79" w:themeColor="accent1" w:themeShade="80"/>
                <w:lang w:eastAsia="en-GB"/>
              </w:rPr>
              <w:t>Measure 2.4: Efficient public debt management</w:t>
            </w:r>
            <w:bookmarkEnd w:id="32"/>
          </w:p>
        </w:tc>
      </w:tr>
      <w:tr w:rsidR="009B2859" w:rsidRPr="004F162E" w:rsidTr="00F01CC3">
        <w:trPr>
          <w:gridAfter w:val="1"/>
          <w:wAfter w:w="101" w:type="dxa"/>
          <w:trHeight w:val="289"/>
          <w:jc w:val="center"/>
        </w:trPr>
        <w:tc>
          <w:tcPr>
            <w:tcW w:w="15497" w:type="dxa"/>
            <w:gridSpan w:val="54"/>
            <w:shd w:val="clear" w:color="auto" w:fill="F2F2F2" w:themeFill="background1" w:themeFillShade="F2"/>
          </w:tcPr>
          <w:p w:rsidR="009B2859" w:rsidRPr="004F162E" w:rsidRDefault="005800DA" w:rsidP="009B2859">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Pr>
                <w:rFonts w:eastAsia="Times New Roman" w:cstheme="minorHAnsi"/>
                <w:b/>
                <w:i/>
                <w:color w:val="365F91"/>
                <w:lang w:eastAsia="en-GB"/>
              </w:rPr>
              <w:t>M</w:t>
            </w:r>
            <w:r w:rsidR="005210D9">
              <w:rPr>
                <w:rFonts w:eastAsia="Times New Roman" w:cstheme="minorHAnsi"/>
                <w:b/>
                <w:i/>
                <w:color w:val="365F91"/>
                <w:lang w:eastAsia="en-GB"/>
              </w:rPr>
              <w:t>inistry of Finance -</w:t>
            </w:r>
            <w:r>
              <w:rPr>
                <w:rFonts w:eastAsia="Times New Roman" w:cstheme="minorHAnsi"/>
                <w:b/>
                <w:i/>
                <w:color w:val="365F91"/>
                <w:lang w:eastAsia="en-GB"/>
              </w:rPr>
              <w:t xml:space="preserve"> Public debt administration</w:t>
            </w:r>
          </w:p>
        </w:tc>
      </w:tr>
      <w:tr w:rsidR="009B2859" w:rsidRPr="004F162E" w:rsidTr="00F01CC3">
        <w:trPr>
          <w:gridAfter w:val="1"/>
          <w:wAfter w:w="101" w:type="dxa"/>
          <w:trHeight w:val="289"/>
          <w:jc w:val="center"/>
        </w:trPr>
        <w:tc>
          <w:tcPr>
            <w:tcW w:w="6581" w:type="dxa"/>
            <w:gridSpan w:val="16"/>
            <w:shd w:val="clear" w:color="auto" w:fill="F2F2F2" w:themeFill="background1" w:themeFillShade="F2"/>
          </w:tcPr>
          <w:p w:rsidR="009B2859" w:rsidRPr="004F162E" w:rsidRDefault="005800DA" w:rsidP="009B2859">
            <w:pPr>
              <w:keepNext/>
              <w:keepLines/>
              <w:spacing w:after="0" w:line="240" w:lineRule="auto"/>
              <w:outlineLvl w:val="1"/>
              <w:rPr>
                <w:rFonts w:eastAsia="Times New Roman" w:cstheme="minorHAnsi"/>
                <w:b/>
                <w:i/>
                <w:color w:val="365F91"/>
                <w:lang w:val="sr-Cyrl-RS" w:eastAsia="en-GB"/>
              </w:rPr>
            </w:pPr>
            <w:bookmarkStart w:id="33" w:name="_Toc73613668"/>
            <w:r>
              <w:rPr>
                <w:rFonts w:eastAsia="Times New Roman" w:cstheme="minorHAnsi"/>
                <w:b/>
                <w:i/>
                <w:color w:val="365F91"/>
                <w:lang w:eastAsia="en-GB"/>
              </w:rPr>
              <w:t>Implementation period</w:t>
            </w:r>
            <w:r w:rsidR="009B2859" w:rsidRPr="004F162E">
              <w:rPr>
                <w:rFonts w:eastAsia="Times New Roman" w:cstheme="minorHAnsi"/>
                <w:b/>
                <w:i/>
                <w:color w:val="365F91"/>
                <w:lang w:val="sr-Cyrl-RS" w:eastAsia="en-GB"/>
              </w:rPr>
              <w:t>: 2026-20</w:t>
            </w:r>
            <w:bookmarkEnd w:id="33"/>
            <w:r w:rsidR="009B2859" w:rsidRPr="004F162E">
              <w:rPr>
                <w:rFonts w:eastAsia="Times New Roman" w:cstheme="minorHAnsi"/>
                <w:b/>
                <w:i/>
                <w:color w:val="365F91"/>
                <w:lang w:val="sr-Cyrl-RS" w:eastAsia="en-GB"/>
              </w:rPr>
              <w:t>30</w:t>
            </w:r>
          </w:p>
        </w:tc>
        <w:tc>
          <w:tcPr>
            <w:tcW w:w="8916" w:type="dxa"/>
            <w:gridSpan w:val="38"/>
            <w:shd w:val="clear" w:color="auto" w:fill="F2F2F2" w:themeFill="background1" w:themeFillShade="F2"/>
          </w:tcPr>
          <w:p w:rsidR="009B2859" w:rsidRPr="004F162E" w:rsidRDefault="005800DA" w:rsidP="009B2859">
            <w:pPr>
              <w:keepNext/>
              <w:keepLines/>
              <w:spacing w:after="0" w:line="240" w:lineRule="auto"/>
              <w:outlineLvl w:val="1"/>
              <w:rPr>
                <w:rFonts w:eastAsia="Times New Roman" w:cstheme="minorHAnsi"/>
                <w:b/>
                <w:i/>
                <w:color w:val="365F91"/>
                <w:lang w:val="sr-Cyrl-RS" w:eastAsia="en-GB"/>
              </w:rPr>
            </w:pPr>
            <w:bookmarkStart w:id="34" w:name="_Toc73613669"/>
            <w:r>
              <w:rPr>
                <w:rFonts w:eastAsia="Times New Roman" w:cstheme="minorHAnsi"/>
                <w:b/>
                <w:i/>
                <w:color w:val="365F91"/>
                <w:lang w:eastAsia="en-GB"/>
              </w:rPr>
              <w:t>Measure type: Institutional management organizational</w:t>
            </w:r>
            <w:bookmarkEnd w:id="34"/>
          </w:p>
        </w:tc>
      </w:tr>
      <w:tr w:rsidR="000129CA" w:rsidRPr="004F162E" w:rsidTr="00F01CC3">
        <w:trPr>
          <w:gridAfter w:val="1"/>
          <w:wAfter w:w="101" w:type="dxa"/>
          <w:trHeight w:val="48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140"/>
          <w:jc w:val="center"/>
        </w:trPr>
        <w:tc>
          <w:tcPr>
            <w:tcW w:w="2875" w:type="dxa"/>
            <w:gridSpan w:val="6"/>
            <w:vAlign w:val="center"/>
            <w:hideMark/>
          </w:tcPr>
          <w:p w:rsidR="009B2859" w:rsidRPr="005800DA" w:rsidRDefault="005800DA" w:rsidP="009B2859">
            <w:pPr>
              <w:tabs>
                <w:tab w:val="left" w:pos="9923"/>
              </w:tabs>
              <w:spacing w:after="0" w:line="240" w:lineRule="auto"/>
              <w:rPr>
                <w:rFonts w:eastAsia="Times New Roman" w:cstheme="minorHAnsi"/>
                <w:lang w:eastAsia="en-GB"/>
              </w:rPr>
            </w:pPr>
            <w:r>
              <w:rPr>
                <w:rFonts w:cstheme="minorHAnsi"/>
                <w:iCs/>
              </w:rPr>
              <w:t>Share of debt in domestic currency</w:t>
            </w:r>
          </w:p>
          <w:p w:rsidR="009B2859" w:rsidRPr="004F162E" w:rsidRDefault="009B2859" w:rsidP="008B6148">
            <w:pPr>
              <w:tabs>
                <w:tab w:val="left" w:pos="9923"/>
              </w:tabs>
              <w:spacing w:after="0" w:line="240" w:lineRule="auto"/>
              <w:rPr>
                <w:rFonts w:eastAsia="Times New Roman" w:cstheme="minorHAnsi"/>
                <w:color w:val="000000"/>
                <w:lang w:val="sr-Cyrl-RS" w:eastAsia="en-GB"/>
              </w:rPr>
            </w:pPr>
          </w:p>
        </w:tc>
        <w:tc>
          <w:tcPr>
            <w:tcW w:w="2536" w:type="dxa"/>
            <w:gridSpan w:val="4"/>
            <w:vAlign w:val="center"/>
            <w:hideMark/>
          </w:tcPr>
          <w:p w:rsidR="009B2859" w:rsidRPr="004F162E" w:rsidRDefault="005800D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9B2859" w:rsidRPr="004F162E">
              <w:rPr>
                <w:rFonts w:eastAsia="Times New Roman" w:cstheme="minorHAnsi"/>
                <w:color w:val="000000"/>
                <w:lang w:val="sr-Cyrl-RS" w:eastAsia="en-GB"/>
              </w:rPr>
              <w:t xml:space="preserve"> (%)</w:t>
            </w:r>
          </w:p>
        </w:tc>
        <w:tc>
          <w:tcPr>
            <w:tcW w:w="1621" w:type="dxa"/>
            <w:gridSpan w:val="8"/>
            <w:vAlign w:val="center"/>
            <w:hideMark/>
          </w:tcPr>
          <w:p w:rsidR="009B2859" w:rsidRPr="004F162E" w:rsidRDefault="005800DA" w:rsidP="005800DA">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Annual report on work of Public debt administration</w:t>
            </w:r>
          </w:p>
        </w:tc>
        <w:tc>
          <w:tcPr>
            <w:tcW w:w="1620" w:type="dxa"/>
            <w:gridSpan w:val="6"/>
            <w:vAlign w:val="center"/>
            <w:hideMark/>
          </w:tcPr>
          <w:p w:rsidR="009B2859" w:rsidRPr="004F162E" w:rsidRDefault="0031152B"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w:t>
            </w:r>
            <w:r w:rsidR="002F3E08">
              <w:rPr>
                <w:rFonts w:eastAsia="Times New Roman" w:cstheme="minorHAnsi"/>
                <w:lang w:val="sr-Cyrl-RS" w:eastAsia="en-GB"/>
              </w:rPr>
              <w:t>1,8</w:t>
            </w: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248" w:type="dxa"/>
            <w:gridSpan w:val="7"/>
            <w:vAlign w:val="center"/>
            <w:hideMark/>
          </w:tcPr>
          <w:p w:rsidR="009B2859" w:rsidRPr="0031152B" w:rsidRDefault="009B2859"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w:t>
            </w:r>
            <w:r w:rsidR="0031152B" w:rsidRPr="0031152B">
              <w:rPr>
                <w:rFonts w:eastAsia="Times New Roman" w:cstheme="minorHAnsi"/>
                <w:lang w:val="sr-Cyrl-RS" w:eastAsia="en-GB"/>
              </w:rPr>
              <w:t>3</w:t>
            </w:r>
          </w:p>
        </w:tc>
        <w:tc>
          <w:tcPr>
            <w:tcW w:w="1092" w:type="dxa"/>
            <w:gridSpan w:val="5"/>
            <w:vAlign w:val="center"/>
            <w:hideMark/>
          </w:tcPr>
          <w:p w:rsidR="009B2859" w:rsidRPr="0031152B" w:rsidRDefault="009B2859"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w:t>
            </w:r>
            <w:r w:rsidR="0031152B" w:rsidRPr="0031152B">
              <w:rPr>
                <w:rFonts w:eastAsia="Times New Roman" w:cstheme="minorHAnsi"/>
                <w:lang w:val="sr-Cyrl-RS" w:eastAsia="en-GB"/>
              </w:rPr>
              <w:t>4</w:t>
            </w:r>
          </w:p>
        </w:tc>
        <w:tc>
          <w:tcPr>
            <w:tcW w:w="1170" w:type="dxa"/>
            <w:gridSpan w:val="5"/>
            <w:vAlign w:val="center"/>
            <w:hideMark/>
          </w:tcPr>
          <w:p w:rsidR="009B2859" w:rsidRPr="0031152B" w:rsidRDefault="0031152B"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25</w:t>
            </w:r>
          </w:p>
        </w:tc>
        <w:tc>
          <w:tcPr>
            <w:tcW w:w="1170" w:type="dxa"/>
            <w:gridSpan w:val="7"/>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46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1260"/>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2.4.1 </w:t>
            </w:r>
            <w:r w:rsidR="005800DA">
              <w:t>Expansion of reporting scope (units) through development and implementation of an Information System for submission of financial reports</w:t>
            </w:r>
          </w:p>
        </w:tc>
        <w:tc>
          <w:tcPr>
            <w:tcW w:w="990" w:type="dxa"/>
            <w:gridSpan w:val="2"/>
            <w:vAlign w:val="center"/>
            <w:hideMark/>
          </w:tcPr>
          <w:p w:rsidR="009B2859" w:rsidRPr="004F162E" w:rsidRDefault="00CD6928"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Q4 2027</w:t>
            </w:r>
          </w:p>
        </w:tc>
        <w:tc>
          <w:tcPr>
            <w:tcW w:w="1546" w:type="dxa"/>
            <w:gridSpan w:val="2"/>
            <w:vAlign w:val="center"/>
            <w:hideMark/>
          </w:tcPr>
          <w:p w:rsidR="009B2859" w:rsidRPr="005800DA" w:rsidRDefault="005800DA"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Public debt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hideMark/>
          </w:tcPr>
          <w:p w:rsidR="009B2859" w:rsidRPr="005800DA" w:rsidRDefault="005800DA" w:rsidP="009B2859">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Budget</w:t>
            </w: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rsidTr="00F01CC3">
        <w:trPr>
          <w:gridAfter w:val="1"/>
          <w:wAfter w:w="101" w:type="dxa"/>
          <w:trHeight w:val="724"/>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2.4.2 </w:t>
            </w:r>
            <w:r w:rsidR="005800DA">
              <w:t>Issuance of green/sustainable Eurobonds on the international market</w:t>
            </w:r>
          </w:p>
        </w:tc>
        <w:tc>
          <w:tcPr>
            <w:tcW w:w="99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546" w:type="dxa"/>
            <w:gridSpan w:val="2"/>
            <w:vAlign w:val="center"/>
            <w:hideMark/>
          </w:tcPr>
          <w:p w:rsidR="009B2859" w:rsidRPr="004F162E" w:rsidRDefault="005800D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Public debt administration</w:t>
            </w:r>
          </w:p>
        </w:tc>
        <w:tc>
          <w:tcPr>
            <w:tcW w:w="1621" w:type="dxa"/>
            <w:gridSpan w:val="8"/>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br/>
            </w:r>
            <w:r w:rsidR="005800DA">
              <w:rPr>
                <w:rFonts w:eastAsia="Times New Roman" w:cstheme="minorHAnsi"/>
                <w:color w:val="000000"/>
                <w:lang w:eastAsia="en-GB"/>
              </w:rPr>
              <w:t>Budget</w:t>
            </w:r>
            <w:r w:rsidRPr="004F162E">
              <w:rPr>
                <w:rFonts w:eastAsia="Times New Roman" w:cstheme="minorHAnsi"/>
                <w:lang w:val="sr-Cyrl-RS" w:eastAsia="en-GB"/>
              </w:rPr>
              <w:t xml:space="preserve"> </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48"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92" w:type="dxa"/>
            <w:gridSpan w:val="5"/>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5"/>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5" w:type="dxa"/>
            <w:gridSpan w:val="2"/>
            <w:noWrap/>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915"/>
          <w:jc w:val="center"/>
        </w:trPr>
        <w:tc>
          <w:tcPr>
            <w:tcW w:w="2875" w:type="dxa"/>
            <w:gridSpan w:val="6"/>
            <w:hideMark/>
          </w:tcPr>
          <w:p w:rsidR="009B2859" w:rsidRPr="00B01CF9" w:rsidRDefault="009B2859" w:rsidP="009B2859">
            <w:pPr>
              <w:tabs>
                <w:tab w:val="left" w:pos="9923"/>
              </w:tabs>
              <w:spacing w:after="0" w:line="240" w:lineRule="auto"/>
              <w:rPr>
                <w:rFonts w:eastAsia="Times New Roman" w:cstheme="minorHAnsi"/>
                <w:lang w:val="sr-Cyrl-RS" w:eastAsia="en-GB"/>
              </w:rPr>
            </w:pPr>
            <w:r w:rsidRPr="00B01CF9">
              <w:rPr>
                <w:rFonts w:eastAsia="Times New Roman" w:cstheme="minorHAnsi"/>
                <w:lang w:val="sr-Cyrl-RS" w:eastAsia="en-GB"/>
              </w:rPr>
              <w:t xml:space="preserve">2.4.3 </w:t>
            </w:r>
            <w:r w:rsidR="005800DA">
              <w:t>Issuance of green/sustainable government bonds on the domestic market</w:t>
            </w:r>
          </w:p>
        </w:tc>
        <w:tc>
          <w:tcPr>
            <w:tcW w:w="990" w:type="dxa"/>
            <w:gridSpan w:val="2"/>
            <w:vAlign w:val="center"/>
            <w:hideMark/>
          </w:tcPr>
          <w:p w:rsidR="009B2859" w:rsidRPr="00B01CF9" w:rsidRDefault="008B6148"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Q4 2028</w:t>
            </w:r>
          </w:p>
        </w:tc>
        <w:tc>
          <w:tcPr>
            <w:tcW w:w="1546" w:type="dxa"/>
            <w:gridSpan w:val="2"/>
            <w:vAlign w:val="center"/>
            <w:hideMark/>
          </w:tcPr>
          <w:p w:rsidR="009B2859" w:rsidRPr="00B01CF9" w:rsidRDefault="005800D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Public debt administration</w:t>
            </w:r>
          </w:p>
        </w:tc>
        <w:tc>
          <w:tcPr>
            <w:tcW w:w="1621" w:type="dxa"/>
            <w:gridSpan w:val="8"/>
            <w:vAlign w:val="center"/>
            <w:hideMark/>
          </w:tcPr>
          <w:p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w:t>
            </w:r>
          </w:p>
        </w:tc>
        <w:tc>
          <w:tcPr>
            <w:tcW w:w="1620" w:type="dxa"/>
            <w:gridSpan w:val="6"/>
            <w:vAlign w:val="center"/>
            <w:hideMark/>
          </w:tcPr>
          <w:p w:rsidR="009B2859" w:rsidRPr="00B01CF9" w:rsidRDefault="005800DA" w:rsidP="009B2859">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Budget</w:t>
            </w:r>
          </w:p>
        </w:tc>
        <w:tc>
          <w:tcPr>
            <w:tcW w:w="990" w:type="dxa"/>
            <w:gridSpan w:val="4"/>
            <w:shd w:val="clear" w:color="auto" w:fill="auto"/>
            <w:vAlign w:val="center"/>
            <w:hideMark/>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248" w:type="dxa"/>
            <w:gridSpan w:val="7"/>
            <w:shd w:val="clear" w:color="auto" w:fill="auto"/>
            <w:noWrap/>
            <w:vAlign w:val="center"/>
            <w:hideMark/>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092" w:type="dxa"/>
            <w:gridSpan w:val="5"/>
            <w:shd w:val="clear" w:color="auto" w:fill="auto"/>
            <w:noWrap/>
            <w:vAlign w:val="center"/>
            <w:hideMark/>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0" w:type="dxa"/>
            <w:gridSpan w:val="5"/>
            <w:shd w:val="clear" w:color="auto" w:fill="auto"/>
            <w:noWrap/>
            <w:vAlign w:val="center"/>
            <w:hideMark/>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0" w:type="dxa"/>
            <w:gridSpan w:val="7"/>
            <w:shd w:val="clear" w:color="auto" w:fill="auto"/>
            <w:noWrap/>
            <w:vAlign w:val="center"/>
            <w:hideMark/>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5" w:type="dxa"/>
            <w:gridSpan w:val="2"/>
            <w:shd w:val="clear" w:color="auto" w:fill="auto"/>
            <w:noWrap/>
            <w:vAlign w:val="center"/>
          </w:tcPr>
          <w:p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915"/>
          <w:jc w:val="center"/>
        </w:trPr>
        <w:tc>
          <w:tcPr>
            <w:tcW w:w="2875" w:type="dxa"/>
            <w:gridSpan w:val="6"/>
          </w:tcPr>
          <w:p w:rsidR="009B2859" w:rsidRPr="00B01CF9" w:rsidRDefault="009B2859" w:rsidP="008B6148">
            <w:pPr>
              <w:tabs>
                <w:tab w:val="left" w:pos="9923"/>
              </w:tabs>
              <w:spacing w:after="0" w:line="240" w:lineRule="auto"/>
              <w:rPr>
                <w:rFonts w:eastAsia="Times New Roman" w:cstheme="minorHAnsi"/>
                <w:lang w:val="sr-Cyrl-RS" w:eastAsia="en-GB"/>
              </w:rPr>
            </w:pPr>
            <w:r w:rsidRPr="00B01CF9">
              <w:rPr>
                <w:rFonts w:eastAsia="Times New Roman" w:cstheme="minorHAnsi"/>
                <w:lang w:val="sr-Cyrl-RS" w:eastAsia="en-GB"/>
              </w:rPr>
              <w:t xml:space="preserve">2.4.4 </w:t>
            </w:r>
            <w:r w:rsidR="005800DA">
              <w:t>Improvement of reporting through the application of business intelligence tools within the existing information system (PDMS)</w:t>
            </w:r>
          </w:p>
        </w:tc>
        <w:tc>
          <w:tcPr>
            <w:tcW w:w="990" w:type="dxa"/>
            <w:gridSpan w:val="2"/>
            <w:vAlign w:val="center"/>
          </w:tcPr>
          <w:p w:rsidR="009B2859" w:rsidRPr="00B01CF9" w:rsidRDefault="008B6148"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Q4 2028</w:t>
            </w:r>
          </w:p>
        </w:tc>
        <w:tc>
          <w:tcPr>
            <w:tcW w:w="1546" w:type="dxa"/>
            <w:gridSpan w:val="2"/>
            <w:vAlign w:val="center"/>
          </w:tcPr>
          <w:p w:rsidR="009B2859" w:rsidRPr="00B01CF9" w:rsidRDefault="005800D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Public debt administration</w:t>
            </w:r>
          </w:p>
        </w:tc>
        <w:tc>
          <w:tcPr>
            <w:tcW w:w="1621" w:type="dxa"/>
            <w:gridSpan w:val="8"/>
            <w:vAlign w:val="center"/>
          </w:tcPr>
          <w:p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w:t>
            </w:r>
          </w:p>
        </w:tc>
        <w:tc>
          <w:tcPr>
            <w:tcW w:w="1620" w:type="dxa"/>
            <w:gridSpan w:val="6"/>
            <w:vAlign w:val="center"/>
          </w:tcPr>
          <w:p w:rsidR="009B2859" w:rsidRPr="005800DA" w:rsidRDefault="005800DA"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Donor funds</w:t>
            </w:r>
          </w:p>
        </w:tc>
        <w:tc>
          <w:tcPr>
            <w:tcW w:w="990" w:type="dxa"/>
            <w:gridSpan w:val="4"/>
            <w:shd w:val="clear" w:color="000000" w:fill="FFFFFF"/>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248"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r>
      <w:tr w:rsidR="009B2859" w:rsidRPr="004F162E" w:rsidTr="00F01CC3">
        <w:trPr>
          <w:gridAfter w:val="1"/>
          <w:wAfter w:w="101" w:type="dxa"/>
          <w:trHeight w:val="289"/>
          <w:jc w:val="center"/>
        </w:trPr>
        <w:tc>
          <w:tcPr>
            <w:tcW w:w="15497" w:type="dxa"/>
            <w:gridSpan w:val="54"/>
            <w:shd w:val="clear" w:color="auto" w:fill="F2F2F2" w:themeFill="background1" w:themeFillShade="F2"/>
            <w:hideMark/>
          </w:tcPr>
          <w:p w:rsidR="009B2859" w:rsidRPr="004F162E" w:rsidRDefault="005800DA" w:rsidP="005800DA">
            <w:pPr>
              <w:keepNext/>
              <w:keepLines/>
              <w:spacing w:after="0" w:line="240" w:lineRule="auto"/>
              <w:outlineLvl w:val="1"/>
              <w:rPr>
                <w:rFonts w:eastAsia="Times New Roman" w:cstheme="minorHAnsi"/>
                <w:b/>
                <w:i/>
                <w:color w:val="365F91"/>
                <w:lang w:val="sr-Cyrl-RS" w:eastAsia="en-GB"/>
              </w:rPr>
            </w:pPr>
            <w:bookmarkStart w:id="35" w:name="_Toc73613670"/>
            <w:r>
              <w:rPr>
                <w:rFonts w:eastAsia="Times New Roman" w:cstheme="minorHAnsi"/>
                <w:b/>
                <w:i/>
                <w:color w:val="365F91"/>
                <w:lang w:eastAsia="en-GB"/>
              </w:rPr>
              <w:t>Measure 2.5: Strengthening the capacities of public procurement officials</w:t>
            </w:r>
            <w:bookmarkEnd w:id="35"/>
          </w:p>
        </w:tc>
      </w:tr>
      <w:tr w:rsidR="009B2859" w:rsidRPr="004F162E" w:rsidTr="00F01CC3">
        <w:trPr>
          <w:gridAfter w:val="1"/>
          <w:wAfter w:w="101" w:type="dxa"/>
          <w:trHeight w:val="289"/>
          <w:jc w:val="center"/>
        </w:trPr>
        <w:tc>
          <w:tcPr>
            <w:tcW w:w="15497" w:type="dxa"/>
            <w:gridSpan w:val="54"/>
            <w:shd w:val="clear" w:color="auto" w:fill="F2F2F2" w:themeFill="background1" w:themeFillShade="F2"/>
          </w:tcPr>
          <w:p w:rsidR="009B2859" w:rsidRPr="005800DA" w:rsidRDefault="005800DA" w:rsidP="005800DA">
            <w:pPr>
              <w:keepNext/>
              <w:keepLines/>
              <w:spacing w:after="0" w:line="240" w:lineRule="auto"/>
              <w:outlineLvl w:val="1"/>
              <w:rPr>
                <w:rFonts w:eastAsia="Times New Roman" w:cstheme="minorHAnsi"/>
                <w:b/>
                <w:i/>
                <w:color w:val="365F91"/>
                <w:lang w:eastAsia="en-GB"/>
              </w:rPr>
            </w:pPr>
            <w:bookmarkStart w:id="36" w:name="_Toc73613671"/>
            <w:r>
              <w:rPr>
                <w:rFonts w:eastAsia="Times New Roman" w:cstheme="minorHAnsi"/>
                <w:b/>
                <w:i/>
                <w:color w:val="365F91"/>
                <w:lang w:eastAsia="en-GB"/>
              </w:rPr>
              <w:t>Institution responsible for implementation (coordination of implementation) of the measure</w:t>
            </w:r>
            <w:r w:rsidR="009B2859" w:rsidRPr="004F162E">
              <w:rPr>
                <w:rFonts w:eastAsia="Times New Roman" w:cstheme="minorHAnsi"/>
                <w:b/>
                <w:i/>
                <w:color w:val="365F91"/>
                <w:lang w:val="sr-Cyrl-RS" w:eastAsia="en-GB"/>
              </w:rPr>
              <w:t xml:space="preserve">: </w:t>
            </w:r>
            <w:bookmarkEnd w:id="36"/>
            <w:r>
              <w:rPr>
                <w:rFonts w:eastAsia="Times New Roman" w:cstheme="minorHAnsi"/>
                <w:b/>
                <w:i/>
                <w:color w:val="365F91"/>
                <w:lang w:eastAsia="en-GB"/>
              </w:rPr>
              <w:t>Public procurement office</w:t>
            </w:r>
          </w:p>
        </w:tc>
      </w:tr>
      <w:tr w:rsidR="009B2859" w:rsidRPr="004F162E" w:rsidTr="00F01CC3">
        <w:trPr>
          <w:gridAfter w:val="1"/>
          <w:wAfter w:w="101" w:type="dxa"/>
          <w:trHeight w:val="289"/>
          <w:jc w:val="center"/>
        </w:trPr>
        <w:tc>
          <w:tcPr>
            <w:tcW w:w="6581" w:type="dxa"/>
            <w:gridSpan w:val="16"/>
            <w:shd w:val="clear" w:color="auto" w:fill="F2F2F2" w:themeFill="background1" w:themeFillShade="F2"/>
          </w:tcPr>
          <w:p w:rsidR="009B2859" w:rsidRPr="004F162E" w:rsidRDefault="005800DA" w:rsidP="009B2859">
            <w:pPr>
              <w:keepNext/>
              <w:keepLines/>
              <w:spacing w:after="0" w:line="240" w:lineRule="auto"/>
              <w:outlineLvl w:val="1"/>
              <w:rPr>
                <w:rFonts w:eastAsia="Times New Roman" w:cstheme="minorHAnsi"/>
                <w:b/>
                <w:i/>
                <w:color w:val="365F91"/>
                <w:lang w:val="sr-Cyrl-RS" w:eastAsia="en-GB"/>
              </w:rPr>
            </w:pPr>
            <w:bookmarkStart w:id="37" w:name="_Toc73613672"/>
            <w:r>
              <w:rPr>
                <w:rFonts w:eastAsia="Times New Roman" w:cstheme="minorHAnsi"/>
                <w:b/>
                <w:i/>
                <w:color w:val="365F91"/>
                <w:lang w:eastAsia="en-GB"/>
              </w:rPr>
              <w:t>Implementation period</w:t>
            </w:r>
            <w:r w:rsidR="009B2859" w:rsidRPr="004F162E">
              <w:rPr>
                <w:rFonts w:eastAsia="Times New Roman" w:cstheme="minorHAnsi"/>
                <w:b/>
                <w:i/>
                <w:color w:val="365F91"/>
                <w:lang w:val="sr-Cyrl-RS" w:eastAsia="en-GB"/>
              </w:rPr>
              <w:t>: 2026-20</w:t>
            </w:r>
            <w:bookmarkEnd w:id="37"/>
            <w:r w:rsidR="009B2859" w:rsidRPr="004F162E">
              <w:rPr>
                <w:rFonts w:eastAsia="Times New Roman" w:cstheme="minorHAnsi"/>
                <w:b/>
                <w:i/>
                <w:color w:val="365F91"/>
                <w:lang w:val="sr-Cyrl-RS" w:eastAsia="en-GB"/>
              </w:rPr>
              <w:t>30</w:t>
            </w:r>
          </w:p>
        </w:tc>
        <w:tc>
          <w:tcPr>
            <w:tcW w:w="8916" w:type="dxa"/>
            <w:gridSpan w:val="38"/>
            <w:shd w:val="clear" w:color="auto" w:fill="F2F2F2" w:themeFill="background1" w:themeFillShade="F2"/>
          </w:tcPr>
          <w:p w:rsidR="009B2859" w:rsidRPr="004F162E" w:rsidRDefault="005800DA" w:rsidP="009B2859">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Measure type: Institutional management organizational</w:t>
            </w:r>
          </w:p>
        </w:tc>
      </w:tr>
      <w:tr w:rsidR="000129CA" w:rsidRPr="004F162E" w:rsidTr="00F01CC3">
        <w:trPr>
          <w:gridAfter w:val="1"/>
          <w:wAfter w:w="101" w:type="dxa"/>
          <w:trHeight w:val="450"/>
          <w:jc w:val="center"/>
        </w:trPr>
        <w:tc>
          <w:tcPr>
            <w:tcW w:w="2875"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621" w:type="dxa"/>
            <w:gridSpan w:val="8"/>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620" w:type="dxa"/>
            <w:gridSpan w:val="6"/>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0" w:type="dxa"/>
            <w:gridSpan w:val="4"/>
            <w:shd w:val="clear" w:color="D7E3EE" w:fill="F2F2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248"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24A5B" w:rsidRPr="004F162E" w:rsidTr="00F01CC3">
        <w:trPr>
          <w:gridAfter w:val="1"/>
          <w:wAfter w:w="101" w:type="dxa"/>
          <w:trHeight w:val="553"/>
          <w:jc w:val="center"/>
        </w:trPr>
        <w:tc>
          <w:tcPr>
            <w:tcW w:w="2875" w:type="dxa"/>
            <w:gridSpan w:val="6"/>
            <w:vAlign w:val="center"/>
          </w:tcPr>
          <w:p w:rsidR="00F24A5B" w:rsidRPr="005800DA" w:rsidRDefault="005800DA" w:rsidP="00C81D15">
            <w:pPr>
              <w:tabs>
                <w:tab w:val="left" w:pos="9923"/>
              </w:tabs>
              <w:spacing w:after="0" w:line="240" w:lineRule="auto"/>
              <w:rPr>
                <w:rFonts w:eastAsia="Times New Roman" w:cstheme="minorHAnsi"/>
                <w:color w:val="000000"/>
                <w:lang w:eastAsia="en-GB"/>
              </w:rPr>
            </w:pPr>
            <w:r>
              <w:rPr>
                <w:rFonts w:eastAsia="Times New Roman" w:cstheme="minorHAnsi"/>
                <w:color w:val="000000"/>
                <w:lang w:eastAsia="en-GB"/>
              </w:rPr>
              <w:t>Number of certified public procurement officials</w:t>
            </w:r>
          </w:p>
        </w:tc>
        <w:tc>
          <w:tcPr>
            <w:tcW w:w="2536" w:type="dxa"/>
            <w:gridSpan w:val="4"/>
            <w:vAlign w:val="center"/>
          </w:tcPr>
          <w:p w:rsidR="00F24A5B" w:rsidRPr="005800DA" w:rsidRDefault="005800DA" w:rsidP="00C81D15">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Number</w:t>
            </w:r>
          </w:p>
        </w:tc>
        <w:tc>
          <w:tcPr>
            <w:tcW w:w="1621" w:type="dxa"/>
            <w:gridSpan w:val="8"/>
            <w:vAlign w:val="center"/>
          </w:tcPr>
          <w:p w:rsidR="00F24A5B" w:rsidRPr="005800DA" w:rsidRDefault="005800DA" w:rsidP="00C81D15">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Annual report on public procurement</w:t>
            </w:r>
          </w:p>
        </w:tc>
        <w:tc>
          <w:tcPr>
            <w:tcW w:w="1620" w:type="dxa"/>
            <w:gridSpan w:val="6"/>
            <w:vAlign w:val="center"/>
          </w:tcPr>
          <w:p w:rsidR="00F24A5B" w:rsidRPr="00F24A5B" w:rsidRDefault="005132B1" w:rsidP="00C81D1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5529</w:t>
            </w:r>
          </w:p>
        </w:tc>
        <w:tc>
          <w:tcPr>
            <w:tcW w:w="990" w:type="dxa"/>
            <w:gridSpan w:val="4"/>
            <w:vAlign w:val="center"/>
          </w:tcPr>
          <w:p w:rsidR="00F24A5B" w:rsidRPr="00F24A5B" w:rsidRDefault="000B70F9" w:rsidP="00C81D1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2024</w:t>
            </w:r>
          </w:p>
        </w:tc>
        <w:tc>
          <w:tcPr>
            <w:tcW w:w="1248" w:type="dxa"/>
            <w:gridSpan w:val="7"/>
            <w:shd w:val="clear" w:color="auto" w:fill="auto"/>
            <w:vAlign w:val="center"/>
          </w:tcPr>
          <w:p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5650</w:t>
            </w:r>
          </w:p>
        </w:tc>
        <w:tc>
          <w:tcPr>
            <w:tcW w:w="1092" w:type="dxa"/>
            <w:gridSpan w:val="5"/>
            <w:shd w:val="clear" w:color="auto" w:fill="auto"/>
            <w:vAlign w:val="center"/>
          </w:tcPr>
          <w:p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5800</w:t>
            </w:r>
          </w:p>
        </w:tc>
        <w:tc>
          <w:tcPr>
            <w:tcW w:w="1170" w:type="dxa"/>
            <w:gridSpan w:val="5"/>
            <w:shd w:val="clear" w:color="auto" w:fill="auto"/>
            <w:vAlign w:val="center"/>
          </w:tcPr>
          <w:p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5950</w:t>
            </w:r>
          </w:p>
        </w:tc>
        <w:tc>
          <w:tcPr>
            <w:tcW w:w="1170" w:type="dxa"/>
            <w:gridSpan w:val="7"/>
            <w:vAlign w:val="center"/>
          </w:tcPr>
          <w:p w:rsidR="00F24A5B" w:rsidRPr="00F24A5B" w:rsidRDefault="00F24A5B" w:rsidP="00C81D15">
            <w:pPr>
              <w:tabs>
                <w:tab w:val="left" w:pos="9923"/>
              </w:tabs>
              <w:spacing w:after="0" w:line="240" w:lineRule="auto"/>
              <w:jc w:val="center"/>
              <w:rPr>
                <w:rFonts w:eastAsia="Times New Roman" w:cstheme="minorHAnsi"/>
                <w:color w:val="000000"/>
                <w:lang w:eastAsia="en-GB"/>
              </w:rPr>
            </w:pPr>
          </w:p>
        </w:tc>
        <w:tc>
          <w:tcPr>
            <w:tcW w:w="1175" w:type="dxa"/>
            <w:gridSpan w:val="2"/>
            <w:vAlign w:val="center"/>
          </w:tcPr>
          <w:p w:rsidR="00F24A5B" w:rsidRPr="00F24A5B" w:rsidRDefault="00F24A5B" w:rsidP="00C81D15">
            <w:pPr>
              <w:tabs>
                <w:tab w:val="left" w:pos="9923"/>
              </w:tabs>
              <w:spacing w:after="0" w:line="240" w:lineRule="auto"/>
              <w:jc w:val="center"/>
              <w:rPr>
                <w:rFonts w:eastAsia="Times New Roman" w:cstheme="minorHAnsi"/>
                <w:color w:val="000000"/>
                <w:lang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621" w:type="dxa"/>
            <w:gridSpan w:val="8"/>
            <w:vMerge w:val="restart"/>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465" w:type="dxa"/>
            <w:gridSpan w:val="3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585"/>
          <w:jc w:val="center"/>
        </w:trPr>
        <w:tc>
          <w:tcPr>
            <w:tcW w:w="2875" w:type="dxa"/>
            <w:gridSpan w:val="6"/>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990"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546" w:type="dxa"/>
            <w:gridSpan w:val="2"/>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990" w:type="dxa"/>
            <w:gridSpan w:val="4"/>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48" w:type="dxa"/>
            <w:gridSpan w:val="7"/>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F01CC3">
        <w:trPr>
          <w:gridAfter w:val="1"/>
          <w:wAfter w:w="101" w:type="dxa"/>
          <w:trHeight w:val="4819"/>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2.5.1 </w:t>
            </w:r>
            <w:r w:rsidR="005800DA">
              <w:t>Trainings for exam preparation for public procurement officers</w:t>
            </w:r>
          </w:p>
        </w:tc>
        <w:tc>
          <w:tcPr>
            <w:tcW w:w="990" w:type="dxa"/>
            <w:gridSpan w:val="2"/>
            <w:vAlign w:val="center"/>
            <w:hideMark/>
          </w:tcPr>
          <w:p w:rsidR="009B2859" w:rsidRPr="002E3EB4" w:rsidRDefault="009B2859" w:rsidP="002E3EB4">
            <w:pPr>
              <w:tabs>
                <w:tab w:val="left" w:pos="9923"/>
              </w:tabs>
              <w:spacing w:after="0" w:line="240" w:lineRule="auto"/>
              <w:jc w:val="center"/>
              <w:rPr>
                <w:rFonts w:eastAsia="Times New Roman" w:cstheme="minorHAnsi"/>
                <w:lang w:eastAsia="en-GB"/>
              </w:rPr>
            </w:pPr>
            <w:r w:rsidRPr="004F162E">
              <w:rPr>
                <w:rFonts w:eastAsia="Times New Roman" w:cstheme="minorHAnsi"/>
                <w:lang w:val="sr-Cyrl-RS" w:eastAsia="en-GB"/>
              </w:rPr>
              <w:t xml:space="preserve">Q4 2028 </w:t>
            </w:r>
            <w:r w:rsidR="002E3EB4">
              <w:rPr>
                <w:rFonts w:eastAsia="Times New Roman" w:cstheme="minorHAnsi"/>
                <w:lang w:eastAsia="en-GB"/>
              </w:rPr>
              <w:t>continued</w:t>
            </w:r>
          </w:p>
        </w:tc>
        <w:tc>
          <w:tcPr>
            <w:tcW w:w="1546" w:type="dxa"/>
            <w:gridSpan w:val="2"/>
            <w:vAlign w:val="center"/>
            <w:hideMark/>
          </w:tcPr>
          <w:p w:rsidR="009B2859" w:rsidRPr="002E3EB4" w:rsidRDefault="002E3EB4"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Public procurement office</w:t>
            </w:r>
          </w:p>
        </w:tc>
        <w:tc>
          <w:tcPr>
            <w:tcW w:w="1621" w:type="dxa"/>
            <w:gridSpan w:val="8"/>
            <w:vAlign w:val="center"/>
            <w:hideMark/>
          </w:tcPr>
          <w:p w:rsidR="002E3EB4" w:rsidRPr="004F162E" w:rsidRDefault="002E3EB4" w:rsidP="002E3EB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NALED, Chamber of commerce and industry of Serbia, EU/UNDP</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9B2859" w:rsidRPr="004F162E" w:rsidRDefault="009543B1" w:rsidP="009B2859">
            <w:pPr>
              <w:tabs>
                <w:tab w:val="left" w:pos="9923"/>
              </w:tabs>
              <w:jc w:val="center"/>
              <w:rPr>
                <w:rFonts w:eastAsia="Times New Roman" w:cstheme="minorHAnsi"/>
                <w:bCs/>
                <w:lang w:val="sr-Cyrl-CS" w:eastAsia="en-GB"/>
              </w:rPr>
            </w:pPr>
            <w:r>
              <w:rPr>
                <w:rFonts w:eastAsia="Times New Roman" w:cstheme="minorHAnsi"/>
                <w:bCs/>
                <w:lang w:eastAsia="en-GB"/>
              </w:rPr>
              <w:t xml:space="preserve">Budget revenues/regular allocations for salaries, appropriations </w:t>
            </w:r>
            <w:r>
              <w:rPr>
                <w:rFonts w:eastAsia="Times New Roman" w:cstheme="minorHAnsi"/>
                <w:lang w:val="sr-Cyrl-RS" w:eastAsia="en-GB"/>
              </w:rPr>
              <w:t xml:space="preserve">411 </w:t>
            </w:r>
            <w:proofErr w:type="spellStart"/>
            <w:r>
              <w:rPr>
                <w:rFonts w:eastAsia="Times New Roman" w:cstheme="minorHAnsi"/>
                <w:lang w:val="sr-Cyrl-RS" w:eastAsia="en-GB"/>
              </w:rPr>
              <w:t>and</w:t>
            </w:r>
            <w:proofErr w:type="spellEnd"/>
            <w:r w:rsidR="009B2859" w:rsidRPr="004F162E">
              <w:rPr>
                <w:rFonts w:eastAsia="Times New Roman" w:cstheme="minorHAnsi"/>
                <w:lang w:val="sr-Cyrl-RS" w:eastAsia="en-GB"/>
              </w:rPr>
              <w:t xml:space="preserve"> 412</w:t>
            </w:r>
            <w:r w:rsidR="009B2859" w:rsidRPr="004F162E">
              <w:rPr>
                <w:rFonts w:eastAsia="Times New Roman" w:cstheme="minorHAnsi"/>
                <w:lang w:val="sr-Cyrl-CS" w:eastAsia="en-GB"/>
              </w:rPr>
              <w:t xml:space="preserve"> </w:t>
            </w:r>
          </w:p>
          <w:p w:rsidR="009B2859" w:rsidRPr="004F162E" w:rsidRDefault="009B2859" w:rsidP="009B2859">
            <w:pPr>
              <w:tabs>
                <w:tab w:val="left" w:pos="9923"/>
              </w:tabs>
              <w:jc w:val="center"/>
              <w:rPr>
                <w:rFonts w:eastAsia="Times New Roman" w:cstheme="minorHAnsi"/>
                <w:bCs/>
                <w:lang w:val="sr-Cyrl-CS" w:eastAsia="en-GB"/>
              </w:rPr>
            </w:pPr>
          </w:p>
          <w:p w:rsidR="009B2859" w:rsidRPr="009543B1" w:rsidRDefault="009B2859" w:rsidP="009543B1">
            <w:pPr>
              <w:tabs>
                <w:tab w:val="left" w:pos="9923"/>
              </w:tabs>
              <w:spacing w:after="0" w:line="240" w:lineRule="auto"/>
              <w:jc w:val="center"/>
              <w:rPr>
                <w:rFonts w:eastAsia="Times New Roman" w:cstheme="minorHAnsi"/>
                <w:lang w:eastAsia="en-GB"/>
              </w:rPr>
            </w:pPr>
            <w:r w:rsidRPr="004F162E">
              <w:rPr>
                <w:rFonts w:eastAsia="Times New Roman" w:cstheme="minorHAnsi"/>
                <w:bCs/>
                <w:lang w:val="sr-Cyrl-CS" w:eastAsia="en-GB"/>
              </w:rPr>
              <w:t>*</w:t>
            </w:r>
            <w:r w:rsidR="009543B1">
              <w:rPr>
                <w:rFonts w:eastAsia="Times New Roman" w:cstheme="minorHAnsi"/>
                <w:bCs/>
                <w:lang w:eastAsia="en-GB"/>
              </w:rPr>
              <w:t>Donor funds</w:t>
            </w: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 – 0001</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rsidR="009B2859" w:rsidRPr="004F162E" w:rsidRDefault="009B2859" w:rsidP="009B2859">
            <w:pPr>
              <w:tabs>
                <w:tab w:val="left" w:pos="9923"/>
              </w:tabs>
              <w:spacing w:after="0" w:line="240" w:lineRule="auto"/>
              <w:jc w:val="center"/>
              <w:rPr>
                <w:rFonts w:eastAsia="Times New Roman" w:cstheme="minorHAnsi"/>
                <w:lang w:eastAsia="en-GB"/>
              </w:rPr>
            </w:pPr>
          </w:p>
        </w:tc>
      </w:tr>
      <w:tr w:rsidR="009B2859" w:rsidRPr="004F162E" w:rsidTr="00F01CC3">
        <w:trPr>
          <w:gridAfter w:val="1"/>
          <w:wAfter w:w="101" w:type="dxa"/>
          <w:trHeight w:val="3617"/>
          <w:jc w:val="center"/>
        </w:trPr>
        <w:tc>
          <w:tcPr>
            <w:tcW w:w="2875" w:type="dxa"/>
            <w:gridSpan w:val="6"/>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2.5.2 </w:t>
            </w:r>
            <w:r w:rsidR="005800DA">
              <w:t>Development of practical tools for public procurement officers for applying the Public Procurement Law and using the Public Procurement Portal</w:t>
            </w:r>
          </w:p>
        </w:tc>
        <w:tc>
          <w:tcPr>
            <w:tcW w:w="990" w:type="dxa"/>
            <w:gridSpan w:val="2"/>
            <w:vAlign w:val="center"/>
            <w:hideMark/>
          </w:tcPr>
          <w:p w:rsidR="009B2859" w:rsidRPr="002E3EB4" w:rsidRDefault="009B2859" w:rsidP="002E3EB4">
            <w:pPr>
              <w:tabs>
                <w:tab w:val="left" w:pos="9923"/>
              </w:tabs>
              <w:spacing w:after="0" w:line="240" w:lineRule="auto"/>
              <w:jc w:val="center"/>
              <w:rPr>
                <w:rFonts w:eastAsia="Times New Roman" w:cstheme="minorHAnsi"/>
                <w:lang w:eastAsia="en-GB"/>
              </w:rPr>
            </w:pPr>
            <w:r w:rsidRPr="004F162E">
              <w:rPr>
                <w:rFonts w:eastAsia="Times New Roman" w:cstheme="minorHAnsi"/>
                <w:lang w:val="sr-Cyrl-RS" w:eastAsia="en-GB"/>
              </w:rPr>
              <w:t xml:space="preserve">Q4 2028 </w:t>
            </w:r>
            <w:r w:rsidR="002E3EB4">
              <w:rPr>
                <w:rFonts w:eastAsia="Times New Roman" w:cstheme="minorHAnsi"/>
                <w:lang w:eastAsia="en-GB"/>
              </w:rPr>
              <w:t>continued</w:t>
            </w:r>
          </w:p>
        </w:tc>
        <w:tc>
          <w:tcPr>
            <w:tcW w:w="1546" w:type="dxa"/>
            <w:gridSpan w:val="2"/>
            <w:vAlign w:val="center"/>
            <w:hideMark/>
          </w:tcPr>
          <w:p w:rsidR="009B2859" w:rsidRPr="004F162E" w:rsidRDefault="002E3EB4"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Public procurement office</w:t>
            </w:r>
          </w:p>
        </w:tc>
        <w:tc>
          <w:tcPr>
            <w:tcW w:w="1621" w:type="dxa"/>
            <w:gridSpan w:val="8"/>
            <w:vAlign w:val="center"/>
            <w:hideMark/>
          </w:tcPr>
          <w:p w:rsidR="002E3EB4" w:rsidRPr="004F162E" w:rsidRDefault="002E3EB4" w:rsidP="002E3EB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NALED, Chamber of commerce and industry of Serbia, EU/UNDP</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620" w:type="dxa"/>
            <w:gridSpan w:val="6"/>
            <w:vAlign w:val="center"/>
            <w:hideMark/>
          </w:tcPr>
          <w:p w:rsidR="009543B1" w:rsidRPr="004F162E" w:rsidRDefault="009543B1" w:rsidP="009543B1">
            <w:pPr>
              <w:tabs>
                <w:tab w:val="left" w:pos="9923"/>
              </w:tabs>
              <w:jc w:val="center"/>
              <w:rPr>
                <w:rFonts w:eastAsia="Times New Roman" w:cstheme="minorHAnsi"/>
                <w:bCs/>
                <w:lang w:val="sr-Cyrl-CS" w:eastAsia="en-GB"/>
              </w:rPr>
            </w:pPr>
            <w:r>
              <w:rPr>
                <w:rFonts w:eastAsia="Times New Roman" w:cstheme="minorHAnsi"/>
                <w:bCs/>
                <w:lang w:eastAsia="en-GB"/>
              </w:rPr>
              <w:t xml:space="preserve">Budget revenues/regular allocations for salaries, appropriations </w:t>
            </w:r>
            <w:r>
              <w:rPr>
                <w:rFonts w:eastAsia="Times New Roman" w:cstheme="minorHAnsi"/>
                <w:lang w:val="sr-Cyrl-RS" w:eastAsia="en-GB"/>
              </w:rPr>
              <w:t xml:space="preserve">411 </w:t>
            </w:r>
            <w:proofErr w:type="spellStart"/>
            <w:r>
              <w:rPr>
                <w:rFonts w:eastAsia="Times New Roman" w:cstheme="minorHAnsi"/>
                <w:lang w:val="sr-Cyrl-RS" w:eastAsia="en-GB"/>
              </w:rPr>
              <w:t>and</w:t>
            </w:r>
            <w:proofErr w:type="spellEnd"/>
            <w:r w:rsidRPr="004F162E">
              <w:rPr>
                <w:rFonts w:eastAsia="Times New Roman" w:cstheme="minorHAnsi"/>
                <w:lang w:val="sr-Cyrl-RS" w:eastAsia="en-GB"/>
              </w:rPr>
              <w:t xml:space="preserve"> 412</w:t>
            </w:r>
            <w:r w:rsidRPr="004F162E">
              <w:rPr>
                <w:rFonts w:eastAsia="Times New Roman" w:cstheme="minorHAnsi"/>
                <w:lang w:val="sr-Cyrl-CS" w:eastAsia="en-GB"/>
              </w:rPr>
              <w:t xml:space="preserve"> </w:t>
            </w:r>
          </w:p>
          <w:p w:rsidR="009B2859" w:rsidRPr="009543B1" w:rsidRDefault="009B2859" w:rsidP="009543B1">
            <w:pPr>
              <w:tabs>
                <w:tab w:val="left" w:pos="9923"/>
              </w:tabs>
              <w:spacing w:after="0" w:line="240" w:lineRule="auto"/>
              <w:jc w:val="center"/>
              <w:rPr>
                <w:rFonts w:eastAsia="Times New Roman" w:cstheme="minorHAnsi"/>
                <w:lang w:eastAsia="en-GB"/>
              </w:rPr>
            </w:pPr>
            <w:r w:rsidRPr="004F162E">
              <w:rPr>
                <w:rFonts w:eastAsia="Times New Roman" w:cstheme="minorHAnsi"/>
                <w:bCs/>
                <w:lang w:val="sr-Cyrl-CS" w:eastAsia="en-GB"/>
              </w:rPr>
              <w:t>*</w:t>
            </w:r>
            <w:r w:rsidR="009543B1">
              <w:rPr>
                <w:rFonts w:eastAsia="Times New Roman" w:cstheme="minorHAnsi"/>
                <w:bCs/>
                <w:lang w:eastAsia="en-GB"/>
              </w:rPr>
              <w:t>Donor funds</w:t>
            </w:r>
          </w:p>
        </w:tc>
        <w:tc>
          <w:tcPr>
            <w:tcW w:w="990" w:type="dxa"/>
            <w:gridSpan w:val="4"/>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 xml:space="preserve">0612 – 0001 </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bottom"/>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rsidTr="00F01CC3">
        <w:trPr>
          <w:gridAfter w:val="1"/>
          <w:wAfter w:w="101" w:type="dxa"/>
          <w:trHeight w:val="1020"/>
          <w:jc w:val="center"/>
        </w:trPr>
        <w:tc>
          <w:tcPr>
            <w:tcW w:w="2875" w:type="dxa"/>
            <w:gridSpan w:val="6"/>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2.5.3 </w:t>
            </w:r>
            <w:r w:rsidR="005800DA">
              <w:t>Trainings and workshops for public procurement officers on planning and market research</w:t>
            </w:r>
          </w:p>
        </w:tc>
        <w:tc>
          <w:tcPr>
            <w:tcW w:w="990" w:type="dxa"/>
            <w:gridSpan w:val="2"/>
            <w:vAlign w:val="center"/>
          </w:tcPr>
          <w:p w:rsidR="009B2859" w:rsidRPr="002E3EB4" w:rsidRDefault="009B2859" w:rsidP="002E3EB4">
            <w:pPr>
              <w:tabs>
                <w:tab w:val="left" w:pos="9923"/>
              </w:tabs>
              <w:spacing w:after="0" w:line="240" w:lineRule="auto"/>
              <w:jc w:val="center"/>
              <w:rPr>
                <w:rFonts w:eastAsia="Times New Roman" w:cstheme="minorHAnsi"/>
                <w:lang w:eastAsia="en-GB"/>
              </w:rPr>
            </w:pPr>
            <w:r w:rsidRPr="004F162E">
              <w:rPr>
                <w:rFonts w:eastAsia="Times New Roman" w:cstheme="minorHAnsi"/>
                <w:lang w:val="sr-Cyrl-RS" w:eastAsia="en-GB"/>
              </w:rPr>
              <w:t xml:space="preserve">Q4 2028 </w:t>
            </w:r>
            <w:r w:rsidR="002E3EB4">
              <w:rPr>
                <w:rFonts w:eastAsia="Times New Roman" w:cstheme="minorHAnsi"/>
                <w:lang w:eastAsia="en-GB"/>
              </w:rPr>
              <w:t>continued</w:t>
            </w:r>
          </w:p>
        </w:tc>
        <w:tc>
          <w:tcPr>
            <w:tcW w:w="1546" w:type="dxa"/>
            <w:gridSpan w:val="2"/>
            <w:vAlign w:val="center"/>
          </w:tcPr>
          <w:p w:rsidR="009B2859" w:rsidRPr="004F162E" w:rsidRDefault="002E3EB4"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Public procurement office</w:t>
            </w:r>
          </w:p>
        </w:tc>
        <w:tc>
          <w:tcPr>
            <w:tcW w:w="1621" w:type="dxa"/>
            <w:gridSpan w:val="8"/>
            <w:vAlign w:val="center"/>
          </w:tcPr>
          <w:p w:rsidR="002E3EB4" w:rsidRPr="004F162E" w:rsidRDefault="002E3EB4" w:rsidP="002E3EB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NALED, Chamber of commerce and industry of Serbia, EU/UNDP</w:t>
            </w:r>
          </w:p>
          <w:p w:rsidR="009B2859" w:rsidRPr="004F162E" w:rsidRDefault="009B2859" w:rsidP="009B2859">
            <w:pPr>
              <w:tabs>
                <w:tab w:val="left" w:pos="9923"/>
              </w:tabs>
              <w:spacing w:after="0" w:line="240" w:lineRule="auto"/>
              <w:jc w:val="center"/>
              <w:rPr>
                <w:rFonts w:eastAsia="Times New Roman" w:cstheme="minorHAnsi"/>
                <w:i/>
                <w:lang w:val="sr-Cyrl-RS" w:eastAsia="en-GB"/>
              </w:rPr>
            </w:pPr>
          </w:p>
        </w:tc>
        <w:tc>
          <w:tcPr>
            <w:tcW w:w="1620" w:type="dxa"/>
            <w:gridSpan w:val="6"/>
            <w:vAlign w:val="center"/>
          </w:tcPr>
          <w:p w:rsidR="009543B1" w:rsidRPr="004F162E" w:rsidRDefault="009543B1" w:rsidP="009543B1">
            <w:pPr>
              <w:tabs>
                <w:tab w:val="left" w:pos="9923"/>
              </w:tabs>
              <w:jc w:val="center"/>
              <w:rPr>
                <w:rFonts w:eastAsia="Times New Roman" w:cstheme="minorHAnsi"/>
                <w:bCs/>
                <w:lang w:val="sr-Cyrl-CS" w:eastAsia="en-GB"/>
              </w:rPr>
            </w:pPr>
            <w:r>
              <w:rPr>
                <w:rFonts w:eastAsia="Times New Roman" w:cstheme="minorHAnsi"/>
                <w:bCs/>
                <w:lang w:eastAsia="en-GB"/>
              </w:rPr>
              <w:t xml:space="preserve">Budget revenues/regular allocations for salaries, appropriations </w:t>
            </w:r>
            <w:r>
              <w:rPr>
                <w:rFonts w:eastAsia="Times New Roman" w:cstheme="minorHAnsi"/>
                <w:lang w:val="sr-Cyrl-RS" w:eastAsia="en-GB"/>
              </w:rPr>
              <w:t xml:space="preserve">411 </w:t>
            </w:r>
            <w:proofErr w:type="spellStart"/>
            <w:r>
              <w:rPr>
                <w:rFonts w:eastAsia="Times New Roman" w:cstheme="minorHAnsi"/>
                <w:lang w:val="sr-Cyrl-RS" w:eastAsia="en-GB"/>
              </w:rPr>
              <w:t>and</w:t>
            </w:r>
            <w:proofErr w:type="spellEnd"/>
            <w:r w:rsidRPr="004F162E">
              <w:rPr>
                <w:rFonts w:eastAsia="Times New Roman" w:cstheme="minorHAnsi"/>
                <w:lang w:val="sr-Cyrl-RS" w:eastAsia="en-GB"/>
              </w:rPr>
              <w:t xml:space="preserve"> 412</w:t>
            </w:r>
            <w:r w:rsidRPr="004F162E">
              <w:rPr>
                <w:rFonts w:eastAsia="Times New Roman" w:cstheme="minorHAnsi"/>
                <w:lang w:val="sr-Cyrl-CS" w:eastAsia="en-GB"/>
              </w:rPr>
              <w:t xml:space="preserve"> </w:t>
            </w:r>
          </w:p>
          <w:p w:rsidR="009B2859" w:rsidRPr="004F162E" w:rsidRDefault="009B2859" w:rsidP="009543B1">
            <w:pPr>
              <w:tabs>
                <w:tab w:val="left" w:pos="9923"/>
              </w:tabs>
              <w:spacing w:after="0" w:line="240" w:lineRule="auto"/>
              <w:jc w:val="center"/>
              <w:rPr>
                <w:rFonts w:eastAsia="Times New Roman" w:cstheme="minorHAnsi"/>
                <w:lang w:val="sr-Cyrl-RS" w:eastAsia="en-GB"/>
              </w:rPr>
            </w:pPr>
            <w:r w:rsidRPr="004F162E">
              <w:rPr>
                <w:rFonts w:eastAsia="Times New Roman" w:cstheme="minorHAnsi"/>
                <w:bCs/>
                <w:lang w:val="sr-Cyrl-CS" w:eastAsia="en-GB"/>
              </w:rPr>
              <w:t>*</w:t>
            </w:r>
            <w:r w:rsidR="009543B1">
              <w:rPr>
                <w:rFonts w:eastAsia="Times New Roman" w:cstheme="minorHAnsi"/>
                <w:bCs/>
                <w:lang w:eastAsia="en-GB"/>
              </w:rPr>
              <w:t>Donor funds</w:t>
            </w:r>
            <w:r w:rsidRPr="004F162E">
              <w:rPr>
                <w:rFonts w:eastAsia="Times New Roman" w:cstheme="minorHAnsi"/>
                <w:lang w:val="sr-Cyrl-RS" w:eastAsia="en-GB"/>
              </w:rPr>
              <w:t xml:space="preserve"> </w:t>
            </w:r>
          </w:p>
        </w:tc>
        <w:tc>
          <w:tcPr>
            <w:tcW w:w="990" w:type="dxa"/>
            <w:gridSpan w:val="4"/>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0612-0001</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r>
      <w:tr w:rsidR="009B2859" w:rsidRPr="004F162E" w:rsidTr="00F01CC3">
        <w:trPr>
          <w:gridAfter w:val="1"/>
          <w:wAfter w:w="101" w:type="dxa"/>
          <w:trHeight w:val="843"/>
          <w:jc w:val="center"/>
        </w:trPr>
        <w:tc>
          <w:tcPr>
            <w:tcW w:w="2875" w:type="dxa"/>
            <w:gridSpan w:val="6"/>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2.5.4 </w:t>
            </w:r>
            <w:r w:rsidR="005800DA">
              <w:t>Trainings and workshops for public procurement officers on conflict of interest and corruption prevention and the use of ESPD criteria</w:t>
            </w:r>
          </w:p>
        </w:tc>
        <w:tc>
          <w:tcPr>
            <w:tcW w:w="990" w:type="dxa"/>
            <w:gridSpan w:val="2"/>
            <w:vAlign w:val="center"/>
          </w:tcPr>
          <w:p w:rsidR="009B2859" w:rsidRPr="002E3EB4" w:rsidRDefault="009B2859" w:rsidP="002E3EB4">
            <w:pPr>
              <w:tabs>
                <w:tab w:val="left" w:pos="9923"/>
              </w:tabs>
              <w:spacing w:after="0" w:line="240" w:lineRule="auto"/>
              <w:jc w:val="center"/>
              <w:rPr>
                <w:rFonts w:eastAsia="Times New Roman" w:cstheme="minorHAnsi"/>
                <w:lang w:eastAsia="en-GB"/>
              </w:rPr>
            </w:pPr>
            <w:r w:rsidRPr="004F162E">
              <w:rPr>
                <w:rFonts w:eastAsia="Times New Roman" w:cstheme="minorHAnsi"/>
                <w:lang w:val="sr-Cyrl-RS" w:eastAsia="en-GB"/>
              </w:rPr>
              <w:t xml:space="preserve">Q4 2028 </w:t>
            </w:r>
            <w:r w:rsidR="002E3EB4">
              <w:rPr>
                <w:rFonts w:eastAsia="Times New Roman" w:cstheme="minorHAnsi"/>
                <w:lang w:eastAsia="en-GB"/>
              </w:rPr>
              <w:t>continued</w:t>
            </w:r>
          </w:p>
        </w:tc>
        <w:tc>
          <w:tcPr>
            <w:tcW w:w="1546" w:type="dxa"/>
            <w:gridSpan w:val="2"/>
            <w:vAlign w:val="center"/>
          </w:tcPr>
          <w:p w:rsidR="009B2859" w:rsidRPr="004F162E" w:rsidRDefault="002E3EB4"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Public procurement office</w:t>
            </w:r>
          </w:p>
        </w:tc>
        <w:tc>
          <w:tcPr>
            <w:tcW w:w="1621" w:type="dxa"/>
            <w:gridSpan w:val="8"/>
            <w:vAlign w:val="center"/>
          </w:tcPr>
          <w:p w:rsidR="002E3EB4" w:rsidRPr="004F162E" w:rsidRDefault="002E3EB4" w:rsidP="002E3EB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NALED, Chamber of commerce and industry of Serbia, EU/UNDP</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620" w:type="dxa"/>
            <w:gridSpan w:val="6"/>
            <w:vAlign w:val="center"/>
          </w:tcPr>
          <w:p w:rsidR="009543B1" w:rsidRPr="004F162E" w:rsidRDefault="009543B1" w:rsidP="009543B1">
            <w:pPr>
              <w:tabs>
                <w:tab w:val="left" w:pos="9923"/>
              </w:tabs>
              <w:jc w:val="center"/>
              <w:rPr>
                <w:rFonts w:eastAsia="Times New Roman" w:cstheme="minorHAnsi"/>
                <w:bCs/>
                <w:lang w:val="sr-Cyrl-CS" w:eastAsia="en-GB"/>
              </w:rPr>
            </w:pPr>
            <w:r>
              <w:rPr>
                <w:rFonts w:eastAsia="Times New Roman" w:cstheme="minorHAnsi"/>
                <w:bCs/>
                <w:lang w:eastAsia="en-GB"/>
              </w:rPr>
              <w:t xml:space="preserve">Budget revenues/regular allocations for salaries, appropriations </w:t>
            </w:r>
            <w:r>
              <w:rPr>
                <w:rFonts w:eastAsia="Times New Roman" w:cstheme="minorHAnsi"/>
                <w:lang w:val="sr-Cyrl-RS" w:eastAsia="en-GB"/>
              </w:rPr>
              <w:t xml:space="preserve">411 </w:t>
            </w:r>
            <w:proofErr w:type="spellStart"/>
            <w:r>
              <w:rPr>
                <w:rFonts w:eastAsia="Times New Roman" w:cstheme="minorHAnsi"/>
                <w:lang w:val="sr-Cyrl-RS" w:eastAsia="en-GB"/>
              </w:rPr>
              <w:t>and</w:t>
            </w:r>
            <w:proofErr w:type="spellEnd"/>
            <w:r w:rsidRPr="004F162E">
              <w:rPr>
                <w:rFonts w:eastAsia="Times New Roman" w:cstheme="minorHAnsi"/>
                <w:lang w:val="sr-Cyrl-RS" w:eastAsia="en-GB"/>
              </w:rPr>
              <w:t xml:space="preserve"> 412</w:t>
            </w:r>
            <w:r w:rsidRPr="004F162E">
              <w:rPr>
                <w:rFonts w:eastAsia="Times New Roman" w:cstheme="minorHAnsi"/>
                <w:lang w:val="sr-Cyrl-CS" w:eastAsia="en-GB"/>
              </w:rPr>
              <w:t xml:space="preserve"> </w:t>
            </w:r>
          </w:p>
          <w:p w:rsidR="009B2859" w:rsidRPr="004F162E" w:rsidRDefault="009B2859" w:rsidP="009B2859">
            <w:pPr>
              <w:tabs>
                <w:tab w:val="left" w:pos="9923"/>
              </w:tabs>
              <w:jc w:val="center"/>
              <w:rPr>
                <w:rFonts w:eastAsia="Times New Roman" w:cstheme="minorHAnsi"/>
                <w:lang w:val="sr-Cyrl-CS" w:eastAsia="en-GB"/>
              </w:rPr>
            </w:pPr>
            <w:r w:rsidRPr="004F162E">
              <w:rPr>
                <w:rFonts w:eastAsia="Times New Roman" w:cstheme="minorHAnsi"/>
                <w:bCs/>
                <w:lang w:val="sr-Cyrl-CS" w:eastAsia="en-GB"/>
              </w:rPr>
              <w:t>*</w:t>
            </w:r>
            <w:r w:rsidR="009543B1">
              <w:rPr>
                <w:rFonts w:eastAsia="Times New Roman" w:cstheme="minorHAnsi"/>
                <w:bCs/>
                <w:lang w:eastAsia="en-GB"/>
              </w:rPr>
              <w:t>Donor funds and</w:t>
            </w:r>
            <w:r w:rsidRPr="004F162E">
              <w:rPr>
                <w:rFonts w:eastAsia="Times New Roman" w:cstheme="minorHAnsi"/>
                <w:lang w:val="sr-Cyrl-RS" w:eastAsia="en-GB"/>
              </w:rPr>
              <w:t xml:space="preserve"> 412</w:t>
            </w:r>
            <w:r w:rsidRPr="004F162E">
              <w:rPr>
                <w:rFonts w:eastAsia="Times New Roman" w:cstheme="minorHAnsi"/>
                <w:lang w:val="sr-Cyrl-CS" w:eastAsia="en-GB"/>
              </w:rPr>
              <w:t xml:space="preserve"> </w:t>
            </w:r>
          </w:p>
          <w:p w:rsidR="009B2859" w:rsidRPr="004F162E" w:rsidRDefault="009B2859" w:rsidP="009B2859">
            <w:pPr>
              <w:tabs>
                <w:tab w:val="left" w:pos="9923"/>
              </w:tabs>
              <w:jc w:val="center"/>
              <w:rPr>
                <w:rFonts w:eastAsia="Times New Roman" w:cstheme="minorHAnsi"/>
                <w:bCs/>
                <w:lang w:val="sr-Cyrl-CS" w:eastAsia="en-GB"/>
              </w:rPr>
            </w:pPr>
          </w:p>
        </w:tc>
        <w:tc>
          <w:tcPr>
            <w:tcW w:w="990" w:type="dxa"/>
            <w:gridSpan w:val="4"/>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0612-0001</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rsidTr="00F01CC3">
        <w:trPr>
          <w:gridAfter w:val="1"/>
          <w:wAfter w:w="101" w:type="dxa"/>
          <w:trHeight w:val="2540"/>
          <w:jc w:val="center"/>
        </w:trPr>
        <w:tc>
          <w:tcPr>
            <w:tcW w:w="15497" w:type="dxa"/>
            <w:gridSpan w:val="54"/>
          </w:tcPr>
          <w:tbl>
            <w:tblPr>
              <w:tblpPr w:leftFromText="180" w:rightFromText="180" w:horzAnchor="margin" w:tblpXSpec="center" w:tblpY="-870"/>
              <w:tblOverlap w:val="never"/>
              <w:tblW w:w="164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28"/>
              <w:gridCol w:w="46"/>
              <w:gridCol w:w="1791"/>
              <w:gridCol w:w="22"/>
              <w:gridCol w:w="1055"/>
              <w:gridCol w:w="93"/>
              <w:gridCol w:w="27"/>
              <w:gridCol w:w="1413"/>
              <w:gridCol w:w="1350"/>
              <w:gridCol w:w="26"/>
              <w:gridCol w:w="20"/>
              <w:gridCol w:w="424"/>
              <w:gridCol w:w="880"/>
              <w:gridCol w:w="450"/>
              <w:gridCol w:w="630"/>
              <w:gridCol w:w="540"/>
              <w:gridCol w:w="540"/>
              <w:gridCol w:w="1080"/>
              <w:gridCol w:w="1530"/>
              <w:gridCol w:w="1699"/>
              <w:gridCol w:w="345"/>
              <w:gridCol w:w="484"/>
            </w:tblGrid>
            <w:tr w:rsidR="009B2859" w:rsidRPr="004F162E" w:rsidTr="0069183A">
              <w:trPr>
                <w:trHeight w:val="289"/>
                <w:jc w:val="center"/>
              </w:trPr>
              <w:tc>
                <w:tcPr>
                  <w:tcW w:w="16473" w:type="dxa"/>
                  <w:gridSpan w:val="22"/>
                  <w:shd w:val="clear" w:color="auto" w:fill="DEEAF6" w:themeFill="accent1" w:themeFillTint="33"/>
                  <w:hideMark/>
                </w:tcPr>
                <w:p w:rsidR="009B2859" w:rsidRPr="004F162E" w:rsidRDefault="009543B1" w:rsidP="009543B1">
                  <w:pPr>
                    <w:keepNext/>
                    <w:keepLines/>
                    <w:spacing w:after="0" w:line="240" w:lineRule="auto"/>
                    <w:outlineLvl w:val="0"/>
                    <w:rPr>
                      <w:rFonts w:eastAsia="Times New Roman" w:cstheme="minorHAnsi"/>
                      <w:b/>
                      <w:color w:val="808080"/>
                      <w:lang w:val="sr-Cyrl-RS" w:eastAsia="en-GB"/>
                    </w:rPr>
                  </w:pPr>
                  <w:bookmarkStart w:id="38" w:name="_Toc73613674"/>
                  <w:r>
                    <w:rPr>
                      <w:rFonts w:eastAsia="Times New Roman" w:cstheme="minorHAnsi"/>
                      <w:b/>
                      <w:color w:val="365F91"/>
                      <w:lang w:eastAsia="en-GB"/>
                    </w:rPr>
                    <w:t xml:space="preserve">SPECIFIC OBJECTIVE </w:t>
                  </w:r>
                  <w:r w:rsidR="009B2859" w:rsidRPr="004F162E">
                    <w:rPr>
                      <w:rFonts w:eastAsia="Times New Roman" w:cstheme="minorHAnsi"/>
                      <w:b/>
                      <w:color w:val="365F91"/>
                      <w:lang w:val="sr-Cyrl-RS" w:eastAsia="en-GB"/>
                    </w:rPr>
                    <w:t xml:space="preserve">III:  </w:t>
                  </w:r>
                  <w:r>
                    <w:rPr>
                      <w:rFonts w:eastAsia="Times New Roman" w:cstheme="minorHAnsi"/>
                      <w:b/>
                      <w:color w:val="365F91"/>
                      <w:lang w:eastAsia="en-GB"/>
                    </w:rPr>
                    <w:t>IMPROVING BUDGET DISCIPLINE AND MORE TRANSPARENT USE OF PUBLIC FUNDS</w:t>
                  </w:r>
                  <w:bookmarkEnd w:id="38"/>
                </w:p>
              </w:tc>
            </w:tr>
            <w:tr w:rsidR="00F01CC3" w:rsidRPr="004F162E" w:rsidTr="008E27CA">
              <w:trPr>
                <w:trHeight w:val="450"/>
                <w:jc w:val="center"/>
              </w:trPr>
              <w:tc>
                <w:tcPr>
                  <w:tcW w:w="2074" w:type="dxa"/>
                  <w:gridSpan w:val="2"/>
                  <w:shd w:val="clear" w:color="auto" w:fill="F2F2F2" w:themeFill="background1" w:themeFillShade="F2"/>
                  <w:vAlign w:val="center"/>
                  <w:hideMark/>
                </w:tcPr>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specific objective level (outcome indicator)</w:t>
                  </w:r>
                </w:p>
              </w:tc>
              <w:tc>
                <w:tcPr>
                  <w:tcW w:w="2961" w:type="dxa"/>
                  <w:gridSpan w:val="4"/>
                  <w:shd w:val="clear" w:color="auto" w:fill="F2F2F2" w:themeFill="background1" w:themeFillShade="F2"/>
                  <w:vAlign w:val="center"/>
                  <w:hideMark/>
                </w:tcPr>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440" w:type="dxa"/>
                  <w:gridSpan w:val="2"/>
                  <w:shd w:val="clear" w:color="auto" w:fill="F2F2F2" w:themeFill="background1" w:themeFillShade="F2"/>
                  <w:vAlign w:val="center"/>
                  <w:hideMark/>
                </w:tcPr>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96" w:type="dxa"/>
                  <w:gridSpan w:val="3"/>
                  <w:shd w:val="clear" w:color="auto" w:fill="F2F2F2" w:themeFill="background1" w:themeFillShade="F2"/>
                  <w:vAlign w:val="center"/>
                  <w:hideMark/>
                </w:tcPr>
                <w:p w:rsidR="00F01CC3" w:rsidRPr="004F162E" w:rsidRDefault="00F01CC3" w:rsidP="00F01CC3">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p>
              </w:tc>
              <w:tc>
                <w:tcPr>
                  <w:tcW w:w="1304" w:type="dxa"/>
                  <w:gridSpan w:val="2"/>
                  <w:shd w:val="clear" w:color="auto" w:fill="F2F2F2" w:themeFill="background1" w:themeFillShade="F2"/>
                  <w:vAlign w:val="center"/>
                  <w:hideMark/>
                </w:tcPr>
                <w:p w:rsidR="00F01CC3" w:rsidRPr="004F162E" w:rsidRDefault="00F01CC3" w:rsidP="00F01CC3">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Base year</w:t>
                  </w:r>
                </w:p>
              </w:tc>
              <w:tc>
                <w:tcPr>
                  <w:tcW w:w="1080" w:type="dxa"/>
                  <w:gridSpan w:val="2"/>
                  <w:shd w:val="clear" w:color="auto" w:fill="F2F2F2" w:themeFill="background1" w:themeFillShade="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hideMark/>
                </w:tcPr>
                <w:p w:rsidR="00F01CC3" w:rsidRPr="00846EBE" w:rsidRDefault="00F01CC3" w:rsidP="00F01CC3">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8E27CA">
              <w:trPr>
                <w:trHeight w:val="810"/>
                <w:jc w:val="center"/>
              </w:trPr>
              <w:tc>
                <w:tcPr>
                  <w:tcW w:w="2074" w:type="dxa"/>
                  <w:gridSpan w:val="2"/>
                  <w:vAlign w:val="center"/>
                </w:tcPr>
                <w:p w:rsidR="009B2859" w:rsidRPr="009543B1" w:rsidRDefault="009543B1" w:rsidP="009B2859">
                  <w:pPr>
                    <w:tabs>
                      <w:tab w:val="left" w:pos="9923"/>
                    </w:tabs>
                    <w:spacing w:after="0" w:line="240" w:lineRule="auto"/>
                    <w:jc w:val="center"/>
                    <w:rPr>
                      <w:rFonts w:eastAsia="Times New Roman" w:cstheme="minorHAnsi"/>
                      <w:color w:val="000000"/>
                      <w:highlight w:val="yellow"/>
                      <w:lang w:eastAsia="en-GB"/>
                    </w:rPr>
                  </w:pPr>
                  <w:r>
                    <w:rPr>
                      <w:rFonts w:eastAsia="Times New Roman" w:cstheme="minorHAnsi"/>
                      <w:color w:val="000000"/>
                      <w:lang w:eastAsia="en-GB"/>
                    </w:rPr>
                    <w:t>Level of achieved progress within Negotiating Chapter 22</w:t>
                  </w:r>
                </w:p>
              </w:tc>
              <w:tc>
                <w:tcPr>
                  <w:tcW w:w="2961" w:type="dxa"/>
                  <w:gridSpan w:val="4"/>
                  <w:vAlign w:val="center"/>
                </w:tcPr>
                <w:p w:rsidR="000B3561" w:rsidRPr="006B7FF5" w:rsidRDefault="009543B1"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No progress achieved</w:t>
                  </w:r>
                </w:p>
                <w:p w:rsidR="006B7FF5" w:rsidRPr="006B7FF5" w:rsidRDefault="009543B1"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Limited progress</w:t>
                  </w:r>
                </w:p>
                <w:p w:rsidR="006B7FF5" w:rsidRPr="006B7FF5" w:rsidRDefault="009543B1"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Some progress</w:t>
                  </w:r>
                </w:p>
              </w:tc>
              <w:tc>
                <w:tcPr>
                  <w:tcW w:w="1440" w:type="dxa"/>
                  <w:gridSpan w:val="2"/>
                  <w:vAlign w:val="center"/>
                </w:tcPr>
                <w:p w:rsidR="009B2859" w:rsidRPr="004F162E" w:rsidRDefault="009543B1" w:rsidP="009B2859">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eastAsia="en-GB"/>
                    </w:rPr>
                    <w:t>Annual report</w:t>
                  </w:r>
                  <w:r w:rsidR="000B3561" w:rsidRPr="000B3561">
                    <w:rPr>
                      <w:rFonts w:eastAsia="Times New Roman" w:cstheme="minorHAnsi"/>
                      <w:lang w:val="sr-Cyrl-RS" w:eastAsia="en-GB"/>
                    </w:rPr>
                    <w:t xml:space="preserve"> </w:t>
                  </w:r>
                </w:p>
              </w:tc>
              <w:tc>
                <w:tcPr>
                  <w:tcW w:w="1396" w:type="dxa"/>
                  <w:gridSpan w:val="3"/>
                  <w:vAlign w:val="center"/>
                </w:tcPr>
                <w:p w:rsidR="009B2859" w:rsidRPr="009543B1" w:rsidRDefault="009543B1" w:rsidP="009B2859">
                  <w:pPr>
                    <w:tabs>
                      <w:tab w:val="left" w:pos="9923"/>
                    </w:tabs>
                    <w:spacing w:after="0" w:line="240" w:lineRule="auto"/>
                    <w:jc w:val="center"/>
                    <w:rPr>
                      <w:rFonts w:eastAsia="Times New Roman" w:cstheme="minorHAnsi"/>
                      <w:highlight w:val="yellow"/>
                      <w:lang w:eastAsia="en-GB"/>
                    </w:rPr>
                  </w:pPr>
                  <w:r>
                    <w:rPr>
                      <w:rFonts w:eastAsia="Times New Roman" w:cstheme="minorHAnsi"/>
                      <w:lang w:eastAsia="en-GB"/>
                    </w:rPr>
                    <w:t>Some progress</w:t>
                  </w:r>
                </w:p>
              </w:tc>
              <w:tc>
                <w:tcPr>
                  <w:tcW w:w="1304" w:type="dxa"/>
                  <w:gridSpan w:val="2"/>
                  <w:vAlign w:val="center"/>
                </w:tcPr>
                <w:p w:rsidR="009B2859" w:rsidRPr="004F162E" w:rsidRDefault="000B3561" w:rsidP="009B2859">
                  <w:pPr>
                    <w:tabs>
                      <w:tab w:val="left" w:pos="9923"/>
                    </w:tabs>
                    <w:spacing w:after="0" w:line="240" w:lineRule="auto"/>
                    <w:jc w:val="center"/>
                    <w:rPr>
                      <w:rFonts w:eastAsia="Times New Roman" w:cstheme="minorHAnsi"/>
                      <w:highlight w:val="yellow"/>
                      <w:lang w:val="sr-Cyrl-RS" w:eastAsia="en-GB"/>
                    </w:rPr>
                  </w:pPr>
                  <w:r w:rsidRPr="000B3561">
                    <w:rPr>
                      <w:rFonts w:eastAsia="Times New Roman" w:cstheme="minorHAnsi"/>
                      <w:lang w:val="sr-Cyrl-RS" w:eastAsia="en-GB"/>
                    </w:rPr>
                    <w:t>2024</w:t>
                  </w:r>
                </w:p>
              </w:tc>
              <w:tc>
                <w:tcPr>
                  <w:tcW w:w="1080" w:type="dxa"/>
                  <w:gridSpan w:val="2"/>
                  <w:vAlign w:val="center"/>
                </w:tcPr>
                <w:p w:rsidR="009B2859" w:rsidRPr="009543B1" w:rsidRDefault="009543B1" w:rsidP="009B2859">
                  <w:pPr>
                    <w:tabs>
                      <w:tab w:val="left" w:pos="9923"/>
                    </w:tabs>
                    <w:spacing w:after="0" w:line="240" w:lineRule="auto"/>
                    <w:jc w:val="center"/>
                    <w:rPr>
                      <w:rFonts w:eastAsia="Times New Roman" w:cstheme="minorHAnsi"/>
                      <w:highlight w:val="yellow"/>
                      <w:lang w:eastAsia="en-GB"/>
                    </w:rPr>
                  </w:pPr>
                  <w:r>
                    <w:rPr>
                      <w:rFonts w:eastAsia="Times New Roman" w:cstheme="minorHAnsi"/>
                      <w:lang w:eastAsia="en-GB"/>
                    </w:rPr>
                    <w:t>Limited progress</w:t>
                  </w:r>
                </w:p>
              </w:tc>
              <w:tc>
                <w:tcPr>
                  <w:tcW w:w="1080" w:type="dxa"/>
                  <w:gridSpan w:val="2"/>
                  <w:vAlign w:val="center"/>
                </w:tcPr>
                <w:p w:rsidR="009B2859" w:rsidRPr="009543B1" w:rsidRDefault="009543B1"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Limited progress</w:t>
                  </w:r>
                </w:p>
              </w:tc>
              <w:tc>
                <w:tcPr>
                  <w:tcW w:w="1080" w:type="dxa"/>
                  <w:vAlign w:val="center"/>
                </w:tcPr>
                <w:p w:rsidR="009B2859" w:rsidRPr="009543B1" w:rsidRDefault="009543B1"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Some progress</w:t>
                  </w:r>
                </w:p>
              </w:tc>
              <w:tc>
                <w:tcPr>
                  <w:tcW w:w="1530" w:type="dxa"/>
                  <w:vAlign w:val="center"/>
                </w:tcPr>
                <w:p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c>
                <w:tcPr>
                  <w:tcW w:w="2528" w:type="dxa"/>
                  <w:gridSpan w:val="3"/>
                  <w:vAlign w:val="center"/>
                </w:tcPr>
                <w:p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r>
            <w:tr w:rsidR="009B2859" w:rsidRPr="004F162E" w:rsidTr="0069183A">
              <w:trPr>
                <w:trHeight w:val="566"/>
                <w:jc w:val="center"/>
              </w:trPr>
              <w:tc>
                <w:tcPr>
                  <w:tcW w:w="16473" w:type="dxa"/>
                  <w:gridSpan w:val="22"/>
                  <w:shd w:val="clear" w:color="auto" w:fill="F2F2F2" w:themeFill="background1" w:themeFillShade="F2"/>
                  <w:vAlign w:val="center"/>
                </w:tcPr>
                <w:p w:rsidR="009B2859" w:rsidRPr="004F162E" w:rsidRDefault="009543B1" w:rsidP="009543B1">
                  <w:pPr>
                    <w:keepNext/>
                    <w:keepLines/>
                    <w:spacing w:after="0" w:line="240" w:lineRule="auto"/>
                    <w:outlineLvl w:val="1"/>
                    <w:rPr>
                      <w:rFonts w:eastAsia="Times New Roman" w:cstheme="minorHAnsi"/>
                      <w:b/>
                      <w:i/>
                      <w:lang w:val="sr-Cyrl-RS" w:eastAsia="en-GB"/>
                    </w:rPr>
                  </w:pPr>
                  <w:bookmarkStart w:id="39" w:name="_Toc73613675"/>
                  <w:r>
                    <w:rPr>
                      <w:rFonts w:eastAsia="Times New Roman" w:cstheme="minorHAnsi"/>
                      <w:b/>
                      <w:i/>
                      <w:color w:val="365F91"/>
                      <w:lang w:eastAsia="en-GB"/>
                    </w:rPr>
                    <w:t>Measure 3.1: Expansion of audit coverage and development of a new audit methodology</w:t>
                  </w:r>
                  <w:bookmarkEnd w:id="39"/>
                </w:p>
              </w:tc>
            </w:tr>
            <w:tr w:rsidR="009B2859" w:rsidRPr="004F162E" w:rsidTr="0069183A">
              <w:trPr>
                <w:trHeight w:val="566"/>
                <w:jc w:val="center"/>
              </w:trPr>
              <w:tc>
                <w:tcPr>
                  <w:tcW w:w="16473" w:type="dxa"/>
                  <w:gridSpan w:val="22"/>
                  <w:shd w:val="clear" w:color="auto" w:fill="F2F2F2" w:themeFill="background1" w:themeFillShade="F2"/>
                  <w:vAlign w:val="center"/>
                </w:tcPr>
                <w:p w:rsidR="009B2859" w:rsidRPr="009543B1" w:rsidRDefault="009543B1" w:rsidP="00F469FD">
                  <w:pPr>
                    <w:tabs>
                      <w:tab w:val="left" w:pos="9923"/>
                    </w:tabs>
                    <w:spacing w:after="0" w:line="240" w:lineRule="auto"/>
                    <w:rPr>
                      <w:rFonts w:eastAsia="Times New Roman" w:cstheme="minorHAnsi"/>
                      <w:b/>
                      <w:i/>
                      <w:color w:val="1F4E79" w:themeColor="accent1" w:themeShade="80"/>
                      <w:lang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w:t>
                  </w:r>
                  <w:r>
                    <w:rPr>
                      <w:rFonts w:eastAsia="Times New Roman" w:cstheme="minorHAnsi"/>
                      <w:b/>
                      <w:i/>
                      <w:color w:val="365F91"/>
                      <w:lang w:val="sr-Cyrl-RS" w:eastAsia="en-GB"/>
                    </w:rPr>
                    <w:t xml:space="preserve"> </w:t>
                  </w:r>
                  <w:r w:rsidR="00F469FD">
                    <w:rPr>
                      <w:rFonts w:eastAsia="Times New Roman" w:cstheme="minorHAnsi"/>
                      <w:b/>
                      <w:i/>
                      <w:color w:val="365F91"/>
                      <w:lang w:val="sr-Latn-RS" w:eastAsia="en-GB"/>
                    </w:rPr>
                    <w:t xml:space="preserve">Governmental </w:t>
                  </w:r>
                  <w:r w:rsidR="00F469FD">
                    <w:rPr>
                      <w:rFonts w:eastAsia="Times New Roman" w:cstheme="minorHAnsi"/>
                      <w:b/>
                      <w:i/>
                      <w:color w:val="365F91"/>
                      <w:lang w:eastAsia="en-GB"/>
                    </w:rPr>
                    <w:t xml:space="preserve">Audit Office of EU funds </w:t>
                  </w:r>
                </w:p>
              </w:tc>
            </w:tr>
            <w:tr w:rsidR="009B2859" w:rsidRPr="004F162E" w:rsidTr="006F7161">
              <w:trPr>
                <w:trHeight w:val="309"/>
                <w:jc w:val="center"/>
              </w:trPr>
              <w:tc>
                <w:tcPr>
                  <w:tcW w:w="9175" w:type="dxa"/>
                  <w:gridSpan w:val="13"/>
                  <w:shd w:val="clear" w:color="auto" w:fill="F2F2F2" w:themeFill="background1" w:themeFillShade="F2"/>
                  <w:vAlign w:val="center"/>
                </w:tcPr>
                <w:p w:rsidR="009B2859" w:rsidRPr="004F162E" w:rsidRDefault="009543B1" w:rsidP="009B2859">
                  <w:pPr>
                    <w:tabs>
                      <w:tab w:val="left" w:pos="9923"/>
                    </w:tabs>
                    <w:spacing w:after="0" w:line="240" w:lineRule="auto"/>
                    <w:rPr>
                      <w:rFonts w:eastAsia="Times New Roman" w:cstheme="minorHAnsi"/>
                      <w:b/>
                      <w:i/>
                      <w:color w:val="365F91"/>
                      <w:lang w:val="sr-Cyrl-RS" w:eastAsia="en-GB"/>
                    </w:rPr>
                  </w:pPr>
                  <w:r>
                    <w:rPr>
                      <w:rFonts w:eastAsia="Times New Roman" w:cstheme="minorHAnsi"/>
                      <w:b/>
                      <w:i/>
                      <w:color w:val="365F91"/>
                      <w:lang w:eastAsia="en-GB"/>
                    </w:rPr>
                    <w:t>Implementation period</w:t>
                  </w:r>
                  <w:r w:rsidR="00F469FD">
                    <w:rPr>
                      <w:rFonts w:eastAsia="Times New Roman" w:cstheme="minorHAnsi"/>
                      <w:b/>
                      <w:i/>
                      <w:color w:val="365F91"/>
                      <w:lang w:val="sr-Cyrl-RS" w:eastAsia="en-GB"/>
                    </w:rPr>
                    <w:t>: 2026-2030</w:t>
                  </w:r>
                </w:p>
              </w:tc>
              <w:tc>
                <w:tcPr>
                  <w:tcW w:w="7298" w:type="dxa"/>
                  <w:gridSpan w:val="9"/>
                  <w:shd w:val="clear" w:color="auto" w:fill="F2F2F2" w:themeFill="background1" w:themeFillShade="F2"/>
                  <w:vAlign w:val="center"/>
                </w:tcPr>
                <w:p w:rsidR="009B2859" w:rsidRPr="004F162E" w:rsidRDefault="009543B1" w:rsidP="009B2859">
                  <w:pPr>
                    <w:tabs>
                      <w:tab w:val="left" w:pos="9923"/>
                    </w:tabs>
                    <w:spacing w:after="0" w:line="240" w:lineRule="auto"/>
                    <w:rPr>
                      <w:rFonts w:eastAsia="Times New Roman" w:cstheme="minorHAnsi"/>
                      <w:b/>
                      <w:i/>
                      <w:color w:val="365F91"/>
                      <w:lang w:val="sr-Cyrl-RS" w:eastAsia="en-GB"/>
                    </w:rPr>
                  </w:pPr>
                  <w:r>
                    <w:rPr>
                      <w:rFonts w:eastAsia="Times New Roman" w:cstheme="minorHAnsi"/>
                      <w:b/>
                      <w:i/>
                      <w:color w:val="365F91"/>
                      <w:lang w:eastAsia="en-GB"/>
                    </w:rPr>
                    <w:t>Measure type</w:t>
                  </w:r>
                  <w:r w:rsidR="009B2859" w:rsidRPr="004F162E">
                    <w:rPr>
                      <w:rFonts w:eastAsia="Times New Roman" w:cstheme="minorHAnsi"/>
                      <w:b/>
                      <w:i/>
                      <w:color w:val="365F91"/>
                      <w:lang w:val="sr-Cyrl-RS" w:eastAsia="en-GB"/>
                    </w:rPr>
                    <w:t xml:space="preserve">: </w:t>
                  </w:r>
                </w:p>
              </w:tc>
            </w:tr>
            <w:tr w:rsidR="000129CA" w:rsidRPr="004F162E" w:rsidTr="008E27CA">
              <w:trPr>
                <w:trHeight w:val="806"/>
                <w:jc w:val="center"/>
              </w:trPr>
              <w:tc>
                <w:tcPr>
                  <w:tcW w:w="2074" w:type="dxa"/>
                  <w:gridSpan w:val="2"/>
                  <w:shd w:val="clear" w:color="auto" w:fill="F2F2F2" w:themeFill="background1" w:themeFillShade="F2"/>
                  <w:vAlign w:val="center"/>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868" w:type="dxa"/>
                  <w:gridSpan w:val="3"/>
                  <w:shd w:val="clear" w:color="auto" w:fill="F2F2F2" w:themeFill="background1" w:themeFillShade="F2"/>
                  <w:vAlign w:val="center"/>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533" w:type="dxa"/>
                  <w:gridSpan w:val="3"/>
                  <w:shd w:val="clear" w:color="auto" w:fill="F2F2F2" w:themeFill="background1" w:themeFillShade="F2"/>
                  <w:vAlign w:val="center"/>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96" w:type="dxa"/>
                  <w:gridSpan w:val="3"/>
                  <w:shd w:val="clear" w:color="auto" w:fill="F2F2F2" w:themeFill="background1" w:themeFillShade="F2"/>
                  <w:vAlign w:val="center"/>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304" w:type="dxa"/>
                  <w:gridSpan w:val="2"/>
                  <w:shd w:val="clear" w:color="auto" w:fill="F2F2F2" w:themeFill="background1" w:themeFillShade="F2"/>
                  <w:vAlign w:val="center"/>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080" w:type="dxa"/>
                  <w:gridSpan w:val="2"/>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tcPr>
                <w:p w:rsidR="000129CA" w:rsidRPr="00F01CC3" w:rsidRDefault="000129CA" w:rsidP="000129CA">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8E27CA">
              <w:trPr>
                <w:trHeight w:val="806"/>
                <w:jc w:val="center"/>
              </w:trPr>
              <w:tc>
                <w:tcPr>
                  <w:tcW w:w="2074" w:type="dxa"/>
                  <w:gridSpan w:val="2"/>
                  <w:vAlign w:val="center"/>
                </w:tcPr>
                <w:p w:rsidR="009B2859" w:rsidRPr="009543B1" w:rsidRDefault="009543B1" w:rsidP="00A91695">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Number of developed methodological frameworks for audits</w:t>
                  </w:r>
                </w:p>
              </w:tc>
              <w:tc>
                <w:tcPr>
                  <w:tcW w:w="2868" w:type="dxa"/>
                  <w:gridSpan w:val="3"/>
                  <w:vAlign w:val="center"/>
                </w:tcPr>
                <w:p w:rsidR="009B2859" w:rsidRPr="009543B1" w:rsidRDefault="009543B1"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Number</w:t>
                  </w:r>
                </w:p>
              </w:tc>
              <w:tc>
                <w:tcPr>
                  <w:tcW w:w="1533" w:type="dxa"/>
                  <w:gridSpan w:val="3"/>
                  <w:vAlign w:val="center"/>
                </w:tcPr>
                <w:p w:rsidR="009B2859" w:rsidRPr="009543B1" w:rsidRDefault="009543B1" w:rsidP="00745F1A">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Decision on adoption</w:t>
                  </w:r>
                </w:p>
              </w:tc>
              <w:tc>
                <w:tcPr>
                  <w:tcW w:w="1396" w:type="dxa"/>
                  <w:gridSpan w:val="3"/>
                  <w:vAlign w:val="center"/>
                </w:tcPr>
                <w:p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0</w:t>
                  </w:r>
                </w:p>
              </w:tc>
              <w:tc>
                <w:tcPr>
                  <w:tcW w:w="1304" w:type="dxa"/>
                  <w:gridSpan w:val="2"/>
                  <w:vAlign w:val="center"/>
                </w:tcPr>
                <w:p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080" w:type="dxa"/>
                  <w:gridSpan w:val="2"/>
                  <w:vAlign w:val="center"/>
                </w:tcPr>
                <w:p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w:t>
                  </w:r>
                </w:p>
              </w:tc>
              <w:tc>
                <w:tcPr>
                  <w:tcW w:w="1080" w:type="dxa"/>
                  <w:gridSpan w:val="2"/>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528" w:type="dxa"/>
                  <w:gridSpan w:val="3"/>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1D6251" w:rsidRPr="004F162E"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rsidR="001D6251" w:rsidRPr="004F162E" w:rsidRDefault="001D6251" w:rsidP="00C47F10">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13"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48"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514" w:type="dxa"/>
                  <w:gridSpan w:val="13"/>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8E27CA">
              <w:trPr>
                <w:gridAfter w:val="1"/>
                <w:wAfter w:w="484" w:type="dxa"/>
                <w:trHeight w:val="585"/>
                <w:jc w:val="center"/>
              </w:trPr>
              <w:tc>
                <w:tcPr>
                  <w:tcW w:w="2074"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396" w:type="dxa"/>
                  <w:gridSpan w:val="3"/>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04" w:type="dxa"/>
                  <w:gridSpan w:val="2"/>
                  <w:shd w:val="clear" w:color="auto" w:fill="F2F2F2" w:themeFill="background1" w:themeFillShade="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044"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9B2859" w:rsidRPr="004F162E" w:rsidTr="008E27CA">
              <w:trPr>
                <w:gridAfter w:val="1"/>
                <w:wAfter w:w="484" w:type="dxa"/>
                <w:trHeight w:val="1090"/>
                <w:jc w:val="center"/>
              </w:trPr>
              <w:tc>
                <w:tcPr>
                  <w:tcW w:w="2074" w:type="dxa"/>
                  <w:gridSpan w:val="2"/>
                  <w:vAlign w:val="center"/>
                  <w:hideMark/>
                </w:tcPr>
                <w:p w:rsidR="009B2859" w:rsidRPr="004F162E" w:rsidRDefault="009B2859" w:rsidP="00967DD4">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3.1.1 </w:t>
                  </w:r>
                  <w:r w:rsidR="009543B1">
                    <w:t>Staffing the internal audit group of the General Secretariat and Government services by hiring internal auditors</w:t>
                  </w:r>
                </w:p>
              </w:tc>
              <w:tc>
                <w:tcPr>
                  <w:tcW w:w="1813" w:type="dxa"/>
                  <w:gridSpan w:val="2"/>
                  <w:vAlign w:val="center"/>
                  <w:hideMark/>
                </w:tcPr>
                <w:p w:rsidR="009B2859" w:rsidRPr="004F162E" w:rsidRDefault="00745F1A"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148" w:type="dxa"/>
                  <w:gridSpan w:val="2"/>
                  <w:vAlign w:val="center"/>
                  <w:hideMark/>
                </w:tcPr>
                <w:p w:rsidR="009B2859" w:rsidRPr="00B17287" w:rsidRDefault="00F469FD" w:rsidP="009B2859">
                  <w:pPr>
                    <w:tabs>
                      <w:tab w:val="left" w:pos="9923"/>
                    </w:tabs>
                    <w:spacing w:after="0" w:line="240" w:lineRule="auto"/>
                    <w:jc w:val="center"/>
                    <w:rPr>
                      <w:rFonts w:eastAsia="Times New Roman" w:cstheme="minorHAnsi"/>
                      <w:color w:val="000000"/>
                      <w:lang w:eastAsia="en-GB"/>
                    </w:rPr>
                  </w:pPr>
                  <w:r w:rsidRPr="00F469FD">
                    <w:rPr>
                      <w:rFonts w:eastAsia="Times New Roman" w:cstheme="minorHAnsi"/>
                      <w:color w:val="000000"/>
                      <w:lang w:eastAsia="en-GB"/>
                    </w:rPr>
                    <w:t>Governmental Audit Office of EU funds</w:t>
                  </w:r>
                </w:p>
              </w:tc>
              <w:tc>
                <w:tcPr>
                  <w:tcW w:w="1440" w:type="dxa"/>
                  <w:gridSpan w:val="2"/>
                  <w:vAlign w:val="center"/>
                  <w:hideMark/>
                </w:tcPr>
                <w:p w:rsidR="009B2859" w:rsidRPr="00B17287" w:rsidRDefault="00B17287"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Human resources management service</w:t>
                  </w:r>
                </w:p>
              </w:tc>
              <w:tc>
                <w:tcPr>
                  <w:tcW w:w="1396" w:type="dxa"/>
                  <w:gridSpan w:val="3"/>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p w:rsidR="009B2859" w:rsidRPr="00B17287" w:rsidRDefault="00B17287" w:rsidP="009B2859">
                  <w:pPr>
                    <w:jc w:val="center"/>
                    <w:rPr>
                      <w:rFonts w:eastAsia="Times New Roman" w:cstheme="minorHAnsi"/>
                      <w:lang w:eastAsia="en-GB"/>
                    </w:rPr>
                  </w:pPr>
                  <w:r>
                    <w:rPr>
                      <w:rFonts w:eastAsia="Times New Roman" w:cstheme="minorHAnsi"/>
                      <w:color w:val="000000"/>
                      <w:lang w:eastAsia="en-GB"/>
                    </w:rPr>
                    <w:t>Budget of RS</w:t>
                  </w:r>
                </w:p>
              </w:tc>
              <w:tc>
                <w:tcPr>
                  <w:tcW w:w="1304" w:type="dxa"/>
                  <w:gridSpan w:val="2"/>
                  <w:vAlign w:val="center"/>
                </w:tcPr>
                <w:p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w:t>
                  </w: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8E27CA">
              <w:trPr>
                <w:trHeight w:val="289"/>
                <w:jc w:val="center"/>
              </w:trPr>
              <w:tc>
                <w:tcPr>
                  <w:tcW w:w="2074" w:type="dxa"/>
                  <w:gridSpan w:val="2"/>
                </w:tcPr>
                <w:p w:rsidR="009B2859" w:rsidRPr="004F162E" w:rsidRDefault="00745F1A" w:rsidP="009B2859">
                  <w:pPr>
                    <w:keepNext/>
                    <w:keepLines/>
                    <w:spacing w:after="0" w:line="240" w:lineRule="auto"/>
                    <w:outlineLvl w:val="1"/>
                    <w:rPr>
                      <w:rFonts w:eastAsia="Times New Roman" w:cstheme="minorHAnsi"/>
                      <w:lang w:val="sr-Cyrl-RS" w:eastAsia="en-GB"/>
                    </w:rPr>
                  </w:pPr>
                  <w:r>
                    <w:rPr>
                      <w:rFonts w:eastAsia="Times New Roman" w:cstheme="minorHAnsi"/>
                      <w:color w:val="000000"/>
                      <w:lang w:val="sr-Cyrl-RS" w:eastAsia="en-GB"/>
                    </w:rPr>
                    <w:t>3.1.2</w:t>
                  </w:r>
                  <w:r w:rsidR="009B2859" w:rsidRPr="004F162E">
                    <w:rPr>
                      <w:rFonts w:eastAsia="Times New Roman" w:cstheme="minorHAnsi"/>
                      <w:color w:val="000000"/>
                      <w:lang w:val="sr-Cyrl-RS" w:eastAsia="en-GB"/>
                    </w:rPr>
                    <w:t xml:space="preserve"> </w:t>
                  </w:r>
                  <w:r w:rsidR="009B2859" w:rsidRPr="004F162E">
                    <w:rPr>
                      <w:rFonts w:cstheme="minorHAnsi"/>
                      <w:lang w:val="ru-RU"/>
                    </w:rPr>
                    <w:t xml:space="preserve"> </w:t>
                  </w:r>
                  <w:r w:rsidR="009543B1">
                    <w:t>Development of an audit methodological framework for IPARD III (measures 4 and 5) in accordance with EU requirements</w:t>
                  </w:r>
                </w:p>
              </w:tc>
              <w:tc>
                <w:tcPr>
                  <w:tcW w:w="1813"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tcPr>
                <w:p w:rsidR="009B2859" w:rsidRPr="004F162E" w:rsidRDefault="00F469FD" w:rsidP="00B17287">
                  <w:pPr>
                    <w:keepNext/>
                    <w:keepLines/>
                    <w:spacing w:after="0" w:line="240" w:lineRule="auto"/>
                    <w:jc w:val="center"/>
                    <w:outlineLvl w:val="1"/>
                    <w:rPr>
                      <w:rFonts w:eastAsia="Times New Roman" w:cstheme="minorHAnsi"/>
                      <w:color w:val="000000"/>
                      <w:lang w:val="sr-Cyrl-RS" w:eastAsia="en-GB"/>
                    </w:rPr>
                  </w:pPr>
                  <w:r w:rsidRPr="00F469FD">
                    <w:rPr>
                      <w:rFonts w:eastAsia="Times New Roman" w:cstheme="minorHAnsi"/>
                      <w:color w:val="000000"/>
                      <w:lang w:eastAsia="en-GB"/>
                    </w:rPr>
                    <w:t>Governmental Audit Office of EU funds</w:t>
                  </w:r>
                </w:p>
              </w:tc>
              <w:tc>
                <w:tcPr>
                  <w:tcW w:w="144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rsidR="009B2859" w:rsidRPr="004F162E" w:rsidRDefault="009B2859" w:rsidP="009B2859">
                  <w:pPr>
                    <w:keepNext/>
                    <w:keepLines/>
                    <w:spacing w:after="0" w:line="240" w:lineRule="auto"/>
                    <w:jc w:val="center"/>
                    <w:outlineLvl w:val="1"/>
                    <w:rPr>
                      <w:rFonts w:eastAsia="Times New Roman" w:cstheme="minorHAnsi"/>
                      <w:i/>
                      <w:color w:val="000000"/>
                      <w:lang w:val="sr-Cyrl-RS" w:eastAsia="en-GB"/>
                    </w:rPr>
                  </w:pPr>
                  <w:r w:rsidRPr="004F162E">
                    <w:rPr>
                      <w:rFonts w:eastAsia="Times New Roman" w:cstheme="minorHAnsi"/>
                      <w:i/>
                      <w:color w:val="000000"/>
                      <w:lang w:val="sr-Latn-RS" w:eastAsia="en-GB"/>
                    </w:rPr>
                    <w:t>TAIEX</w:t>
                  </w:r>
                </w:p>
              </w:tc>
              <w:tc>
                <w:tcPr>
                  <w:tcW w:w="1304"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r>
            <w:tr w:rsidR="009B2859" w:rsidRPr="004F162E" w:rsidTr="008E27CA">
              <w:trPr>
                <w:trHeight w:val="289"/>
                <w:jc w:val="center"/>
              </w:trPr>
              <w:tc>
                <w:tcPr>
                  <w:tcW w:w="2074" w:type="dxa"/>
                  <w:gridSpan w:val="2"/>
                </w:tcPr>
                <w:p w:rsidR="009B2859" w:rsidRPr="004F162E" w:rsidRDefault="00745F1A" w:rsidP="009B2859">
                  <w:pPr>
                    <w:keepNext/>
                    <w:keepLines/>
                    <w:spacing w:after="0" w:line="240" w:lineRule="auto"/>
                    <w:outlineLvl w:val="1"/>
                    <w:rPr>
                      <w:rFonts w:eastAsia="Times New Roman" w:cstheme="minorHAnsi"/>
                      <w:lang w:val="sr-Cyrl-RS" w:eastAsia="en-GB"/>
                    </w:rPr>
                  </w:pPr>
                  <w:r>
                    <w:rPr>
                      <w:rFonts w:eastAsia="Times New Roman" w:cstheme="minorHAnsi"/>
                      <w:lang w:val="sr-Cyrl-RS" w:eastAsia="en-GB"/>
                    </w:rPr>
                    <w:t>3.1.3</w:t>
                  </w:r>
                  <w:r w:rsidR="009B2859" w:rsidRPr="004F162E">
                    <w:rPr>
                      <w:rFonts w:eastAsia="Times New Roman" w:cstheme="minorHAnsi"/>
                      <w:lang w:val="sr-Cyrl-RS" w:eastAsia="en-GB"/>
                    </w:rPr>
                    <w:t xml:space="preserve"> </w:t>
                  </w:r>
                  <w:r w:rsidR="009B2859" w:rsidRPr="004F162E">
                    <w:rPr>
                      <w:rFonts w:eastAsia="Times New Roman" w:cstheme="minorHAnsi"/>
                      <w:color w:val="000000"/>
                      <w:lang w:val="ru-RU" w:eastAsia="en-GB"/>
                    </w:rPr>
                    <w:t xml:space="preserve"> </w:t>
                  </w:r>
                  <w:r w:rsidR="00B17287">
                    <w:t>Development of a methodological framework for auditing the Reform and Growth Instrument</w:t>
                  </w:r>
                </w:p>
              </w:tc>
              <w:tc>
                <w:tcPr>
                  <w:tcW w:w="1813" w:type="dxa"/>
                  <w:gridSpan w:val="2"/>
                  <w:vAlign w:val="center"/>
                </w:tcPr>
                <w:p w:rsidR="009B2859" w:rsidRPr="004F162E" w:rsidRDefault="00ED2CF3" w:rsidP="009B2859">
                  <w:pPr>
                    <w:keepNext/>
                    <w:keepLines/>
                    <w:spacing w:after="0" w:line="240" w:lineRule="auto"/>
                    <w:jc w:val="center"/>
                    <w:outlineLvl w:val="1"/>
                    <w:rPr>
                      <w:rFonts w:eastAsia="Times New Roman" w:cstheme="minorHAnsi"/>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148" w:type="dxa"/>
                  <w:gridSpan w:val="2"/>
                  <w:vAlign w:val="center"/>
                </w:tcPr>
                <w:p w:rsidR="009B2859" w:rsidRPr="004F162E" w:rsidRDefault="00F469FD" w:rsidP="009B2859">
                  <w:pPr>
                    <w:keepNext/>
                    <w:keepLines/>
                    <w:spacing w:after="0" w:line="240" w:lineRule="auto"/>
                    <w:jc w:val="center"/>
                    <w:outlineLvl w:val="1"/>
                    <w:rPr>
                      <w:rFonts w:eastAsia="Times New Roman" w:cstheme="minorHAnsi"/>
                      <w:color w:val="000000"/>
                      <w:lang w:val="sr-Cyrl-RS" w:eastAsia="en-GB"/>
                    </w:rPr>
                  </w:pPr>
                  <w:r w:rsidRPr="00F469FD">
                    <w:rPr>
                      <w:rFonts w:eastAsia="Times New Roman" w:cstheme="minorHAnsi"/>
                      <w:color w:val="000000"/>
                      <w:lang w:eastAsia="en-GB"/>
                    </w:rPr>
                    <w:t>Governmental Audit Office of EU funds</w:t>
                  </w:r>
                </w:p>
              </w:tc>
              <w:tc>
                <w:tcPr>
                  <w:tcW w:w="144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rsidR="009B2859" w:rsidRPr="00B17287" w:rsidRDefault="00B17287" w:rsidP="009B2859">
                  <w:pPr>
                    <w:keepNext/>
                    <w:keepLines/>
                    <w:spacing w:after="0" w:line="240" w:lineRule="auto"/>
                    <w:jc w:val="center"/>
                    <w:outlineLvl w:val="1"/>
                    <w:rPr>
                      <w:rFonts w:eastAsia="Times New Roman" w:cstheme="minorHAnsi"/>
                      <w:i/>
                      <w:color w:val="000000"/>
                      <w:lang w:eastAsia="en-GB"/>
                    </w:rPr>
                  </w:pPr>
                  <w:r>
                    <w:rPr>
                      <w:rFonts w:eastAsia="Times New Roman" w:cstheme="minorHAnsi"/>
                      <w:i/>
                      <w:color w:val="000000"/>
                      <w:lang w:eastAsia="en-GB"/>
                    </w:rPr>
                    <w:t>Donor funds</w:t>
                  </w:r>
                </w:p>
              </w:tc>
              <w:tc>
                <w:tcPr>
                  <w:tcW w:w="1304"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rsidR="009B2859" w:rsidRPr="004F162E" w:rsidRDefault="009B2859" w:rsidP="009B2859">
                  <w:pPr>
                    <w:keepNext/>
                    <w:keepLines/>
                    <w:spacing w:after="0" w:line="240" w:lineRule="auto"/>
                    <w:jc w:val="center"/>
                    <w:outlineLvl w:val="1"/>
                    <w:rPr>
                      <w:rFonts w:eastAsia="Times New Roman" w:cstheme="minorHAnsi"/>
                      <w:lang w:val="sr-Cyrl-RS" w:eastAsia="en-GB"/>
                    </w:rPr>
                  </w:pPr>
                </w:p>
              </w:tc>
            </w:tr>
            <w:tr w:rsidR="00ED2CF3" w:rsidRPr="004F162E" w:rsidTr="008E27CA">
              <w:trPr>
                <w:trHeight w:val="289"/>
                <w:jc w:val="center"/>
              </w:trPr>
              <w:tc>
                <w:tcPr>
                  <w:tcW w:w="2074" w:type="dxa"/>
                  <w:gridSpan w:val="2"/>
                </w:tcPr>
                <w:p w:rsidR="00ED2CF3" w:rsidRDefault="00ED2CF3" w:rsidP="00A91695">
                  <w:pPr>
                    <w:keepNext/>
                    <w:keepLines/>
                    <w:spacing w:after="0" w:line="240" w:lineRule="auto"/>
                    <w:outlineLvl w:val="1"/>
                    <w:rPr>
                      <w:rFonts w:eastAsia="Times New Roman" w:cstheme="minorHAnsi"/>
                      <w:lang w:val="sr-Cyrl-RS" w:eastAsia="en-GB"/>
                    </w:rPr>
                  </w:pPr>
                  <w:r w:rsidRPr="00967DD4">
                    <w:rPr>
                      <w:rFonts w:eastAsia="Times New Roman" w:cstheme="minorHAnsi"/>
                      <w:lang w:val="sr-Cyrl-RS" w:eastAsia="en-GB"/>
                    </w:rPr>
                    <w:t xml:space="preserve">3.1.4 </w:t>
                  </w:r>
                  <w:r w:rsidR="00B17287">
                    <w:t>Development of capacities for control and audit of the Reform and Growth Instrument through targeted trainings</w:t>
                  </w:r>
                </w:p>
              </w:tc>
              <w:tc>
                <w:tcPr>
                  <w:tcW w:w="1813" w:type="dxa"/>
                  <w:gridSpan w:val="2"/>
                  <w:vAlign w:val="center"/>
                </w:tcPr>
                <w:p w:rsidR="00ED2CF3" w:rsidRPr="00ED2CF3" w:rsidRDefault="00ED2CF3" w:rsidP="009B2859">
                  <w:pPr>
                    <w:keepNext/>
                    <w:keepLines/>
                    <w:spacing w:after="0" w:line="240" w:lineRule="auto"/>
                    <w:jc w:val="center"/>
                    <w:outlineLvl w:val="1"/>
                    <w:rPr>
                      <w:rFonts w:eastAsia="Times New Roman" w:cstheme="minorHAnsi"/>
                      <w:lang w:eastAsia="en-GB"/>
                    </w:rPr>
                  </w:pPr>
                  <w:r>
                    <w:rPr>
                      <w:rFonts w:eastAsia="Times New Roman" w:cstheme="minorHAnsi"/>
                      <w:lang w:eastAsia="en-GB"/>
                    </w:rPr>
                    <w:t>Q4 2026</w:t>
                  </w:r>
                </w:p>
              </w:tc>
              <w:tc>
                <w:tcPr>
                  <w:tcW w:w="1148" w:type="dxa"/>
                  <w:gridSpan w:val="2"/>
                  <w:vAlign w:val="center"/>
                </w:tcPr>
                <w:p w:rsidR="00ED2CF3" w:rsidRPr="00ED2CF3" w:rsidRDefault="00F469FD" w:rsidP="00B17287">
                  <w:pPr>
                    <w:keepNext/>
                    <w:keepLines/>
                    <w:spacing w:after="0" w:line="240" w:lineRule="auto"/>
                    <w:jc w:val="center"/>
                    <w:outlineLvl w:val="1"/>
                    <w:rPr>
                      <w:rFonts w:eastAsia="Times New Roman" w:cstheme="minorHAnsi"/>
                      <w:color w:val="000000"/>
                      <w:lang w:val="sr-Cyrl-ME" w:eastAsia="en-GB"/>
                    </w:rPr>
                  </w:pPr>
                  <w:r w:rsidRPr="00F469FD">
                    <w:rPr>
                      <w:rFonts w:eastAsia="Times New Roman" w:cstheme="minorHAnsi"/>
                      <w:color w:val="000000"/>
                      <w:lang w:eastAsia="en-GB"/>
                    </w:rPr>
                    <w:t>Governmental Audit Office of EU funds</w:t>
                  </w:r>
                  <w:r w:rsidR="00ED2CF3">
                    <w:rPr>
                      <w:rFonts w:eastAsia="Times New Roman" w:cstheme="minorHAnsi"/>
                      <w:color w:val="000000"/>
                      <w:lang w:val="sr-Cyrl-ME" w:eastAsia="en-GB"/>
                    </w:rPr>
                    <w:t xml:space="preserve">, </w:t>
                  </w:r>
                  <w:r w:rsidR="00B17287">
                    <w:rPr>
                      <w:rFonts w:eastAsia="Times New Roman" w:cstheme="minorHAnsi"/>
                      <w:color w:val="000000"/>
                      <w:lang w:eastAsia="en-GB"/>
                    </w:rPr>
                    <w:t>Ministry of Finance, Ministry for European Integration, SAI</w:t>
                  </w:r>
                </w:p>
              </w:tc>
              <w:tc>
                <w:tcPr>
                  <w:tcW w:w="1440" w:type="dxa"/>
                  <w:gridSpan w:val="2"/>
                  <w:vAlign w:val="center"/>
                </w:tcPr>
                <w:p w:rsidR="00ED2CF3" w:rsidRPr="004F162E" w:rsidRDefault="00ED2CF3"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rsidR="00ED2CF3" w:rsidRPr="00B17287" w:rsidRDefault="00B17287" w:rsidP="009B2859">
                  <w:pPr>
                    <w:keepNext/>
                    <w:keepLines/>
                    <w:spacing w:after="0" w:line="240" w:lineRule="auto"/>
                    <w:jc w:val="center"/>
                    <w:outlineLvl w:val="1"/>
                    <w:rPr>
                      <w:rFonts w:eastAsia="Times New Roman" w:cstheme="minorHAnsi"/>
                      <w:i/>
                      <w:color w:val="000000"/>
                      <w:lang w:eastAsia="en-GB"/>
                    </w:rPr>
                  </w:pPr>
                  <w:r>
                    <w:rPr>
                      <w:rFonts w:eastAsia="Times New Roman" w:cstheme="minorHAnsi"/>
                      <w:i/>
                      <w:color w:val="000000"/>
                      <w:lang w:eastAsia="en-GB"/>
                    </w:rPr>
                    <w:t>Donor funds</w:t>
                  </w:r>
                </w:p>
              </w:tc>
              <w:tc>
                <w:tcPr>
                  <w:tcW w:w="1304" w:type="dxa"/>
                  <w:gridSpan w:val="2"/>
                  <w:vAlign w:val="center"/>
                </w:tcPr>
                <w:p w:rsidR="00ED2CF3" w:rsidRPr="004F162E" w:rsidRDefault="00ED2CF3"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rsidR="00ED2CF3" w:rsidRPr="004F162E" w:rsidRDefault="00ED2CF3" w:rsidP="009B2859">
                  <w:pPr>
                    <w:keepNext/>
                    <w:keepLines/>
                    <w:spacing w:after="0" w:line="240" w:lineRule="auto"/>
                    <w:jc w:val="center"/>
                    <w:outlineLvl w:val="1"/>
                    <w:rPr>
                      <w:rFonts w:eastAsia="Times New Roman" w:cstheme="minorHAnsi"/>
                      <w:lang w:val="sr-Cyrl-RS" w:eastAsia="en-GB"/>
                    </w:rPr>
                  </w:pPr>
                </w:p>
              </w:tc>
            </w:tr>
            <w:tr w:rsidR="009B2859" w:rsidRPr="004F162E" w:rsidTr="0069183A">
              <w:trPr>
                <w:trHeight w:val="289"/>
                <w:jc w:val="center"/>
              </w:trPr>
              <w:tc>
                <w:tcPr>
                  <w:tcW w:w="16473" w:type="dxa"/>
                  <w:gridSpan w:val="22"/>
                  <w:shd w:val="clear" w:color="auto" w:fill="F2F2F2" w:themeFill="background1" w:themeFillShade="F2"/>
                  <w:hideMark/>
                </w:tcPr>
                <w:p w:rsidR="009B2859" w:rsidRPr="004F162E" w:rsidRDefault="00B17287" w:rsidP="00B17287">
                  <w:pPr>
                    <w:keepNext/>
                    <w:keepLines/>
                    <w:spacing w:after="0" w:line="240" w:lineRule="auto"/>
                    <w:outlineLvl w:val="1"/>
                    <w:rPr>
                      <w:rFonts w:eastAsia="Times New Roman" w:cstheme="minorHAnsi"/>
                      <w:b/>
                      <w:i/>
                      <w:color w:val="808080"/>
                      <w:lang w:val="sr-Cyrl-RS" w:eastAsia="en-GB"/>
                    </w:rPr>
                  </w:pPr>
                  <w:bookmarkStart w:id="40" w:name="_Toc73613686"/>
                  <w:r>
                    <w:rPr>
                      <w:rFonts w:eastAsia="Times New Roman" w:cstheme="minorHAnsi"/>
                      <w:b/>
                      <w:i/>
                      <w:color w:val="365F91"/>
                      <w:lang w:eastAsia="en-GB"/>
                    </w:rPr>
                    <w:t>Measure 3.2: Strengthening the system for more efficient and effective management of EU funds and enhancing the capacity of competent institutions in the area of protection of the EU’s financial interests</w:t>
                  </w:r>
                  <w:bookmarkEnd w:id="40"/>
                </w:p>
              </w:tc>
            </w:tr>
            <w:tr w:rsidR="009B2859" w:rsidRPr="004F162E" w:rsidTr="0069183A">
              <w:trPr>
                <w:trHeight w:val="289"/>
                <w:jc w:val="center"/>
              </w:trPr>
              <w:tc>
                <w:tcPr>
                  <w:tcW w:w="16473" w:type="dxa"/>
                  <w:gridSpan w:val="22"/>
                  <w:shd w:val="clear" w:color="auto" w:fill="F2F2F2" w:themeFill="background1" w:themeFillShade="F2"/>
                </w:tcPr>
                <w:p w:rsidR="009B2859" w:rsidRPr="004F162E" w:rsidRDefault="00B17287" w:rsidP="00B17287">
                  <w:pPr>
                    <w:keepNext/>
                    <w:keepLines/>
                    <w:spacing w:after="0" w:line="240" w:lineRule="auto"/>
                    <w:outlineLvl w:val="1"/>
                    <w:rPr>
                      <w:rFonts w:eastAsia="Times New Roman" w:cstheme="minorHAnsi"/>
                      <w:b/>
                      <w:i/>
                      <w:color w:val="1F4E79" w:themeColor="accent1" w:themeShade="80"/>
                      <w:lang w:val="sr-Cyrl-RS" w:eastAsia="en-GB"/>
                    </w:rPr>
                  </w:pPr>
                  <w:bookmarkStart w:id="41" w:name="_Toc73613687"/>
                  <w:r>
                    <w:rPr>
                      <w:rFonts w:eastAsia="Times New Roman" w:cstheme="minorHAnsi"/>
                      <w:b/>
                      <w:i/>
                      <w:color w:val="365F91"/>
                      <w:lang w:eastAsia="en-GB"/>
                    </w:rPr>
                    <w:t>Institution responsible for implementation (coordination of implementation) of the measure</w:t>
                  </w:r>
                  <w:r w:rsidR="009B2859" w:rsidRPr="004F162E">
                    <w:rPr>
                      <w:rFonts w:eastAsia="Times New Roman" w:cstheme="minorHAnsi"/>
                      <w:b/>
                      <w:i/>
                      <w:color w:val="365F91"/>
                      <w:lang w:val="sr-Cyrl-RS" w:eastAsia="en-GB"/>
                    </w:rPr>
                    <w:t xml:space="preserve">: </w:t>
                  </w:r>
                  <w:r>
                    <w:rPr>
                      <w:rFonts w:eastAsia="Times New Roman" w:cstheme="minorHAnsi"/>
                      <w:b/>
                      <w:i/>
                      <w:color w:val="365F91"/>
                      <w:lang w:eastAsia="en-GB"/>
                    </w:rPr>
                    <w:t>Ministry of Fi</w:t>
                  </w:r>
                  <w:r w:rsidR="005210D9">
                    <w:rPr>
                      <w:rFonts w:eastAsia="Times New Roman" w:cstheme="minorHAnsi"/>
                      <w:b/>
                      <w:i/>
                      <w:color w:val="365F91"/>
                      <w:lang w:eastAsia="en-GB"/>
                    </w:rPr>
                    <w:t>nance -</w:t>
                  </w:r>
                  <w:r w:rsidR="009B2859" w:rsidRPr="004F162E">
                    <w:rPr>
                      <w:rFonts w:eastAsia="Times New Roman" w:cstheme="minorHAnsi"/>
                      <w:b/>
                      <w:i/>
                      <w:color w:val="365F91"/>
                      <w:lang w:val="sr-Cyrl-RS" w:eastAsia="en-GB"/>
                    </w:rPr>
                    <w:t xml:space="preserve"> </w:t>
                  </w:r>
                  <w:r>
                    <w:rPr>
                      <w:rFonts w:eastAsia="Times New Roman" w:cstheme="minorHAnsi"/>
                      <w:b/>
                      <w:i/>
                      <w:color w:val="365F91"/>
                      <w:lang w:eastAsia="en-GB"/>
                    </w:rPr>
                    <w:t>Department for EU funds management</w:t>
                  </w:r>
                  <w:bookmarkEnd w:id="41"/>
                </w:p>
              </w:tc>
            </w:tr>
            <w:tr w:rsidR="009B2859" w:rsidRPr="004F162E" w:rsidTr="006F7161">
              <w:trPr>
                <w:trHeight w:val="289"/>
                <w:jc w:val="center"/>
              </w:trPr>
              <w:tc>
                <w:tcPr>
                  <w:tcW w:w="9175" w:type="dxa"/>
                  <w:gridSpan w:val="13"/>
                  <w:shd w:val="clear" w:color="auto" w:fill="F2F2F2" w:themeFill="background1" w:themeFillShade="F2"/>
                </w:tcPr>
                <w:p w:rsidR="009B2859" w:rsidRPr="004F162E" w:rsidRDefault="00B17287" w:rsidP="009B2859">
                  <w:pPr>
                    <w:keepNext/>
                    <w:keepLines/>
                    <w:spacing w:after="0" w:line="240" w:lineRule="auto"/>
                    <w:outlineLvl w:val="1"/>
                    <w:rPr>
                      <w:rFonts w:eastAsia="Times New Roman" w:cstheme="minorHAnsi"/>
                      <w:b/>
                      <w:i/>
                      <w:color w:val="365F91"/>
                      <w:lang w:val="sr-Cyrl-RS" w:eastAsia="en-GB"/>
                    </w:rPr>
                  </w:pPr>
                  <w:bookmarkStart w:id="42" w:name="_Toc73613688"/>
                  <w:r>
                    <w:rPr>
                      <w:rFonts w:eastAsia="Times New Roman" w:cstheme="minorHAnsi"/>
                      <w:b/>
                      <w:i/>
                      <w:color w:val="365F91"/>
                      <w:lang w:eastAsia="en-GB"/>
                    </w:rPr>
                    <w:t>Implementation period</w:t>
                  </w:r>
                  <w:r w:rsidR="009B2859" w:rsidRPr="004F162E">
                    <w:rPr>
                      <w:rFonts w:eastAsia="Times New Roman" w:cstheme="minorHAnsi"/>
                      <w:b/>
                      <w:i/>
                      <w:color w:val="365F91"/>
                      <w:lang w:val="sr-Cyrl-RS" w:eastAsia="en-GB"/>
                    </w:rPr>
                    <w:t>: 2026-20</w:t>
                  </w:r>
                  <w:bookmarkEnd w:id="42"/>
                  <w:r w:rsidR="009B2859" w:rsidRPr="004F162E">
                    <w:rPr>
                      <w:rFonts w:eastAsia="Times New Roman" w:cstheme="minorHAnsi"/>
                      <w:b/>
                      <w:i/>
                      <w:color w:val="365F91"/>
                      <w:lang w:val="sr-Cyrl-RS" w:eastAsia="en-GB"/>
                    </w:rPr>
                    <w:t>30</w:t>
                  </w:r>
                </w:p>
              </w:tc>
              <w:tc>
                <w:tcPr>
                  <w:tcW w:w="7298" w:type="dxa"/>
                  <w:gridSpan w:val="9"/>
                  <w:shd w:val="clear" w:color="auto" w:fill="F2F2F2" w:themeFill="background1" w:themeFillShade="F2"/>
                </w:tcPr>
                <w:p w:rsidR="009B2859" w:rsidRPr="004F162E" w:rsidRDefault="00B17287" w:rsidP="009B2859">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Measure type: Institutional management organizational</w:t>
                  </w:r>
                </w:p>
              </w:tc>
            </w:tr>
            <w:tr w:rsidR="000129CA" w:rsidRPr="004F162E" w:rsidTr="008E27CA">
              <w:trPr>
                <w:trHeight w:val="450"/>
                <w:jc w:val="center"/>
              </w:trPr>
              <w:tc>
                <w:tcPr>
                  <w:tcW w:w="2074" w:type="dxa"/>
                  <w:gridSpan w:val="2"/>
                  <w:shd w:val="clear" w:color="auto" w:fill="F2F2F2" w:themeFill="background1" w:themeFillShade="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961" w:type="dxa"/>
                  <w:gridSpan w:val="4"/>
                  <w:shd w:val="clear" w:color="auto" w:fill="F2F2F2" w:themeFill="background1" w:themeFillShade="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440" w:type="dxa"/>
                  <w:gridSpan w:val="2"/>
                  <w:shd w:val="clear" w:color="auto" w:fill="F2F2F2" w:themeFill="background1" w:themeFillShade="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96" w:type="dxa"/>
                  <w:gridSpan w:val="3"/>
                  <w:shd w:val="clear" w:color="auto" w:fill="F2F2F2" w:themeFill="background1" w:themeFillShade="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304" w:type="dxa"/>
                  <w:gridSpan w:val="2"/>
                  <w:shd w:val="clear" w:color="auto" w:fill="F2F2F2" w:themeFill="background1" w:themeFillShade="F2"/>
                  <w:vAlign w:val="center"/>
                  <w:hideMark/>
                </w:tcPr>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080" w:type="dxa"/>
                  <w:gridSpan w:val="2"/>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hideMark/>
                </w:tcPr>
                <w:p w:rsidR="000129CA" w:rsidRPr="00F01CC3" w:rsidRDefault="000129CA" w:rsidP="000129CA">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8E27CA">
              <w:trPr>
                <w:trHeight w:val="572"/>
                <w:jc w:val="center"/>
              </w:trPr>
              <w:tc>
                <w:tcPr>
                  <w:tcW w:w="2074" w:type="dxa"/>
                  <w:gridSpan w:val="2"/>
                  <w:vAlign w:val="center"/>
                </w:tcPr>
                <w:p w:rsidR="009B2859" w:rsidRPr="004F162E" w:rsidRDefault="00B17287" w:rsidP="009B2859">
                  <w:pPr>
                    <w:tabs>
                      <w:tab w:val="left" w:pos="9923"/>
                    </w:tabs>
                    <w:spacing w:after="0" w:line="240" w:lineRule="auto"/>
                    <w:rPr>
                      <w:rFonts w:eastAsia="Times New Roman" w:cstheme="minorHAnsi"/>
                      <w:color w:val="000000"/>
                      <w:lang w:val="sr-Cyrl-RS" w:eastAsia="en-GB"/>
                    </w:rPr>
                  </w:pPr>
                  <w:r>
                    <w:t>Percentage of confirmed irregularities identified during on-the-spot and administrative controls in relation to the total number of confirmed cases of irregularities</w:t>
                  </w:r>
                  <w:r w:rsidRPr="004F162E">
                    <w:rPr>
                      <w:rFonts w:eastAsia="Times New Roman" w:cstheme="minorHAnsi"/>
                      <w:color w:val="000000"/>
                      <w:lang w:val="sr-Cyrl-RS" w:eastAsia="en-GB"/>
                    </w:rPr>
                    <w:t xml:space="preserve"> </w:t>
                  </w:r>
                </w:p>
              </w:tc>
              <w:tc>
                <w:tcPr>
                  <w:tcW w:w="2961" w:type="dxa"/>
                  <w:gridSpan w:val="4"/>
                  <w:vAlign w:val="center"/>
                </w:tcPr>
                <w:p w:rsidR="009B2859" w:rsidRPr="004F162E" w:rsidRDefault="00B17287" w:rsidP="00B17287">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009B2859" w:rsidRPr="004F162E">
                    <w:rPr>
                      <w:rFonts w:eastAsia="Times New Roman" w:cstheme="minorHAnsi"/>
                      <w:color w:val="000000"/>
                      <w:lang w:val="sr-Cyrl-RS" w:eastAsia="en-GB"/>
                    </w:rPr>
                    <w:t xml:space="preserve"> (%)</w:t>
                  </w:r>
                </w:p>
              </w:tc>
              <w:tc>
                <w:tcPr>
                  <w:tcW w:w="1440" w:type="dxa"/>
                  <w:gridSpan w:val="2"/>
                  <w:vAlign w:val="center"/>
                </w:tcPr>
                <w:p w:rsidR="009B2859" w:rsidRPr="00B17287" w:rsidRDefault="009B2859" w:rsidP="009B2859">
                  <w:pPr>
                    <w:tabs>
                      <w:tab w:val="left" w:pos="9923"/>
                    </w:tabs>
                    <w:spacing w:after="0" w:line="240" w:lineRule="auto"/>
                    <w:jc w:val="center"/>
                    <w:rPr>
                      <w:rFonts w:eastAsia="Times New Roman" w:cstheme="minorHAnsi"/>
                      <w:lang w:eastAsia="en-GB"/>
                    </w:rPr>
                  </w:pPr>
                  <w:r w:rsidRPr="004F162E">
                    <w:rPr>
                      <w:rFonts w:eastAsia="Times New Roman" w:cstheme="minorHAnsi"/>
                      <w:lang w:val="sr-Latn-RS" w:eastAsia="en-GB"/>
                    </w:rPr>
                    <w:t xml:space="preserve">AFIS-IMS </w:t>
                  </w:r>
                  <w:r w:rsidR="00B17287">
                    <w:rPr>
                      <w:rFonts w:eastAsia="Times New Roman" w:cstheme="minorHAnsi"/>
                      <w:lang w:eastAsia="en-GB"/>
                    </w:rPr>
                    <w:t>reporting system</w:t>
                  </w:r>
                </w:p>
                <w:p w:rsidR="009B2859" w:rsidRPr="004F162E" w:rsidRDefault="00B17287" w:rsidP="00B17287">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 xml:space="preserve">Annual reports on </w:t>
                  </w:r>
                  <w:r w:rsidR="00673149">
                    <w:rPr>
                      <w:rFonts w:eastAsia="Times New Roman" w:cstheme="minorHAnsi"/>
                      <w:lang w:eastAsia="en-GB"/>
                    </w:rPr>
                    <w:t>implementation</w:t>
                  </w:r>
                  <w:r>
                    <w:rPr>
                      <w:rFonts w:eastAsia="Times New Roman" w:cstheme="minorHAnsi"/>
                      <w:lang w:eastAsia="en-GB"/>
                    </w:rPr>
                    <w:t xml:space="preserve"> of IPA programs</w:t>
                  </w:r>
                </w:p>
              </w:tc>
              <w:tc>
                <w:tcPr>
                  <w:tcW w:w="1396" w:type="dxa"/>
                  <w:gridSpan w:val="3"/>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304" w:type="dxa"/>
                  <w:gridSpan w:val="2"/>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2025</w:t>
                  </w:r>
                </w:p>
              </w:tc>
              <w:tc>
                <w:tcPr>
                  <w:tcW w:w="1080" w:type="dxa"/>
                  <w:gridSpan w:val="2"/>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080" w:type="dxa"/>
                  <w:gridSpan w:val="2"/>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080" w:type="dxa"/>
                  <w:vAlign w:val="center"/>
                </w:tcPr>
                <w:p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530" w:type="dxa"/>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2528" w:type="dxa"/>
                  <w:gridSpan w:val="3"/>
                  <w:vAlign w:val="center"/>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1D6251" w:rsidRPr="004F162E"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13"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48"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514" w:type="dxa"/>
                  <w:gridSpan w:val="13"/>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8E27CA">
              <w:trPr>
                <w:gridAfter w:val="1"/>
                <w:wAfter w:w="484" w:type="dxa"/>
                <w:trHeight w:val="540"/>
                <w:jc w:val="center"/>
              </w:trPr>
              <w:tc>
                <w:tcPr>
                  <w:tcW w:w="2074"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p>
              </w:tc>
              <w:tc>
                <w:tcPr>
                  <w:tcW w:w="1396" w:type="dxa"/>
                  <w:gridSpan w:val="3"/>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04" w:type="dxa"/>
                  <w:gridSpan w:val="2"/>
                  <w:shd w:val="clear" w:color="auto" w:fill="F2F2F2" w:themeFill="background1" w:themeFillShade="F2"/>
                  <w:vAlign w:val="center"/>
                  <w:hideMark/>
                </w:tcPr>
                <w:p w:rsidR="001D6251" w:rsidRPr="00C47F10" w:rsidRDefault="00C47F10" w:rsidP="00C47F1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1D6251" w:rsidRPr="004F162E" w:rsidRDefault="00C47F10" w:rsidP="001D6251">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044" w:type="dxa"/>
                  <w:gridSpan w:val="2"/>
                  <w:shd w:val="clear" w:color="auto" w:fill="F2F2F2" w:themeFill="background1" w:themeFillShade="F2"/>
                  <w:vAlign w:val="center"/>
                  <w:hideMark/>
                </w:tcPr>
                <w:p w:rsidR="001D6251" w:rsidRPr="004F162E" w:rsidRDefault="001D6251" w:rsidP="001D625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rsidTr="008E27CA">
              <w:trPr>
                <w:gridAfter w:val="1"/>
                <w:wAfter w:w="484" w:type="dxa"/>
                <w:trHeight w:val="990"/>
                <w:jc w:val="center"/>
              </w:trPr>
              <w:tc>
                <w:tcPr>
                  <w:tcW w:w="2074" w:type="dxa"/>
                  <w:gridSpan w:val="2"/>
                  <w:hideMark/>
                </w:tcPr>
                <w:p w:rsidR="009B2859" w:rsidRPr="004F162E" w:rsidRDefault="009B2859" w:rsidP="00C079B6">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3.2.1 </w:t>
                  </w:r>
                  <w:r w:rsidR="00B17287">
                    <w:t>Coordination of the preparation of a plan for the implementation of continuous professional trainings related to management and supervision within the system for indirect management of EU funds.</w:t>
                  </w:r>
                </w:p>
              </w:tc>
              <w:tc>
                <w:tcPr>
                  <w:tcW w:w="1813"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Department for EU funds management</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440" w:type="dxa"/>
                  <w:gridSpan w:val="2"/>
                  <w:vAlign w:val="center"/>
                  <w:hideMark/>
                </w:tcPr>
                <w:p w:rsidR="009B2859" w:rsidRPr="00D625C0" w:rsidRDefault="00D625C0"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NAPA</w:t>
                  </w:r>
                </w:p>
              </w:tc>
              <w:tc>
                <w:tcPr>
                  <w:tcW w:w="1396" w:type="dxa"/>
                  <w:gridSpan w:val="3"/>
                  <w:vAlign w:val="center"/>
                  <w:hideMark/>
                </w:tcPr>
                <w:p w:rsidR="009B2859" w:rsidRPr="00D625C0" w:rsidRDefault="00D625C0"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Budget of RS</w:t>
                  </w:r>
                </w:p>
              </w:tc>
              <w:tc>
                <w:tcPr>
                  <w:tcW w:w="1304"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4004-3212</w:t>
                  </w: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8E27CA">
              <w:trPr>
                <w:gridAfter w:val="1"/>
                <w:wAfter w:w="484" w:type="dxa"/>
                <w:trHeight w:val="1907"/>
                <w:jc w:val="center"/>
              </w:trPr>
              <w:tc>
                <w:tcPr>
                  <w:tcW w:w="2074" w:type="dxa"/>
                  <w:gridSpan w:val="2"/>
                  <w:hideMark/>
                </w:tcPr>
                <w:p w:rsidR="009B2859" w:rsidRPr="004F162E" w:rsidRDefault="009B2859" w:rsidP="00C079B6">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3.2.2 </w:t>
                  </w:r>
                  <w:r w:rsidR="00B17287">
                    <w:t>Ensuring an adequate number of civil servants and enhancing the capacity of all participants in the process of managing European Union funds.</w:t>
                  </w:r>
                </w:p>
              </w:tc>
              <w:tc>
                <w:tcPr>
                  <w:tcW w:w="1813"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Department for EU funds management</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44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p>
                <w:p w:rsidR="009B2859" w:rsidRPr="00D625C0" w:rsidRDefault="00D625C0"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Human resources management service</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396" w:type="dxa"/>
                  <w:gridSpan w:val="3"/>
                  <w:vAlign w:val="center"/>
                  <w:hideMark/>
                </w:tcPr>
                <w:p w:rsidR="009B2859" w:rsidRPr="00D625C0" w:rsidRDefault="00D625C0"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Budget of RS</w:t>
                  </w:r>
                </w:p>
              </w:tc>
              <w:tc>
                <w:tcPr>
                  <w:tcW w:w="1304"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4004-3212</w:t>
                  </w: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rsidTr="008E27CA">
              <w:trPr>
                <w:gridAfter w:val="1"/>
                <w:wAfter w:w="484" w:type="dxa"/>
                <w:trHeight w:val="2102"/>
                <w:jc w:val="center"/>
              </w:trPr>
              <w:tc>
                <w:tcPr>
                  <w:tcW w:w="2074" w:type="dxa"/>
                  <w:gridSpan w:val="2"/>
                  <w:hideMark/>
                </w:tcPr>
                <w:p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3.2.3 </w:t>
                  </w:r>
                  <w:r w:rsidR="00B17287">
                    <w:t>Supplementing and amending relevant national regulations regarding the use of Guidelines for the application of financial corrections and adoption of Guidelines for the application of financial corrections related to the use of EU funds.</w:t>
                  </w:r>
                </w:p>
              </w:tc>
              <w:tc>
                <w:tcPr>
                  <w:tcW w:w="1813"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Ministry of Finance, Department for EU funds management</w:t>
                  </w:r>
                </w:p>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440"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396" w:type="dxa"/>
                  <w:gridSpan w:val="3"/>
                  <w:vAlign w:val="center"/>
                  <w:hideMark/>
                </w:tcPr>
                <w:p w:rsidR="009B2859" w:rsidRPr="00D625C0" w:rsidRDefault="00D625C0" w:rsidP="009B2859">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Budget of RS</w:t>
                  </w:r>
                </w:p>
              </w:tc>
              <w:tc>
                <w:tcPr>
                  <w:tcW w:w="1304" w:type="dxa"/>
                  <w:gridSpan w:val="2"/>
                  <w:vAlign w:val="center"/>
                  <w:hideMark/>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4004-3212</w:t>
                  </w:r>
                </w:p>
              </w:tc>
              <w:tc>
                <w:tcPr>
                  <w:tcW w:w="1080" w:type="dxa"/>
                  <w:gridSpan w:val="2"/>
                  <w:noWrap/>
                  <w:vAlign w:val="bottom"/>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F1718D" w:rsidRPr="004F162E" w:rsidTr="008E27CA">
              <w:trPr>
                <w:gridAfter w:val="1"/>
                <w:wAfter w:w="484" w:type="dxa"/>
                <w:trHeight w:val="2102"/>
                <w:jc w:val="center"/>
              </w:trPr>
              <w:tc>
                <w:tcPr>
                  <w:tcW w:w="2074" w:type="dxa"/>
                  <w:gridSpan w:val="2"/>
                  <w:shd w:val="clear" w:color="auto" w:fill="FFFFFF" w:themeFill="background1"/>
                  <w:vAlign w:val="center"/>
                </w:tcPr>
                <w:p w:rsidR="00F1718D" w:rsidRPr="004F162E" w:rsidRDefault="00F1718D" w:rsidP="00F1718D">
                  <w:pPr>
                    <w:tabs>
                      <w:tab w:val="left" w:pos="9923"/>
                    </w:tabs>
                    <w:spacing w:after="0" w:line="240" w:lineRule="auto"/>
                    <w:rPr>
                      <w:rFonts w:eastAsia="Times New Roman" w:cstheme="minorHAnsi"/>
                      <w:lang w:val="sr-Cyrl-RS" w:eastAsia="en-GB"/>
                    </w:rPr>
                  </w:pPr>
                  <w:r>
                    <w:rPr>
                      <w:rFonts w:eastAsia="Times New Roman" w:cstheme="minorHAnsi"/>
                      <w:bCs/>
                      <w:color w:val="000000"/>
                      <w:lang w:val="sr-Cyrl-RS" w:eastAsia="en-GB"/>
                    </w:rPr>
                    <w:t>3.2.4</w:t>
                  </w:r>
                  <w:r w:rsidRPr="004F162E">
                    <w:rPr>
                      <w:rFonts w:eastAsia="Times New Roman" w:cstheme="minorHAnsi"/>
                      <w:bCs/>
                      <w:color w:val="000000"/>
                      <w:lang w:val="sr-Cyrl-RS" w:eastAsia="en-GB"/>
                    </w:rPr>
                    <w:t xml:space="preserve"> </w:t>
                  </w:r>
                  <w:r w:rsidR="00D625C0">
                    <w:t>Preparation and adoption of the Strategic Plan 2028–2030 to improve the work of national institutions relevant to the protection of the EU’s financial interests.</w:t>
                  </w:r>
                </w:p>
              </w:tc>
              <w:tc>
                <w:tcPr>
                  <w:tcW w:w="1813" w:type="dxa"/>
                  <w:gridSpan w:val="2"/>
                  <w:shd w:val="clear" w:color="auto" w:fill="FFFFFF" w:themeFill="background1"/>
                  <w:vAlign w:val="center"/>
                </w:tcPr>
                <w:p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Latn-RS" w:eastAsia="en-GB"/>
                    </w:rPr>
                    <w:t>Q4 2027</w:t>
                  </w:r>
                </w:p>
              </w:tc>
              <w:tc>
                <w:tcPr>
                  <w:tcW w:w="1148" w:type="dxa"/>
                  <w:gridSpan w:val="2"/>
                  <w:shd w:val="clear" w:color="auto" w:fill="FFFFFF" w:themeFill="background1"/>
                  <w:vAlign w:val="center"/>
                </w:tcPr>
                <w:p w:rsidR="00F1718D" w:rsidRPr="00D625C0" w:rsidRDefault="00D625C0" w:rsidP="00F1718D">
                  <w:pPr>
                    <w:tabs>
                      <w:tab w:val="left" w:pos="9923"/>
                    </w:tabs>
                    <w:spacing w:after="0" w:line="240" w:lineRule="auto"/>
                    <w:jc w:val="center"/>
                    <w:rPr>
                      <w:rFonts w:eastAsia="Times New Roman" w:cstheme="minorHAnsi"/>
                      <w:color w:val="000000"/>
                      <w:lang w:eastAsia="en-GB"/>
                    </w:rPr>
                  </w:pPr>
                  <w:r>
                    <w:rPr>
                      <w:rFonts w:eastAsia="Times New Roman" w:cstheme="minorHAnsi"/>
                      <w:lang w:eastAsia="en-GB"/>
                    </w:rPr>
                    <w:t>Ministry of Finance - AFCOS</w:t>
                  </w:r>
                </w:p>
              </w:tc>
              <w:tc>
                <w:tcPr>
                  <w:tcW w:w="1440" w:type="dxa"/>
                  <w:gridSpan w:val="2"/>
                  <w:shd w:val="clear" w:color="auto" w:fill="FFFFFF" w:themeFill="background1"/>
                  <w:vAlign w:val="center"/>
                </w:tcPr>
                <w:p w:rsidR="00F1718D" w:rsidRPr="00D625C0" w:rsidRDefault="00D625C0" w:rsidP="00F1718D">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AFCOS network</w:t>
                  </w:r>
                </w:p>
              </w:tc>
              <w:tc>
                <w:tcPr>
                  <w:tcW w:w="1396" w:type="dxa"/>
                  <w:gridSpan w:val="3"/>
                  <w:shd w:val="clear" w:color="auto" w:fill="FFFFFF" w:themeFill="background1"/>
                  <w:vAlign w:val="center"/>
                </w:tcPr>
                <w:p w:rsidR="00F1718D" w:rsidRPr="00D625C0" w:rsidRDefault="00D625C0" w:rsidP="00F1718D">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Donor funds</w:t>
                  </w:r>
                </w:p>
              </w:tc>
              <w:tc>
                <w:tcPr>
                  <w:tcW w:w="1304" w:type="dxa"/>
                  <w:gridSpan w:val="2"/>
                  <w:shd w:val="clear" w:color="auto" w:fill="FFFFFF" w:themeFill="background1"/>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rsidTr="008E27CA">
              <w:trPr>
                <w:gridAfter w:val="1"/>
                <w:wAfter w:w="484" w:type="dxa"/>
                <w:trHeight w:val="2102"/>
                <w:jc w:val="center"/>
              </w:trPr>
              <w:tc>
                <w:tcPr>
                  <w:tcW w:w="2074" w:type="dxa"/>
                  <w:gridSpan w:val="2"/>
                  <w:shd w:val="clear" w:color="auto" w:fill="FFFFFF" w:themeFill="background1"/>
                  <w:vAlign w:val="center"/>
                </w:tcPr>
                <w:p w:rsidR="00F1718D" w:rsidRDefault="00F1718D" w:rsidP="00F1718D">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3.2.5</w:t>
                  </w:r>
                  <w:r w:rsidRPr="004F162E">
                    <w:rPr>
                      <w:rFonts w:eastAsia="Times New Roman" w:cstheme="minorHAnsi"/>
                      <w:color w:val="000000"/>
                      <w:lang w:val="sr-Cyrl-RS" w:eastAsia="en-GB"/>
                    </w:rPr>
                    <w:t xml:space="preserve"> </w:t>
                  </w:r>
                  <w:r w:rsidR="00D625C0">
                    <w:t>Organization of a regional conference/seminar to exchange experiences in combating fraud.</w:t>
                  </w:r>
                </w:p>
              </w:tc>
              <w:tc>
                <w:tcPr>
                  <w:tcW w:w="1813" w:type="dxa"/>
                  <w:gridSpan w:val="2"/>
                  <w:shd w:val="clear" w:color="auto" w:fill="FFFFFF" w:themeFill="background1"/>
                  <w:vAlign w:val="center"/>
                </w:tcPr>
                <w:p w:rsidR="00F1718D" w:rsidRPr="004F162E" w:rsidRDefault="00D47B8F" w:rsidP="00F1718D">
                  <w:pPr>
                    <w:tabs>
                      <w:tab w:val="left" w:pos="9923"/>
                    </w:tabs>
                    <w:spacing w:after="0" w:line="240" w:lineRule="auto"/>
                    <w:jc w:val="center"/>
                    <w:rPr>
                      <w:rFonts w:eastAsia="Times New Roman" w:cstheme="minorHAnsi"/>
                      <w:color w:val="000000"/>
                      <w:lang w:val="sr-Latn-RS" w:eastAsia="en-GB"/>
                    </w:rPr>
                  </w:pPr>
                  <w:r>
                    <w:rPr>
                      <w:rFonts w:eastAsia="Times New Roman" w:cstheme="minorHAnsi"/>
                      <w:color w:val="000000"/>
                      <w:lang w:val="sr-Latn-RS" w:eastAsia="en-GB"/>
                    </w:rPr>
                    <w:t>Q4 2027</w:t>
                  </w:r>
                </w:p>
              </w:tc>
              <w:tc>
                <w:tcPr>
                  <w:tcW w:w="1148" w:type="dxa"/>
                  <w:gridSpan w:val="2"/>
                  <w:shd w:val="clear" w:color="auto" w:fill="FFFFFF" w:themeFill="background1"/>
                  <w:vAlign w:val="center"/>
                </w:tcPr>
                <w:p w:rsidR="00F1718D" w:rsidRPr="004F162E" w:rsidRDefault="00D625C0" w:rsidP="00F1718D">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 AFCOS</w:t>
                  </w:r>
                </w:p>
              </w:tc>
              <w:tc>
                <w:tcPr>
                  <w:tcW w:w="1440" w:type="dxa"/>
                  <w:gridSpan w:val="2"/>
                  <w:shd w:val="clear" w:color="auto" w:fill="FFFFFF" w:themeFill="background1"/>
                  <w:vAlign w:val="center"/>
                </w:tcPr>
                <w:p w:rsidR="00F1718D" w:rsidRPr="00D625C0" w:rsidRDefault="00D625C0" w:rsidP="00F1718D">
                  <w:pPr>
                    <w:tabs>
                      <w:tab w:val="left" w:pos="9923"/>
                    </w:tabs>
                    <w:spacing w:after="0" w:line="240" w:lineRule="auto"/>
                    <w:jc w:val="center"/>
                    <w:rPr>
                      <w:rFonts w:eastAsia="Times New Roman" w:cstheme="minorHAnsi"/>
                      <w:color w:val="000000"/>
                      <w:lang w:eastAsia="en-GB"/>
                    </w:rPr>
                  </w:pPr>
                  <w:r>
                    <w:rPr>
                      <w:rFonts w:eastAsia="Times New Roman" w:cstheme="minorHAnsi"/>
                      <w:lang w:eastAsia="en-GB"/>
                    </w:rPr>
                    <w:t>European anti-fraud office (OLAF)</w:t>
                  </w:r>
                </w:p>
              </w:tc>
              <w:tc>
                <w:tcPr>
                  <w:tcW w:w="1396" w:type="dxa"/>
                  <w:gridSpan w:val="3"/>
                  <w:shd w:val="clear" w:color="auto" w:fill="FFFFFF" w:themeFill="background1"/>
                  <w:vAlign w:val="center"/>
                </w:tcPr>
                <w:p w:rsidR="00F1718D" w:rsidRPr="00D625C0" w:rsidRDefault="00D625C0" w:rsidP="00F1718D">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Donor funds</w:t>
                  </w:r>
                </w:p>
              </w:tc>
              <w:tc>
                <w:tcPr>
                  <w:tcW w:w="1304" w:type="dxa"/>
                  <w:gridSpan w:val="2"/>
                  <w:shd w:val="clear" w:color="auto" w:fill="FFFFFF" w:themeFill="background1"/>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shd w:val="clear" w:color="auto" w:fill="FFFFFF" w:themeFill="background1"/>
                  <w:noWrap/>
                  <w:vAlign w:val="center"/>
                </w:tcPr>
                <w:p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rsidTr="0069183A">
              <w:trPr>
                <w:gridAfter w:val="1"/>
                <w:wAfter w:w="484" w:type="dxa"/>
                <w:trHeight w:val="345"/>
                <w:jc w:val="center"/>
              </w:trPr>
              <w:tc>
                <w:tcPr>
                  <w:tcW w:w="15989" w:type="dxa"/>
                  <w:gridSpan w:val="21"/>
                  <w:shd w:val="clear" w:color="auto" w:fill="F2F2F2" w:themeFill="background1" w:themeFillShade="F2"/>
                  <w:vAlign w:val="center"/>
                </w:tcPr>
                <w:p w:rsidR="00F1718D" w:rsidRPr="004F162E" w:rsidRDefault="00D625C0" w:rsidP="00D625C0">
                  <w:pPr>
                    <w:keepNext/>
                    <w:keepLines/>
                    <w:spacing w:after="0" w:line="240" w:lineRule="auto"/>
                    <w:outlineLvl w:val="1"/>
                    <w:rPr>
                      <w:rFonts w:eastAsia="Times New Roman" w:cstheme="minorHAnsi"/>
                      <w:b/>
                      <w:i/>
                      <w:color w:val="365F91"/>
                      <w:lang w:val="sr-Cyrl-RS" w:eastAsia="en-GB"/>
                    </w:rPr>
                  </w:pPr>
                  <w:bookmarkStart w:id="43" w:name="_Toc73613690"/>
                  <w:r>
                    <w:rPr>
                      <w:rFonts w:eastAsia="Times New Roman" w:cstheme="minorHAnsi"/>
                      <w:b/>
                      <w:i/>
                      <w:color w:val="365F91"/>
                      <w:lang w:eastAsia="en-GB"/>
                    </w:rPr>
                    <w:t>Measure 3.3: Increasing the efficiency and effectiveness of inspection oversight</w:t>
                  </w:r>
                  <w:bookmarkEnd w:id="43"/>
                </w:p>
              </w:tc>
            </w:tr>
            <w:tr w:rsidR="00F1718D" w:rsidRPr="004F162E" w:rsidTr="0069183A">
              <w:trPr>
                <w:gridAfter w:val="1"/>
                <w:wAfter w:w="484" w:type="dxa"/>
                <w:trHeight w:val="273"/>
                <w:jc w:val="center"/>
              </w:trPr>
              <w:tc>
                <w:tcPr>
                  <w:tcW w:w="15989" w:type="dxa"/>
                  <w:gridSpan w:val="21"/>
                  <w:shd w:val="clear" w:color="auto" w:fill="F2F2F2" w:themeFill="background1" w:themeFillShade="F2"/>
                </w:tcPr>
                <w:p w:rsidR="00F1718D" w:rsidRPr="004F162E" w:rsidRDefault="00D625C0" w:rsidP="00F1718D">
                  <w:pPr>
                    <w:keepNext/>
                    <w:keepLines/>
                    <w:spacing w:after="0" w:line="240" w:lineRule="auto"/>
                    <w:outlineLvl w:val="1"/>
                    <w:rPr>
                      <w:rFonts w:eastAsia="Times New Roman" w:cstheme="minorHAnsi"/>
                      <w:b/>
                      <w:i/>
                      <w:color w:val="1F4E79" w:themeColor="accent1" w:themeShade="80"/>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sidR="005210D9">
                    <w:rPr>
                      <w:rFonts w:eastAsia="Times New Roman" w:cstheme="minorHAnsi"/>
                      <w:b/>
                      <w:i/>
                      <w:color w:val="365F91"/>
                      <w:lang w:eastAsia="en-GB"/>
                    </w:rPr>
                    <w:t>Ministry of Finance -</w:t>
                  </w:r>
                  <w:r>
                    <w:rPr>
                      <w:rFonts w:eastAsia="Times New Roman" w:cstheme="minorHAnsi"/>
                      <w:b/>
                      <w:i/>
                      <w:color w:val="365F91"/>
                      <w:lang w:eastAsia="en-GB"/>
                    </w:rPr>
                    <w:t xml:space="preserve"> Budget inspection department</w:t>
                  </w:r>
                </w:p>
              </w:tc>
            </w:tr>
            <w:tr w:rsidR="00D625C0" w:rsidRPr="004F162E" w:rsidTr="00B75284">
              <w:trPr>
                <w:gridAfter w:val="1"/>
                <w:wAfter w:w="484" w:type="dxa"/>
                <w:trHeight w:val="237"/>
                <w:jc w:val="center"/>
              </w:trPr>
              <w:tc>
                <w:tcPr>
                  <w:tcW w:w="9175" w:type="dxa"/>
                  <w:gridSpan w:val="13"/>
                  <w:shd w:val="clear" w:color="auto" w:fill="F2F2F2" w:themeFill="background1" w:themeFillShade="F2"/>
                  <w:vAlign w:val="center"/>
                </w:tcPr>
                <w:p w:rsidR="00D625C0" w:rsidRPr="004F162E" w:rsidRDefault="00D625C0" w:rsidP="00D625C0">
                  <w:pPr>
                    <w:tabs>
                      <w:tab w:val="left" w:pos="9923"/>
                    </w:tabs>
                    <w:spacing w:after="0" w:line="240" w:lineRule="auto"/>
                    <w:rPr>
                      <w:rFonts w:eastAsia="Times New Roman" w:cstheme="minorHAnsi"/>
                      <w:b/>
                      <w:i/>
                      <w:color w:val="1F4E79" w:themeColor="accent1" w:themeShade="80"/>
                      <w:lang w:val="sr-Cyrl-RS" w:eastAsia="en-GB"/>
                    </w:rPr>
                  </w:pPr>
                  <w:r>
                    <w:rPr>
                      <w:rFonts w:eastAsia="Times New Roman" w:cstheme="minorHAnsi"/>
                      <w:b/>
                      <w:i/>
                      <w:color w:val="1F4E79" w:themeColor="accent1" w:themeShade="80"/>
                      <w:lang w:eastAsia="en-GB"/>
                    </w:rPr>
                    <w:t>Implementation period</w:t>
                  </w:r>
                  <w:r w:rsidRPr="004F162E">
                    <w:rPr>
                      <w:rFonts w:eastAsia="Times New Roman" w:cstheme="minorHAnsi"/>
                      <w:b/>
                      <w:i/>
                      <w:color w:val="1F4E79" w:themeColor="accent1" w:themeShade="80"/>
                      <w:lang w:val="sr-Cyrl-RS" w:eastAsia="en-GB"/>
                    </w:rPr>
                    <w:t>: 2026-2030</w:t>
                  </w:r>
                </w:p>
              </w:tc>
              <w:tc>
                <w:tcPr>
                  <w:tcW w:w="6814" w:type="dxa"/>
                  <w:gridSpan w:val="8"/>
                  <w:shd w:val="clear" w:color="auto" w:fill="F2F2F2" w:themeFill="background1" w:themeFillShade="F2"/>
                </w:tcPr>
                <w:p w:rsidR="00D625C0" w:rsidRPr="004F162E" w:rsidRDefault="00D625C0" w:rsidP="00D625C0">
                  <w:pPr>
                    <w:tabs>
                      <w:tab w:val="left" w:pos="9923"/>
                    </w:tabs>
                    <w:spacing w:after="0" w:line="240" w:lineRule="auto"/>
                    <w:rPr>
                      <w:rFonts w:eastAsia="Times New Roman" w:cstheme="minorHAnsi"/>
                      <w:b/>
                      <w:i/>
                      <w:color w:val="1F4E79" w:themeColor="accent1" w:themeShade="80"/>
                      <w:lang w:val="sr-Cyrl-RS" w:eastAsia="en-GB"/>
                    </w:rPr>
                  </w:pPr>
                  <w:r>
                    <w:rPr>
                      <w:rFonts w:eastAsia="Times New Roman" w:cstheme="minorHAnsi"/>
                      <w:b/>
                      <w:i/>
                      <w:color w:val="365F91"/>
                      <w:lang w:eastAsia="en-GB"/>
                    </w:rPr>
                    <w:t>Measure type: Institutional management organizational</w:t>
                  </w:r>
                </w:p>
              </w:tc>
            </w:tr>
            <w:tr w:rsidR="00D625C0" w:rsidRPr="004F162E" w:rsidTr="006547CE">
              <w:trPr>
                <w:trHeight w:val="837"/>
                <w:jc w:val="center"/>
              </w:trPr>
              <w:tc>
                <w:tcPr>
                  <w:tcW w:w="2074" w:type="dxa"/>
                  <w:gridSpan w:val="2"/>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1813" w:type="dxa"/>
                  <w:gridSpan w:val="2"/>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2588" w:type="dxa"/>
                  <w:gridSpan w:val="4"/>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50" w:type="dxa"/>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350" w:type="dxa"/>
                  <w:gridSpan w:val="4"/>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080" w:type="dxa"/>
                  <w:gridSpan w:val="2"/>
                  <w:shd w:val="clear" w:color="auto" w:fill="F2F2F2" w:themeFill="background1" w:themeFillShade="F2"/>
                  <w:vAlign w:val="center"/>
                  <w:hideMark/>
                </w:tcPr>
                <w:p w:rsidR="00D625C0" w:rsidRPr="00F01CC3"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D625C0" w:rsidRPr="00F01CC3"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D625C0" w:rsidRPr="00F01CC3"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D625C0" w:rsidRPr="00F01CC3"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hideMark/>
                </w:tcPr>
                <w:p w:rsidR="00D625C0" w:rsidRPr="00F01CC3" w:rsidRDefault="00D625C0" w:rsidP="00D625C0">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625C0" w:rsidRPr="004F162E" w:rsidTr="006547CE">
              <w:trPr>
                <w:trHeight w:val="630"/>
                <w:jc w:val="center"/>
              </w:trPr>
              <w:tc>
                <w:tcPr>
                  <w:tcW w:w="2074" w:type="dxa"/>
                  <w:gridSpan w:val="2"/>
                  <w:vAlign w:val="center"/>
                  <w:hideMark/>
                </w:tcPr>
                <w:p w:rsidR="00D625C0" w:rsidRPr="004F162E" w:rsidRDefault="00D625C0" w:rsidP="00D625C0">
                  <w:pPr>
                    <w:tabs>
                      <w:tab w:val="left" w:pos="9923"/>
                    </w:tabs>
                    <w:spacing w:after="0" w:line="240" w:lineRule="auto"/>
                    <w:rPr>
                      <w:rFonts w:eastAsia="Times New Roman" w:cstheme="minorHAnsi"/>
                      <w:color w:val="000000"/>
                      <w:lang w:val="sr-Cyrl-RS" w:eastAsia="en-GB"/>
                    </w:rPr>
                  </w:pPr>
                  <w:r>
                    <w:t>Percentage of inspections carried out based on complaints included in the inspection plan for the current year in relation to the number of complaints received under the competence of the budget inspection in the previous year</w:t>
                  </w:r>
                  <w:proofErr w:type="gramStart"/>
                  <w:r>
                    <w:t>.</w:t>
                  </w:r>
                  <w:r>
                    <w:rPr>
                      <w:rFonts w:eastAsia="Times New Roman" w:cstheme="minorHAnsi"/>
                      <w:lang w:val="sr-Cyrl-RS" w:eastAsia="en-GB"/>
                    </w:rPr>
                    <w:t>.</w:t>
                  </w:r>
                  <w:proofErr w:type="gramEnd"/>
                </w:p>
              </w:tc>
              <w:tc>
                <w:tcPr>
                  <w:tcW w:w="1813"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Percentage</w:t>
                  </w:r>
                  <w:r w:rsidRPr="004F162E">
                    <w:rPr>
                      <w:rFonts w:eastAsia="Times New Roman" w:cstheme="minorHAnsi"/>
                      <w:color w:val="000000"/>
                      <w:lang w:eastAsia="en-GB"/>
                    </w:rPr>
                    <w:t xml:space="preserve"> (%)</w:t>
                  </w:r>
                </w:p>
              </w:tc>
              <w:tc>
                <w:tcPr>
                  <w:tcW w:w="2588" w:type="dxa"/>
                  <w:gridSpan w:val="4"/>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Annual report on the work of the budget inspection</w:t>
                  </w:r>
                </w:p>
                <w:p w:rsidR="00D625C0" w:rsidRPr="004F162E" w:rsidRDefault="00D625C0" w:rsidP="00D625C0">
                  <w:pPr>
                    <w:tabs>
                      <w:tab w:val="left" w:pos="9923"/>
                    </w:tabs>
                    <w:spacing w:after="0" w:line="240" w:lineRule="auto"/>
                    <w:rPr>
                      <w:rFonts w:eastAsia="Times New Roman" w:cstheme="minorHAnsi"/>
                      <w:color w:val="000000"/>
                      <w:lang w:val="sr-Cyrl-RS" w:eastAsia="en-GB"/>
                    </w:rPr>
                  </w:pPr>
                </w:p>
              </w:tc>
              <w:tc>
                <w:tcPr>
                  <w:tcW w:w="1350" w:type="dxa"/>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47</w:t>
                  </w:r>
                </w:p>
              </w:tc>
              <w:tc>
                <w:tcPr>
                  <w:tcW w:w="1350" w:type="dxa"/>
                  <w:gridSpan w:val="4"/>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2024</w:t>
                  </w:r>
                </w:p>
              </w:tc>
              <w:tc>
                <w:tcPr>
                  <w:tcW w:w="1080"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48</w:t>
                  </w:r>
                </w:p>
              </w:tc>
              <w:tc>
                <w:tcPr>
                  <w:tcW w:w="1080"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50</w:t>
                  </w:r>
                </w:p>
              </w:tc>
              <w:tc>
                <w:tcPr>
                  <w:tcW w:w="1080" w:type="dxa"/>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52</w:t>
                  </w:r>
                </w:p>
              </w:tc>
              <w:tc>
                <w:tcPr>
                  <w:tcW w:w="1530" w:type="dxa"/>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2528" w:type="dxa"/>
                  <w:gridSpan w:val="3"/>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r>
            <w:tr w:rsidR="00D625C0" w:rsidRPr="004F162E"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13" w:type="dxa"/>
                  <w:gridSpan w:val="2"/>
                  <w:vMerge w:val="restart"/>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48" w:type="dxa"/>
                  <w:gridSpan w:val="2"/>
                  <w:vMerge w:val="restart"/>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514" w:type="dxa"/>
                  <w:gridSpan w:val="13"/>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D625C0" w:rsidRPr="004F162E" w:rsidTr="006547CE">
              <w:trPr>
                <w:gridAfter w:val="1"/>
                <w:wAfter w:w="484" w:type="dxa"/>
                <w:trHeight w:val="570"/>
                <w:jc w:val="center"/>
              </w:trPr>
              <w:tc>
                <w:tcPr>
                  <w:tcW w:w="2074" w:type="dxa"/>
                  <w:gridSpan w:val="2"/>
                  <w:vMerge/>
                  <w:shd w:val="clear" w:color="auto" w:fill="F2F2F2" w:themeFill="background1" w:themeFillShade="F2"/>
                  <w:vAlign w:val="center"/>
                  <w:hideMark/>
                </w:tcPr>
                <w:p w:rsidR="00D625C0" w:rsidRPr="004F162E" w:rsidRDefault="00D625C0" w:rsidP="00D625C0">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p>
              </w:tc>
              <w:tc>
                <w:tcPr>
                  <w:tcW w:w="1350" w:type="dxa"/>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50" w:type="dxa"/>
                  <w:gridSpan w:val="4"/>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044" w:type="dxa"/>
                  <w:gridSpan w:val="2"/>
                  <w:shd w:val="clear" w:color="auto" w:fill="F2F2F2" w:themeFill="background1" w:themeFillShade="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625C0" w:rsidRPr="004F162E" w:rsidTr="006547CE">
              <w:trPr>
                <w:gridAfter w:val="1"/>
                <w:wAfter w:w="484" w:type="dxa"/>
                <w:trHeight w:val="893"/>
                <w:jc w:val="center"/>
              </w:trPr>
              <w:tc>
                <w:tcPr>
                  <w:tcW w:w="2074" w:type="dxa"/>
                  <w:gridSpan w:val="2"/>
                  <w:hideMark/>
                </w:tcPr>
                <w:p w:rsidR="00D625C0" w:rsidRPr="00D625C0" w:rsidRDefault="00D625C0" w:rsidP="00D625C0">
                  <w:pPr>
                    <w:tabs>
                      <w:tab w:val="left" w:pos="9923"/>
                    </w:tabs>
                    <w:spacing w:after="0" w:line="240" w:lineRule="auto"/>
                    <w:rPr>
                      <w:rFonts w:eastAsia="Times New Roman" w:cstheme="minorHAnsi"/>
                      <w:lang w:eastAsia="en-GB"/>
                    </w:rPr>
                  </w:pPr>
                  <w:r w:rsidRPr="004F162E">
                    <w:rPr>
                      <w:rFonts w:eastAsia="Times New Roman" w:cstheme="minorHAnsi"/>
                      <w:lang w:val="sr-Cyrl-RS" w:eastAsia="en-GB"/>
                    </w:rPr>
                    <w:t xml:space="preserve">3.3.1 </w:t>
                  </w:r>
                  <w:r>
                    <w:rPr>
                      <w:rFonts w:eastAsia="Times New Roman" w:cstheme="minorHAnsi"/>
                      <w:lang w:eastAsia="en-GB"/>
                    </w:rPr>
                    <w:t>Adoption of a Guide for planning and oversight of the budget inspection (standards of work of the budget inspection)</w:t>
                  </w:r>
                </w:p>
              </w:tc>
              <w:tc>
                <w:tcPr>
                  <w:tcW w:w="1813" w:type="dxa"/>
                  <w:gridSpan w:val="2"/>
                  <w:vAlign w:val="center"/>
                  <w:hideMark/>
                </w:tcPr>
                <w:p w:rsidR="00D625C0" w:rsidRPr="004F162E" w:rsidRDefault="00D625C0" w:rsidP="00D625C0">
                  <w:pPr>
                    <w:spacing w:after="0" w:line="240" w:lineRule="auto"/>
                    <w:jc w:val="center"/>
                    <w:rPr>
                      <w:rFonts w:eastAsia="Times New Roman" w:cstheme="minorHAnsi"/>
                      <w:lang w:val="sr-Cyrl-RS" w:eastAsia="en-GB"/>
                    </w:rPr>
                  </w:pPr>
                  <w:r w:rsidRPr="004F162E">
                    <w:rPr>
                      <w:rFonts w:eastAsia="Times New Roman" w:cstheme="minorHAnsi"/>
                      <w:lang w:val="sr-Cyrl-RS" w:eastAsia="en-GB"/>
                    </w:rPr>
                    <w:t>Q1 2026</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Budget inspection department</w:t>
                  </w:r>
                </w:p>
              </w:tc>
              <w:tc>
                <w:tcPr>
                  <w:tcW w:w="1440"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p>
                <w:p w:rsidR="00D625C0"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r w:rsidR="00D625C0" w:rsidRPr="004F162E">
                    <w:rPr>
                      <w:rFonts w:eastAsia="Times New Roman" w:cstheme="minorHAnsi"/>
                      <w:lang w:eastAsia="en-GB"/>
                    </w:rPr>
                    <w:t xml:space="preserve"> (GIZ) - (</w:t>
                  </w:r>
                  <w:r>
                    <w:rPr>
                      <w:rFonts w:eastAsia="Times New Roman" w:cstheme="minorHAnsi"/>
                      <w:lang w:eastAsia="en-GB"/>
                    </w:rPr>
                    <w:t>Public Finance Reform Project – Financing Agenda 2030)</w:t>
                  </w:r>
                </w:p>
              </w:tc>
              <w:tc>
                <w:tcPr>
                  <w:tcW w:w="1350" w:type="dxa"/>
                  <w:gridSpan w:val="4"/>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530" w:type="dxa"/>
                  <w:noWrap/>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2044" w:type="dxa"/>
                  <w:gridSpan w:val="2"/>
                  <w:noWrap/>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D625C0" w:rsidRPr="004F162E" w:rsidTr="006547CE">
              <w:trPr>
                <w:gridAfter w:val="1"/>
                <w:wAfter w:w="484" w:type="dxa"/>
                <w:trHeight w:val="2194"/>
                <w:jc w:val="center"/>
              </w:trPr>
              <w:tc>
                <w:tcPr>
                  <w:tcW w:w="2074" w:type="dxa"/>
                  <w:gridSpan w:val="2"/>
                  <w:hideMark/>
                </w:tcPr>
                <w:p w:rsidR="00D625C0" w:rsidRPr="004F162E" w:rsidRDefault="00D625C0" w:rsidP="00D625C0">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3.3.2 </w:t>
                  </w:r>
                  <w:r>
                    <w:t>Professional development of budget inspectors and other employees in the budget inspection through continuous education</w:t>
                  </w:r>
                </w:p>
              </w:tc>
              <w:tc>
                <w:tcPr>
                  <w:tcW w:w="1813" w:type="dxa"/>
                  <w:gridSpan w:val="2"/>
                  <w:vAlign w:val="center"/>
                  <w:hideMark/>
                </w:tcPr>
                <w:p w:rsidR="00D625C0" w:rsidRPr="004F162E" w:rsidRDefault="00D625C0" w:rsidP="00D625C0">
                  <w:pPr>
                    <w:spacing w:line="240" w:lineRule="auto"/>
                    <w:jc w:val="center"/>
                    <w:rPr>
                      <w:rFonts w:cstheme="minorHAnsi"/>
                      <w:lang w:val="sr-Cyrl-RS"/>
                    </w:rPr>
                  </w:pPr>
                  <w:r w:rsidRPr="004F162E">
                    <w:rPr>
                      <w:rFonts w:cstheme="minorHAnsi"/>
                      <w:lang w:val="sr-Cyrl-RS"/>
                    </w:rPr>
                    <w:t>Q4 2028</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Budget inspection department</w:t>
                  </w:r>
                </w:p>
              </w:tc>
              <w:tc>
                <w:tcPr>
                  <w:tcW w:w="1440"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tcPr>
                <w:p w:rsidR="00D625C0" w:rsidRPr="004F162E" w:rsidRDefault="00D625C0" w:rsidP="00D625C0">
                  <w:pPr>
                    <w:tabs>
                      <w:tab w:val="left" w:pos="9923"/>
                    </w:tabs>
                    <w:spacing w:after="0" w:line="240" w:lineRule="auto"/>
                    <w:jc w:val="center"/>
                    <w:rPr>
                      <w:rFonts w:eastAsia="Times New Roman" w:cstheme="minorHAnsi"/>
                      <w:lang w:val="sr-Cyrl-RS" w:eastAsia="en-GB"/>
                    </w:rPr>
                  </w:pPr>
                </w:p>
              </w:tc>
              <w:tc>
                <w:tcPr>
                  <w:tcW w:w="1350" w:type="dxa"/>
                  <w:gridSpan w:val="4"/>
                  <w:vAlign w:val="center"/>
                  <w:hideMark/>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r>
            <w:tr w:rsidR="00D625C0" w:rsidRPr="004F162E" w:rsidTr="006547CE">
              <w:trPr>
                <w:gridAfter w:val="1"/>
                <w:wAfter w:w="484" w:type="dxa"/>
                <w:trHeight w:val="1065"/>
                <w:jc w:val="center"/>
              </w:trPr>
              <w:tc>
                <w:tcPr>
                  <w:tcW w:w="2074" w:type="dxa"/>
                  <w:gridSpan w:val="2"/>
                  <w:hideMark/>
                </w:tcPr>
                <w:p w:rsidR="00D625C0" w:rsidRPr="004F162E" w:rsidRDefault="00D625C0" w:rsidP="00D625C0">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3.3.3 </w:t>
                  </w:r>
                  <w:r>
                    <w:t>Ensuring the required number of employees – 66</w:t>
                  </w:r>
                </w:p>
              </w:tc>
              <w:tc>
                <w:tcPr>
                  <w:tcW w:w="1813"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Ministry of Finance, Budget inspection department</w:t>
                  </w:r>
                </w:p>
              </w:tc>
              <w:tc>
                <w:tcPr>
                  <w:tcW w:w="1440" w:type="dxa"/>
                  <w:gridSpan w:val="2"/>
                  <w:vAlign w:val="center"/>
                  <w:hideMark/>
                </w:tcPr>
                <w:p w:rsidR="00D625C0" w:rsidRPr="004F162E" w:rsidRDefault="00D625C0" w:rsidP="00D625C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tcPr>
                <w:p w:rsidR="00D625C0" w:rsidRPr="004F162E" w:rsidRDefault="00D625C0" w:rsidP="00D625C0">
                  <w:pPr>
                    <w:tabs>
                      <w:tab w:val="left" w:pos="9923"/>
                    </w:tabs>
                    <w:spacing w:after="0" w:line="240" w:lineRule="auto"/>
                    <w:jc w:val="center"/>
                    <w:rPr>
                      <w:rFonts w:eastAsia="Times New Roman" w:cstheme="minorHAnsi"/>
                      <w:lang w:val="sr-Cyrl-RS" w:eastAsia="en-GB"/>
                    </w:rPr>
                  </w:pPr>
                </w:p>
              </w:tc>
              <w:tc>
                <w:tcPr>
                  <w:tcW w:w="1350" w:type="dxa"/>
                  <w:gridSpan w:val="4"/>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eastAsia="en-GB"/>
                    </w:rPr>
                  </w:pPr>
                </w:p>
              </w:tc>
              <w:tc>
                <w:tcPr>
                  <w:tcW w:w="1080" w:type="dxa"/>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66</w:t>
                  </w:r>
                </w:p>
              </w:tc>
              <w:tc>
                <w:tcPr>
                  <w:tcW w:w="1530" w:type="dxa"/>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rsidR="00D625C0" w:rsidRPr="004F162E" w:rsidRDefault="00D625C0" w:rsidP="00D625C0">
                  <w:pPr>
                    <w:tabs>
                      <w:tab w:val="left" w:pos="9923"/>
                    </w:tabs>
                    <w:spacing w:after="0" w:line="240" w:lineRule="auto"/>
                    <w:jc w:val="center"/>
                    <w:rPr>
                      <w:rFonts w:eastAsia="Times New Roman" w:cstheme="minorHAnsi"/>
                      <w:color w:val="000000"/>
                      <w:lang w:val="sr-Cyrl-RS" w:eastAsia="en-GB"/>
                    </w:rPr>
                  </w:pPr>
                </w:p>
              </w:tc>
            </w:tr>
            <w:tr w:rsidR="00D625C0" w:rsidRPr="004F162E" w:rsidTr="0069183A">
              <w:trPr>
                <w:gridAfter w:val="2"/>
                <w:wAfter w:w="829" w:type="dxa"/>
                <w:trHeight w:val="353"/>
                <w:jc w:val="center"/>
              </w:trPr>
              <w:tc>
                <w:tcPr>
                  <w:tcW w:w="15644" w:type="dxa"/>
                  <w:gridSpan w:val="20"/>
                  <w:shd w:val="clear" w:color="auto" w:fill="DEEAF6" w:themeFill="accent1" w:themeFillTint="33"/>
                </w:tcPr>
                <w:p w:rsidR="00D625C0" w:rsidRPr="004F162E" w:rsidRDefault="0004375A" w:rsidP="00B75284">
                  <w:pPr>
                    <w:keepNext/>
                    <w:keepLines/>
                    <w:spacing w:after="0" w:line="240" w:lineRule="auto"/>
                    <w:outlineLvl w:val="0"/>
                    <w:rPr>
                      <w:rFonts w:eastAsia="Times New Roman" w:cstheme="minorHAnsi"/>
                      <w:b/>
                      <w:bCs/>
                      <w:iCs/>
                      <w:color w:val="365F91"/>
                      <w:lang w:val="sr-Cyrl-RS" w:eastAsia="en-GB"/>
                    </w:rPr>
                  </w:pPr>
                  <w:bookmarkStart w:id="44" w:name="_Toc69726992"/>
                  <w:r>
                    <w:rPr>
                      <w:rFonts w:eastAsia="Times New Roman" w:cstheme="minorHAnsi"/>
                      <w:b/>
                      <w:color w:val="365F91"/>
                      <w:shd w:val="clear" w:color="auto" w:fill="DEEAF6" w:themeFill="accent1" w:themeFillTint="33"/>
                      <w:lang w:eastAsia="en-GB"/>
                    </w:rPr>
                    <w:t>SPECIFIC</w:t>
                  </w:r>
                  <w:r w:rsidR="00B75284">
                    <w:rPr>
                      <w:rFonts w:eastAsia="Times New Roman" w:cstheme="minorHAnsi"/>
                      <w:b/>
                      <w:color w:val="365F91"/>
                      <w:shd w:val="clear" w:color="auto" w:fill="DEEAF6" w:themeFill="accent1" w:themeFillTint="33"/>
                      <w:lang w:eastAsia="en-GB"/>
                    </w:rPr>
                    <w:t xml:space="preserve"> OBJECTIVE</w:t>
                  </w:r>
                  <w:r w:rsidR="00D625C0" w:rsidRPr="004F162E">
                    <w:rPr>
                      <w:rFonts w:eastAsia="Times New Roman" w:cstheme="minorHAnsi"/>
                      <w:b/>
                      <w:color w:val="365F91"/>
                      <w:shd w:val="clear" w:color="auto" w:fill="DEEAF6" w:themeFill="accent1" w:themeFillTint="33"/>
                      <w:lang w:val="sr-Cyrl-RS" w:eastAsia="en-GB"/>
                    </w:rPr>
                    <w:t xml:space="preserve"> IV: </w:t>
                  </w:r>
                  <w:r w:rsidR="00B75284">
                    <w:rPr>
                      <w:rFonts w:eastAsia="Times New Roman" w:cstheme="minorHAnsi"/>
                      <w:b/>
                      <w:color w:val="365F91"/>
                      <w:shd w:val="clear" w:color="auto" w:fill="DEEAF6" w:themeFill="accent1" w:themeFillTint="33"/>
                      <w:lang w:eastAsia="en-GB"/>
                    </w:rPr>
                    <w:t>IMPROVEMENT OF THE APPLICATION OF THE INTERNAL FINANCIAL CONTROL SYSTEM IN THE PUBLIC SECTOR</w:t>
                  </w:r>
                  <w:bookmarkEnd w:id="44"/>
                </w:p>
              </w:tc>
            </w:tr>
            <w:tr w:rsidR="00D625C0" w:rsidRPr="004F162E" w:rsidTr="006547CE">
              <w:trPr>
                <w:gridAfter w:val="1"/>
                <w:wAfter w:w="484" w:type="dxa"/>
                <w:trHeight w:val="780"/>
                <w:jc w:val="center"/>
              </w:trPr>
              <w:tc>
                <w:tcPr>
                  <w:tcW w:w="2074" w:type="dxa"/>
                  <w:gridSpan w:val="2"/>
                  <w:shd w:val="clear" w:color="D7E3EE" w:fill="F2F2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specific objective level (outcome indicator)</w:t>
                  </w:r>
                </w:p>
              </w:tc>
              <w:tc>
                <w:tcPr>
                  <w:tcW w:w="1813" w:type="dxa"/>
                  <w:gridSpan w:val="2"/>
                  <w:shd w:val="clear" w:color="D7E3EE" w:fill="F2F2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2588" w:type="dxa"/>
                  <w:gridSpan w:val="4"/>
                  <w:shd w:val="clear" w:color="D7E3EE" w:fill="F2F2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50" w:type="dxa"/>
                  <w:shd w:val="clear" w:color="D7E3EE" w:fill="F2F2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p>
              </w:tc>
              <w:tc>
                <w:tcPr>
                  <w:tcW w:w="1350" w:type="dxa"/>
                  <w:gridSpan w:val="4"/>
                  <w:shd w:val="clear" w:color="D7E3EE" w:fill="F2F2F2"/>
                  <w:vAlign w:val="center"/>
                  <w:hideMark/>
                </w:tcPr>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p>
              </w:tc>
              <w:tc>
                <w:tcPr>
                  <w:tcW w:w="1080" w:type="dxa"/>
                  <w:gridSpan w:val="2"/>
                  <w:shd w:val="clear" w:color="D7E3EE" w:fill="F2F2F2"/>
                  <w:vAlign w:val="center"/>
                  <w:hideMark/>
                </w:tcPr>
                <w:p w:rsidR="00D625C0" w:rsidRPr="00846EBE"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D7E3EE" w:fill="F2F2F2"/>
                  <w:vAlign w:val="center"/>
                  <w:hideMark/>
                </w:tcPr>
                <w:p w:rsidR="00D625C0" w:rsidRPr="00846EBE"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D7E3EE" w:fill="F2F2F2"/>
                  <w:vAlign w:val="center"/>
                  <w:hideMark/>
                </w:tcPr>
                <w:p w:rsidR="00D625C0" w:rsidRPr="00846EBE"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D7E3EE" w:fill="F2F2F2"/>
                  <w:vAlign w:val="center"/>
                  <w:hideMark/>
                </w:tcPr>
                <w:p w:rsidR="00D625C0" w:rsidRPr="00846EBE"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044" w:type="dxa"/>
                  <w:gridSpan w:val="2"/>
                  <w:shd w:val="clear" w:color="D7E3EE" w:fill="F2F2F2"/>
                  <w:vAlign w:val="center"/>
                  <w:hideMark/>
                </w:tcPr>
                <w:p w:rsidR="00D625C0" w:rsidRPr="00846EBE" w:rsidRDefault="00D625C0" w:rsidP="00D625C0">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D625C0" w:rsidRPr="004F162E" w:rsidRDefault="00D625C0" w:rsidP="00D625C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625C0" w:rsidRPr="004F162E" w:rsidTr="006547CE">
              <w:trPr>
                <w:gridAfter w:val="1"/>
                <w:wAfter w:w="484" w:type="dxa"/>
                <w:trHeight w:val="1320"/>
                <w:jc w:val="center"/>
              </w:trPr>
              <w:tc>
                <w:tcPr>
                  <w:tcW w:w="2074" w:type="dxa"/>
                  <w:gridSpan w:val="2"/>
                  <w:vAlign w:val="center"/>
                  <w:hideMark/>
                </w:tcPr>
                <w:p w:rsidR="00D625C0" w:rsidRPr="004F162E" w:rsidRDefault="00B75284" w:rsidP="00D625C0">
                  <w:pPr>
                    <w:tabs>
                      <w:tab w:val="left" w:pos="9923"/>
                    </w:tabs>
                    <w:spacing w:after="0" w:line="240" w:lineRule="auto"/>
                    <w:jc w:val="center"/>
                    <w:rPr>
                      <w:rFonts w:eastAsia="Times New Roman" w:cstheme="minorHAnsi"/>
                      <w:color w:val="000000"/>
                      <w:lang w:val="sr-Cyrl-RS" w:eastAsia="en-GB"/>
                    </w:rPr>
                  </w:pPr>
                  <w:r>
                    <w:t>Level of progress identified in the area of Internal Financial Control in the EC progress report on the Republic of Serbia for the given year</w:t>
                  </w:r>
                </w:p>
              </w:tc>
              <w:tc>
                <w:tcPr>
                  <w:tcW w:w="1813" w:type="dxa"/>
                  <w:gridSpan w:val="2"/>
                  <w:vAlign w:val="center"/>
                  <w:hideMark/>
                </w:tcPr>
                <w:p w:rsidR="00D625C0" w:rsidRPr="00B75284" w:rsidRDefault="00D625C0" w:rsidP="00D625C0">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1.</w:t>
                  </w:r>
                  <w:r w:rsidR="00B75284">
                    <w:rPr>
                      <w:rFonts w:eastAsia="Times New Roman" w:cstheme="minorHAnsi"/>
                      <w:color w:val="000000"/>
                      <w:lang w:eastAsia="en-GB"/>
                    </w:rPr>
                    <w:t>Early stage of preparedness</w:t>
                  </w:r>
                </w:p>
                <w:p w:rsidR="00D625C0" w:rsidRPr="00B75284" w:rsidRDefault="00D625C0" w:rsidP="00D625C0">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2.</w:t>
                  </w:r>
                  <w:r w:rsidR="00B75284">
                    <w:rPr>
                      <w:rFonts w:eastAsia="Times New Roman" w:cstheme="minorHAnsi"/>
                      <w:color w:val="000000"/>
                      <w:lang w:eastAsia="en-GB"/>
                    </w:rPr>
                    <w:t>Certain level of preparedness</w:t>
                  </w:r>
                </w:p>
                <w:p w:rsidR="00D625C0" w:rsidRPr="00B75284" w:rsidRDefault="00D625C0" w:rsidP="00D625C0">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3.</w:t>
                  </w:r>
                  <w:r w:rsidR="00B75284">
                    <w:rPr>
                      <w:rFonts w:eastAsia="Times New Roman" w:cstheme="minorHAnsi"/>
                      <w:color w:val="000000"/>
                      <w:lang w:eastAsia="en-GB"/>
                    </w:rPr>
                    <w:t>Moderate preparedness</w:t>
                  </w:r>
                </w:p>
                <w:p w:rsidR="00D625C0" w:rsidRPr="00B75284" w:rsidRDefault="00D625C0" w:rsidP="00B75284">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4.</w:t>
                  </w:r>
                  <w:r w:rsidR="00B75284">
                    <w:rPr>
                      <w:rFonts w:eastAsia="Times New Roman" w:cstheme="minorHAnsi"/>
                      <w:color w:val="000000"/>
                      <w:lang w:eastAsia="en-GB"/>
                    </w:rPr>
                    <w:t>Good level of preparedness</w:t>
                  </w:r>
                </w:p>
              </w:tc>
              <w:tc>
                <w:tcPr>
                  <w:tcW w:w="2588" w:type="dxa"/>
                  <w:gridSpan w:val="4"/>
                  <w:vAlign w:val="center"/>
                  <w:hideMark/>
                </w:tcPr>
                <w:p w:rsidR="00D625C0"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EC report on Serbia for the given year (Chapter 32)</w:t>
                  </w:r>
                </w:p>
              </w:tc>
              <w:tc>
                <w:tcPr>
                  <w:tcW w:w="1350" w:type="dxa"/>
                  <w:vAlign w:val="center"/>
                  <w:hideMark/>
                </w:tcPr>
                <w:p w:rsidR="00D625C0" w:rsidRPr="00B75284" w:rsidRDefault="00B75284" w:rsidP="00D625C0">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Moderate preparedness</w:t>
                  </w:r>
                </w:p>
              </w:tc>
              <w:tc>
                <w:tcPr>
                  <w:tcW w:w="1350" w:type="dxa"/>
                  <w:gridSpan w:val="4"/>
                  <w:vAlign w:val="center"/>
                  <w:hideMark/>
                </w:tcPr>
                <w:p w:rsidR="00D625C0" w:rsidRPr="004F162E" w:rsidRDefault="00D625C0" w:rsidP="00D625C0">
                  <w:pPr>
                    <w:tabs>
                      <w:tab w:val="left" w:pos="9923"/>
                    </w:tabs>
                    <w:spacing w:after="0" w:line="240" w:lineRule="auto"/>
                    <w:jc w:val="center"/>
                    <w:rPr>
                      <w:rFonts w:eastAsia="Times New Roman" w:cstheme="minorHAnsi"/>
                      <w:lang w:eastAsia="en-GB"/>
                    </w:rPr>
                  </w:pPr>
                  <w:r w:rsidRPr="004F162E">
                    <w:rPr>
                      <w:rFonts w:eastAsia="Times New Roman" w:cstheme="minorHAnsi"/>
                      <w:lang w:eastAsia="en-GB"/>
                    </w:rPr>
                    <w:t>2025</w:t>
                  </w:r>
                </w:p>
              </w:tc>
              <w:tc>
                <w:tcPr>
                  <w:tcW w:w="1080" w:type="dxa"/>
                  <w:gridSpan w:val="2"/>
                  <w:vAlign w:val="center"/>
                  <w:hideMark/>
                </w:tcPr>
                <w:p w:rsidR="00D625C0" w:rsidRPr="004F162E" w:rsidRDefault="00B75284"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Moderate preparedness</w:t>
                  </w:r>
                </w:p>
              </w:tc>
              <w:tc>
                <w:tcPr>
                  <w:tcW w:w="1080" w:type="dxa"/>
                  <w:gridSpan w:val="2"/>
                  <w:vAlign w:val="center"/>
                  <w:hideMark/>
                </w:tcPr>
                <w:p w:rsidR="00D625C0" w:rsidRPr="004F162E" w:rsidRDefault="00B75284"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Good level of preparedness</w:t>
                  </w:r>
                </w:p>
              </w:tc>
              <w:tc>
                <w:tcPr>
                  <w:tcW w:w="1080" w:type="dxa"/>
                  <w:vAlign w:val="center"/>
                  <w:hideMark/>
                </w:tcPr>
                <w:p w:rsidR="00D625C0" w:rsidRPr="004F162E" w:rsidRDefault="00B75284" w:rsidP="00D625C0">
                  <w:pPr>
                    <w:tabs>
                      <w:tab w:val="left" w:pos="9923"/>
                    </w:tabs>
                    <w:spacing w:after="0" w:line="240" w:lineRule="auto"/>
                    <w:jc w:val="center"/>
                    <w:rPr>
                      <w:rFonts w:eastAsia="Times New Roman" w:cstheme="minorHAnsi"/>
                      <w:lang w:val="sr-Cyrl-RS" w:eastAsia="en-GB"/>
                    </w:rPr>
                  </w:pPr>
                  <w:r>
                    <w:rPr>
                      <w:rFonts w:eastAsia="Times New Roman" w:cstheme="minorHAnsi"/>
                      <w:color w:val="000000"/>
                      <w:lang w:eastAsia="en-GB"/>
                    </w:rPr>
                    <w:t>Good level of preparedness</w:t>
                  </w:r>
                </w:p>
              </w:tc>
              <w:tc>
                <w:tcPr>
                  <w:tcW w:w="1530" w:type="dxa"/>
                  <w:vAlign w:val="center"/>
                </w:tcPr>
                <w:p w:rsidR="00D625C0" w:rsidRPr="004F162E" w:rsidRDefault="00D625C0" w:rsidP="00D625C0">
                  <w:pPr>
                    <w:tabs>
                      <w:tab w:val="left" w:pos="9923"/>
                    </w:tabs>
                    <w:spacing w:after="0" w:line="240" w:lineRule="auto"/>
                    <w:jc w:val="center"/>
                    <w:rPr>
                      <w:rFonts w:eastAsia="Times New Roman" w:cstheme="minorHAnsi"/>
                      <w:lang w:val="sr-Cyrl-RS" w:eastAsia="en-GB"/>
                    </w:rPr>
                  </w:pPr>
                </w:p>
              </w:tc>
              <w:tc>
                <w:tcPr>
                  <w:tcW w:w="2044" w:type="dxa"/>
                  <w:gridSpan w:val="2"/>
                  <w:vAlign w:val="center"/>
                </w:tcPr>
                <w:p w:rsidR="00D625C0" w:rsidRPr="004F162E" w:rsidRDefault="00D625C0" w:rsidP="00D625C0">
                  <w:pPr>
                    <w:tabs>
                      <w:tab w:val="left" w:pos="9923"/>
                    </w:tabs>
                    <w:spacing w:after="0" w:line="240" w:lineRule="auto"/>
                    <w:jc w:val="center"/>
                    <w:rPr>
                      <w:rFonts w:eastAsia="Times New Roman" w:cstheme="minorHAnsi"/>
                      <w:lang w:val="sr-Cyrl-RS" w:eastAsia="en-GB"/>
                    </w:rPr>
                  </w:pPr>
                </w:p>
              </w:tc>
            </w:tr>
            <w:tr w:rsidR="00D625C0" w:rsidRPr="004F162E" w:rsidTr="0069183A">
              <w:trPr>
                <w:gridAfter w:val="2"/>
                <w:wAfter w:w="829" w:type="dxa"/>
                <w:trHeight w:val="300"/>
                <w:jc w:val="center"/>
              </w:trPr>
              <w:tc>
                <w:tcPr>
                  <w:tcW w:w="15644" w:type="dxa"/>
                  <w:gridSpan w:val="20"/>
                  <w:shd w:val="clear" w:color="auto" w:fill="F2F2F2" w:themeFill="background1" w:themeFillShade="F2"/>
                  <w:vAlign w:val="center"/>
                </w:tcPr>
                <w:p w:rsidR="00D625C0" w:rsidRPr="004F162E" w:rsidRDefault="00B75284" w:rsidP="00B75284">
                  <w:pPr>
                    <w:tabs>
                      <w:tab w:val="left" w:pos="9923"/>
                    </w:tabs>
                    <w:spacing w:after="0" w:line="240" w:lineRule="auto"/>
                    <w:rPr>
                      <w:rFonts w:eastAsia="Times New Roman" w:cstheme="minorHAnsi"/>
                      <w:b/>
                      <w:bCs/>
                      <w:i/>
                      <w:color w:val="000000"/>
                      <w:lang w:val="sr-Cyrl-RS" w:eastAsia="en-GB"/>
                    </w:rPr>
                  </w:pPr>
                  <w:r>
                    <w:rPr>
                      <w:rFonts w:eastAsia="Times New Roman" w:cstheme="minorHAnsi"/>
                      <w:b/>
                      <w:bCs/>
                      <w:i/>
                      <w:color w:val="1F4E79" w:themeColor="accent1" w:themeShade="80"/>
                      <w:lang w:eastAsia="en-GB"/>
                    </w:rPr>
                    <w:t>Measure 4.1: Improvement of the internal financial control system in public sector institutions</w:t>
                  </w:r>
                </w:p>
              </w:tc>
            </w:tr>
            <w:tr w:rsidR="00D625C0" w:rsidRPr="004F162E" w:rsidTr="0069183A">
              <w:trPr>
                <w:gridAfter w:val="2"/>
                <w:wAfter w:w="829" w:type="dxa"/>
                <w:trHeight w:val="300"/>
                <w:jc w:val="center"/>
              </w:trPr>
              <w:tc>
                <w:tcPr>
                  <w:tcW w:w="15644" w:type="dxa"/>
                  <w:gridSpan w:val="20"/>
                  <w:shd w:val="clear" w:color="auto" w:fill="F2F2F2" w:themeFill="background1" w:themeFillShade="F2"/>
                  <w:vAlign w:val="center"/>
                </w:tcPr>
                <w:p w:rsidR="00D625C0" w:rsidRPr="004F162E" w:rsidRDefault="00B75284" w:rsidP="00D625C0">
                  <w:pPr>
                    <w:tabs>
                      <w:tab w:val="left" w:pos="9923"/>
                    </w:tabs>
                    <w:spacing w:after="0" w:line="240" w:lineRule="auto"/>
                    <w:rPr>
                      <w:rFonts w:eastAsia="Times New Roman" w:cstheme="minorHAnsi"/>
                      <w:b/>
                      <w:bCs/>
                      <w:i/>
                      <w:color w:val="1F4E79" w:themeColor="accent1" w:themeShade="80"/>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sidR="005210D9">
                    <w:rPr>
                      <w:rFonts w:eastAsia="Times New Roman" w:cstheme="minorHAnsi"/>
                      <w:b/>
                      <w:i/>
                      <w:color w:val="365F91"/>
                      <w:lang w:eastAsia="en-GB"/>
                    </w:rPr>
                    <w:t>Ministry of Finance -</w:t>
                  </w:r>
                  <w:r>
                    <w:rPr>
                      <w:rFonts w:eastAsia="Times New Roman" w:cstheme="minorHAnsi"/>
                      <w:b/>
                      <w:i/>
                      <w:color w:val="365F91"/>
                      <w:lang w:eastAsia="en-GB"/>
                    </w:rPr>
                    <w:t xml:space="preserve"> Central harmonization unit</w:t>
                  </w:r>
                </w:p>
              </w:tc>
            </w:tr>
            <w:tr w:rsidR="00B75284" w:rsidRPr="004F162E" w:rsidTr="00B75284">
              <w:trPr>
                <w:gridAfter w:val="2"/>
                <w:wAfter w:w="829" w:type="dxa"/>
                <w:trHeight w:val="300"/>
                <w:jc w:val="center"/>
              </w:trPr>
              <w:tc>
                <w:tcPr>
                  <w:tcW w:w="7851" w:type="dxa"/>
                  <w:gridSpan w:val="10"/>
                  <w:shd w:val="clear" w:color="auto" w:fill="F2F2F2" w:themeFill="background1" w:themeFillShade="F2"/>
                  <w:vAlign w:val="center"/>
                </w:tcPr>
                <w:p w:rsidR="00B75284" w:rsidRPr="004F162E" w:rsidRDefault="00B75284" w:rsidP="00B75284">
                  <w:pPr>
                    <w:tabs>
                      <w:tab w:val="left" w:pos="9923"/>
                    </w:tabs>
                    <w:spacing w:after="0" w:line="240" w:lineRule="auto"/>
                    <w:rPr>
                      <w:rFonts w:eastAsia="Times New Roman" w:cstheme="minorHAnsi"/>
                      <w:b/>
                      <w:i/>
                      <w:color w:val="365F91"/>
                      <w:lang w:val="sr-Cyrl-RS" w:eastAsia="en-GB"/>
                    </w:rPr>
                  </w:pPr>
                  <w:r>
                    <w:rPr>
                      <w:rFonts w:eastAsia="Times New Roman" w:cstheme="minorHAnsi"/>
                      <w:b/>
                      <w:i/>
                      <w:color w:val="365F91"/>
                      <w:lang w:eastAsia="en-GB"/>
                    </w:rPr>
                    <w:t>Implementation period</w:t>
                  </w:r>
                  <w:r w:rsidRPr="004F162E">
                    <w:rPr>
                      <w:rFonts w:eastAsia="Times New Roman" w:cstheme="minorHAnsi"/>
                      <w:b/>
                      <w:i/>
                      <w:color w:val="365F91"/>
                      <w:lang w:val="sr-Cyrl-RS" w:eastAsia="en-GB"/>
                    </w:rPr>
                    <w:t>: 2026-2030</w:t>
                  </w:r>
                </w:p>
              </w:tc>
              <w:tc>
                <w:tcPr>
                  <w:tcW w:w="7793" w:type="dxa"/>
                  <w:gridSpan w:val="10"/>
                  <w:shd w:val="clear" w:color="auto" w:fill="F2F2F2" w:themeFill="background1" w:themeFillShade="F2"/>
                </w:tcPr>
                <w:p w:rsidR="00B75284" w:rsidRPr="004F162E" w:rsidRDefault="00B75284" w:rsidP="00B75284">
                  <w:pPr>
                    <w:tabs>
                      <w:tab w:val="left" w:pos="9923"/>
                    </w:tabs>
                    <w:spacing w:after="0" w:line="240" w:lineRule="auto"/>
                    <w:rPr>
                      <w:rFonts w:eastAsia="Times New Roman" w:cstheme="minorHAnsi"/>
                      <w:b/>
                      <w:i/>
                      <w:color w:val="365F91"/>
                      <w:lang w:val="sr-Cyrl-RS" w:eastAsia="en-GB"/>
                    </w:rPr>
                  </w:pPr>
                  <w:r>
                    <w:rPr>
                      <w:rFonts w:eastAsia="Times New Roman" w:cstheme="minorHAnsi"/>
                      <w:b/>
                      <w:i/>
                      <w:color w:val="365F91"/>
                      <w:lang w:eastAsia="en-GB"/>
                    </w:rPr>
                    <w:t>Measure type: Institutional management organizational</w:t>
                  </w:r>
                </w:p>
              </w:tc>
            </w:tr>
            <w:tr w:rsidR="00B75284" w:rsidRPr="004F162E" w:rsidTr="008E27CA">
              <w:trPr>
                <w:trHeight w:val="300"/>
                <w:jc w:val="center"/>
              </w:trPr>
              <w:tc>
                <w:tcPr>
                  <w:tcW w:w="2074" w:type="dxa"/>
                  <w:gridSpan w:val="2"/>
                  <w:shd w:val="clear" w:color="auto" w:fill="F2F2F2" w:themeFill="background1" w:themeFillShade="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1813" w:type="dxa"/>
                  <w:gridSpan w:val="2"/>
                  <w:shd w:val="clear" w:color="auto" w:fill="F2F2F2" w:themeFill="background1" w:themeFillShade="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175" w:type="dxa"/>
                  <w:gridSpan w:val="3"/>
                  <w:shd w:val="clear" w:color="auto" w:fill="F2F2F2" w:themeFill="background1" w:themeFillShade="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413" w:type="dxa"/>
                  <w:shd w:val="clear" w:color="auto" w:fill="F2F2F2" w:themeFill="background1" w:themeFillShade="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820" w:type="dxa"/>
                  <w:gridSpan w:val="4"/>
                  <w:shd w:val="clear" w:color="auto" w:fill="F2F2F2" w:themeFill="background1" w:themeFillShade="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330" w:type="dxa"/>
                  <w:gridSpan w:val="2"/>
                  <w:shd w:val="clear" w:color="auto" w:fill="F2F2F2" w:themeFill="background1" w:themeFillShade="F2"/>
                  <w:vAlign w:val="center"/>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170" w:type="dxa"/>
                  <w:gridSpan w:val="2"/>
                  <w:shd w:val="clear" w:color="auto" w:fill="F2F2F2" w:themeFill="background1" w:themeFillShade="F2"/>
                  <w:vAlign w:val="center"/>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620" w:type="dxa"/>
                  <w:gridSpan w:val="2"/>
                  <w:shd w:val="clear" w:color="auto" w:fill="F2F2F2" w:themeFill="background1" w:themeFillShade="F2"/>
                  <w:vAlign w:val="center"/>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tcPr>
                <w:p w:rsidR="00B75284" w:rsidRPr="00F01CC3" w:rsidRDefault="00B75284" w:rsidP="00B75284">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B75284" w:rsidRPr="004F162E" w:rsidTr="008E27CA">
              <w:trPr>
                <w:trHeight w:val="300"/>
                <w:jc w:val="center"/>
              </w:trPr>
              <w:tc>
                <w:tcPr>
                  <w:tcW w:w="2074"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color w:val="1F4E79" w:themeColor="accent1" w:themeShade="80"/>
                      <w:lang w:val="sr-Cyrl-RS" w:eastAsia="en-GB"/>
                    </w:rPr>
                  </w:pPr>
                  <w:r>
                    <w:t>Percentage of priority public sector bodies (PSBs) submitting reports on the state of the IFC system</w:t>
                  </w:r>
                </w:p>
              </w:tc>
              <w:tc>
                <w:tcPr>
                  <w:tcW w:w="1813"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color w:val="1F4E79" w:themeColor="accent1" w:themeShade="80"/>
                      <w:lang w:val="sr-Cyrl-RS" w:eastAsia="en-GB"/>
                    </w:rPr>
                  </w:pPr>
                  <w:r>
                    <w:rPr>
                      <w:rFonts w:eastAsia="Times New Roman" w:cstheme="minorHAnsi"/>
                      <w:bCs/>
                      <w:lang w:eastAsia="en-GB"/>
                    </w:rPr>
                    <w:t>Percentage</w:t>
                  </w:r>
                  <w:r w:rsidRPr="004F162E">
                    <w:rPr>
                      <w:rFonts w:eastAsia="Times New Roman" w:cstheme="minorHAnsi"/>
                      <w:bCs/>
                      <w:lang w:val="sr-Cyrl-RS" w:eastAsia="en-GB"/>
                    </w:rPr>
                    <w:t xml:space="preserve"> (%)</w:t>
                  </w:r>
                </w:p>
              </w:tc>
              <w:tc>
                <w:tcPr>
                  <w:tcW w:w="1175" w:type="dxa"/>
                  <w:gridSpan w:val="3"/>
                  <w:vAlign w:val="center"/>
                </w:tcPr>
                <w:p w:rsidR="00B75284" w:rsidRPr="00B75284" w:rsidRDefault="00B75284" w:rsidP="00B75284">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Consolidated annual report</w:t>
                  </w:r>
                </w:p>
              </w:tc>
              <w:tc>
                <w:tcPr>
                  <w:tcW w:w="1413" w:type="dxa"/>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r w:rsidRPr="004F162E">
                    <w:rPr>
                      <w:rFonts w:eastAsia="Times New Roman" w:cstheme="minorHAnsi"/>
                      <w:lang w:val="sr-Cyrl-RS" w:eastAsia="en-GB"/>
                    </w:rPr>
                    <w:t>86,78</w:t>
                  </w:r>
                </w:p>
              </w:tc>
              <w:tc>
                <w:tcPr>
                  <w:tcW w:w="1820" w:type="dxa"/>
                  <w:gridSpan w:val="4"/>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val="sr-Cyrl-RS" w:eastAsia="en-GB"/>
                    </w:rPr>
                    <w:t>2024</w:t>
                  </w:r>
                </w:p>
              </w:tc>
              <w:tc>
                <w:tcPr>
                  <w:tcW w:w="133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90</w:t>
                  </w:r>
                </w:p>
              </w:tc>
              <w:tc>
                <w:tcPr>
                  <w:tcW w:w="117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92</w:t>
                  </w:r>
                </w:p>
              </w:tc>
              <w:tc>
                <w:tcPr>
                  <w:tcW w:w="162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95</w:t>
                  </w:r>
                </w:p>
              </w:tc>
              <w:tc>
                <w:tcPr>
                  <w:tcW w:w="1530" w:type="dxa"/>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p>
              </w:tc>
              <w:tc>
                <w:tcPr>
                  <w:tcW w:w="2528" w:type="dxa"/>
                  <w:gridSpan w:val="3"/>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p>
              </w:tc>
            </w:tr>
            <w:tr w:rsidR="00B75284" w:rsidRPr="004F162E" w:rsidTr="008E27CA">
              <w:trPr>
                <w:trHeight w:val="300"/>
                <w:jc w:val="center"/>
              </w:trPr>
              <w:tc>
                <w:tcPr>
                  <w:tcW w:w="2074"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r>
                    <w:t>Percentage of priority PSBs that have prepared a risk register</w:t>
                  </w:r>
                </w:p>
              </w:tc>
              <w:tc>
                <w:tcPr>
                  <w:tcW w:w="1813"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r>
                    <w:rPr>
                      <w:rFonts w:eastAsia="Times New Roman" w:cstheme="minorHAnsi"/>
                      <w:bCs/>
                      <w:lang w:eastAsia="en-GB"/>
                    </w:rPr>
                    <w:t xml:space="preserve">Percentage </w:t>
                  </w:r>
                  <w:r w:rsidRPr="004F162E">
                    <w:rPr>
                      <w:rFonts w:eastAsia="Times New Roman" w:cstheme="minorHAnsi"/>
                      <w:bCs/>
                      <w:lang w:val="sr-Cyrl-RS" w:eastAsia="en-GB"/>
                    </w:rPr>
                    <w:t>(%)</w:t>
                  </w:r>
                </w:p>
              </w:tc>
              <w:tc>
                <w:tcPr>
                  <w:tcW w:w="1175" w:type="dxa"/>
                  <w:gridSpan w:val="3"/>
                  <w:vAlign w:val="center"/>
                </w:tcPr>
                <w:p w:rsidR="00B75284" w:rsidRPr="00B75284" w:rsidRDefault="00B75284" w:rsidP="00B75284">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Consolidated annual report</w:t>
                  </w:r>
                </w:p>
              </w:tc>
              <w:tc>
                <w:tcPr>
                  <w:tcW w:w="1413" w:type="dxa"/>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eastAsia="en-GB"/>
                    </w:rPr>
                    <w:t>72,19</w:t>
                  </w:r>
                  <w:r w:rsidRPr="004F162E">
                    <w:rPr>
                      <w:rFonts w:eastAsia="Times New Roman" w:cstheme="minorHAnsi"/>
                      <w:bCs/>
                      <w:lang w:val="sr-Cyrl-RS" w:eastAsia="en-GB"/>
                    </w:rPr>
                    <w:t>%</w:t>
                  </w:r>
                </w:p>
              </w:tc>
              <w:tc>
                <w:tcPr>
                  <w:tcW w:w="1820" w:type="dxa"/>
                  <w:gridSpan w:val="4"/>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2024</w:t>
                  </w:r>
                </w:p>
              </w:tc>
              <w:tc>
                <w:tcPr>
                  <w:tcW w:w="133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77</w:t>
                  </w:r>
                </w:p>
              </w:tc>
              <w:tc>
                <w:tcPr>
                  <w:tcW w:w="117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82</w:t>
                  </w:r>
                </w:p>
              </w:tc>
              <w:tc>
                <w:tcPr>
                  <w:tcW w:w="1620" w:type="dxa"/>
                  <w:gridSpan w:val="2"/>
                  <w:vAlign w:val="center"/>
                </w:tcPr>
                <w:p w:rsidR="00B75284" w:rsidRPr="004F162E" w:rsidRDefault="00B75284" w:rsidP="00B75284">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87</w:t>
                  </w:r>
                </w:p>
              </w:tc>
              <w:tc>
                <w:tcPr>
                  <w:tcW w:w="1530" w:type="dxa"/>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p>
              </w:tc>
              <w:tc>
                <w:tcPr>
                  <w:tcW w:w="2528" w:type="dxa"/>
                  <w:gridSpan w:val="3"/>
                  <w:vAlign w:val="center"/>
                </w:tcPr>
                <w:p w:rsidR="00B75284" w:rsidRPr="004F162E" w:rsidRDefault="00B75284" w:rsidP="00B75284">
                  <w:pPr>
                    <w:tabs>
                      <w:tab w:val="left" w:pos="9923"/>
                    </w:tabs>
                    <w:spacing w:after="0" w:line="240" w:lineRule="auto"/>
                    <w:jc w:val="center"/>
                    <w:rPr>
                      <w:rFonts w:eastAsia="Times New Roman" w:cstheme="minorHAnsi"/>
                      <w:bCs/>
                      <w:lang w:val="sr-Cyrl-RS" w:eastAsia="en-GB"/>
                    </w:rPr>
                  </w:pPr>
                </w:p>
              </w:tc>
            </w:tr>
            <w:tr w:rsidR="00B75284" w:rsidRPr="004F162E" w:rsidTr="0015485B">
              <w:trPr>
                <w:gridAfter w:val="1"/>
                <w:wAfter w:w="484" w:type="dxa"/>
                <w:trHeight w:val="1287"/>
                <w:jc w:val="center"/>
              </w:trPr>
              <w:tc>
                <w:tcPr>
                  <w:tcW w:w="2074"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13"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48"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FFFFCC" w:fill="F2F2F2"/>
                  <w:vAlign w:val="center"/>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514" w:type="dxa"/>
                  <w:gridSpan w:val="13"/>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B75284" w:rsidRPr="004F162E" w:rsidTr="006547CE">
              <w:trPr>
                <w:trHeight w:val="570"/>
                <w:jc w:val="center"/>
              </w:trPr>
              <w:tc>
                <w:tcPr>
                  <w:tcW w:w="2074"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813"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148"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440" w:type="dxa"/>
                  <w:gridSpan w:val="2"/>
                  <w:vMerge/>
                  <w:vAlign w:val="center"/>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50" w:type="dxa"/>
                  <w:gridSpan w:val="4"/>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eastAsia="en-GB"/>
                    </w:rPr>
                  </w:pPr>
                  <w:r w:rsidRPr="004F162E">
                    <w:rPr>
                      <w:rFonts w:eastAsia="Times New Roman" w:cstheme="minorHAnsi"/>
                      <w:b/>
                      <w:bCs/>
                      <w:color w:val="000000"/>
                      <w:lang w:eastAsia="en-GB"/>
                    </w:rPr>
                    <w:t>2027</w:t>
                  </w:r>
                </w:p>
              </w:tc>
              <w:tc>
                <w:tcPr>
                  <w:tcW w:w="108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528" w:type="dxa"/>
                  <w:gridSpan w:val="3"/>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B75284" w:rsidRPr="004F162E" w:rsidTr="006547CE">
              <w:trPr>
                <w:trHeight w:val="840"/>
                <w:jc w:val="center"/>
              </w:trPr>
              <w:tc>
                <w:tcPr>
                  <w:tcW w:w="2074" w:type="dxa"/>
                  <w:gridSpan w:val="2"/>
                  <w:hideMark/>
                </w:tcPr>
                <w:p w:rsidR="00B75284" w:rsidRPr="004F162E" w:rsidRDefault="00B75284" w:rsidP="00B75284">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4.1.1 </w:t>
                  </w:r>
                  <w:r>
                    <w:t>Improvement of risk management implementation through support to PSBs</w:t>
                  </w: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rsidR="00B75284" w:rsidRPr="00B75284" w:rsidRDefault="00B75284"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CHU</w:t>
                  </w:r>
                </w:p>
              </w:tc>
              <w:tc>
                <w:tcPr>
                  <w:tcW w:w="1440" w:type="dxa"/>
                  <w:gridSpan w:val="2"/>
                  <w:vAlign w:val="center"/>
                  <w:hideMark/>
                </w:tcPr>
                <w:p w:rsidR="00B75284" w:rsidRPr="004F162E" w:rsidRDefault="00B75284" w:rsidP="00B75284">
                  <w:pPr>
                    <w:tabs>
                      <w:tab w:val="left" w:pos="9923"/>
                    </w:tabs>
                    <w:spacing w:after="0" w:line="240" w:lineRule="auto"/>
                    <w:rPr>
                      <w:rFonts w:eastAsia="Times New Roman" w:cstheme="minorHAnsi"/>
                      <w:lang w:val="sr-Cyrl-RS" w:eastAsia="en-GB"/>
                    </w:rPr>
                  </w:pPr>
                </w:p>
              </w:tc>
              <w:tc>
                <w:tcPr>
                  <w:tcW w:w="1350" w:type="dxa"/>
                  <w:vAlign w:val="center"/>
                  <w:hideMark/>
                </w:tcPr>
                <w:p w:rsidR="00B75284" w:rsidRPr="00B75284" w:rsidRDefault="00B75284"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Donor funds</w:t>
                  </w:r>
                </w:p>
              </w:tc>
              <w:tc>
                <w:tcPr>
                  <w:tcW w:w="1350" w:type="dxa"/>
                  <w:gridSpan w:val="4"/>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795"/>
                <w:jc w:val="center"/>
              </w:trPr>
              <w:tc>
                <w:tcPr>
                  <w:tcW w:w="2074" w:type="dxa"/>
                  <w:gridSpan w:val="2"/>
                  <w:hideMark/>
                </w:tcPr>
                <w:p w:rsidR="00B75284" w:rsidRPr="004F162E" w:rsidRDefault="00B75284" w:rsidP="00B75284">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4.1.2 </w:t>
                  </w:r>
                  <w:r>
                    <w:t>Enhancement of the annual IFC reporting questionnaire for the priority group of PSBs</w:t>
                  </w: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795"/>
                <w:jc w:val="center"/>
              </w:trPr>
              <w:tc>
                <w:tcPr>
                  <w:tcW w:w="2074" w:type="dxa"/>
                  <w:gridSpan w:val="2"/>
                </w:tcPr>
                <w:p w:rsidR="00B75284" w:rsidRPr="00B75284" w:rsidRDefault="00B75284" w:rsidP="00B75284">
                  <w:pPr>
                    <w:tabs>
                      <w:tab w:val="left" w:pos="9923"/>
                    </w:tabs>
                    <w:spacing w:after="0" w:line="240" w:lineRule="auto"/>
                    <w:rPr>
                      <w:rFonts w:eastAsia="Times New Roman" w:cstheme="minorHAnsi"/>
                      <w:color w:val="000000"/>
                      <w:lang w:eastAsia="en-GB"/>
                    </w:rPr>
                  </w:pPr>
                  <w:r w:rsidRPr="004F162E">
                    <w:rPr>
                      <w:rFonts w:eastAsia="Times New Roman" w:cstheme="minorHAnsi"/>
                      <w:color w:val="000000"/>
                      <w:lang w:val="sr-Cyrl-RS" w:eastAsia="en-GB"/>
                    </w:rPr>
                    <w:t>4.1.</w:t>
                  </w:r>
                  <w:r>
                    <w:rPr>
                      <w:rFonts w:eastAsia="Times New Roman" w:cstheme="minorHAnsi"/>
                      <w:color w:val="000000"/>
                      <w:lang w:val="sr-Cyrl-RS" w:eastAsia="en-GB"/>
                    </w:rPr>
                    <w:t xml:space="preserve">3 </w:t>
                  </w:r>
                  <w:r>
                    <w:rPr>
                      <w:rFonts w:eastAsia="Times New Roman" w:cstheme="minorHAnsi"/>
                      <w:color w:val="000000"/>
                      <w:lang w:eastAsia="en-GB"/>
                    </w:rPr>
                    <w:t>Development of an internal act model – a model for managing irregularities</w:t>
                  </w:r>
                </w:p>
              </w:tc>
              <w:tc>
                <w:tcPr>
                  <w:tcW w:w="1813"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tcPr>
                <w:p w:rsidR="00B75284" w:rsidRPr="004F162E" w:rsidRDefault="00B75284" w:rsidP="00B75284">
                  <w:pPr>
                    <w:tabs>
                      <w:tab w:val="left" w:pos="9923"/>
                    </w:tabs>
                    <w:spacing w:after="0" w:line="240" w:lineRule="auto"/>
                    <w:jc w:val="center"/>
                    <w:rPr>
                      <w:rFonts w:eastAsia="Times New Roman" w:cstheme="minorHAnsi"/>
                      <w:lang w:val="sr-Cyrl-RS" w:eastAsia="en-GB"/>
                    </w:rPr>
                  </w:pPr>
                </w:p>
                <w:p w:rsidR="00B75284" w:rsidRPr="00C322E0" w:rsidRDefault="00C322E0"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Ministry of Public administration and local self-government and Agency for prevention of corruption</w:t>
                  </w:r>
                </w:p>
              </w:tc>
              <w:tc>
                <w:tcPr>
                  <w:tcW w:w="1350" w:type="dxa"/>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795"/>
                <w:jc w:val="center"/>
              </w:trPr>
              <w:tc>
                <w:tcPr>
                  <w:tcW w:w="2074" w:type="dxa"/>
                  <w:gridSpan w:val="2"/>
                  <w:hideMark/>
                </w:tcPr>
                <w:p w:rsidR="00B75284" w:rsidRPr="008859ED" w:rsidRDefault="00B75284" w:rsidP="008859ED">
                  <w:pPr>
                    <w:tabs>
                      <w:tab w:val="left" w:pos="9923"/>
                    </w:tabs>
                    <w:spacing w:after="0" w:line="240" w:lineRule="auto"/>
                    <w:rPr>
                      <w:rFonts w:eastAsia="Times New Roman" w:cstheme="minorHAnsi"/>
                      <w:lang w:eastAsia="en-GB"/>
                    </w:rPr>
                  </w:pPr>
                  <w:r w:rsidRPr="004F162E">
                    <w:rPr>
                      <w:rFonts w:eastAsia="Times New Roman" w:cstheme="minorHAnsi"/>
                      <w:lang w:val="sr-Cyrl-RS" w:eastAsia="en-GB"/>
                    </w:rPr>
                    <w:t xml:space="preserve">4.1.4 </w:t>
                  </w:r>
                  <w:r w:rsidR="008859ED">
                    <w:rPr>
                      <w:rFonts w:eastAsia="Times New Roman" w:cstheme="minorHAnsi"/>
                      <w:color w:val="000000"/>
                      <w:lang w:eastAsia="en-GB"/>
                    </w:rPr>
                    <w:t>Promotion of IFC – application of good practices in priority public sector bodies</w:t>
                  </w: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r w:rsidRPr="004F162E">
                    <w:rPr>
                      <w:rFonts w:eastAsia="Times New Roman" w:cstheme="minorHAnsi"/>
                      <w:lang w:val="sr-Cyrl-RS" w:eastAsia="en-GB"/>
                    </w:rPr>
                    <w:t xml:space="preserve"> </w:t>
                  </w:r>
                </w:p>
              </w:tc>
              <w:tc>
                <w:tcPr>
                  <w:tcW w:w="1440" w:type="dxa"/>
                  <w:gridSpan w:val="2"/>
                  <w:vAlign w:val="center"/>
                  <w:hideMark/>
                </w:tcPr>
                <w:p w:rsidR="00B75284" w:rsidRPr="00C322E0" w:rsidRDefault="00C322E0"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Public administration bodies</w:t>
                  </w: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9183A">
              <w:trPr>
                <w:gridAfter w:val="2"/>
                <w:wAfter w:w="829" w:type="dxa"/>
                <w:trHeight w:val="289"/>
                <w:jc w:val="center"/>
              </w:trPr>
              <w:tc>
                <w:tcPr>
                  <w:tcW w:w="15644" w:type="dxa"/>
                  <w:gridSpan w:val="20"/>
                  <w:shd w:val="clear" w:color="auto" w:fill="F2F2F2" w:themeFill="background1" w:themeFillShade="F2"/>
                  <w:hideMark/>
                </w:tcPr>
                <w:p w:rsidR="00B75284" w:rsidRPr="004F162E" w:rsidRDefault="00B75284" w:rsidP="00B75284">
                  <w:pPr>
                    <w:keepNext/>
                    <w:keepLines/>
                    <w:spacing w:after="0" w:line="240" w:lineRule="auto"/>
                    <w:outlineLvl w:val="1"/>
                    <w:rPr>
                      <w:rFonts w:eastAsia="Times New Roman" w:cstheme="minorHAnsi"/>
                      <w:b/>
                      <w:i/>
                      <w:color w:val="365F91"/>
                      <w:lang w:val="sr-Cyrl-RS" w:eastAsia="en-GB"/>
                    </w:rPr>
                  </w:pPr>
                  <w:bookmarkStart w:id="45" w:name="_Toc69726993"/>
                </w:p>
                <w:p w:rsidR="00B75284" w:rsidRPr="004F162E" w:rsidRDefault="00C322E0" w:rsidP="00C322E0">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Measure 4.2: Enhanced internal audit function in the public sector in accordance with international standards and principles</w:t>
                  </w:r>
                  <w:bookmarkEnd w:id="45"/>
                </w:p>
              </w:tc>
            </w:tr>
            <w:tr w:rsidR="00B75284" w:rsidRPr="004F162E" w:rsidTr="0069183A">
              <w:trPr>
                <w:gridAfter w:val="2"/>
                <w:wAfter w:w="829" w:type="dxa"/>
                <w:trHeight w:val="289"/>
                <w:jc w:val="center"/>
              </w:trPr>
              <w:tc>
                <w:tcPr>
                  <w:tcW w:w="15644" w:type="dxa"/>
                  <w:gridSpan w:val="20"/>
                  <w:shd w:val="clear" w:color="auto" w:fill="F2F2F2" w:themeFill="background1" w:themeFillShade="F2"/>
                </w:tcPr>
                <w:p w:rsidR="00B75284" w:rsidRPr="004F162E" w:rsidRDefault="00C322E0" w:rsidP="00B75284">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sidR="005210D9">
                    <w:rPr>
                      <w:rFonts w:eastAsia="Times New Roman" w:cstheme="minorHAnsi"/>
                      <w:b/>
                      <w:i/>
                      <w:color w:val="365F91"/>
                      <w:lang w:eastAsia="en-GB"/>
                    </w:rPr>
                    <w:t>Ministry of Finance -</w:t>
                  </w:r>
                  <w:r>
                    <w:rPr>
                      <w:rFonts w:eastAsia="Times New Roman" w:cstheme="minorHAnsi"/>
                      <w:b/>
                      <w:i/>
                      <w:color w:val="365F91"/>
                      <w:lang w:eastAsia="en-GB"/>
                    </w:rPr>
                    <w:t xml:space="preserve"> Central harmonization unit</w:t>
                  </w:r>
                </w:p>
              </w:tc>
            </w:tr>
            <w:tr w:rsidR="00B75284" w:rsidRPr="004F162E" w:rsidTr="006F7161">
              <w:trPr>
                <w:gridAfter w:val="2"/>
                <w:wAfter w:w="829" w:type="dxa"/>
                <w:trHeight w:val="289"/>
                <w:jc w:val="center"/>
              </w:trPr>
              <w:tc>
                <w:tcPr>
                  <w:tcW w:w="9175" w:type="dxa"/>
                  <w:gridSpan w:val="13"/>
                  <w:shd w:val="clear" w:color="auto" w:fill="F2F2F2" w:themeFill="background1" w:themeFillShade="F2"/>
                </w:tcPr>
                <w:p w:rsidR="00B75284" w:rsidRPr="004F162E" w:rsidRDefault="00C322E0" w:rsidP="00B75284">
                  <w:pPr>
                    <w:keepNext/>
                    <w:keepLines/>
                    <w:spacing w:after="0" w:line="240" w:lineRule="auto"/>
                    <w:outlineLvl w:val="1"/>
                    <w:rPr>
                      <w:rFonts w:eastAsia="Times New Roman" w:cstheme="minorHAnsi"/>
                      <w:b/>
                      <w:i/>
                      <w:color w:val="365F91"/>
                      <w:lang w:val="sr-Cyrl-RS" w:eastAsia="en-GB"/>
                    </w:rPr>
                  </w:pPr>
                  <w:bookmarkStart w:id="46" w:name="_Toc69726995"/>
                  <w:r>
                    <w:rPr>
                      <w:rFonts w:eastAsia="Times New Roman" w:cstheme="minorHAnsi"/>
                      <w:b/>
                      <w:i/>
                      <w:color w:val="365F91"/>
                      <w:lang w:eastAsia="en-GB"/>
                    </w:rPr>
                    <w:t>Implementation period</w:t>
                  </w:r>
                  <w:r w:rsidR="00B75284" w:rsidRPr="004F162E">
                    <w:rPr>
                      <w:rFonts w:eastAsia="Times New Roman" w:cstheme="minorHAnsi"/>
                      <w:b/>
                      <w:i/>
                      <w:color w:val="365F91"/>
                      <w:lang w:val="sr-Cyrl-RS" w:eastAsia="en-GB"/>
                    </w:rPr>
                    <w:t>: 2026-20</w:t>
                  </w:r>
                  <w:bookmarkEnd w:id="46"/>
                  <w:r w:rsidR="00673149">
                    <w:rPr>
                      <w:rFonts w:eastAsia="Times New Roman" w:cstheme="minorHAnsi"/>
                      <w:b/>
                      <w:i/>
                      <w:color w:val="365F91"/>
                      <w:lang w:val="sr-Cyrl-RS" w:eastAsia="en-GB"/>
                    </w:rPr>
                    <w:t>30</w:t>
                  </w:r>
                </w:p>
              </w:tc>
              <w:tc>
                <w:tcPr>
                  <w:tcW w:w="6469" w:type="dxa"/>
                  <w:gridSpan w:val="7"/>
                  <w:shd w:val="clear" w:color="auto" w:fill="F2F2F2" w:themeFill="background1" w:themeFillShade="F2"/>
                </w:tcPr>
                <w:p w:rsidR="00B75284" w:rsidRPr="004F162E" w:rsidRDefault="00C322E0" w:rsidP="00B75284">
                  <w:pPr>
                    <w:spacing w:after="0" w:line="240" w:lineRule="auto"/>
                    <w:rPr>
                      <w:rFonts w:eastAsia="Times New Roman" w:cstheme="minorHAnsi"/>
                      <w:b/>
                      <w:i/>
                      <w:color w:val="365F91"/>
                      <w:lang w:val="sr-Cyrl-RS" w:eastAsia="en-GB"/>
                    </w:rPr>
                  </w:pPr>
                  <w:r>
                    <w:rPr>
                      <w:rFonts w:eastAsia="Times New Roman" w:cstheme="minorHAnsi"/>
                      <w:b/>
                      <w:i/>
                      <w:color w:val="365F91"/>
                      <w:lang w:eastAsia="en-GB"/>
                    </w:rPr>
                    <w:t>Measure type</w:t>
                  </w:r>
                  <w:r w:rsidR="00B75284" w:rsidRPr="004F162E">
                    <w:rPr>
                      <w:rFonts w:eastAsia="Times New Roman" w:cstheme="minorHAnsi"/>
                      <w:b/>
                      <w:i/>
                      <w:color w:val="365F91"/>
                      <w:lang w:val="sr-Cyrl-RS" w:eastAsia="en-GB"/>
                    </w:rPr>
                    <w:t xml:space="preserve">: </w:t>
                  </w:r>
                </w:p>
              </w:tc>
            </w:tr>
            <w:tr w:rsidR="00B75284" w:rsidRPr="004F162E" w:rsidTr="006547CE">
              <w:trPr>
                <w:trHeight w:val="450"/>
                <w:jc w:val="center"/>
              </w:trPr>
              <w:tc>
                <w:tcPr>
                  <w:tcW w:w="2074" w:type="dxa"/>
                  <w:gridSpan w:val="2"/>
                  <w:shd w:val="clear" w:color="D7E3EE"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1813" w:type="dxa"/>
                  <w:gridSpan w:val="2"/>
                  <w:shd w:val="clear" w:color="D7E3EE"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2588" w:type="dxa"/>
                  <w:gridSpan w:val="4"/>
                  <w:shd w:val="clear" w:color="D7E3EE"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50" w:type="dxa"/>
                  <w:shd w:val="clear" w:color="D7E3EE"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350" w:type="dxa"/>
                  <w:gridSpan w:val="4"/>
                  <w:shd w:val="clear" w:color="D7E3EE"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080" w:type="dxa"/>
                  <w:gridSpan w:val="2"/>
                  <w:shd w:val="clear" w:color="D7E3EE" w:fill="F2F2F2"/>
                  <w:vAlign w:val="center"/>
                  <w:hideMark/>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D7E3EE" w:fill="F2F2F2"/>
                  <w:vAlign w:val="center"/>
                  <w:hideMark/>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D7E3EE" w:fill="F2F2F2"/>
                  <w:vAlign w:val="center"/>
                  <w:hideMark/>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D7E3EE" w:fill="F2F2F2"/>
                  <w:vAlign w:val="center"/>
                  <w:hideMark/>
                </w:tcPr>
                <w:p w:rsidR="00B75284" w:rsidRPr="00F01CC3" w:rsidRDefault="00B75284" w:rsidP="00B75284">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D7E3EE" w:fill="F2F2F2"/>
                  <w:vAlign w:val="center"/>
                  <w:hideMark/>
                </w:tcPr>
                <w:p w:rsidR="00B75284" w:rsidRPr="00F01CC3" w:rsidRDefault="00B75284" w:rsidP="00B75284">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  Target value</w:t>
                  </w:r>
                </w:p>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 xml:space="preserve">       </w:t>
                  </w:r>
                  <w:r w:rsidRPr="004F162E">
                    <w:rPr>
                      <w:rFonts w:eastAsia="Times New Roman" w:cstheme="minorHAnsi"/>
                      <w:b/>
                      <w:bCs/>
                      <w:color w:val="000000"/>
                      <w:lang w:val="sr-Cyrl-RS" w:eastAsia="en-GB"/>
                    </w:rPr>
                    <w:t>2030</w:t>
                  </w:r>
                </w:p>
              </w:tc>
            </w:tr>
            <w:tr w:rsidR="00B75284" w:rsidRPr="004F162E" w:rsidTr="006547CE">
              <w:trPr>
                <w:trHeight w:val="1215"/>
                <w:jc w:val="center"/>
              </w:trPr>
              <w:tc>
                <w:tcPr>
                  <w:tcW w:w="2074" w:type="dxa"/>
                  <w:gridSpan w:val="2"/>
                  <w:vAlign w:val="center"/>
                  <w:hideMark/>
                </w:tcPr>
                <w:p w:rsidR="00B75284" w:rsidRPr="004F162E" w:rsidRDefault="00C322E0" w:rsidP="00B75284">
                  <w:pPr>
                    <w:tabs>
                      <w:tab w:val="left" w:pos="9923"/>
                    </w:tabs>
                    <w:spacing w:after="0" w:line="240" w:lineRule="auto"/>
                    <w:jc w:val="center"/>
                    <w:rPr>
                      <w:rFonts w:eastAsia="Times New Roman" w:cstheme="minorHAnsi"/>
                      <w:color w:val="000000"/>
                      <w:lang w:val="sr-Cyrl-RS" w:eastAsia="en-GB"/>
                    </w:rPr>
                  </w:pPr>
                  <w:r>
                    <w:t>Percentage of priority public sector bodies (PSBs) that have an internal auditor employed in the organization (from those required by law to have an internal audit unit)</w:t>
                  </w:r>
                </w:p>
              </w:tc>
              <w:tc>
                <w:tcPr>
                  <w:tcW w:w="1813" w:type="dxa"/>
                  <w:gridSpan w:val="2"/>
                  <w:vAlign w:val="center"/>
                  <w:hideMark/>
                </w:tcPr>
                <w:p w:rsidR="00B75284" w:rsidRPr="004F162E" w:rsidRDefault="00C322E0" w:rsidP="00B75284">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 xml:space="preserve">Percentage </w:t>
                  </w:r>
                  <w:r w:rsidR="00B75284">
                    <w:rPr>
                      <w:rFonts w:eastAsia="Times New Roman" w:cstheme="minorHAnsi"/>
                      <w:color w:val="000000"/>
                      <w:lang w:val="sr-Cyrl-RS" w:eastAsia="en-GB"/>
                    </w:rPr>
                    <w:t>(%)</w:t>
                  </w:r>
                </w:p>
              </w:tc>
              <w:tc>
                <w:tcPr>
                  <w:tcW w:w="2588" w:type="dxa"/>
                  <w:gridSpan w:val="4"/>
                  <w:vAlign w:val="center"/>
                  <w:hideMark/>
                </w:tcPr>
                <w:p w:rsidR="00B75284" w:rsidRPr="008859ED" w:rsidRDefault="008859ED"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Consolidated annual report</w:t>
                  </w: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75,34</w:t>
                  </w:r>
                </w:p>
              </w:tc>
              <w:tc>
                <w:tcPr>
                  <w:tcW w:w="1350" w:type="dxa"/>
                  <w:gridSpan w:val="4"/>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p>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080"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80</w:t>
                  </w:r>
                </w:p>
              </w:tc>
              <w:tc>
                <w:tcPr>
                  <w:tcW w:w="1080"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84</w:t>
                  </w:r>
                </w:p>
              </w:tc>
              <w:tc>
                <w:tcPr>
                  <w:tcW w:w="108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87</w:t>
                  </w:r>
                </w:p>
              </w:tc>
              <w:tc>
                <w:tcPr>
                  <w:tcW w:w="153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c>
                <w:tcPr>
                  <w:tcW w:w="2528" w:type="dxa"/>
                  <w:gridSpan w:val="3"/>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r>
            <w:tr w:rsidR="00B75284" w:rsidRPr="004F162E" w:rsidTr="006547CE">
              <w:trPr>
                <w:trHeight w:val="1215"/>
                <w:jc w:val="center"/>
              </w:trPr>
              <w:tc>
                <w:tcPr>
                  <w:tcW w:w="2074" w:type="dxa"/>
                  <w:gridSpan w:val="2"/>
                  <w:vAlign w:val="center"/>
                </w:tcPr>
                <w:p w:rsidR="00B75284" w:rsidRPr="00C322E0" w:rsidRDefault="00C322E0" w:rsidP="00B75284">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Total number of improved materials in the area of internal financial control in the public sector (IFC)</w:t>
                  </w:r>
                </w:p>
              </w:tc>
              <w:tc>
                <w:tcPr>
                  <w:tcW w:w="1813" w:type="dxa"/>
                  <w:gridSpan w:val="2"/>
                  <w:vAlign w:val="center"/>
                </w:tcPr>
                <w:p w:rsidR="00B75284" w:rsidRPr="00C322E0" w:rsidRDefault="00C322E0" w:rsidP="00B75284">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Number</w:t>
                  </w:r>
                </w:p>
              </w:tc>
              <w:tc>
                <w:tcPr>
                  <w:tcW w:w="2588" w:type="dxa"/>
                  <w:gridSpan w:val="4"/>
                  <w:vAlign w:val="center"/>
                </w:tcPr>
                <w:p w:rsidR="00B75284" w:rsidRPr="00C322E0" w:rsidRDefault="00C322E0" w:rsidP="00B75284">
                  <w:pPr>
                    <w:tabs>
                      <w:tab w:val="left" w:pos="9923"/>
                    </w:tabs>
                    <w:spacing w:after="0" w:line="240" w:lineRule="auto"/>
                    <w:jc w:val="center"/>
                    <w:rPr>
                      <w:rFonts w:eastAsia="Times New Roman" w:cstheme="minorHAnsi"/>
                      <w:lang w:eastAsia="en-GB"/>
                    </w:rPr>
                  </w:pPr>
                  <w:r>
                    <w:rPr>
                      <w:rFonts w:eastAsia="Times New Roman" w:cstheme="minorHAnsi"/>
                      <w:lang w:eastAsia="en-GB"/>
                    </w:rPr>
                    <w:t>Materials published on website</w:t>
                  </w:r>
                </w:p>
              </w:tc>
              <w:tc>
                <w:tcPr>
                  <w:tcW w:w="1350" w:type="dxa"/>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0</w:t>
                  </w:r>
                </w:p>
              </w:tc>
              <w:tc>
                <w:tcPr>
                  <w:tcW w:w="1350" w:type="dxa"/>
                  <w:gridSpan w:val="4"/>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w:t>
                  </w:r>
                  <w:r w:rsidRPr="004F162E">
                    <w:rPr>
                      <w:rFonts w:eastAsia="Times New Roman" w:cstheme="minorHAnsi"/>
                      <w:lang w:eastAsia="en-GB"/>
                    </w:rPr>
                    <w:t>5</w:t>
                  </w:r>
                </w:p>
              </w:tc>
              <w:tc>
                <w:tcPr>
                  <w:tcW w:w="1080"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w:t>
                  </w:r>
                </w:p>
              </w:tc>
              <w:tc>
                <w:tcPr>
                  <w:tcW w:w="1080"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3</w:t>
                  </w:r>
                </w:p>
              </w:tc>
              <w:tc>
                <w:tcPr>
                  <w:tcW w:w="1080" w:type="dxa"/>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4</w:t>
                  </w:r>
                </w:p>
              </w:tc>
              <w:tc>
                <w:tcPr>
                  <w:tcW w:w="1530" w:type="dxa"/>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c>
                <w:tcPr>
                  <w:tcW w:w="2528" w:type="dxa"/>
                  <w:gridSpan w:val="3"/>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r>
            <w:tr w:rsidR="00B75284" w:rsidRPr="004F162E" w:rsidTr="0015485B">
              <w:trPr>
                <w:trHeight w:val="300"/>
                <w:jc w:val="center"/>
              </w:trPr>
              <w:tc>
                <w:tcPr>
                  <w:tcW w:w="2074" w:type="dxa"/>
                  <w:gridSpan w:val="2"/>
                  <w:vMerge w:val="restart"/>
                  <w:shd w:val="clear" w:color="FFFFCC" w:fill="F2F2F2"/>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13"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48"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998" w:type="dxa"/>
                  <w:gridSpan w:val="14"/>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B75284" w:rsidRPr="004F162E" w:rsidTr="006547CE">
              <w:trPr>
                <w:trHeight w:val="540"/>
                <w:jc w:val="center"/>
              </w:trPr>
              <w:tc>
                <w:tcPr>
                  <w:tcW w:w="2074"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813"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148"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440" w:type="dxa"/>
                  <w:gridSpan w:val="2"/>
                  <w:vMerge/>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50" w:type="dxa"/>
                  <w:gridSpan w:val="4"/>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rsidR="00B75284" w:rsidRPr="004F162E" w:rsidRDefault="00B75284" w:rsidP="00B75284">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528" w:type="dxa"/>
                  <w:gridSpan w:val="3"/>
                  <w:shd w:val="clear" w:color="FFFFCC" w:fill="F2F2F2"/>
                  <w:vAlign w:val="center"/>
                  <w:hideMark/>
                </w:tcPr>
                <w:p w:rsidR="00B75284" w:rsidRPr="004F162E" w:rsidRDefault="00B75284" w:rsidP="00B75284">
                  <w:pPr>
                    <w:tabs>
                      <w:tab w:val="left" w:pos="9923"/>
                    </w:tabs>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 xml:space="preserve">         </w:t>
                  </w:r>
                  <w:r w:rsidRPr="004F162E">
                    <w:rPr>
                      <w:rFonts w:eastAsia="Times New Roman" w:cstheme="minorHAnsi"/>
                      <w:b/>
                      <w:bCs/>
                      <w:color w:val="000000"/>
                      <w:lang w:val="sr-Cyrl-RS" w:eastAsia="en-GB"/>
                    </w:rPr>
                    <w:t>2030</w:t>
                  </w:r>
                </w:p>
              </w:tc>
            </w:tr>
            <w:tr w:rsidR="00B75284" w:rsidRPr="004F162E" w:rsidTr="006547CE">
              <w:trPr>
                <w:trHeight w:val="1215"/>
                <w:jc w:val="center"/>
              </w:trPr>
              <w:tc>
                <w:tcPr>
                  <w:tcW w:w="2074" w:type="dxa"/>
                  <w:gridSpan w:val="2"/>
                  <w:hideMark/>
                </w:tcPr>
                <w:p w:rsidR="00B75284" w:rsidRPr="004F162E" w:rsidRDefault="00B75284" w:rsidP="00B75284">
                  <w:pPr>
                    <w:spacing w:before="0" w:after="0" w:line="240" w:lineRule="auto"/>
                    <w:rPr>
                      <w:rFonts w:cstheme="minorHAnsi"/>
                    </w:rPr>
                  </w:pPr>
                  <w:r w:rsidRPr="004F162E">
                    <w:rPr>
                      <w:rFonts w:eastAsia="Times New Roman" w:cstheme="minorHAnsi"/>
                      <w:lang w:val="sr-Cyrl-RS" w:eastAsia="en-GB"/>
                    </w:rPr>
                    <w:t xml:space="preserve">4.2.1 </w:t>
                  </w:r>
                  <w:r w:rsidR="008859ED">
                    <w:t>Improvement of the regulatory framework and methodological materials (rulebooks and manuals) in accordance with new international standards</w:t>
                  </w:r>
                </w:p>
                <w:p w:rsidR="00B75284" w:rsidRPr="004F162E" w:rsidRDefault="00B75284" w:rsidP="00B75284">
                  <w:pPr>
                    <w:tabs>
                      <w:tab w:val="left" w:pos="9923"/>
                    </w:tabs>
                    <w:spacing w:after="0" w:line="240" w:lineRule="auto"/>
                    <w:rPr>
                      <w:rFonts w:eastAsia="Times New Roman" w:cstheme="minorHAnsi"/>
                      <w:lang w:val="sr-Cyrl-RS" w:eastAsia="en-GB"/>
                    </w:rPr>
                  </w:pP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shd w:val="clear" w:color="000000" w:fill="FFFFFF"/>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660"/>
                <w:jc w:val="center"/>
              </w:trPr>
              <w:tc>
                <w:tcPr>
                  <w:tcW w:w="2074" w:type="dxa"/>
                  <w:gridSpan w:val="2"/>
                  <w:hideMark/>
                </w:tcPr>
                <w:p w:rsidR="00B75284" w:rsidRPr="004F162E" w:rsidRDefault="00B75284" w:rsidP="00B75284">
                  <w:pPr>
                    <w:spacing w:before="0" w:after="0" w:line="240" w:lineRule="auto"/>
                    <w:rPr>
                      <w:rFonts w:cstheme="minorHAnsi"/>
                    </w:rPr>
                  </w:pPr>
                  <w:r w:rsidRPr="004F162E">
                    <w:rPr>
                      <w:rFonts w:eastAsia="Times New Roman" w:cstheme="minorHAnsi"/>
                      <w:lang w:val="sr-Cyrl-RS" w:eastAsia="en-GB"/>
                    </w:rPr>
                    <w:t xml:space="preserve">4.2.2 </w:t>
                  </w:r>
                  <w:r w:rsidR="008859ED">
                    <w:t>Enhancement of the certification process for obtaining the title of Chief Internal Auditor (CIA) in public sector bodies</w:t>
                  </w: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shd w:val="clear" w:color="000000" w:fill="FFFFFF"/>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xml:space="preserve"> - </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1065"/>
                <w:jc w:val="center"/>
              </w:trPr>
              <w:tc>
                <w:tcPr>
                  <w:tcW w:w="2074" w:type="dxa"/>
                  <w:gridSpan w:val="2"/>
                  <w:hideMark/>
                </w:tcPr>
                <w:p w:rsidR="00B75284" w:rsidRPr="004F162E" w:rsidRDefault="00B75284" w:rsidP="00B75284">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4.2.3 </w:t>
                  </w:r>
                  <w:r w:rsidR="008859ED">
                    <w:t>Thematic workshops in the field of internal audit</w:t>
                  </w:r>
                </w:p>
                <w:p w:rsidR="00B75284" w:rsidRPr="004F162E" w:rsidRDefault="00B75284" w:rsidP="00B75284">
                  <w:pPr>
                    <w:pStyle w:val="CommentText"/>
                    <w:rPr>
                      <w:rFonts w:eastAsia="Times New Roman" w:cstheme="minorHAnsi"/>
                      <w:lang w:val="sr-Cyrl-RS" w:eastAsia="en-GB"/>
                    </w:rPr>
                  </w:pPr>
                  <w:r w:rsidRPr="004F162E">
                    <w:rPr>
                      <w:rFonts w:eastAsia="Times New Roman" w:cstheme="minorHAnsi"/>
                      <w:lang w:val="sr-Cyrl-RS" w:eastAsia="en-GB"/>
                    </w:rPr>
                    <w:t xml:space="preserve"> </w:t>
                  </w:r>
                </w:p>
              </w:tc>
              <w:tc>
                <w:tcPr>
                  <w:tcW w:w="1813"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p>
              </w:tc>
              <w:tc>
                <w:tcPr>
                  <w:tcW w:w="1350" w:type="dxa"/>
                  <w:vAlign w:val="center"/>
                  <w:hideMark/>
                </w:tcPr>
                <w:p w:rsidR="00B75284" w:rsidRPr="004F162E" w:rsidRDefault="00B75284" w:rsidP="00B75284">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Donor funds</w:t>
                  </w:r>
                </w:p>
              </w:tc>
              <w:tc>
                <w:tcPr>
                  <w:tcW w:w="1350" w:type="dxa"/>
                  <w:gridSpan w:val="4"/>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547CE">
              <w:trPr>
                <w:trHeight w:val="1065"/>
                <w:jc w:val="center"/>
              </w:trPr>
              <w:tc>
                <w:tcPr>
                  <w:tcW w:w="2074" w:type="dxa"/>
                  <w:gridSpan w:val="2"/>
                </w:tcPr>
                <w:p w:rsidR="00B75284" w:rsidRPr="004F162E" w:rsidRDefault="00B75284" w:rsidP="00B75284">
                  <w:pPr>
                    <w:tabs>
                      <w:tab w:val="left" w:pos="9923"/>
                    </w:tabs>
                    <w:spacing w:after="0" w:line="240" w:lineRule="auto"/>
                    <w:rPr>
                      <w:rFonts w:eastAsia="Times New Roman" w:cstheme="minorHAnsi"/>
                      <w:lang w:val="sr-Cyrl-RS" w:eastAsia="en-GB"/>
                    </w:rPr>
                  </w:pPr>
                  <w:bookmarkStart w:id="47" w:name="_Toc73613676"/>
                  <w:r>
                    <w:rPr>
                      <w:rFonts w:eastAsia="Times New Roman" w:cstheme="minorHAnsi"/>
                      <w:lang w:val="sr-Cyrl-RS" w:eastAsia="en-GB"/>
                    </w:rPr>
                    <w:t>4.2.4</w:t>
                  </w:r>
                  <w:r w:rsidRPr="004F162E">
                    <w:rPr>
                      <w:rFonts w:eastAsia="Times New Roman" w:cstheme="minorHAnsi"/>
                      <w:lang w:val="sr-Cyrl-RS" w:eastAsia="en-GB"/>
                    </w:rPr>
                    <w:t xml:space="preserve"> </w:t>
                  </w:r>
                  <w:r w:rsidR="008859ED">
                    <w:t>Development of a model Charter, Strategic and Annual Plan based on the risk matrix for the audit universe, and conducting horizontal audits</w:t>
                  </w:r>
                  <w:bookmarkEnd w:id="47"/>
                </w:p>
              </w:tc>
              <w:tc>
                <w:tcPr>
                  <w:tcW w:w="1813" w:type="dxa"/>
                  <w:gridSpan w:val="2"/>
                  <w:vAlign w:val="center"/>
                </w:tcPr>
                <w:p w:rsidR="00B75284" w:rsidRPr="004F162E" w:rsidRDefault="00B75284" w:rsidP="00B75284">
                  <w:pPr>
                    <w:tabs>
                      <w:tab w:val="left" w:pos="9923"/>
                    </w:tabs>
                    <w:spacing w:after="0" w:line="240" w:lineRule="auto"/>
                    <w:jc w:val="center"/>
                    <w:rPr>
                      <w:rFonts w:eastAsia="Times New Roman" w:cstheme="minorHAnsi"/>
                      <w:lang w:val="sr-Cyrl-RS" w:eastAsia="en-GB"/>
                    </w:rPr>
                  </w:pPr>
                  <w:bookmarkStart w:id="48" w:name="_Toc73613677"/>
                  <w:r w:rsidRPr="004F162E">
                    <w:rPr>
                      <w:rFonts w:eastAsia="Times New Roman" w:cstheme="minorHAnsi"/>
                      <w:lang w:val="sr-Cyrl-RS" w:eastAsia="en-GB"/>
                    </w:rPr>
                    <w:t>Q4 202</w:t>
                  </w:r>
                  <w:bookmarkEnd w:id="48"/>
                  <w:r w:rsidRPr="004F162E">
                    <w:rPr>
                      <w:rFonts w:eastAsia="Times New Roman" w:cstheme="minorHAnsi"/>
                      <w:lang w:val="sr-Cyrl-RS" w:eastAsia="en-GB"/>
                    </w:rPr>
                    <w:t>6</w:t>
                  </w:r>
                </w:p>
              </w:tc>
              <w:tc>
                <w:tcPr>
                  <w:tcW w:w="1148" w:type="dxa"/>
                  <w:gridSpan w:val="2"/>
                  <w:vAlign w:val="center"/>
                </w:tcPr>
                <w:p w:rsidR="00B75284" w:rsidRPr="008859ED" w:rsidRDefault="00D454F7" w:rsidP="00B75284">
                  <w:pPr>
                    <w:tabs>
                      <w:tab w:val="left" w:pos="9923"/>
                    </w:tabs>
                    <w:spacing w:after="0" w:line="240" w:lineRule="auto"/>
                    <w:jc w:val="center"/>
                    <w:rPr>
                      <w:rFonts w:eastAsia="Times New Roman" w:cstheme="minorHAnsi"/>
                      <w:lang w:eastAsia="en-GB"/>
                    </w:rPr>
                  </w:pPr>
                  <w:r w:rsidRPr="00D454F7">
                    <w:rPr>
                      <w:rFonts w:eastAsia="Times New Roman" w:cstheme="minorHAnsi"/>
                      <w:color w:val="000000"/>
                      <w:lang w:eastAsia="en-GB"/>
                    </w:rPr>
                    <w:t>Governmental Audit Office of EU funds</w:t>
                  </w:r>
                </w:p>
              </w:tc>
              <w:tc>
                <w:tcPr>
                  <w:tcW w:w="1440" w:type="dxa"/>
                  <w:gridSpan w:val="2"/>
                  <w:vAlign w:val="center"/>
                </w:tcPr>
                <w:p w:rsidR="00B75284" w:rsidRPr="008859ED" w:rsidRDefault="008859ED" w:rsidP="00B75284">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CHU</w:t>
                  </w:r>
                </w:p>
              </w:tc>
              <w:tc>
                <w:tcPr>
                  <w:tcW w:w="1350" w:type="dxa"/>
                  <w:vAlign w:val="center"/>
                </w:tcPr>
                <w:p w:rsidR="00B75284" w:rsidRPr="00B75284" w:rsidRDefault="00B75284" w:rsidP="00B75284">
                  <w:pPr>
                    <w:tabs>
                      <w:tab w:val="left" w:pos="9923"/>
                    </w:tabs>
                    <w:spacing w:after="0" w:line="240" w:lineRule="auto"/>
                    <w:jc w:val="center"/>
                    <w:rPr>
                      <w:rFonts w:eastAsia="Times New Roman" w:cstheme="minorHAnsi"/>
                      <w:lang w:eastAsia="en-GB"/>
                    </w:rPr>
                  </w:pPr>
                  <w:r>
                    <w:rPr>
                      <w:rFonts w:eastAsia="Times New Roman" w:cstheme="minorHAnsi"/>
                      <w:color w:val="000000"/>
                      <w:lang w:eastAsia="en-GB"/>
                    </w:rPr>
                    <w:t>Budget of RS</w:t>
                  </w:r>
                </w:p>
              </w:tc>
              <w:tc>
                <w:tcPr>
                  <w:tcW w:w="1350" w:type="dxa"/>
                  <w:gridSpan w:val="4"/>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rsidR="00B75284" w:rsidRPr="004F162E" w:rsidRDefault="00B75284" w:rsidP="00B75284">
                  <w:pPr>
                    <w:tabs>
                      <w:tab w:val="left" w:pos="9923"/>
                    </w:tabs>
                    <w:spacing w:after="0" w:line="240" w:lineRule="auto"/>
                    <w:jc w:val="center"/>
                    <w:rPr>
                      <w:rFonts w:eastAsia="Times New Roman" w:cstheme="minorHAnsi"/>
                      <w:color w:val="000000"/>
                      <w:lang w:val="sr-Cyrl-RS" w:eastAsia="en-GB"/>
                    </w:rPr>
                  </w:pPr>
                </w:p>
              </w:tc>
            </w:tr>
            <w:tr w:rsidR="00B75284" w:rsidRPr="004F162E" w:rsidTr="0069183A">
              <w:trPr>
                <w:trHeight w:val="277"/>
                <w:jc w:val="center"/>
              </w:trPr>
              <w:tc>
                <w:tcPr>
                  <w:tcW w:w="16473" w:type="dxa"/>
                  <w:gridSpan w:val="22"/>
                  <w:shd w:val="clear" w:color="auto" w:fill="F2F2F2" w:themeFill="background1" w:themeFillShade="F2"/>
                </w:tcPr>
                <w:p w:rsidR="00B75284" w:rsidRPr="008859ED" w:rsidRDefault="008859ED" w:rsidP="00B75284">
                  <w:pPr>
                    <w:tabs>
                      <w:tab w:val="left" w:pos="9923"/>
                    </w:tabs>
                    <w:spacing w:after="0" w:line="240" w:lineRule="auto"/>
                    <w:rPr>
                      <w:rFonts w:eastAsia="Times New Roman" w:cstheme="minorHAnsi"/>
                      <w:b/>
                      <w:i/>
                      <w:color w:val="000000"/>
                      <w:lang w:eastAsia="en-GB"/>
                    </w:rPr>
                  </w:pPr>
                  <w:r>
                    <w:rPr>
                      <w:rFonts w:eastAsia="Times New Roman" w:cstheme="minorHAnsi"/>
                      <w:b/>
                      <w:i/>
                      <w:color w:val="1F4E79" w:themeColor="accent1" w:themeShade="80"/>
                      <w:lang w:eastAsia="en-GB"/>
                    </w:rPr>
                    <w:t>Measure 4.3: Improvement of IT systems to include modules for internal control and internal audit</w:t>
                  </w:r>
                </w:p>
              </w:tc>
            </w:tr>
            <w:tr w:rsidR="008859ED" w:rsidRPr="004F162E" w:rsidTr="0069183A">
              <w:trPr>
                <w:trHeight w:val="277"/>
                <w:jc w:val="center"/>
              </w:trPr>
              <w:tc>
                <w:tcPr>
                  <w:tcW w:w="16473" w:type="dxa"/>
                  <w:gridSpan w:val="22"/>
                  <w:shd w:val="clear" w:color="auto" w:fill="F2F2F2" w:themeFill="background1" w:themeFillShade="F2"/>
                </w:tcPr>
                <w:p w:rsidR="008859ED" w:rsidRPr="004F162E" w:rsidRDefault="008859ED" w:rsidP="008859ED">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sidR="005210D9">
                    <w:rPr>
                      <w:rFonts w:eastAsia="Times New Roman" w:cstheme="minorHAnsi"/>
                      <w:b/>
                      <w:i/>
                      <w:color w:val="365F91"/>
                      <w:lang w:eastAsia="en-GB"/>
                    </w:rPr>
                    <w:t>Ministry of Finance -</w:t>
                  </w:r>
                  <w:r>
                    <w:rPr>
                      <w:rFonts w:eastAsia="Times New Roman" w:cstheme="minorHAnsi"/>
                      <w:b/>
                      <w:i/>
                      <w:color w:val="365F91"/>
                      <w:lang w:eastAsia="en-GB"/>
                    </w:rPr>
                    <w:t xml:space="preserve"> Central harmonization unit</w:t>
                  </w:r>
                </w:p>
              </w:tc>
            </w:tr>
            <w:tr w:rsidR="008859ED" w:rsidRPr="004F162E" w:rsidTr="006F7161">
              <w:trPr>
                <w:trHeight w:val="277"/>
                <w:jc w:val="center"/>
              </w:trPr>
              <w:tc>
                <w:tcPr>
                  <w:tcW w:w="9175" w:type="dxa"/>
                  <w:gridSpan w:val="13"/>
                  <w:shd w:val="clear" w:color="auto" w:fill="F2F2F2" w:themeFill="background1" w:themeFillShade="F2"/>
                </w:tcPr>
                <w:p w:rsidR="008859ED" w:rsidRPr="004F162E" w:rsidRDefault="008859ED" w:rsidP="008859ED">
                  <w:pPr>
                    <w:tabs>
                      <w:tab w:val="left" w:pos="9923"/>
                    </w:tabs>
                    <w:spacing w:after="0" w:line="240" w:lineRule="auto"/>
                    <w:rPr>
                      <w:rFonts w:eastAsia="Times New Roman" w:cstheme="minorHAnsi"/>
                      <w:b/>
                      <w:i/>
                      <w:color w:val="365F91"/>
                      <w:lang w:val="sr-Cyrl-RS" w:eastAsia="en-GB"/>
                    </w:rPr>
                  </w:pPr>
                  <w:r>
                    <w:rPr>
                      <w:rFonts w:eastAsia="Times New Roman" w:cstheme="minorHAnsi"/>
                      <w:b/>
                      <w:i/>
                      <w:color w:val="365F91"/>
                      <w:lang w:eastAsia="en-GB"/>
                    </w:rPr>
                    <w:t>Implementation period</w:t>
                  </w:r>
                  <w:r w:rsidRPr="004F162E">
                    <w:rPr>
                      <w:rFonts w:eastAsia="Times New Roman" w:cstheme="minorHAnsi"/>
                      <w:b/>
                      <w:i/>
                      <w:color w:val="365F91"/>
                      <w:lang w:val="sr-Cyrl-RS" w:eastAsia="en-GB"/>
                    </w:rPr>
                    <w:t>: 2026-2030</w:t>
                  </w:r>
                </w:p>
              </w:tc>
              <w:tc>
                <w:tcPr>
                  <w:tcW w:w="7298" w:type="dxa"/>
                  <w:gridSpan w:val="9"/>
                  <w:shd w:val="clear" w:color="auto" w:fill="F2F2F2" w:themeFill="background1" w:themeFillShade="F2"/>
                </w:tcPr>
                <w:p w:rsidR="008859ED" w:rsidRPr="004F162E" w:rsidRDefault="008859ED" w:rsidP="008859ED">
                  <w:pPr>
                    <w:spacing w:after="0" w:line="240" w:lineRule="auto"/>
                    <w:rPr>
                      <w:rFonts w:eastAsia="Times New Roman" w:cstheme="minorHAnsi"/>
                      <w:b/>
                      <w:i/>
                      <w:color w:val="365F91"/>
                      <w:lang w:val="sr-Cyrl-RS" w:eastAsia="en-GB"/>
                    </w:rPr>
                  </w:pPr>
                  <w:r>
                    <w:rPr>
                      <w:rFonts w:eastAsia="Times New Roman" w:cstheme="minorHAnsi"/>
                      <w:b/>
                      <w:i/>
                      <w:color w:val="365F91"/>
                      <w:lang w:eastAsia="en-GB"/>
                    </w:rPr>
                    <w:t>Measure type: Institutional management organizational</w:t>
                  </w:r>
                </w:p>
              </w:tc>
            </w:tr>
            <w:tr w:rsidR="008859ED" w:rsidRPr="004F162E" w:rsidTr="000129CA">
              <w:trPr>
                <w:trHeight w:val="696"/>
                <w:jc w:val="center"/>
              </w:trPr>
              <w:tc>
                <w:tcPr>
                  <w:tcW w:w="2074" w:type="dxa"/>
                  <w:gridSpan w:val="2"/>
                  <w:shd w:val="clear" w:color="auto" w:fill="F2F2F2" w:themeFill="background1" w:themeFillShade="F2"/>
                  <w:vAlign w:val="center"/>
                </w:tcPr>
                <w:p w:rsidR="008859ED" w:rsidRPr="004F162E" w:rsidRDefault="008859ED" w:rsidP="008859ED">
                  <w:pPr>
                    <w:spacing w:after="0" w:line="240" w:lineRule="auto"/>
                    <w:rPr>
                      <w:rFonts w:cstheme="minorHAnsi"/>
                      <w:b/>
                      <w:lang w:val="sr-Cyrl-RS"/>
                    </w:rPr>
                  </w:pPr>
                  <w:r>
                    <w:rPr>
                      <w:rFonts w:eastAsia="Times New Roman" w:cstheme="minorHAnsi"/>
                      <w:b/>
                      <w:bCs/>
                      <w:color w:val="000000"/>
                      <w:lang w:eastAsia="en-GB"/>
                    </w:rPr>
                    <w:t>Indicator(s) at measure level (outcome indicator)</w:t>
                  </w:r>
                </w:p>
              </w:tc>
              <w:tc>
                <w:tcPr>
                  <w:tcW w:w="1813" w:type="dxa"/>
                  <w:gridSpan w:val="2"/>
                  <w:shd w:val="clear" w:color="auto" w:fill="F2F2F2" w:themeFill="background1" w:themeFillShade="F2"/>
                  <w:vAlign w:val="center"/>
                </w:tcPr>
                <w:p w:rsidR="008859ED" w:rsidRPr="004F162E" w:rsidRDefault="008859ED" w:rsidP="008859ED">
                  <w:pPr>
                    <w:spacing w:after="0" w:line="240" w:lineRule="auto"/>
                    <w:rPr>
                      <w:rFonts w:cstheme="minorHAnsi"/>
                      <w:b/>
                      <w:lang w:val="sr-Cyrl-RS"/>
                    </w:rPr>
                  </w:pPr>
                  <w:r>
                    <w:rPr>
                      <w:rFonts w:eastAsia="Times New Roman" w:cstheme="minorHAnsi"/>
                      <w:b/>
                      <w:bCs/>
                      <w:color w:val="000000"/>
                      <w:lang w:eastAsia="en-GB"/>
                    </w:rPr>
                    <w:t>Unit of measure</w:t>
                  </w:r>
                </w:p>
              </w:tc>
              <w:tc>
                <w:tcPr>
                  <w:tcW w:w="1175" w:type="dxa"/>
                  <w:gridSpan w:val="3"/>
                  <w:shd w:val="clear" w:color="auto" w:fill="F2F2F2" w:themeFill="background1" w:themeFillShade="F2"/>
                  <w:vAlign w:val="center"/>
                </w:tcPr>
                <w:p w:rsidR="008859ED" w:rsidRPr="004F162E" w:rsidRDefault="008859ED" w:rsidP="008859ED">
                  <w:pPr>
                    <w:spacing w:after="0" w:line="240" w:lineRule="auto"/>
                    <w:rPr>
                      <w:rFonts w:cstheme="minorHAnsi"/>
                      <w:b/>
                      <w:lang w:val="sr-Cyrl-RS"/>
                    </w:rPr>
                  </w:pPr>
                  <w:r>
                    <w:rPr>
                      <w:rFonts w:eastAsia="Times New Roman" w:cstheme="minorHAnsi"/>
                      <w:b/>
                      <w:bCs/>
                      <w:color w:val="000000"/>
                      <w:lang w:eastAsia="en-GB"/>
                    </w:rPr>
                    <w:t>Source of verification</w:t>
                  </w:r>
                </w:p>
              </w:tc>
              <w:tc>
                <w:tcPr>
                  <w:tcW w:w="1413" w:type="dxa"/>
                  <w:shd w:val="clear" w:color="auto" w:fill="F2F2F2" w:themeFill="background1" w:themeFillShade="F2"/>
                  <w:vAlign w:val="center"/>
                </w:tcPr>
                <w:p w:rsidR="008859ED" w:rsidRPr="004F162E" w:rsidRDefault="008859ED" w:rsidP="008859ED">
                  <w:pPr>
                    <w:spacing w:after="0" w:line="240" w:lineRule="auto"/>
                    <w:rPr>
                      <w:rFonts w:cstheme="minorHAnsi"/>
                      <w:b/>
                      <w:lang w:val="sr-Cyrl-RS"/>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350" w:type="dxa"/>
                  <w:shd w:val="clear" w:color="auto" w:fill="F2F2F2" w:themeFill="background1" w:themeFillShade="F2"/>
                  <w:vAlign w:val="center"/>
                </w:tcPr>
                <w:p w:rsidR="008859ED" w:rsidRPr="004F162E" w:rsidRDefault="008859ED" w:rsidP="008859ED">
                  <w:pPr>
                    <w:jc w:val="center"/>
                    <w:rPr>
                      <w:rFonts w:cstheme="minorHAnsi"/>
                      <w:b/>
                      <w:lang w:val="sr-Cyrl-RS"/>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350" w:type="dxa"/>
                  <w:gridSpan w:val="4"/>
                  <w:shd w:val="clear" w:color="auto" w:fill="F2F2F2" w:themeFill="background1" w:themeFillShade="F2"/>
                  <w:vAlign w:val="center"/>
                </w:tcPr>
                <w:p w:rsidR="008859ED" w:rsidRPr="00F01CC3" w:rsidRDefault="008859ED" w:rsidP="008859ED">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8859ED" w:rsidRPr="004F162E" w:rsidRDefault="008859ED" w:rsidP="008859ED">
                  <w:pPr>
                    <w:spacing w:after="0" w:line="240" w:lineRule="auto"/>
                    <w:jc w:val="center"/>
                    <w:rPr>
                      <w:rFonts w:cstheme="minorHAnsi"/>
                      <w:b/>
                      <w:lang w:val="sr-Cyrl-RS"/>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tcPr>
                <w:p w:rsidR="008859ED" w:rsidRPr="00F01CC3" w:rsidRDefault="008859ED" w:rsidP="008859ED">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8859ED" w:rsidRPr="004F162E" w:rsidRDefault="008859ED" w:rsidP="008859ED">
                  <w:pPr>
                    <w:spacing w:after="0" w:line="240" w:lineRule="auto"/>
                    <w:jc w:val="center"/>
                    <w:rPr>
                      <w:rFonts w:cstheme="minorHAnsi"/>
                      <w:b/>
                      <w:lang w:val="sr-Cyrl-RS"/>
                    </w:rPr>
                  </w:pPr>
                  <w:r w:rsidRPr="004F162E">
                    <w:rPr>
                      <w:rFonts w:eastAsia="Times New Roman" w:cstheme="minorHAnsi"/>
                      <w:b/>
                      <w:bCs/>
                      <w:color w:val="000000"/>
                      <w:lang w:val="sr-Cyrl-RS" w:eastAsia="en-GB"/>
                    </w:rPr>
                    <w:t>2027</w:t>
                  </w:r>
                </w:p>
              </w:tc>
              <w:tc>
                <w:tcPr>
                  <w:tcW w:w="2160" w:type="dxa"/>
                  <w:gridSpan w:val="3"/>
                  <w:shd w:val="clear" w:color="auto" w:fill="F2F2F2" w:themeFill="background1" w:themeFillShade="F2"/>
                  <w:vAlign w:val="center"/>
                </w:tcPr>
                <w:p w:rsidR="008859ED" w:rsidRPr="00F01CC3" w:rsidRDefault="008859ED" w:rsidP="008859ED">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8859ED" w:rsidRPr="004F162E" w:rsidRDefault="008859ED" w:rsidP="008859ED">
                  <w:pPr>
                    <w:spacing w:after="0" w:line="240" w:lineRule="auto"/>
                    <w:jc w:val="center"/>
                    <w:rPr>
                      <w:rFonts w:cstheme="minorHAnsi"/>
                      <w:b/>
                      <w:lang w:val="sr-Cyrl-RS"/>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tcPr>
                <w:p w:rsidR="008859ED" w:rsidRPr="00F01CC3" w:rsidRDefault="008859ED" w:rsidP="008859ED">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8859ED" w:rsidRPr="004F162E" w:rsidRDefault="008859ED" w:rsidP="008859ED">
                  <w:pPr>
                    <w:jc w:val="center"/>
                    <w:rPr>
                      <w:rFonts w:cstheme="minorHAnsi"/>
                      <w:b/>
                      <w:lang w:val="sr-Cyrl-RS"/>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tcPr>
                <w:p w:rsidR="008859ED" w:rsidRPr="00F01CC3" w:rsidRDefault="008859ED" w:rsidP="008859ED">
                  <w:pPr>
                    <w:tabs>
                      <w:tab w:val="left" w:pos="9923"/>
                    </w:tabs>
                    <w:spacing w:after="0" w:line="240" w:lineRule="auto"/>
                    <w:rPr>
                      <w:rFonts w:eastAsia="Times New Roman" w:cstheme="minorHAnsi"/>
                      <w:b/>
                      <w:bCs/>
                      <w:color w:val="000000"/>
                      <w:lang w:eastAsia="en-GB"/>
                    </w:rPr>
                  </w:pPr>
                  <w:r>
                    <w:rPr>
                      <w:rFonts w:eastAsia="Times New Roman" w:cstheme="minorHAnsi"/>
                      <w:b/>
                      <w:bCs/>
                      <w:color w:val="000000"/>
                      <w:lang w:eastAsia="en-GB"/>
                    </w:rPr>
                    <w:t>Target value</w:t>
                  </w:r>
                </w:p>
                <w:p w:rsidR="008859ED" w:rsidRPr="004F162E" w:rsidRDefault="008859ED" w:rsidP="008859ED">
                  <w:pPr>
                    <w:rPr>
                      <w:rFonts w:cstheme="minorHAnsi"/>
                      <w:b/>
                      <w:lang w:val="sr-Cyrl-RS"/>
                    </w:rPr>
                  </w:pPr>
                  <w:r>
                    <w:rPr>
                      <w:rFonts w:eastAsia="Times New Roman" w:cstheme="minorHAnsi"/>
                      <w:b/>
                      <w:bCs/>
                      <w:color w:val="000000"/>
                      <w:lang w:eastAsia="en-GB"/>
                    </w:rPr>
                    <w:t xml:space="preserve">        </w:t>
                  </w:r>
                  <w:r w:rsidRPr="004F162E">
                    <w:rPr>
                      <w:rFonts w:eastAsia="Times New Roman" w:cstheme="minorHAnsi"/>
                      <w:b/>
                      <w:bCs/>
                      <w:color w:val="000000"/>
                      <w:lang w:val="sr-Cyrl-RS" w:eastAsia="en-GB"/>
                    </w:rPr>
                    <w:t>2030</w:t>
                  </w:r>
                </w:p>
              </w:tc>
            </w:tr>
            <w:tr w:rsidR="008859ED" w:rsidRPr="004F162E" w:rsidTr="008E27CA">
              <w:trPr>
                <w:trHeight w:val="1262"/>
                <w:jc w:val="center"/>
              </w:trPr>
              <w:tc>
                <w:tcPr>
                  <w:tcW w:w="2074" w:type="dxa"/>
                  <w:gridSpan w:val="2"/>
                  <w:vAlign w:val="center"/>
                </w:tcPr>
                <w:p w:rsidR="008859ED" w:rsidRPr="008859ED" w:rsidRDefault="008859ED" w:rsidP="008859ED">
                  <w:pPr>
                    <w:spacing w:after="0" w:line="240" w:lineRule="auto"/>
                    <w:jc w:val="center"/>
                    <w:rPr>
                      <w:rFonts w:cstheme="minorHAnsi"/>
                    </w:rPr>
                  </w:pPr>
                  <w:r>
                    <w:rPr>
                      <w:rFonts w:cstheme="minorHAnsi"/>
                    </w:rPr>
                    <w:t>Total number of established modules within the IT system</w:t>
                  </w:r>
                </w:p>
              </w:tc>
              <w:tc>
                <w:tcPr>
                  <w:tcW w:w="1813" w:type="dxa"/>
                  <w:gridSpan w:val="2"/>
                  <w:vAlign w:val="center"/>
                </w:tcPr>
                <w:p w:rsidR="008859ED" w:rsidRPr="008859ED" w:rsidRDefault="008859ED" w:rsidP="008859ED">
                  <w:pPr>
                    <w:spacing w:after="0" w:line="240" w:lineRule="auto"/>
                    <w:jc w:val="center"/>
                    <w:rPr>
                      <w:rFonts w:cstheme="minorHAnsi"/>
                    </w:rPr>
                  </w:pPr>
                  <w:r>
                    <w:rPr>
                      <w:rFonts w:cstheme="minorHAnsi"/>
                    </w:rPr>
                    <w:t>Number</w:t>
                  </w:r>
                </w:p>
              </w:tc>
              <w:tc>
                <w:tcPr>
                  <w:tcW w:w="1175" w:type="dxa"/>
                  <w:gridSpan w:val="3"/>
                  <w:vAlign w:val="center"/>
                </w:tcPr>
                <w:p w:rsidR="008859ED" w:rsidRPr="004F162E" w:rsidRDefault="008859ED" w:rsidP="008859ED">
                  <w:pPr>
                    <w:jc w:val="center"/>
                    <w:rPr>
                      <w:rFonts w:cstheme="minorHAnsi"/>
                      <w:lang w:val="sr-Cyrl-RS"/>
                    </w:rPr>
                  </w:pPr>
                </w:p>
              </w:tc>
              <w:tc>
                <w:tcPr>
                  <w:tcW w:w="1413" w:type="dxa"/>
                  <w:vAlign w:val="center"/>
                </w:tcPr>
                <w:p w:rsidR="008859ED" w:rsidRPr="004F162E" w:rsidRDefault="008859ED" w:rsidP="008859ED">
                  <w:pPr>
                    <w:jc w:val="center"/>
                    <w:rPr>
                      <w:rFonts w:cstheme="minorHAnsi"/>
                      <w:lang w:val="sr-Cyrl-RS"/>
                    </w:rPr>
                  </w:pPr>
                  <w:r>
                    <w:rPr>
                      <w:rFonts w:cstheme="minorHAnsi"/>
                      <w:lang w:val="sr-Cyrl-RS"/>
                    </w:rPr>
                    <w:t>1</w:t>
                  </w:r>
                </w:p>
              </w:tc>
              <w:tc>
                <w:tcPr>
                  <w:tcW w:w="1350" w:type="dxa"/>
                  <w:vAlign w:val="center"/>
                </w:tcPr>
                <w:p w:rsidR="008859ED" w:rsidRPr="004F162E" w:rsidRDefault="008859ED" w:rsidP="008859ED">
                  <w:pPr>
                    <w:jc w:val="center"/>
                    <w:rPr>
                      <w:rFonts w:cstheme="minorHAnsi"/>
                      <w:lang w:val="sr-Cyrl-RS"/>
                    </w:rPr>
                  </w:pPr>
                  <w:r>
                    <w:rPr>
                      <w:rFonts w:cstheme="minorHAnsi"/>
                      <w:lang w:val="sr-Cyrl-RS"/>
                    </w:rPr>
                    <w:t>2025</w:t>
                  </w:r>
                </w:p>
              </w:tc>
              <w:tc>
                <w:tcPr>
                  <w:tcW w:w="1350" w:type="dxa"/>
                  <w:gridSpan w:val="4"/>
                  <w:vAlign w:val="center"/>
                </w:tcPr>
                <w:p w:rsidR="008859ED" w:rsidRPr="004F162E" w:rsidRDefault="008859ED" w:rsidP="008859ED">
                  <w:pPr>
                    <w:spacing w:after="0" w:line="240" w:lineRule="auto"/>
                    <w:rPr>
                      <w:rFonts w:cstheme="minorHAnsi"/>
                      <w:lang w:val="sr-Cyrl-RS"/>
                    </w:rPr>
                  </w:pPr>
                  <w:r>
                    <w:rPr>
                      <w:rFonts w:cstheme="minorHAnsi"/>
                      <w:lang w:val="sr-Cyrl-RS"/>
                    </w:rPr>
                    <w:t>2</w:t>
                  </w:r>
                </w:p>
              </w:tc>
              <w:tc>
                <w:tcPr>
                  <w:tcW w:w="1080" w:type="dxa"/>
                  <w:gridSpan w:val="2"/>
                  <w:vAlign w:val="center"/>
                </w:tcPr>
                <w:p w:rsidR="008859ED" w:rsidRPr="004F162E" w:rsidRDefault="008859ED" w:rsidP="008859ED">
                  <w:pPr>
                    <w:spacing w:after="0" w:line="240" w:lineRule="auto"/>
                    <w:rPr>
                      <w:rFonts w:cstheme="minorHAnsi"/>
                      <w:lang w:val="sr-Cyrl-RS"/>
                    </w:rPr>
                  </w:pPr>
                  <w:r>
                    <w:rPr>
                      <w:rFonts w:cstheme="minorHAnsi"/>
                      <w:lang w:val="sr-Cyrl-RS"/>
                    </w:rPr>
                    <w:t>3</w:t>
                  </w:r>
                </w:p>
              </w:tc>
              <w:tc>
                <w:tcPr>
                  <w:tcW w:w="2160" w:type="dxa"/>
                  <w:gridSpan w:val="3"/>
                  <w:vAlign w:val="center"/>
                </w:tcPr>
                <w:p w:rsidR="008859ED" w:rsidRPr="004F162E" w:rsidRDefault="008859ED" w:rsidP="008859ED">
                  <w:pPr>
                    <w:spacing w:after="0" w:line="240" w:lineRule="auto"/>
                    <w:rPr>
                      <w:rFonts w:cstheme="minorHAnsi"/>
                      <w:lang w:val="sr-Cyrl-RS"/>
                    </w:rPr>
                  </w:pPr>
                </w:p>
              </w:tc>
              <w:tc>
                <w:tcPr>
                  <w:tcW w:w="1530" w:type="dxa"/>
                  <w:vAlign w:val="center"/>
                </w:tcPr>
                <w:p w:rsidR="008859ED" w:rsidRPr="004F162E" w:rsidRDefault="008859ED" w:rsidP="008859ED">
                  <w:pPr>
                    <w:rPr>
                      <w:rFonts w:cstheme="minorHAnsi"/>
                      <w:lang w:val="sr-Cyrl-RS"/>
                    </w:rPr>
                  </w:pPr>
                </w:p>
              </w:tc>
              <w:tc>
                <w:tcPr>
                  <w:tcW w:w="2528" w:type="dxa"/>
                  <w:gridSpan w:val="3"/>
                  <w:vAlign w:val="center"/>
                </w:tcPr>
                <w:p w:rsidR="008859ED" w:rsidRPr="004F162E" w:rsidRDefault="008859ED" w:rsidP="008859ED">
                  <w:pPr>
                    <w:rPr>
                      <w:rFonts w:cstheme="minorHAnsi"/>
                      <w:lang w:val="sr-Cyrl-RS"/>
                    </w:rPr>
                  </w:pPr>
                </w:p>
              </w:tc>
            </w:tr>
            <w:tr w:rsidR="008859ED" w:rsidRPr="004F162E" w:rsidTr="0015485B">
              <w:trPr>
                <w:trHeight w:val="300"/>
                <w:jc w:val="center"/>
              </w:trPr>
              <w:tc>
                <w:tcPr>
                  <w:tcW w:w="2028" w:type="dxa"/>
                  <w:vMerge w:val="restart"/>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837" w:type="dxa"/>
                  <w:gridSpan w:val="2"/>
                  <w:vMerge w:val="restart"/>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70" w:type="dxa"/>
                  <w:gridSpan w:val="3"/>
                  <w:vMerge w:val="restart"/>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440" w:type="dxa"/>
                  <w:gridSpan w:val="2"/>
                  <w:vMerge w:val="restart"/>
                  <w:shd w:val="clear" w:color="FFFFCC" w:fill="F2F2F2"/>
                  <w:vAlign w:val="center"/>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998" w:type="dxa"/>
                  <w:gridSpan w:val="14"/>
                  <w:shd w:val="clear" w:color="FFFFCC" w:fill="F2F2F2"/>
                  <w:vAlign w:val="center"/>
                  <w:hideMark/>
                </w:tcPr>
                <w:p w:rsidR="008859ED" w:rsidRPr="004F162E" w:rsidRDefault="008859ED" w:rsidP="008859ED">
                  <w:pPr>
                    <w:spacing w:after="0" w:line="240" w:lineRule="auto"/>
                    <w:jc w:val="center"/>
                    <w:rPr>
                      <w:rFonts w:eastAsia="Times New Roman" w:cstheme="minorHAnsi"/>
                      <w:color w:val="000000"/>
                      <w:lang w:val="sr-Cyrl-RS" w:eastAsia="en-GB"/>
                    </w:rPr>
                  </w:pPr>
                  <w:r>
                    <w:rPr>
                      <w:rFonts w:eastAsia="Times New Roman" w:cstheme="minorHAnsi"/>
                      <w:b/>
                      <w:bCs/>
                      <w:color w:val="000000"/>
                      <w:lang w:eastAsia="en-GB"/>
                    </w:rPr>
                    <w:t>Financial resources</w:t>
                  </w:r>
                </w:p>
              </w:tc>
            </w:tr>
            <w:tr w:rsidR="008859ED" w:rsidRPr="004F162E" w:rsidTr="006547CE">
              <w:trPr>
                <w:trHeight w:val="510"/>
                <w:jc w:val="center"/>
              </w:trPr>
              <w:tc>
                <w:tcPr>
                  <w:tcW w:w="2028" w:type="dxa"/>
                  <w:vMerge/>
                  <w:vAlign w:val="center"/>
                  <w:hideMark/>
                </w:tcPr>
                <w:p w:rsidR="008859ED" w:rsidRPr="004F162E" w:rsidRDefault="008859ED" w:rsidP="008859ED">
                  <w:pPr>
                    <w:spacing w:after="0" w:line="240" w:lineRule="auto"/>
                    <w:rPr>
                      <w:rFonts w:eastAsia="Times New Roman" w:cstheme="minorHAnsi"/>
                      <w:b/>
                      <w:bCs/>
                      <w:color w:val="000000"/>
                      <w:lang w:val="sr-Cyrl-RS" w:eastAsia="en-GB"/>
                    </w:rPr>
                  </w:pPr>
                </w:p>
              </w:tc>
              <w:tc>
                <w:tcPr>
                  <w:tcW w:w="1837" w:type="dxa"/>
                  <w:gridSpan w:val="2"/>
                  <w:vMerge/>
                  <w:vAlign w:val="center"/>
                  <w:hideMark/>
                </w:tcPr>
                <w:p w:rsidR="008859ED" w:rsidRPr="004F162E" w:rsidRDefault="008859ED" w:rsidP="008859ED">
                  <w:pPr>
                    <w:spacing w:after="0" w:line="240" w:lineRule="auto"/>
                    <w:rPr>
                      <w:rFonts w:eastAsia="Times New Roman" w:cstheme="minorHAnsi"/>
                      <w:b/>
                      <w:bCs/>
                      <w:color w:val="000000"/>
                      <w:lang w:val="sr-Cyrl-RS" w:eastAsia="en-GB"/>
                    </w:rPr>
                  </w:pPr>
                </w:p>
              </w:tc>
              <w:tc>
                <w:tcPr>
                  <w:tcW w:w="1170" w:type="dxa"/>
                  <w:gridSpan w:val="3"/>
                  <w:vMerge/>
                  <w:vAlign w:val="center"/>
                  <w:hideMark/>
                </w:tcPr>
                <w:p w:rsidR="008859ED" w:rsidRPr="004F162E" w:rsidRDefault="008859ED" w:rsidP="008859ED">
                  <w:pPr>
                    <w:spacing w:after="0" w:line="240" w:lineRule="auto"/>
                    <w:rPr>
                      <w:rFonts w:eastAsia="Times New Roman" w:cstheme="minorHAnsi"/>
                      <w:b/>
                      <w:bCs/>
                      <w:color w:val="000000"/>
                      <w:lang w:val="sr-Cyrl-RS" w:eastAsia="en-GB"/>
                    </w:rPr>
                  </w:pPr>
                </w:p>
              </w:tc>
              <w:tc>
                <w:tcPr>
                  <w:tcW w:w="1440" w:type="dxa"/>
                  <w:gridSpan w:val="2"/>
                  <w:vMerge/>
                  <w:vAlign w:val="center"/>
                </w:tcPr>
                <w:p w:rsidR="008859ED" w:rsidRPr="004F162E" w:rsidRDefault="008859ED" w:rsidP="008859ED">
                  <w:pPr>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350" w:type="dxa"/>
                  <w:gridSpan w:val="4"/>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gridSpan w:val="2"/>
                  <w:shd w:val="clear" w:color="FFFFCC" w:fill="F2F2F2"/>
                  <w:vAlign w:val="center"/>
                  <w:hideMark/>
                </w:tcPr>
                <w:p w:rsidR="008859ED" w:rsidRPr="004F162E" w:rsidRDefault="008859ED" w:rsidP="008859ED">
                  <w:pPr>
                    <w:spacing w:after="0" w:line="240" w:lineRule="auto"/>
                    <w:jc w:val="center"/>
                    <w:rPr>
                      <w:rFonts w:eastAsia="Times New Roman" w:cstheme="minorHAnsi"/>
                      <w:b/>
                      <w:color w:val="000000"/>
                      <w:lang w:val="sr-Cyrl-RS" w:eastAsia="en-GB"/>
                    </w:rPr>
                  </w:pPr>
                  <w:r w:rsidRPr="004F162E">
                    <w:rPr>
                      <w:rFonts w:eastAsia="Times New Roman" w:cstheme="minorHAnsi"/>
                      <w:b/>
                      <w:color w:val="000000"/>
                      <w:lang w:val="sr-Cyrl-RS" w:eastAsia="en-GB"/>
                    </w:rPr>
                    <w:t>2026</w:t>
                  </w:r>
                </w:p>
              </w:tc>
              <w:tc>
                <w:tcPr>
                  <w:tcW w:w="1080" w:type="dxa"/>
                  <w:gridSpan w:val="2"/>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2528" w:type="dxa"/>
                  <w:gridSpan w:val="3"/>
                  <w:shd w:val="clear" w:color="FFFFCC" w:fill="F2F2F2"/>
                  <w:vAlign w:val="center"/>
                  <w:hideMark/>
                </w:tcPr>
                <w:p w:rsidR="008859ED" w:rsidRPr="004F162E" w:rsidRDefault="008859ED" w:rsidP="008859E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8859ED" w:rsidRPr="004F162E" w:rsidTr="006547CE">
              <w:trPr>
                <w:trHeight w:val="2455"/>
                <w:jc w:val="center"/>
              </w:trPr>
              <w:tc>
                <w:tcPr>
                  <w:tcW w:w="2028" w:type="dxa"/>
                  <w:hideMark/>
                </w:tcPr>
                <w:p w:rsidR="008859ED" w:rsidRPr="008859ED" w:rsidRDefault="008859ED" w:rsidP="008859ED">
                  <w:pPr>
                    <w:spacing w:after="0" w:line="240" w:lineRule="auto"/>
                    <w:rPr>
                      <w:rFonts w:eastAsia="Times New Roman" w:cstheme="minorHAnsi"/>
                      <w:color w:val="000000"/>
                      <w:lang w:eastAsia="en-GB"/>
                    </w:rPr>
                  </w:pPr>
                  <w:r w:rsidRPr="004F162E">
                    <w:rPr>
                      <w:rFonts w:eastAsia="Times New Roman" w:cstheme="minorHAnsi"/>
                      <w:color w:val="000000"/>
                      <w:lang w:val="sr-Cyrl-RS" w:eastAsia="en-GB"/>
                    </w:rPr>
                    <w:t xml:space="preserve">4.3.1 </w:t>
                  </w:r>
                  <w:r>
                    <w:rPr>
                      <w:rFonts w:eastAsia="Times New Roman" w:cstheme="minorHAnsi"/>
                      <w:lang w:eastAsia="en-GB"/>
                    </w:rPr>
                    <w:t>Improvement of the reporting application and development of software for internal audit</w:t>
                  </w:r>
                </w:p>
              </w:tc>
              <w:tc>
                <w:tcPr>
                  <w:tcW w:w="1859" w:type="dxa"/>
                  <w:gridSpan w:val="3"/>
                  <w:vAlign w:val="center"/>
                  <w:hideMark/>
                </w:tcPr>
                <w:p w:rsidR="008859ED" w:rsidRPr="004F162E" w:rsidRDefault="008859ED" w:rsidP="008859ED">
                  <w:pPr>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Q4 2028</w:t>
                  </w:r>
                </w:p>
              </w:tc>
              <w:tc>
                <w:tcPr>
                  <w:tcW w:w="1148" w:type="dxa"/>
                  <w:gridSpan w:val="2"/>
                  <w:vAlign w:val="center"/>
                  <w:hideMark/>
                </w:tcPr>
                <w:p w:rsidR="008859ED" w:rsidRPr="004F162E" w:rsidRDefault="008859ED" w:rsidP="008859ED">
                  <w:pPr>
                    <w:spacing w:after="0" w:line="240" w:lineRule="auto"/>
                    <w:jc w:val="center"/>
                    <w:rPr>
                      <w:rFonts w:eastAsia="Times New Roman" w:cstheme="minorHAnsi"/>
                      <w:lang w:val="sr-Cyrl-RS" w:eastAsia="en-GB"/>
                    </w:rPr>
                  </w:pPr>
                  <w:r>
                    <w:rPr>
                      <w:rFonts w:eastAsia="Times New Roman" w:cstheme="minorHAnsi"/>
                      <w:lang w:eastAsia="en-GB"/>
                    </w:rPr>
                    <w:t>CHU</w:t>
                  </w:r>
                </w:p>
              </w:tc>
              <w:tc>
                <w:tcPr>
                  <w:tcW w:w="1440" w:type="dxa"/>
                  <w:gridSpan w:val="2"/>
                  <w:vAlign w:val="center"/>
                </w:tcPr>
                <w:p w:rsidR="008859ED" w:rsidRPr="004F162E" w:rsidRDefault="008859ED" w:rsidP="008859ED">
                  <w:pPr>
                    <w:spacing w:after="0" w:line="240" w:lineRule="auto"/>
                    <w:jc w:val="center"/>
                    <w:rPr>
                      <w:rFonts w:eastAsia="Times New Roman" w:cstheme="minorHAnsi"/>
                      <w:lang w:val="sr-Cyrl-RS" w:eastAsia="en-GB"/>
                    </w:rPr>
                  </w:pPr>
                </w:p>
              </w:tc>
              <w:tc>
                <w:tcPr>
                  <w:tcW w:w="1350" w:type="dxa"/>
                  <w:vAlign w:val="center"/>
                  <w:hideMark/>
                </w:tcPr>
                <w:p w:rsidR="008859ED" w:rsidRPr="00B75284" w:rsidRDefault="008859ED" w:rsidP="008859ED">
                  <w:pPr>
                    <w:spacing w:after="0" w:line="240" w:lineRule="auto"/>
                    <w:jc w:val="center"/>
                    <w:rPr>
                      <w:rFonts w:eastAsia="Times New Roman" w:cstheme="minorHAnsi"/>
                      <w:color w:val="000000"/>
                      <w:lang w:eastAsia="en-GB"/>
                    </w:rPr>
                  </w:pPr>
                  <w:r>
                    <w:rPr>
                      <w:rFonts w:eastAsia="Times New Roman" w:cstheme="minorHAnsi"/>
                      <w:color w:val="000000"/>
                      <w:lang w:eastAsia="en-GB"/>
                    </w:rPr>
                    <w:t>Budget funds</w:t>
                  </w:r>
                </w:p>
                <w:p w:rsidR="008859ED" w:rsidRPr="004F162E" w:rsidRDefault="008859ED" w:rsidP="008859ED">
                  <w:pPr>
                    <w:spacing w:after="0" w:line="240" w:lineRule="auto"/>
                    <w:jc w:val="center"/>
                    <w:rPr>
                      <w:rFonts w:eastAsia="Times New Roman" w:cstheme="minorHAnsi"/>
                      <w:color w:val="000000"/>
                      <w:lang w:val="sr-Cyrl-RS" w:eastAsia="en-GB"/>
                    </w:rPr>
                  </w:pPr>
                  <w:r>
                    <w:rPr>
                      <w:rFonts w:eastAsia="Times New Roman" w:cstheme="minorHAnsi"/>
                      <w:lang w:eastAsia="en-GB"/>
                    </w:rPr>
                    <w:t>Donor funds</w:t>
                  </w:r>
                </w:p>
              </w:tc>
              <w:tc>
                <w:tcPr>
                  <w:tcW w:w="1350" w:type="dxa"/>
                  <w:gridSpan w:val="4"/>
                  <w:vAlign w:val="center"/>
                  <w:hideMark/>
                </w:tcPr>
                <w:p w:rsidR="008859ED" w:rsidRPr="004F162E" w:rsidRDefault="008859ED" w:rsidP="008859ED">
                  <w:pPr>
                    <w:spacing w:after="0" w:line="240" w:lineRule="auto"/>
                    <w:jc w:val="right"/>
                    <w:rPr>
                      <w:rFonts w:eastAsia="Times New Roman" w:cstheme="minorHAnsi"/>
                      <w:color w:val="000000"/>
                      <w:lang w:val="sr-Cyrl-RS" w:eastAsia="en-GB"/>
                    </w:rPr>
                  </w:pPr>
                </w:p>
              </w:tc>
              <w:tc>
                <w:tcPr>
                  <w:tcW w:w="1080" w:type="dxa"/>
                  <w:gridSpan w:val="2"/>
                  <w:noWrap/>
                  <w:vAlign w:val="center"/>
                </w:tcPr>
                <w:p w:rsidR="008859ED" w:rsidRPr="004F162E" w:rsidRDefault="008859ED" w:rsidP="008859ED">
                  <w:pPr>
                    <w:spacing w:after="0" w:line="240" w:lineRule="auto"/>
                    <w:jc w:val="center"/>
                    <w:rPr>
                      <w:rFonts w:eastAsia="Times New Roman" w:cstheme="minorHAnsi"/>
                      <w:color w:val="000000"/>
                      <w:lang w:val="sr-Cyrl-RS" w:eastAsia="en-GB"/>
                    </w:rPr>
                  </w:pPr>
                </w:p>
              </w:tc>
              <w:tc>
                <w:tcPr>
                  <w:tcW w:w="1080" w:type="dxa"/>
                  <w:gridSpan w:val="2"/>
                  <w:noWrap/>
                  <w:vAlign w:val="center"/>
                </w:tcPr>
                <w:p w:rsidR="008859ED" w:rsidRPr="004F162E" w:rsidRDefault="008859ED" w:rsidP="008859ED">
                  <w:pPr>
                    <w:spacing w:after="0" w:line="240" w:lineRule="auto"/>
                    <w:jc w:val="center"/>
                    <w:rPr>
                      <w:rFonts w:eastAsia="Times New Roman" w:cstheme="minorHAnsi"/>
                      <w:color w:val="000000"/>
                      <w:lang w:val="sr-Cyrl-RS" w:eastAsia="en-GB"/>
                    </w:rPr>
                  </w:pPr>
                </w:p>
              </w:tc>
              <w:tc>
                <w:tcPr>
                  <w:tcW w:w="1080" w:type="dxa"/>
                  <w:noWrap/>
                  <w:vAlign w:val="center"/>
                </w:tcPr>
                <w:p w:rsidR="008859ED" w:rsidRPr="004F162E" w:rsidRDefault="008859ED" w:rsidP="008859ED">
                  <w:pPr>
                    <w:spacing w:after="0" w:line="240" w:lineRule="auto"/>
                    <w:jc w:val="center"/>
                    <w:rPr>
                      <w:rFonts w:eastAsia="Times New Roman" w:cstheme="minorHAnsi"/>
                      <w:color w:val="000000"/>
                      <w:lang w:val="sr-Cyrl-RS" w:eastAsia="en-GB"/>
                    </w:rPr>
                  </w:pPr>
                </w:p>
              </w:tc>
              <w:tc>
                <w:tcPr>
                  <w:tcW w:w="1530" w:type="dxa"/>
                  <w:noWrap/>
                  <w:vAlign w:val="center"/>
                </w:tcPr>
                <w:p w:rsidR="008859ED" w:rsidRPr="004F162E" w:rsidRDefault="008859ED" w:rsidP="008859ED">
                  <w:pPr>
                    <w:spacing w:after="0" w:line="240" w:lineRule="auto"/>
                    <w:jc w:val="center"/>
                    <w:rPr>
                      <w:rFonts w:eastAsia="Times New Roman" w:cstheme="minorHAnsi"/>
                      <w:color w:val="000000"/>
                      <w:lang w:val="sr-Cyrl-RS" w:eastAsia="en-GB"/>
                    </w:rPr>
                  </w:pPr>
                </w:p>
              </w:tc>
              <w:tc>
                <w:tcPr>
                  <w:tcW w:w="2528" w:type="dxa"/>
                  <w:gridSpan w:val="3"/>
                  <w:noWrap/>
                  <w:vAlign w:val="center"/>
                </w:tcPr>
                <w:p w:rsidR="008859ED" w:rsidRPr="004F162E" w:rsidRDefault="008859ED" w:rsidP="008859ED">
                  <w:pPr>
                    <w:spacing w:after="0" w:line="240" w:lineRule="auto"/>
                    <w:jc w:val="center"/>
                    <w:rPr>
                      <w:rFonts w:eastAsia="Times New Roman" w:cstheme="minorHAnsi"/>
                      <w:color w:val="000000"/>
                      <w:lang w:val="sr-Cyrl-RS" w:eastAsia="en-GB"/>
                    </w:rPr>
                  </w:pPr>
                </w:p>
              </w:tc>
            </w:tr>
          </w:tbl>
          <w:p w:rsidR="009B2859" w:rsidRPr="004F162E" w:rsidRDefault="009B2859" w:rsidP="009B2859">
            <w:pPr>
              <w:tabs>
                <w:tab w:val="left" w:pos="9923"/>
              </w:tabs>
              <w:spacing w:after="0" w:line="240" w:lineRule="auto"/>
              <w:jc w:val="right"/>
              <w:rPr>
                <w:rFonts w:eastAsia="Times New Roman" w:cstheme="minorHAnsi"/>
                <w:color w:val="000000"/>
                <w:lang w:val="sr-Cyrl-RS" w:eastAsia="en-GB"/>
              </w:rPr>
            </w:pPr>
          </w:p>
        </w:tc>
      </w:tr>
      <w:tr w:rsidR="009B2859" w:rsidRPr="004F162E" w:rsidTr="00F01CC3">
        <w:trPr>
          <w:gridAfter w:val="1"/>
          <w:wAfter w:w="101" w:type="dxa"/>
          <w:trHeight w:val="289"/>
          <w:jc w:val="center"/>
        </w:trPr>
        <w:tc>
          <w:tcPr>
            <w:tcW w:w="15497" w:type="dxa"/>
            <w:gridSpan w:val="54"/>
            <w:shd w:val="clear" w:color="auto" w:fill="DEEAF6" w:themeFill="accent1" w:themeFillTint="33"/>
            <w:hideMark/>
          </w:tcPr>
          <w:p w:rsidR="009B2859" w:rsidRPr="008859ED" w:rsidRDefault="008859ED" w:rsidP="008859ED">
            <w:pPr>
              <w:keepNext/>
              <w:keepLines/>
              <w:spacing w:after="0" w:line="240" w:lineRule="auto"/>
              <w:outlineLvl w:val="0"/>
              <w:rPr>
                <w:rFonts w:eastAsia="Times New Roman" w:cstheme="minorHAnsi"/>
                <w:b/>
                <w:color w:val="365F91"/>
                <w:lang w:eastAsia="en-GB"/>
              </w:rPr>
            </w:pPr>
            <w:bookmarkStart w:id="49" w:name="_Toc73613700"/>
            <w:r>
              <w:rPr>
                <w:rFonts w:eastAsia="Times New Roman" w:cstheme="minorHAnsi"/>
                <w:b/>
                <w:color w:val="365F91"/>
                <w:lang w:eastAsia="en-GB"/>
              </w:rPr>
              <w:t>SPECIFIC OBJECTIVE</w:t>
            </w:r>
            <w:r w:rsidR="009B2859" w:rsidRPr="004F162E">
              <w:rPr>
                <w:rFonts w:eastAsia="Times New Roman" w:cstheme="minorHAnsi"/>
                <w:b/>
                <w:color w:val="365F91"/>
                <w:lang w:val="sr-Cyrl-RS" w:eastAsia="en-GB"/>
              </w:rPr>
              <w:t xml:space="preserve"> V: </w:t>
            </w:r>
            <w:bookmarkEnd w:id="49"/>
            <w:r>
              <w:rPr>
                <w:rFonts w:eastAsia="Times New Roman" w:cstheme="minorHAnsi"/>
                <w:b/>
                <w:color w:val="365F91"/>
                <w:lang w:eastAsia="en-GB"/>
              </w:rPr>
              <w:t>IMPROVED ACCOUNTING IN THE PUBLIC SECTOR THROUGH THE APPLICATION OF INTERNATIONAL PUBLIC SECTOR ACCOUNTING STANDARDS (IPSAS) AND THE INTRODUCTION OF ACCOUNTING STANDARDS</w:t>
            </w:r>
          </w:p>
        </w:tc>
      </w:tr>
      <w:tr w:rsidR="00F01CC3" w:rsidRPr="004F162E" w:rsidTr="00F01CC3">
        <w:trPr>
          <w:gridAfter w:val="1"/>
          <w:wAfter w:w="101" w:type="dxa"/>
          <w:trHeight w:val="450"/>
          <w:jc w:val="center"/>
        </w:trPr>
        <w:tc>
          <w:tcPr>
            <w:tcW w:w="2875" w:type="dxa"/>
            <w:gridSpan w:val="6"/>
            <w:shd w:val="clear" w:color="D7E3EE" w:fill="F2F2F2"/>
            <w:vAlign w:val="center"/>
            <w:hideMark/>
          </w:tcPr>
          <w:p w:rsidR="00F01CC3" w:rsidRPr="004F162E" w:rsidRDefault="00F01CC3" w:rsidP="00F01CC3">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Indicator(s) at specific objective level (outcome indicator)</w:t>
            </w:r>
          </w:p>
        </w:tc>
        <w:tc>
          <w:tcPr>
            <w:tcW w:w="990" w:type="dxa"/>
            <w:gridSpan w:val="2"/>
            <w:shd w:val="clear" w:color="D7E3EE" w:fill="F2F2F2"/>
            <w:vAlign w:val="center"/>
            <w:hideMark/>
          </w:tcPr>
          <w:p w:rsidR="00F01CC3" w:rsidRPr="004F162E" w:rsidRDefault="00F01CC3" w:rsidP="00F01CC3">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2615" w:type="dxa"/>
            <w:gridSpan w:val="5"/>
            <w:shd w:val="clear" w:color="D7E3EE" w:fill="F2F2F2"/>
            <w:vAlign w:val="center"/>
            <w:hideMark/>
          </w:tcPr>
          <w:p w:rsidR="00F01CC3" w:rsidRPr="004F162E" w:rsidRDefault="00F01CC3" w:rsidP="00F01CC3">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080" w:type="dxa"/>
            <w:gridSpan w:val="7"/>
            <w:shd w:val="clear" w:color="D7E3EE" w:fill="F2F2F2"/>
            <w:vAlign w:val="center"/>
            <w:hideMark/>
          </w:tcPr>
          <w:p w:rsidR="00F01CC3" w:rsidRPr="004F162E" w:rsidRDefault="00F01CC3" w:rsidP="00F01CC3">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p>
        </w:tc>
        <w:tc>
          <w:tcPr>
            <w:tcW w:w="1092" w:type="dxa"/>
            <w:gridSpan w:val="4"/>
            <w:shd w:val="clear" w:color="D7E3EE" w:fill="F2F2F2"/>
            <w:vAlign w:val="center"/>
            <w:hideMark/>
          </w:tcPr>
          <w:p w:rsidR="00F01CC3" w:rsidRPr="004F162E" w:rsidRDefault="00F01CC3" w:rsidP="00F01CC3">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p>
        </w:tc>
        <w:tc>
          <w:tcPr>
            <w:tcW w:w="171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35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260"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26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265" w:type="dxa"/>
            <w:gridSpan w:val="4"/>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D7ECF" w:rsidRPr="004F162E" w:rsidTr="00F01CC3">
        <w:trPr>
          <w:gridAfter w:val="1"/>
          <w:wAfter w:w="101" w:type="dxa"/>
          <w:trHeight w:val="926"/>
          <w:jc w:val="center"/>
        </w:trPr>
        <w:tc>
          <w:tcPr>
            <w:tcW w:w="2875" w:type="dxa"/>
            <w:gridSpan w:val="6"/>
            <w:vAlign w:val="center"/>
            <w:hideMark/>
          </w:tcPr>
          <w:p w:rsidR="00DD7ECF" w:rsidRPr="00CA7FB7" w:rsidRDefault="008859ED" w:rsidP="00453402">
            <w:pPr>
              <w:spacing w:after="0" w:line="240" w:lineRule="auto"/>
              <w:jc w:val="center"/>
              <w:rPr>
                <w:rFonts w:eastAsia="Times New Roman" w:cstheme="minorHAnsi"/>
                <w:color w:val="000000"/>
                <w:lang w:val="sr-Cyrl-RS" w:eastAsia="en-GB"/>
              </w:rPr>
            </w:pPr>
            <w:r>
              <w:t>Improved quality of financial statements in terms of the application of cash-based IPSAS, according to the SAI (State Audit Institution) report on the audit of the budget final account</w:t>
            </w:r>
          </w:p>
        </w:tc>
        <w:tc>
          <w:tcPr>
            <w:tcW w:w="990" w:type="dxa"/>
            <w:gridSpan w:val="2"/>
            <w:vAlign w:val="center"/>
            <w:hideMark/>
          </w:tcPr>
          <w:p w:rsidR="00DD7ECF" w:rsidRPr="008859ED" w:rsidRDefault="008859ED" w:rsidP="0006144B">
            <w:pPr>
              <w:spacing w:after="0" w:line="240" w:lineRule="auto"/>
              <w:jc w:val="center"/>
            </w:pPr>
            <w:r>
              <w:t>Yes</w:t>
            </w:r>
          </w:p>
          <w:p w:rsidR="00453402" w:rsidRPr="008859ED" w:rsidRDefault="008859ED" w:rsidP="0006144B">
            <w:pPr>
              <w:spacing w:after="0" w:line="240" w:lineRule="auto"/>
              <w:jc w:val="center"/>
              <w:rPr>
                <w:rFonts w:eastAsia="Times New Roman" w:cstheme="minorHAnsi"/>
                <w:color w:val="000000"/>
                <w:lang w:eastAsia="en-GB"/>
              </w:rPr>
            </w:pPr>
            <w:r>
              <w:t>No</w:t>
            </w:r>
          </w:p>
        </w:tc>
        <w:tc>
          <w:tcPr>
            <w:tcW w:w="2615" w:type="dxa"/>
            <w:gridSpan w:val="5"/>
            <w:vAlign w:val="center"/>
            <w:hideMark/>
          </w:tcPr>
          <w:p w:rsidR="00DD7ECF" w:rsidRPr="00CA7FB7" w:rsidRDefault="008859ED" w:rsidP="00453402">
            <w:pPr>
              <w:spacing w:after="0" w:line="240" w:lineRule="auto"/>
              <w:jc w:val="center"/>
              <w:rPr>
                <w:rFonts w:eastAsia="Times New Roman" w:cstheme="minorHAnsi"/>
                <w:lang w:eastAsia="en-GB"/>
              </w:rPr>
            </w:pPr>
            <w:r>
              <w:rPr>
                <w:rFonts w:eastAsia="Times New Roman" w:cstheme="minorHAnsi"/>
                <w:bCs/>
                <w:lang w:eastAsia="en-GB"/>
              </w:rPr>
              <w:t>Annual report of SAI or SAI report on the audit of the budget final account of the Republic of Serbia</w:t>
            </w:r>
          </w:p>
        </w:tc>
        <w:tc>
          <w:tcPr>
            <w:tcW w:w="1080" w:type="dxa"/>
            <w:gridSpan w:val="7"/>
            <w:vAlign w:val="center"/>
          </w:tcPr>
          <w:p w:rsidR="00DD7ECF" w:rsidRPr="008859ED" w:rsidRDefault="008859ED" w:rsidP="0006144B">
            <w:pPr>
              <w:spacing w:after="0" w:line="240" w:lineRule="auto"/>
              <w:jc w:val="center"/>
              <w:rPr>
                <w:rFonts w:eastAsia="Times New Roman" w:cstheme="minorHAnsi"/>
                <w:lang w:eastAsia="en-GB"/>
              </w:rPr>
            </w:pPr>
            <w:r>
              <w:rPr>
                <w:rFonts w:eastAsia="Times New Roman" w:cstheme="minorHAnsi"/>
                <w:lang w:eastAsia="en-GB"/>
              </w:rPr>
              <w:t>No</w:t>
            </w:r>
          </w:p>
        </w:tc>
        <w:tc>
          <w:tcPr>
            <w:tcW w:w="1026" w:type="dxa"/>
            <w:gridSpan w:val="3"/>
            <w:vAlign w:val="center"/>
          </w:tcPr>
          <w:p w:rsidR="00DD7ECF" w:rsidRPr="00CA7FB7" w:rsidRDefault="00453402" w:rsidP="0006144B">
            <w:pPr>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726" w:type="dxa"/>
            <w:gridSpan w:val="7"/>
            <w:vAlign w:val="center"/>
          </w:tcPr>
          <w:p w:rsidR="00DD7ECF" w:rsidRPr="008859ED" w:rsidRDefault="008859ED" w:rsidP="0006144B">
            <w:pPr>
              <w:spacing w:after="0" w:line="240" w:lineRule="auto"/>
              <w:jc w:val="center"/>
              <w:rPr>
                <w:rFonts w:eastAsia="Times New Roman" w:cstheme="minorHAnsi"/>
                <w:lang w:eastAsia="en-GB"/>
              </w:rPr>
            </w:pPr>
            <w:r>
              <w:rPr>
                <w:rFonts w:eastAsia="Times New Roman" w:cstheme="minorHAnsi"/>
                <w:lang w:eastAsia="en-GB"/>
              </w:rPr>
              <w:t>Yes</w:t>
            </w:r>
          </w:p>
        </w:tc>
        <w:tc>
          <w:tcPr>
            <w:tcW w:w="1363" w:type="dxa"/>
            <w:gridSpan w:val="6"/>
            <w:vAlign w:val="center"/>
          </w:tcPr>
          <w:p w:rsidR="00DD7ECF" w:rsidRPr="008859ED" w:rsidRDefault="008859ED" w:rsidP="0006144B">
            <w:pPr>
              <w:spacing w:after="0" w:line="240" w:lineRule="auto"/>
              <w:jc w:val="center"/>
              <w:rPr>
                <w:rFonts w:eastAsia="Times New Roman" w:cstheme="minorHAnsi"/>
                <w:lang w:eastAsia="en-GB"/>
              </w:rPr>
            </w:pPr>
            <w:r>
              <w:rPr>
                <w:rFonts w:eastAsia="Times New Roman" w:cstheme="minorHAnsi"/>
                <w:lang w:eastAsia="en-GB"/>
              </w:rPr>
              <w:t>Yes</w:t>
            </w:r>
          </w:p>
        </w:tc>
        <w:tc>
          <w:tcPr>
            <w:tcW w:w="1273" w:type="dxa"/>
            <w:gridSpan w:val="6"/>
            <w:vAlign w:val="center"/>
          </w:tcPr>
          <w:p w:rsidR="00DD7ECF" w:rsidRPr="008859ED" w:rsidRDefault="008859ED" w:rsidP="0006144B">
            <w:pPr>
              <w:spacing w:after="0" w:line="240" w:lineRule="auto"/>
              <w:jc w:val="center"/>
              <w:rPr>
                <w:rFonts w:eastAsia="Times New Roman" w:cstheme="minorHAnsi"/>
                <w:lang w:eastAsia="en-GB"/>
              </w:rPr>
            </w:pPr>
            <w:r>
              <w:rPr>
                <w:rFonts w:eastAsia="Times New Roman" w:cstheme="minorHAnsi"/>
                <w:lang w:eastAsia="en-GB"/>
              </w:rPr>
              <w:t>Yes</w:t>
            </w:r>
          </w:p>
        </w:tc>
        <w:tc>
          <w:tcPr>
            <w:tcW w:w="1272" w:type="dxa"/>
            <w:gridSpan w:val="7"/>
            <w:vAlign w:val="center"/>
          </w:tcPr>
          <w:p w:rsidR="00DD7ECF" w:rsidRPr="00CA7FB7" w:rsidRDefault="00DD7ECF" w:rsidP="0006144B">
            <w:pPr>
              <w:spacing w:before="0" w:after="0" w:line="240" w:lineRule="auto"/>
              <w:jc w:val="center"/>
              <w:rPr>
                <w:rFonts w:eastAsia="Times New Roman" w:cstheme="minorHAnsi"/>
                <w:lang w:val="sr-Latn-RS" w:eastAsia="en-GB"/>
              </w:rPr>
            </w:pPr>
          </w:p>
        </w:tc>
        <w:tc>
          <w:tcPr>
            <w:tcW w:w="1277" w:type="dxa"/>
            <w:gridSpan w:val="5"/>
            <w:vAlign w:val="center"/>
          </w:tcPr>
          <w:p w:rsidR="00DD7ECF" w:rsidRPr="004F162E" w:rsidRDefault="00DD7ECF" w:rsidP="0006144B">
            <w:pPr>
              <w:spacing w:after="0" w:line="240" w:lineRule="auto"/>
              <w:jc w:val="center"/>
              <w:rPr>
                <w:rFonts w:eastAsia="Times New Roman" w:cstheme="minorHAnsi"/>
                <w:lang w:val="sr-Cyrl-RS" w:eastAsia="en-GB"/>
              </w:rPr>
            </w:pPr>
          </w:p>
        </w:tc>
      </w:tr>
      <w:tr w:rsidR="00DD7ECF" w:rsidRPr="005712FC" w:rsidTr="00F01CC3">
        <w:tblPrEx>
          <w:tblCellMar>
            <w:top w:w="0" w:type="dxa"/>
            <w:left w:w="108" w:type="dxa"/>
            <w:bottom w:w="0" w:type="dxa"/>
            <w:right w:w="108" w:type="dxa"/>
          </w:tblCellMar>
        </w:tblPrEx>
        <w:trPr>
          <w:trHeight w:val="300"/>
          <w:jc w:val="center"/>
        </w:trPr>
        <w:tc>
          <w:tcPr>
            <w:tcW w:w="15598" w:type="dxa"/>
            <w:gridSpan w:val="55"/>
            <w:shd w:val="clear" w:color="auto" w:fill="F2F2F2" w:themeFill="background1" w:themeFillShade="F2"/>
            <w:vAlign w:val="center"/>
          </w:tcPr>
          <w:p w:rsidR="00DD7ECF" w:rsidRPr="0004375A" w:rsidRDefault="0004375A" w:rsidP="0004375A">
            <w:pPr>
              <w:spacing w:after="0" w:line="240" w:lineRule="auto"/>
              <w:rPr>
                <w:rFonts w:eastAsia="Times New Roman" w:cstheme="minorHAnsi"/>
                <w:b/>
                <w:i/>
                <w:lang w:eastAsia="en-GB"/>
              </w:rPr>
            </w:pPr>
            <w:r>
              <w:rPr>
                <w:rFonts w:eastAsia="Times New Roman" w:cstheme="minorHAnsi"/>
                <w:b/>
                <w:i/>
                <w:color w:val="1F4E79" w:themeColor="accent1" w:themeShade="80"/>
                <w:lang w:val="sr-Cyrl-RS" w:eastAsia="en-GB"/>
              </w:rPr>
              <w:t>Меasure 5.1</w:t>
            </w:r>
            <w:r>
              <w:rPr>
                <w:rFonts w:eastAsia="Times New Roman" w:cstheme="minorHAnsi"/>
                <w:b/>
                <w:i/>
                <w:color w:val="1F4E79" w:themeColor="accent1" w:themeShade="80"/>
                <w:lang w:eastAsia="en-GB"/>
              </w:rPr>
              <w:t>:</w:t>
            </w:r>
            <w:r w:rsidR="00DD7ECF" w:rsidRPr="00CA7FB7">
              <w:rPr>
                <w:rFonts w:eastAsia="Times New Roman" w:cstheme="minorHAnsi"/>
                <w:b/>
                <w:i/>
                <w:color w:val="1F4E79" w:themeColor="accent1" w:themeShade="80"/>
                <w:lang w:val="sr-Cyrl-RS" w:eastAsia="en-GB"/>
              </w:rPr>
              <w:t xml:space="preserve">: </w:t>
            </w:r>
            <w:r>
              <w:rPr>
                <w:rFonts w:eastAsia="Times New Roman" w:cstheme="minorHAnsi"/>
                <w:b/>
                <w:i/>
                <w:color w:val="1F4E79" w:themeColor="accent1" w:themeShade="80"/>
                <w:lang w:eastAsia="en-GB"/>
              </w:rPr>
              <w:t>Application of IPSAS standards on a cash basis for all budget users</w:t>
            </w:r>
          </w:p>
        </w:tc>
      </w:tr>
      <w:tr w:rsidR="00DD7ECF" w:rsidRPr="00CA7FB7" w:rsidTr="00F01CC3">
        <w:tblPrEx>
          <w:tblCellMar>
            <w:top w:w="0" w:type="dxa"/>
            <w:left w:w="108" w:type="dxa"/>
            <w:bottom w:w="0" w:type="dxa"/>
            <w:right w:w="108" w:type="dxa"/>
          </w:tblCellMar>
        </w:tblPrEx>
        <w:trPr>
          <w:trHeight w:val="237"/>
          <w:jc w:val="center"/>
        </w:trPr>
        <w:tc>
          <w:tcPr>
            <w:tcW w:w="15598" w:type="dxa"/>
            <w:gridSpan w:val="55"/>
            <w:shd w:val="clear" w:color="auto" w:fill="F2F2F2" w:themeFill="background1" w:themeFillShade="F2"/>
          </w:tcPr>
          <w:p w:rsidR="00DD7ECF" w:rsidRPr="00CA7FB7" w:rsidRDefault="0004375A" w:rsidP="0006144B">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Pr>
                <w:rFonts w:eastAsia="Times New Roman" w:cstheme="minorHAnsi"/>
                <w:b/>
                <w:i/>
                <w:color w:val="365F91"/>
                <w:lang w:eastAsia="en-GB"/>
              </w:rPr>
              <w:t>Ministry of Finance</w:t>
            </w:r>
            <w:r w:rsidR="005210D9">
              <w:rPr>
                <w:rFonts w:eastAsia="Times New Roman" w:cstheme="minorHAnsi"/>
                <w:b/>
                <w:i/>
                <w:color w:val="365F91"/>
                <w:lang w:eastAsia="en-GB"/>
              </w:rPr>
              <w:t xml:space="preserve"> -</w:t>
            </w:r>
            <w:r>
              <w:rPr>
                <w:rFonts w:eastAsia="Times New Roman" w:cstheme="minorHAnsi"/>
                <w:b/>
                <w:i/>
                <w:color w:val="365F91"/>
                <w:lang w:eastAsia="en-GB"/>
              </w:rPr>
              <w:t xml:space="preserve"> Treasury administration</w:t>
            </w:r>
          </w:p>
        </w:tc>
      </w:tr>
      <w:tr w:rsidR="00DD7ECF" w:rsidRPr="00CA7FB7" w:rsidTr="00F01CC3">
        <w:tblPrEx>
          <w:tblCellMar>
            <w:top w:w="0" w:type="dxa"/>
            <w:left w:w="108" w:type="dxa"/>
            <w:bottom w:w="0" w:type="dxa"/>
            <w:right w:w="108" w:type="dxa"/>
          </w:tblCellMar>
        </w:tblPrEx>
        <w:trPr>
          <w:trHeight w:val="282"/>
          <w:jc w:val="center"/>
        </w:trPr>
        <w:tc>
          <w:tcPr>
            <w:tcW w:w="7550" w:type="dxa"/>
            <w:gridSpan w:val="19"/>
            <w:shd w:val="clear" w:color="auto" w:fill="F2F2F2" w:themeFill="background1" w:themeFillShade="F2"/>
            <w:vAlign w:val="center"/>
          </w:tcPr>
          <w:p w:rsidR="00DD7ECF" w:rsidRPr="00CA7FB7" w:rsidRDefault="0004375A" w:rsidP="0006144B">
            <w:pPr>
              <w:spacing w:after="0" w:line="240" w:lineRule="auto"/>
              <w:rPr>
                <w:rFonts w:eastAsia="Times New Roman" w:cstheme="minorHAnsi"/>
                <w:b/>
                <w:i/>
                <w:color w:val="365F91"/>
                <w:lang w:val="sr-Cyrl-RS" w:eastAsia="en-GB"/>
              </w:rPr>
            </w:pPr>
            <w:r>
              <w:rPr>
                <w:rFonts w:eastAsia="Times New Roman" w:cstheme="minorHAnsi"/>
                <w:b/>
                <w:i/>
                <w:color w:val="365F91"/>
                <w:lang w:eastAsia="en-GB"/>
              </w:rPr>
              <w:t>Implementation period</w:t>
            </w:r>
            <w:r w:rsidR="00DD7ECF" w:rsidRPr="00CA7FB7">
              <w:rPr>
                <w:rFonts w:eastAsia="Times New Roman" w:cstheme="minorHAnsi"/>
                <w:b/>
                <w:i/>
                <w:color w:val="365F91"/>
                <w:lang w:val="sr-Cyrl-RS" w:eastAsia="en-GB"/>
              </w:rPr>
              <w:t>: 2026-2030</w:t>
            </w:r>
          </w:p>
        </w:tc>
        <w:tc>
          <w:tcPr>
            <w:tcW w:w="8048" w:type="dxa"/>
            <w:gridSpan w:val="36"/>
            <w:shd w:val="clear" w:color="auto" w:fill="F2F2F2" w:themeFill="background1" w:themeFillShade="F2"/>
            <w:vAlign w:val="center"/>
          </w:tcPr>
          <w:p w:rsidR="00DD7ECF" w:rsidRPr="0004375A" w:rsidRDefault="0004375A" w:rsidP="0004375A">
            <w:pPr>
              <w:spacing w:after="0" w:line="240" w:lineRule="auto"/>
              <w:rPr>
                <w:rFonts w:eastAsia="Times New Roman" w:cstheme="minorHAnsi"/>
                <w:b/>
                <w:i/>
                <w:color w:val="365F91"/>
                <w:lang w:eastAsia="en-GB"/>
              </w:rPr>
            </w:pPr>
            <w:r>
              <w:rPr>
                <w:rFonts w:eastAsia="Times New Roman" w:cstheme="minorHAnsi"/>
                <w:b/>
                <w:i/>
                <w:color w:val="365F91"/>
                <w:lang w:eastAsia="en-GB"/>
              </w:rPr>
              <w:t>Measure type: Institutional management organizational</w:t>
            </w:r>
          </w:p>
        </w:tc>
      </w:tr>
      <w:tr w:rsidR="000129CA" w:rsidRPr="00CA7FB7" w:rsidTr="00F01CC3">
        <w:tblPrEx>
          <w:tblCellMar>
            <w:top w:w="0" w:type="dxa"/>
            <w:left w:w="108" w:type="dxa"/>
            <w:bottom w:w="0" w:type="dxa"/>
            <w:right w:w="108" w:type="dxa"/>
          </w:tblCellMar>
        </w:tblPrEx>
        <w:trPr>
          <w:trHeight w:val="982"/>
          <w:jc w:val="center"/>
        </w:trPr>
        <w:tc>
          <w:tcPr>
            <w:tcW w:w="1848" w:type="dxa"/>
            <w:gridSpan w:val="2"/>
            <w:shd w:val="clear" w:color="D7E3EE" w:fill="F2F2F2"/>
            <w:vAlign w:val="center"/>
          </w:tcPr>
          <w:p w:rsidR="000129CA" w:rsidRPr="00CA7FB7"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1027" w:type="dxa"/>
            <w:gridSpan w:val="4"/>
            <w:shd w:val="clear" w:color="D7E3EE" w:fill="F2F2F2"/>
            <w:vAlign w:val="center"/>
          </w:tcPr>
          <w:p w:rsidR="000129CA" w:rsidRPr="00CA7FB7" w:rsidRDefault="000129CA" w:rsidP="000129CA">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479" w:type="dxa"/>
            <w:gridSpan w:val="3"/>
            <w:shd w:val="clear" w:color="D7E3EE" w:fill="F2F2F2"/>
            <w:vAlign w:val="center"/>
          </w:tcPr>
          <w:p w:rsidR="000129CA" w:rsidRPr="00CA7FB7" w:rsidRDefault="000129CA" w:rsidP="000129CA">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596" w:type="dxa"/>
            <w:gridSpan w:val="3"/>
            <w:shd w:val="clear" w:color="D7E3EE" w:fill="F2F2F2"/>
            <w:vAlign w:val="center"/>
          </w:tcPr>
          <w:p w:rsidR="000129CA" w:rsidRPr="00CA7FB7" w:rsidRDefault="000129CA" w:rsidP="000129CA">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600" w:type="dxa"/>
            <w:gridSpan w:val="7"/>
            <w:shd w:val="clear" w:color="D7E3EE" w:fill="F2F2F2"/>
            <w:vAlign w:val="center"/>
          </w:tcPr>
          <w:p w:rsidR="000129CA" w:rsidRPr="00CA7FB7" w:rsidRDefault="000129CA" w:rsidP="000129CA">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597" w:type="dxa"/>
            <w:gridSpan w:val="8"/>
            <w:shd w:val="clear" w:color="D7E3EE" w:fill="F2F2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596" w:type="dxa"/>
            <w:gridSpan w:val="6"/>
            <w:shd w:val="clear" w:color="D7E3EE" w:fill="F2F2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631" w:type="dxa"/>
            <w:gridSpan w:val="8"/>
            <w:shd w:val="clear" w:color="D7E3EE" w:fill="F2F2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99" w:type="dxa"/>
            <w:gridSpan w:val="5"/>
            <w:shd w:val="clear" w:color="D7E3EE" w:fill="F2F2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625" w:type="dxa"/>
            <w:gridSpan w:val="9"/>
            <w:shd w:val="clear" w:color="D7E3EE" w:fill="F2F2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D7ECF" w:rsidRPr="00CA7FB7" w:rsidTr="00F01CC3">
        <w:tblPrEx>
          <w:tblCellMar>
            <w:top w:w="0" w:type="dxa"/>
            <w:left w:w="108" w:type="dxa"/>
            <w:bottom w:w="0" w:type="dxa"/>
            <w:right w:w="108" w:type="dxa"/>
          </w:tblCellMar>
        </w:tblPrEx>
        <w:trPr>
          <w:trHeight w:val="697"/>
          <w:jc w:val="center"/>
        </w:trPr>
        <w:tc>
          <w:tcPr>
            <w:tcW w:w="1848" w:type="dxa"/>
            <w:gridSpan w:val="2"/>
            <w:vAlign w:val="center"/>
          </w:tcPr>
          <w:p w:rsidR="00DD7ECF" w:rsidRPr="0004375A" w:rsidRDefault="0004375A" w:rsidP="00727305">
            <w:pPr>
              <w:spacing w:after="0" w:line="240" w:lineRule="auto"/>
              <w:jc w:val="center"/>
              <w:rPr>
                <w:rFonts w:cstheme="minorHAnsi"/>
              </w:rPr>
            </w:pPr>
            <w:r>
              <w:rPr>
                <w:rFonts w:cstheme="minorHAnsi"/>
              </w:rPr>
              <w:t>Draft financial statement prepared in accordance with IPSAS on a cash basis</w:t>
            </w:r>
          </w:p>
        </w:tc>
        <w:tc>
          <w:tcPr>
            <w:tcW w:w="1027" w:type="dxa"/>
            <w:gridSpan w:val="4"/>
            <w:vAlign w:val="center"/>
          </w:tcPr>
          <w:p w:rsidR="00DD7ECF" w:rsidRPr="0004375A" w:rsidRDefault="0004375A" w:rsidP="0006144B">
            <w:pPr>
              <w:spacing w:after="0" w:line="240" w:lineRule="auto"/>
              <w:jc w:val="center"/>
              <w:rPr>
                <w:rFonts w:cstheme="minorHAnsi"/>
              </w:rPr>
            </w:pPr>
            <w:r>
              <w:rPr>
                <w:rFonts w:cstheme="minorHAnsi"/>
              </w:rPr>
              <w:t>Yes</w:t>
            </w:r>
          </w:p>
          <w:p w:rsidR="00BA0442" w:rsidRPr="0004375A" w:rsidRDefault="0004375A" w:rsidP="0006144B">
            <w:pPr>
              <w:spacing w:after="0" w:line="240" w:lineRule="auto"/>
              <w:jc w:val="center"/>
              <w:rPr>
                <w:rFonts w:cstheme="minorHAnsi"/>
              </w:rPr>
            </w:pPr>
            <w:r>
              <w:rPr>
                <w:rFonts w:cstheme="minorHAnsi"/>
              </w:rPr>
              <w:t>No</w:t>
            </w:r>
          </w:p>
        </w:tc>
        <w:tc>
          <w:tcPr>
            <w:tcW w:w="1479" w:type="dxa"/>
            <w:gridSpan w:val="3"/>
            <w:vAlign w:val="center"/>
          </w:tcPr>
          <w:p w:rsidR="00DD7ECF" w:rsidRPr="0004375A" w:rsidRDefault="0004375A" w:rsidP="0006144B">
            <w:pPr>
              <w:spacing w:after="0" w:line="240" w:lineRule="auto"/>
              <w:jc w:val="center"/>
              <w:rPr>
                <w:rFonts w:cstheme="minorHAnsi"/>
              </w:rPr>
            </w:pPr>
            <w:r w:rsidRPr="0004375A">
              <w:rPr>
                <w:rFonts w:eastAsia="Times New Roman"/>
                <w:lang w:eastAsia="en-GB"/>
              </w:rPr>
              <w:t>SAI report</w:t>
            </w:r>
          </w:p>
        </w:tc>
        <w:tc>
          <w:tcPr>
            <w:tcW w:w="1596" w:type="dxa"/>
            <w:gridSpan w:val="3"/>
            <w:vAlign w:val="center"/>
          </w:tcPr>
          <w:p w:rsidR="00DD7ECF" w:rsidRPr="0004375A" w:rsidRDefault="0004375A" w:rsidP="0006144B">
            <w:pPr>
              <w:spacing w:after="0" w:line="240" w:lineRule="auto"/>
              <w:jc w:val="center"/>
              <w:rPr>
                <w:rFonts w:cstheme="minorHAnsi"/>
              </w:rPr>
            </w:pPr>
            <w:r>
              <w:rPr>
                <w:rFonts w:cstheme="minorHAnsi"/>
              </w:rPr>
              <w:t>No</w:t>
            </w:r>
          </w:p>
        </w:tc>
        <w:tc>
          <w:tcPr>
            <w:tcW w:w="1600" w:type="dxa"/>
            <w:gridSpan w:val="7"/>
            <w:vAlign w:val="center"/>
          </w:tcPr>
          <w:p w:rsidR="00DD7ECF" w:rsidRPr="00736808" w:rsidRDefault="00DD7ECF" w:rsidP="0006144B">
            <w:pPr>
              <w:spacing w:after="0" w:line="240" w:lineRule="auto"/>
              <w:jc w:val="center"/>
              <w:rPr>
                <w:rFonts w:cstheme="minorHAnsi"/>
                <w:lang w:val="sr-Cyrl-RS"/>
              </w:rPr>
            </w:pPr>
            <w:r w:rsidRPr="00736808">
              <w:rPr>
                <w:rFonts w:cstheme="minorHAnsi"/>
                <w:lang w:val="sr-Cyrl-RS"/>
              </w:rPr>
              <w:t>2025</w:t>
            </w:r>
          </w:p>
        </w:tc>
        <w:tc>
          <w:tcPr>
            <w:tcW w:w="1597" w:type="dxa"/>
            <w:gridSpan w:val="8"/>
            <w:vAlign w:val="center"/>
          </w:tcPr>
          <w:p w:rsidR="00DD7ECF" w:rsidRPr="0004375A" w:rsidRDefault="0004375A" w:rsidP="0006144B">
            <w:pPr>
              <w:spacing w:after="0" w:line="240" w:lineRule="auto"/>
              <w:jc w:val="center"/>
              <w:rPr>
                <w:rFonts w:cstheme="minorHAnsi"/>
              </w:rPr>
            </w:pPr>
            <w:r>
              <w:rPr>
                <w:rFonts w:cstheme="minorHAnsi"/>
              </w:rPr>
              <w:t>Yes</w:t>
            </w:r>
          </w:p>
        </w:tc>
        <w:tc>
          <w:tcPr>
            <w:tcW w:w="1596" w:type="dxa"/>
            <w:gridSpan w:val="6"/>
            <w:vAlign w:val="center"/>
          </w:tcPr>
          <w:p w:rsidR="00DD7ECF" w:rsidRPr="00CA7FB7" w:rsidRDefault="0004375A" w:rsidP="0006144B">
            <w:pPr>
              <w:spacing w:after="0" w:line="240" w:lineRule="auto"/>
              <w:jc w:val="center"/>
              <w:rPr>
                <w:rFonts w:cstheme="minorHAnsi"/>
                <w:lang w:val="sr-Cyrl-RS"/>
              </w:rPr>
            </w:pPr>
            <w:r>
              <w:rPr>
                <w:rFonts w:cstheme="minorHAnsi"/>
              </w:rPr>
              <w:t>Yes</w:t>
            </w:r>
          </w:p>
        </w:tc>
        <w:tc>
          <w:tcPr>
            <w:tcW w:w="1631" w:type="dxa"/>
            <w:gridSpan w:val="8"/>
            <w:vAlign w:val="center"/>
          </w:tcPr>
          <w:p w:rsidR="00DD7ECF" w:rsidRPr="00CA7FB7" w:rsidRDefault="0004375A" w:rsidP="0006144B">
            <w:pPr>
              <w:spacing w:after="0" w:line="240" w:lineRule="auto"/>
              <w:jc w:val="center"/>
              <w:rPr>
                <w:rFonts w:cstheme="minorHAnsi"/>
                <w:lang w:val="sr-Cyrl-RS"/>
              </w:rPr>
            </w:pPr>
            <w:r>
              <w:rPr>
                <w:rFonts w:cstheme="minorHAnsi"/>
              </w:rPr>
              <w:t>Yes</w:t>
            </w:r>
          </w:p>
        </w:tc>
        <w:tc>
          <w:tcPr>
            <w:tcW w:w="1599" w:type="dxa"/>
            <w:gridSpan w:val="5"/>
            <w:vAlign w:val="center"/>
          </w:tcPr>
          <w:p w:rsidR="00DD7ECF" w:rsidRPr="00CA7FB7" w:rsidRDefault="00DD7ECF" w:rsidP="0006144B">
            <w:pPr>
              <w:spacing w:after="0" w:line="240" w:lineRule="auto"/>
              <w:jc w:val="center"/>
              <w:rPr>
                <w:rFonts w:cstheme="minorHAnsi"/>
                <w:lang w:val="sr-Cyrl-RS"/>
              </w:rPr>
            </w:pPr>
          </w:p>
        </w:tc>
        <w:tc>
          <w:tcPr>
            <w:tcW w:w="1625" w:type="dxa"/>
            <w:gridSpan w:val="9"/>
            <w:vAlign w:val="center"/>
          </w:tcPr>
          <w:p w:rsidR="00DD7ECF" w:rsidRPr="00CA7FB7" w:rsidRDefault="00DD7ECF" w:rsidP="0006144B">
            <w:pPr>
              <w:spacing w:after="0" w:line="240" w:lineRule="auto"/>
              <w:jc w:val="center"/>
              <w:rPr>
                <w:rFonts w:cstheme="minorHAnsi"/>
                <w:lang w:val="sr-Cyrl-RS"/>
              </w:rPr>
            </w:pPr>
          </w:p>
        </w:tc>
      </w:tr>
      <w:tr w:rsidR="001D6251" w:rsidRPr="00CA7FB7" w:rsidTr="00F01CC3">
        <w:tblPrEx>
          <w:tblCellMar>
            <w:top w:w="0" w:type="dxa"/>
            <w:left w:w="108" w:type="dxa"/>
            <w:bottom w:w="0" w:type="dxa"/>
            <w:right w:w="108" w:type="dxa"/>
          </w:tblCellMar>
        </w:tblPrEx>
        <w:trPr>
          <w:trHeight w:val="300"/>
          <w:jc w:val="center"/>
        </w:trPr>
        <w:tc>
          <w:tcPr>
            <w:tcW w:w="1855" w:type="dxa"/>
            <w:gridSpan w:val="3"/>
            <w:vMerge w:val="restart"/>
            <w:shd w:val="clear" w:color="FFFFCC" w:fill="F2F2F2"/>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020" w:type="dxa"/>
            <w:gridSpan w:val="3"/>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479" w:type="dxa"/>
            <w:gridSpan w:val="3"/>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2318" w:type="dxa"/>
            <w:gridSpan w:val="8"/>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926" w:type="dxa"/>
            <w:gridSpan w:val="38"/>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Latn-RS" w:eastAsia="en-GB"/>
              </w:rPr>
            </w:pPr>
            <w:r>
              <w:rPr>
                <w:rFonts w:eastAsia="Times New Roman" w:cstheme="minorHAnsi"/>
                <w:b/>
                <w:bCs/>
                <w:color w:val="000000"/>
                <w:lang w:eastAsia="en-GB"/>
              </w:rPr>
              <w:t>Financial resources</w:t>
            </w:r>
          </w:p>
        </w:tc>
      </w:tr>
      <w:tr w:rsidR="001D6251" w:rsidRPr="0081082A" w:rsidTr="00F01CC3">
        <w:tblPrEx>
          <w:tblCellMar>
            <w:top w:w="0" w:type="dxa"/>
            <w:left w:w="108" w:type="dxa"/>
            <w:bottom w:w="0" w:type="dxa"/>
            <w:right w:w="108" w:type="dxa"/>
          </w:tblCellMar>
        </w:tblPrEx>
        <w:trPr>
          <w:trHeight w:val="510"/>
          <w:jc w:val="center"/>
        </w:trPr>
        <w:tc>
          <w:tcPr>
            <w:tcW w:w="1855" w:type="dxa"/>
            <w:gridSpan w:val="3"/>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1020" w:type="dxa"/>
            <w:gridSpan w:val="3"/>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1479" w:type="dxa"/>
            <w:gridSpan w:val="3"/>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2318" w:type="dxa"/>
            <w:gridSpan w:val="8"/>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1343" w:type="dxa"/>
            <w:gridSpan w:val="4"/>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106" w:type="dxa"/>
            <w:gridSpan w:val="5"/>
            <w:shd w:val="clear" w:color="FFFFCC" w:fill="F2F2F2"/>
            <w:vAlign w:val="center"/>
            <w:hideMark/>
          </w:tcPr>
          <w:p w:rsidR="001D6251" w:rsidRPr="00CA7FB7" w:rsidRDefault="00C47F10"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283" w:type="dxa"/>
            <w:gridSpan w:val="6"/>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2026</w:t>
            </w:r>
          </w:p>
        </w:tc>
        <w:tc>
          <w:tcPr>
            <w:tcW w:w="1286" w:type="dxa"/>
            <w:gridSpan w:val="5"/>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2027</w:t>
            </w:r>
          </w:p>
        </w:tc>
        <w:tc>
          <w:tcPr>
            <w:tcW w:w="1290" w:type="dxa"/>
            <w:gridSpan w:val="7"/>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2028</w:t>
            </w:r>
          </w:p>
        </w:tc>
        <w:tc>
          <w:tcPr>
            <w:tcW w:w="1287" w:type="dxa"/>
            <w:gridSpan w:val="7"/>
            <w:shd w:val="clear" w:color="FFFFCC" w:fill="F2F2F2"/>
            <w:vAlign w:val="center"/>
            <w:hideMark/>
          </w:tcPr>
          <w:p w:rsidR="001D6251" w:rsidRPr="00CA7FB7" w:rsidRDefault="00C47F10"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331" w:type="dxa"/>
            <w:gridSpan w:val="4"/>
            <w:shd w:val="clear" w:color="FFFFCC" w:fill="F2F2F2"/>
            <w:vAlign w:val="center"/>
            <w:hideMark/>
          </w:tcPr>
          <w:p w:rsidR="001D6251" w:rsidRPr="0081082A" w:rsidRDefault="001D6251" w:rsidP="001D6251">
            <w:pPr>
              <w:spacing w:after="0" w:line="240" w:lineRule="auto"/>
              <w:jc w:val="center"/>
              <w:rPr>
                <w:rFonts w:eastAsia="Times New Roman"/>
                <w:b/>
                <w:bCs/>
                <w:color w:val="000000"/>
                <w:sz w:val="16"/>
                <w:szCs w:val="16"/>
                <w:lang w:val="sr-Cyrl-RS" w:eastAsia="en-GB"/>
              </w:rPr>
            </w:pPr>
            <w:r w:rsidRPr="004F162E">
              <w:rPr>
                <w:rFonts w:eastAsia="Times New Roman" w:cstheme="minorHAnsi"/>
                <w:b/>
                <w:bCs/>
                <w:color w:val="000000"/>
                <w:lang w:val="sr-Cyrl-RS" w:eastAsia="en-GB"/>
              </w:rPr>
              <w:t>2030</w:t>
            </w:r>
          </w:p>
        </w:tc>
      </w:tr>
      <w:tr w:rsidR="00DD7ECF" w:rsidRPr="0081082A" w:rsidTr="00F01CC3">
        <w:tblPrEx>
          <w:tblCellMar>
            <w:top w:w="0" w:type="dxa"/>
            <w:left w:w="108" w:type="dxa"/>
            <w:bottom w:w="0" w:type="dxa"/>
            <w:right w:w="108" w:type="dxa"/>
          </w:tblCellMar>
        </w:tblPrEx>
        <w:trPr>
          <w:trHeight w:val="20"/>
          <w:jc w:val="center"/>
        </w:trPr>
        <w:tc>
          <w:tcPr>
            <w:tcW w:w="1855" w:type="dxa"/>
            <w:gridSpan w:val="3"/>
            <w:hideMark/>
          </w:tcPr>
          <w:p w:rsidR="00DD7ECF" w:rsidRPr="00CA7FB7" w:rsidRDefault="00DD7ECF" w:rsidP="0006144B">
            <w:pPr>
              <w:spacing w:after="0" w:line="240" w:lineRule="auto"/>
              <w:rPr>
                <w:rFonts w:eastAsia="Times New Roman" w:cstheme="minorHAnsi"/>
                <w:lang w:val="sr-Latn-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.1 </w:t>
            </w:r>
            <w:r w:rsidR="0004375A">
              <w:t>Preparation and submission of financial statements in accordance with IPSAS on a cash basis</w:t>
            </w:r>
          </w:p>
        </w:tc>
        <w:tc>
          <w:tcPr>
            <w:tcW w:w="1020" w:type="dxa"/>
            <w:gridSpan w:val="3"/>
            <w:vAlign w:val="center"/>
            <w:hideMark/>
          </w:tcPr>
          <w:p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Q</w:t>
            </w:r>
            <w:r>
              <w:rPr>
                <w:rFonts w:eastAsia="Times New Roman" w:cstheme="minorHAnsi"/>
                <w:lang w:val="sr-Cyrl-RS" w:eastAsia="en-GB"/>
              </w:rPr>
              <w:t>2</w:t>
            </w:r>
            <w:r w:rsidRPr="00CA7FB7">
              <w:rPr>
                <w:rFonts w:eastAsia="Times New Roman" w:cstheme="minorHAnsi"/>
                <w:lang w:val="sr-Cyrl-RS" w:eastAsia="en-GB"/>
              </w:rPr>
              <w:t xml:space="preserve"> 202</w:t>
            </w:r>
            <w:r>
              <w:rPr>
                <w:rFonts w:eastAsia="Times New Roman" w:cstheme="minorHAnsi"/>
                <w:lang w:val="sr-Cyrl-RS" w:eastAsia="en-GB"/>
              </w:rPr>
              <w:t>6</w:t>
            </w:r>
          </w:p>
        </w:tc>
        <w:tc>
          <w:tcPr>
            <w:tcW w:w="1479" w:type="dxa"/>
            <w:gridSpan w:val="3"/>
            <w:vAlign w:val="center"/>
            <w:hideMark/>
          </w:tcPr>
          <w:p w:rsidR="00DD7ECF" w:rsidRPr="0004375A" w:rsidRDefault="0004375A" w:rsidP="0006144B">
            <w:pPr>
              <w:spacing w:after="0" w:line="240" w:lineRule="auto"/>
              <w:jc w:val="center"/>
              <w:rPr>
                <w:rFonts w:eastAsia="Times New Roman" w:cstheme="minorHAnsi"/>
                <w:color w:val="000000"/>
                <w:lang w:eastAsia="en-GB"/>
              </w:rPr>
            </w:pPr>
            <w:r>
              <w:rPr>
                <w:rFonts w:eastAsia="Times New Roman" w:cstheme="minorHAnsi"/>
                <w:color w:val="000000"/>
                <w:lang w:eastAsia="en-GB"/>
              </w:rPr>
              <w:t>Treasury administration</w:t>
            </w:r>
          </w:p>
        </w:tc>
        <w:tc>
          <w:tcPr>
            <w:tcW w:w="2318" w:type="dxa"/>
            <w:gridSpan w:val="8"/>
            <w:vAlign w:val="center"/>
            <w:hideMark/>
          </w:tcPr>
          <w:p w:rsidR="00DD7ECF" w:rsidRPr="0004375A" w:rsidRDefault="0004375A" w:rsidP="0006144B">
            <w:pPr>
              <w:spacing w:after="0" w:line="240" w:lineRule="auto"/>
              <w:jc w:val="center"/>
              <w:rPr>
                <w:rFonts w:eastAsia="Times New Roman" w:cstheme="minorHAnsi"/>
                <w:lang w:eastAsia="en-GB"/>
              </w:rPr>
            </w:pPr>
            <w:r>
              <w:rPr>
                <w:rFonts w:eastAsia="Times New Roman" w:cstheme="minorHAnsi"/>
                <w:lang w:eastAsia="en-GB"/>
              </w:rPr>
              <w:t>Ministry of Finance</w:t>
            </w:r>
          </w:p>
        </w:tc>
        <w:tc>
          <w:tcPr>
            <w:tcW w:w="1343" w:type="dxa"/>
            <w:gridSpan w:val="4"/>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hideMark/>
          </w:tcPr>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hideMark/>
          </w:tcPr>
          <w:p w:rsidR="00DD7ECF" w:rsidRPr="00CA7FB7" w:rsidRDefault="00DD7ECF" w:rsidP="0006144B">
            <w:pPr>
              <w:spacing w:after="0" w:line="240" w:lineRule="auto"/>
              <w:jc w:val="right"/>
              <w:rPr>
                <w:rFonts w:eastAsia="Times New Roman" w:cstheme="minorHAnsi"/>
                <w:color w:val="000000"/>
                <w:lang w:val="sr-Cyrl-RS" w:eastAsia="en-GB"/>
              </w:rPr>
            </w:pPr>
          </w:p>
        </w:tc>
        <w:tc>
          <w:tcPr>
            <w:tcW w:w="1287" w:type="dxa"/>
            <w:gridSpan w:val="7"/>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hideMark/>
          </w:tcPr>
          <w:p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81082A" w:rsidTr="00F01CC3">
        <w:tblPrEx>
          <w:tblCellMar>
            <w:top w:w="0" w:type="dxa"/>
            <w:left w:w="108" w:type="dxa"/>
            <w:bottom w:w="0" w:type="dxa"/>
            <w:right w:w="108" w:type="dxa"/>
          </w:tblCellMar>
        </w:tblPrEx>
        <w:trPr>
          <w:trHeight w:val="1006"/>
          <w:jc w:val="center"/>
        </w:trPr>
        <w:tc>
          <w:tcPr>
            <w:tcW w:w="1855" w:type="dxa"/>
            <w:gridSpan w:val="3"/>
          </w:tcPr>
          <w:p w:rsidR="00DD7ECF" w:rsidRPr="00CA7FB7" w:rsidRDefault="00DD7ECF" w:rsidP="0006144B">
            <w:pPr>
              <w:spacing w:after="0" w:line="240" w:lineRule="auto"/>
              <w:rPr>
                <w:rFonts w:eastAsia="Times New Roman" w:cstheme="minorHAnsi"/>
                <w:lang w:val="sr-Latn-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.2 </w:t>
            </w:r>
            <w:r w:rsidR="0004375A">
              <w:t>Preparation of notes and additional explanations accompanying the financial statements in accordance with IPSAS on a cash basis</w:t>
            </w:r>
          </w:p>
        </w:tc>
        <w:tc>
          <w:tcPr>
            <w:tcW w:w="1020" w:type="dxa"/>
            <w:gridSpan w:val="3"/>
            <w:vAlign w:val="center"/>
          </w:tcPr>
          <w:p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Q</w:t>
            </w:r>
            <w:r>
              <w:rPr>
                <w:rFonts w:eastAsia="Times New Roman" w:cstheme="minorHAnsi"/>
                <w:lang w:val="sr-Cyrl-RS" w:eastAsia="en-GB"/>
              </w:rPr>
              <w:t>2</w:t>
            </w:r>
            <w:r w:rsidRPr="00CA7FB7">
              <w:rPr>
                <w:rFonts w:eastAsia="Times New Roman" w:cstheme="minorHAnsi"/>
                <w:lang w:val="sr-Cyrl-RS" w:eastAsia="en-GB"/>
              </w:rPr>
              <w:t xml:space="preserve"> 202</w:t>
            </w:r>
            <w:r>
              <w:rPr>
                <w:rFonts w:eastAsia="Times New Roman" w:cstheme="minorHAnsi"/>
                <w:lang w:val="sr-Cyrl-RS" w:eastAsia="en-GB"/>
              </w:rPr>
              <w:t>6</w:t>
            </w:r>
          </w:p>
        </w:tc>
        <w:tc>
          <w:tcPr>
            <w:tcW w:w="1479" w:type="dxa"/>
            <w:gridSpan w:val="3"/>
            <w:vAlign w:val="center"/>
          </w:tcPr>
          <w:p w:rsidR="00DD7ECF" w:rsidRPr="00CA7FB7" w:rsidRDefault="0004375A" w:rsidP="0006144B">
            <w:pPr>
              <w:spacing w:after="0" w:line="240" w:lineRule="auto"/>
              <w:jc w:val="center"/>
              <w:rPr>
                <w:rFonts w:eastAsia="Times New Roman" w:cstheme="minorHAnsi"/>
                <w:color w:val="000000"/>
                <w:lang w:val="sr-Cyrl-RS" w:eastAsia="en-GB"/>
              </w:rPr>
            </w:pPr>
            <w:r>
              <w:rPr>
                <w:rFonts w:eastAsia="Times New Roman" w:cstheme="minorHAnsi"/>
                <w:color w:val="000000"/>
                <w:lang w:eastAsia="en-GB"/>
              </w:rPr>
              <w:t>Treasury administration</w:t>
            </w:r>
          </w:p>
        </w:tc>
        <w:tc>
          <w:tcPr>
            <w:tcW w:w="2318" w:type="dxa"/>
            <w:gridSpan w:val="8"/>
            <w:vAlign w:val="center"/>
          </w:tcPr>
          <w:p w:rsidR="00DD7ECF" w:rsidRPr="00CA7FB7" w:rsidRDefault="0004375A" w:rsidP="0006144B">
            <w:pPr>
              <w:spacing w:after="0" w:line="240" w:lineRule="auto"/>
              <w:jc w:val="center"/>
              <w:rPr>
                <w:rFonts w:eastAsia="Times New Roman" w:cstheme="minorHAnsi"/>
                <w:lang w:val="sr-Cyrl-RS" w:eastAsia="en-GB"/>
              </w:rPr>
            </w:pPr>
            <w:r>
              <w:rPr>
                <w:rFonts w:eastAsia="Times New Roman" w:cstheme="minorHAnsi"/>
                <w:lang w:eastAsia="en-GB"/>
              </w:rPr>
              <w:t>Ministry of Finance</w:t>
            </w:r>
          </w:p>
        </w:tc>
        <w:tc>
          <w:tcPr>
            <w:tcW w:w="1343" w:type="dxa"/>
            <w:gridSpan w:val="4"/>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tcPr>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tcPr>
          <w:p w:rsidR="00DD7ECF" w:rsidRPr="00CA7FB7" w:rsidRDefault="00DD7ECF" w:rsidP="0006144B">
            <w:pPr>
              <w:spacing w:after="0" w:line="240" w:lineRule="auto"/>
              <w:jc w:val="right"/>
              <w:rPr>
                <w:rFonts w:eastAsia="Times New Roman" w:cstheme="minorHAnsi"/>
                <w:color w:val="000000"/>
                <w:lang w:val="sr-Cyrl-RS" w:eastAsia="en-GB"/>
              </w:rPr>
            </w:pPr>
          </w:p>
        </w:tc>
        <w:tc>
          <w:tcPr>
            <w:tcW w:w="1287" w:type="dxa"/>
            <w:gridSpan w:val="7"/>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tcPr>
          <w:p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81082A" w:rsidTr="00F01CC3">
        <w:tblPrEx>
          <w:tblCellMar>
            <w:top w:w="0" w:type="dxa"/>
            <w:left w:w="108" w:type="dxa"/>
            <w:bottom w:w="0" w:type="dxa"/>
            <w:right w:w="108" w:type="dxa"/>
          </w:tblCellMar>
        </w:tblPrEx>
        <w:trPr>
          <w:trHeight w:val="807"/>
          <w:jc w:val="center"/>
        </w:trPr>
        <w:tc>
          <w:tcPr>
            <w:tcW w:w="1855" w:type="dxa"/>
            <w:gridSpan w:val="3"/>
            <w:hideMark/>
          </w:tcPr>
          <w:p w:rsidR="00DD7ECF" w:rsidRPr="005712FC" w:rsidRDefault="00DD7ECF" w:rsidP="0004375A">
            <w:pPr>
              <w:spacing w:after="0" w:line="240" w:lineRule="auto"/>
              <w:rPr>
                <w:rFonts w:eastAsia="Times New Roman" w:cstheme="minorHAnsi"/>
                <w:lang w:val="sr-Cyrl-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.3 </w:t>
            </w:r>
            <w:r w:rsidR="0004375A">
              <w:t>Conducting trainings to improve the professional competence of public sector accountants in accordance with the Professional Training Program for bookkeeping, preparation, and presentation of financial statements in accordance with IPSAS on a cash basis</w:t>
            </w:r>
          </w:p>
        </w:tc>
        <w:tc>
          <w:tcPr>
            <w:tcW w:w="1020" w:type="dxa"/>
            <w:gridSpan w:val="3"/>
            <w:vAlign w:val="center"/>
            <w:hideMark/>
          </w:tcPr>
          <w:p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Q4 20</w:t>
            </w:r>
            <w:r w:rsidR="00BA0442">
              <w:rPr>
                <w:rFonts w:eastAsia="Times New Roman" w:cstheme="minorHAnsi"/>
                <w:lang w:val="sr-Latn-RS" w:eastAsia="en-GB"/>
              </w:rPr>
              <w:t>28</w:t>
            </w:r>
          </w:p>
        </w:tc>
        <w:tc>
          <w:tcPr>
            <w:tcW w:w="1479" w:type="dxa"/>
            <w:gridSpan w:val="3"/>
            <w:vAlign w:val="center"/>
            <w:hideMark/>
          </w:tcPr>
          <w:p w:rsidR="00DD7ECF" w:rsidRPr="00CA7FB7" w:rsidRDefault="0004375A" w:rsidP="0006144B">
            <w:pPr>
              <w:spacing w:after="0" w:line="240" w:lineRule="auto"/>
              <w:jc w:val="center"/>
              <w:rPr>
                <w:rFonts w:eastAsia="Times New Roman" w:cstheme="minorHAnsi"/>
                <w:color w:val="000000"/>
                <w:lang w:val="sr-Cyrl-RS" w:eastAsia="en-GB"/>
              </w:rPr>
            </w:pPr>
            <w:r>
              <w:rPr>
                <w:rFonts w:eastAsia="Times New Roman" w:cstheme="minorHAnsi"/>
                <w:color w:val="000000"/>
                <w:lang w:eastAsia="en-GB"/>
              </w:rPr>
              <w:t>Treasury administration</w:t>
            </w:r>
          </w:p>
        </w:tc>
        <w:tc>
          <w:tcPr>
            <w:tcW w:w="2318" w:type="dxa"/>
            <w:gridSpan w:val="8"/>
            <w:vAlign w:val="center"/>
            <w:hideMark/>
          </w:tcPr>
          <w:p w:rsidR="00DD7ECF" w:rsidRPr="0004375A" w:rsidRDefault="0004375A" w:rsidP="0006144B">
            <w:pPr>
              <w:spacing w:after="0" w:line="240" w:lineRule="auto"/>
              <w:jc w:val="center"/>
              <w:rPr>
                <w:rFonts w:eastAsia="Times New Roman" w:cstheme="minorHAnsi"/>
                <w:lang w:eastAsia="en-GB"/>
              </w:rPr>
            </w:pPr>
            <w:r>
              <w:rPr>
                <w:rFonts w:eastAsia="Times New Roman" w:cstheme="minorHAnsi"/>
                <w:lang w:eastAsia="en-GB"/>
              </w:rPr>
              <w:t>NAPA</w:t>
            </w:r>
          </w:p>
        </w:tc>
        <w:tc>
          <w:tcPr>
            <w:tcW w:w="1343" w:type="dxa"/>
            <w:gridSpan w:val="4"/>
            <w:vAlign w:val="center"/>
            <w:hideMark/>
          </w:tcPr>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vAlign w:val="center"/>
            <w:hideMark/>
          </w:tcPr>
          <w:p w:rsidR="00DD7ECF" w:rsidRPr="00CA7FB7" w:rsidRDefault="00DD7ECF" w:rsidP="0006144B">
            <w:pPr>
              <w:spacing w:after="0" w:line="240" w:lineRule="auto"/>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87" w:type="dxa"/>
            <w:gridSpan w:val="7"/>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hideMark/>
          </w:tcPr>
          <w:p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5712FC" w:rsidTr="00F01CC3">
        <w:trPr>
          <w:gridAfter w:val="1"/>
          <w:wAfter w:w="101" w:type="dxa"/>
          <w:trHeight w:val="300"/>
          <w:jc w:val="center"/>
        </w:trPr>
        <w:tc>
          <w:tcPr>
            <w:tcW w:w="15497" w:type="dxa"/>
            <w:gridSpan w:val="54"/>
            <w:shd w:val="clear" w:color="auto" w:fill="F2F2F2" w:themeFill="background1" w:themeFillShade="F2"/>
            <w:vAlign w:val="center"/>
          </w:tcPr>
          <w:p w:rsidR="00DD7ECF" w:rsidRPr="00B002A1" w:rsidRDefault="0004375A" w:rsidP="0004375A">
            <w:pPr>
              <w:rPr>
                <w:rFonts w:eastAsiaTheme="minorHAnsi"/>
              </w:rPr>
            </w:pPr>
            <w:r>
              <w:rPr>
                <w:rFonts w:ascii="Calibri" w:hAnsi="Calibri" w:cs="Calibri"/>
                <w:b/>
                <w:bCs/>
                <w:i/>
                <w:iCs/>
                <w:color w:val="1F4E79"/>
              </w:rPr>
              <w:t>Measure 5.2: Further improvements of budget accounting according to the Public sector accounting improvement plan</w:t>
            </w:r>
            <w:r w:rsidR="00B002A1" w:rsidRPr="0004375A">
              <w:rPr>
                <w:b/>
                <w:i/>
                <w:color w:val="1F3864" w:themeColor="accent5" w:themeShade="80"/>
                <w:lang w:val="sr-Latn-RS"/>
              </w:rPr>
              <w:t xml:space="preserve"> </w:t>
            </w:r>
            <w:r w:rsidRPr="0004375A">
              <w:rPr>
                <w:b/>
                <w:i/>
                <w:color w:val="1F3864" w:themeColor="accent5" w:themeShade="80"/>
                <w:lang w:val="sr-Latn-RS"/>
              </w:rPr>
              <w:t xml:space="preserve">in line </w:t>
            </w:r>
            <w:proofErr w:type="spellStart"/>
            <w:r w:rsidRPr="0004375A">
              <w:rPr>
                <w:b/>
                <w:i/>
                <w:color w:val="1F3864" w:themeColor="accent5" w:themeShade="80"/>
                <w:lang w:val="sr-Latn-RS"/>
              </w:rPr>
              <w:t>with</w:t>
            </w:r>
            <w:proofErr w:type="spellEnd"/>
            <w:r w:rsidRPr="0004375A">
              <w:rPr>
                <w:b/>
                <w:i/>
                <w:color w:val="1F3864" w:themeColor="accent5" w:themeShade="80"/>
                <w:lang w:val="sr-Latn-RS"/>
              </w:rPr>
              <w:t xml:space="preserve"> IPSAS</w:t>
            </w:r>
          </w:p>
        </w:tc>
      </w:tr>
      <w:tr w:rsidR="00DD7ECF" w:rsidRPr="00CA7FB7" w:rsidTr="00F01CC3">
        <w:trPr>
          <w:gridAfter w:val="1"/>
          <w:wAfter w:w="101" w:type="dxa"/>
          <w:trHeight w:val="237"/>
          <w:jc w:val="center"/>
        </w:trPr>
        <w:tc>
          <w:tcPr>
            <w:tcW w:w="15497" w:type="dxa"/>
            <w:gridSpan w:val="54"/>
            <w:shd w:val="clear" w:color="auto" w:fill="F2F2F2" w:themeFill="background1" w:themeFillShade="F2"/>
          </w:tcPr>
          <w:p w:rsidR="00DD7ECF" w:rsidRPr="00CA7FB7" w:rsidRDefault="0004375A" w:rsidP="0006144B">
            <w:pPr>
              <w:keepNext/>
              <w:keepLines/>
              <w:spacing w:after="0" w:line="240" w:lineRule="auto"/>
              <w:outlineLvl w:val="1"/>
              <w:rPr>
                <w:rFonts w:eastAsia="Times New Roman" w:cstheme="minorHAnsi"/>
                <w:b/>
                <w:i/>
                <w:color w:val="365F91"/>
                <w:lang w:val="sr-Cyrl-RS" w:eastAsia="en-GB"/>
              </w:rPr>
            </w:pPr>
            <w:r>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r>
              <w:rPr>
                <w:rFonts w:eastAsia="Times New Roman" w:cstheme="minorHAnsi"/>
                <w:b/>
                <w:i/>
                <w:color w:val="365F91"/>
                <w:lang w:eastAsia="en-GB"/>
              </w:rPr>
              <w:t>Ministry of Finance</w:t>
            </w:r>
            <w:r w:rsidR="005210D9">
              <w:rPr>
                <w:rFonts w:eastAsia="Times New Roman" w:cstheme="minorHAnsi"/>
                <w:b/>
                <w:i/>
                <w:color w:val="365F91"/>
                <w:lang w:eastAsia="en-GB"/>
              </w:rPr>
              <w:t xml:space="preserve"> - </w:t>
            </w:r>
            <w:r>
              <w:rPr>
                <w:rFonts w:eastAsia="Times New Roman" w:cstheme="minorHAnsi"/>
                <w:b/>
                <w:i/>
                <w:color w:val="365F91"/>
                <w:lang w:eastAsia="en-GB"/>
              </w:rPr>
              <w:t>Treasury administration</w:t>
            </w:r>
          </w:p>
        </w:tc>
      </w:tr>
      <w:tr w:rsidR="00DD7ECF" w:rsidRPr="00CA7FB7" w:rsidTr="00F01CC3">
        <w:trPr>
          <w:gridAfter w:val="1"/>
          <w:wAfter w:w="101" w:type="dxa"/>
          <w:trHeight w:val="282"/>
          <w:jc w:val="center"/>
        </w:trPr>
        <w:tc>
          <w:tcPr>
            <w:tcW w:w="6495" w:type="dxa"/>
            <w:gridSpan w:val="14"/>
            <w:shd w:val="clear" w:color="auto" w:fill="F2F2F2" w:themeFill="background1" w:themeFillShade="F2"/>
            <w:vAlign w:val="center"/>
          </w:tcPr>
          <w:p w:rsidR="00DD7ECF" w:rsidRPr="00CA7FB7" w:rsidRDefault="0004375A" w:rsidP="0006144B">
            <w:pPr>
              <w:spacing w:after="0" w:line="240" w:lineRule="auto"/>
              <w:rPr>
                <w:rFonts w:eastAsia="Times New Roman" w:cstheme="minorHAnsi"/>
                <w:b/>
                <w:i/>
                <w:color w:val="365F91"/>
                <w:lang w:val="sr-Cyrl-RS" w:eastAsia="en-GB"/>
              </w:rPr>
            </w:pPr>
            <w:r>
              <w:rPr>
                <w:rFonts w:eastAsia="Times New Roman" w:cstheme="minorHAnsi"/>
                <w:b/>
                <w:i/>
                <w:color w:val="365F91"/>
                <w:lang w:eastAsia="en-GB"/>
              </w:rPr>
              <w:t>Implementation period</w:t>
            </w:r>
            <w:r w:rsidR="00DD7ECF" w:rsidRPr="00CA7FB7">
              <w:rPr>
                <w:rFonts w:eastAsia="Times New Roman" w:cstheme="minorHAnsi"/>
                <w:b/>
                <w:i/>
                <w:color w:val="365F91"/>
                <w:lang w:val="sr-Cyrl-RS" w:eastAsia="en-GB"/>
              </w:rPr>
              <w:t>: 2026-2030</w:t>
            </w:r>
          </w:p>
        </w:tc>
        <w:tc>
          <w:tcPr>
            <w:tcW w:w="9002" w:type="dxa"/>
            <w:gridSpan w:val="40"/>
            <w:shd w:val="clear" w:color="auto" w:fill="F2F2F2" w:themeFill="background1" w:themeFillShade="F2"/>
            <w:vAlign w:val="center"/>
          </w:tcPr>
          <w:p w:rsidR="00DD7ECF" w:rsidRPr="00CA7FB7" w:rsidRDefault="0004375A" w:rsidP="0006144B">
            <w:pPr>
              <w:spacing w:after="0" w:line="240" w:lineRule="auto"/>
              <w:rPr>
                <w:rFonts w:eastAsia="Times New Roman" w:cstheme="minorHAnsi"/>
                <w:b/>
                <w:i/>
                <w:color w:val="365F91"/>
                <w:lang w:val="sr-Cyrl-RS" w:eastAsia="en-GB"/>
              </w:rPr>
            </w:pPr>
            <w:r>
              <w:rPr>
                <w:rFonts w:eastAsia="Times New Roman" w:cstheme="minorHAnsi"/>
                <w:b/>
                <w:i/>
                <w:color w:val="365F91"/>
                <w:lang w:eastAsia="en-GB"/>
              </w:rPr>
              <w:t>Measure type:</w:t>
            </w:r>
            <w:r w:rsidR="00DD7ECF" w:rsidRPr="00CA7FB7">
              <w:rPr>
                <w:rFonts w:eastAsia="Times New Roman" w:cstheme="minorHAnsi"/>
                <w:b/>
                <w:i/>
                <w:color w:val="365F91"/>
                <w:lang w:val="sr-Cyrl-RS" w:eastAsia="en-GB"/>
              </w:rPr>
              <w:t xml:space="preserve"> </w:t>
            </w:r>
          </w:p>
        </w:tc>
      </w:tr>
      <w:tr w:rsidR="000129CA" w:rsidRPr="00CA7FB7" w:rsidTr="00F01CC3">
        <w:trPr>
          <w:gridAfter w:val="1"/>
          <w:wAfter w:w="101" w:type="dxa"/>
          <w:trHeight w:val="982"/>
          <w:jc w:val="center"/>
        </w:trPr>
        <w:tc>
          <w:tcPr>
            <w:tcW w:w="1403" w:type="dxa"/>
            <w:shd w:val="clear" w:color="auto" w:fill="F2F2F2" w:themeFill="background1" w:themeFillShade="F2"/>
            <w:vAlign w:val="center"/>
          </w:tcPr>
          <w:p w:rsidR="000129CA" w:rsidRPr="00CA7FB7" w:rsidRDefault="000129CA" w:rsidP="000129CA">
            <w:pPr>
              <w:spacing w:after="160" w:line="259" w:lineRule="auto"/>
              <w:rPr>
                <w:rFonts w:cstheme="minorHAnsi"/>
                <w:b/>
                <w:lang w:val="sr-Cyrl-RS"/>
              </w:rPr>
            </w:pPr>
            <w:r>
              <w:rPr>
                <w:rFonts w:eastAsia="Times New Roman" w:cstheme="minorHAnsi"/>
                <w:b/>
                <w:bCs/>
                <w:color w:val="000000"/>
                <w:lang w:eastAsia="en-GB"/>
              </w:rPr>
              <w:t>Indicator(s) at measure level (outcome indicator)</w:t>
            </w:r>
          </w:p>
        </w:tc>
        <w:tc>
          <w:tcPr>
            <w:tcW w:w="1472" w:type="dxa"/>
            <w:gridSpan w:val="5"/>
            <w:shd w:val="clear" w:color="auto" w:fill="F2F2F2" w:themeFill="background1" w:themeFillShade="F2"/>
            <w:vAlign w:val="center"/>
          </w:tcPr>
          <w:p w:rsidR="000129CA" w:rsidRPr="00CA7FB7" w:rsidRDefault="000129CA" w:rsidP="000129CA">
            <w:pPr>
              <w:spacing w:after="0" w:line="240" w:lineRule="auto"/>
              <w:rPr>
                <w:rFonts w:cstheme="minorHAnsi"/>
                <w:b/>
                <w:lang w:val="sr-Cyrl-RS"/>
              </w:rPr>
            </w:pPr>
            <w:r>
              <w:rPr>
                <w:rFonts w:eastAsia="Times New Roman" w:cstheme="minorHAnsi"/>
                <w:b/>
                <w:bCs/>
                <w:color w:val="000000"/>
                <w:lang w:eastAsia="en-GB"/>
              </w:rPr>
              <w:t>Unit of measure</w:t>
            </w:r>
          </w:p>
        </w:tc>
        <w:tc>
          <w:tcPr>
            <w:tcW w:w="990" w:type="dxa"/>
            <w:gridSpan w:val="2"/>
            <w:shd w:val="clear" w:color="auto" w:fill="F2F2F2" w:themeFill="background1" w:themeFillShade="F2"/>
            <w:vAlign w:val="center"/>
          </w:tcPr>
          <w:p w:rsidR="000129CA" w:rsidRPr="00CA7FB7" w:rsidRDefault="000129CA" w:rsidP="000129CA">
            <w:pPr>
              <w:spacing w:after="0" w:line="240" w:lineRule="auto"/>
              <w:rPr>
                <w:rFonts w:cstheme="minorHAnsi"/>
                <w:b/>
                <w:lang w:val="sr-Cyrl-RS"/>
              </w:rPr>
            </w:pPr>
            <w:r>
              <w:rPr>
                <w:rFonts w:eastAsia="Times New Roman" w:cstheme="minorHAnsi"/>
                <w:b/>
                <w:bCs/>
                <w:color w:val="000000"/>
                <w:lang w:eastAsia="en-GB"/>
              </w:rPr>
              <w:t>Source of verification</w:t>
            </w:r>
          </w:p>
        </w:tc>
        <w:tc>
          <w:tcPr>
            <w:tcW w:w="1631" w:type="dxa"/>
            <w:gridSpan w:val="3"/>
            <w:shd w:val="clear" w:color="auto" w:fill="F2F2F2" w:themeFill="background1" w:themeFillShade="F2"/>
            <w:vAlign w:val="center"/>
          </w:tcPr>
          <w:p w:rsidR="000129CA" w:rsidRPr="00CA7FB7" w:rsidRDefault="000129CA" w:rsidP="000129CA">
            <w:pPr>
              <w:spacing w:after="0" w:line="240" w:lineRule="auto"/>
              <w:rPr>
                <w:rFonts w:cstheme="minorHAnsi"/>
                <w:b/>
                <w:lang w:val="sr-Cyrl-RS"/>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999" w:type="dxa"/>
            <w:gridSpan w:val="3"/>
            <w:shd w:val="clear" w:color="auto" w:fill="F2F2F2" w:themeFill="background1" w:themeFillShade="F2"/>
            <w:vAlign w:val="center"/>
          </w:tcPr>
          <w:p w:rsidR="000129CA" w:rsidRPr="00CA7FB7" w:rsidRDefault="000129CA" w:rsidP="000129CA">
            <w:pPr>
              <w:spacing w:after="0" w:line="240" w:lineRule="auto"/>
              <w:rPr>
                <w:rFonts w:cstheme="minorHAnsi"/>
                <w:b/>
                <w:lang w:val="sr-Cyrl-RS"/>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2091" w:type="dxa"/>
            <w:gridSpan w:val="9"/>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cstheme="minorHAnsi"/>
                <w:b/>
                <w:lang w:val="sr-Cyrl-RS"/>
              </w:rPr>
            </w:pPr>
            <w:r w:rsidRPr="004F162E">
              <w:rPr>
                <w:rFonts w:eastAsia="Times New Roman" w:cstheme="minorHAnsi"/>
                <w:b/>
                <w:bCs/>
                <w:color w:val="000000"/>
                <w:lang w:val="sr-Cyrl-RS" w:eastAsia="en-GB"/>
              </w:rPr>
              <w:t>2026</w:t>
            </w:r>
          </w:p>
        </w:tc>
        <w:tc>
          <w:tcPr>
            <w:tcW w:w="2180" w:type="dxa"/>
            <w:gridSpan w:val="11"/>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cstheme="minorHAnsi"/>
                <w:b/>
                <w:lang w:val="sr-Cyrl-RS"/>
              </w:rPr>
            </w:pPr>
            <w:r w:rsidRPr="004F162E">
              <w:rPr>
                <w:rFonts w:eastAsia="Times New Roman" w:cstheme="minorHAnsi"/>
                <w:b/>
                <w:bCs/>
                <w:color w:val="000000"/>
                <w:lang w:val="sr-Cyrl-RS" w:eastAsia="en-GB"/>
              </w:rPr>
              <w:t>2027</w:t>
            </w:r>
          </w:p>
        </w:tc>
        <w:tc>
          <w:tcPr>
            <w:tcW w:w="1182" w:type="dxa"/>
            <w:gridSpan w:val="5"/>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cstheme="minorHAnsi"/>
                <w:b/>
                <w:lang w:val="sr-Cyrl-RS"/>
              </w:rPr>
            </w:pPr>
            <w:r w:rsidRPr="004F162E">
              <w:rPr>
                <w:rFonts w:eastAsia="Times New Roman" w:cstheme="minorHAnsi"/>
                <w:b/>
                <w:bCs/>
                <w:color w:val="000000"/>
                <w:lang w:val="sr-Cyrl-RS" w:eastAsia="en-GB"/>
              </w:rPr>
              <w:t>2028</w:t>
            </w:r>
          </w:p>
        </w:tc>
        <w:tc>
          <w:tcPr>
            <w:tcW w:w="2170" w:type="dxa"/>
            <w:gridSpan w:val="8"/>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cstheme="minorHAnsi"/>
                <w:b/>
                <w:lang w:val="sr-Cyrl-RS"/>
              </w:rPr>
            </w:pPr>
            <w:r w:rsidRPr="004F162E">
              <w:rPr>
                <w:rFonts w:eastAsia="Times New Roman" w:cstheme="minorHAnsi"/>
                <w:b/>
                <w:bCs/>
                <w:color w:val="000000"/>
                <w:lang w:val="sr-Cyrl-RS" w:eastAsia="en-GB"/>
              </w:rPr>
              <w:t>2029</w:t>
            </w:r>
          </w:p>
        </w:tc>
        <w:tc>
          <w:tcPr>
            <w:tcW w:w="1379" w:type="dxa"/>
            <w:gridSpan w:val="7"/>
            <w:shd w:val="clear" w:color="auto" w:fill="F2F2F2" w:themeFill="background1" w:themeFillShade="F2"/>
            <w:vAlign w:val="center"/>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CA7FB7" w:rsidRDefault="000129CA" w:rsidP="000129CA">
            <w:pPr>
              <w:spacing w:after="0" w:line="240" w:lineRule="auto"/>
              <w:jc w:val="center"/>
              <w:rPr>
                <w:rFonts w:cstheme="minorHAnsi"/>
                <w:b/>
                <w:lang w:val="sr-Cyrl-RS"/>
              </w:rPr>
            </w:pPr>
            <w:r w:rsidRPr="004F162E">
              <w:rPr>
                <w:rFonts w:eastAsia="Times New Roman" w:cstheme="minorHAnsi"/>
                <w:b/>
                <w:bCs/>
                <w:color w:val="000000"/>
                <w:lang w:val="sr-Cyrl-RS" w:eastAsia="en-GB"/>
              </w:rPr>
              <w:t>2030</w:t>
            </w:r>
          </w:p>
        </w:tc>
      </w:tr>
      <w:tr w:rsidR="00DD7ECF" w:rsidRPr="00CA7FB7" w:rsidTr="00F01CC3">
        <w:trPr>
          <w:gridAfter w:val="1"/>
          <w:wAfter w:w="101" w:type="dxa"/>
          <w:trHeight w:val="697"/>
          <w:jc w:val="center"/>
        </w:trPr>
        <w:tc>
          <w:tcPr>
            <w:tcW w:w="1403" w:type="dxa"/>
          </w:tcPr>
          <w:p w:rsidR="00DD7ECF" w:rsidRPr="0004375A" w:rsidRDefault="0004375A" w:rsidP="0006144B">
            <w:pPr>
              <w:spacing w:after="0" w:line="240" w:lineRule="auto"/>
              <w:rPr>
                <w:rFonts w:cstheme="minorHAnsi"/>
              </w:rPr>
            </w:pPr>
            <w:r>
              <w:t>Drafted Public sector accounting improvement plan in accordance with IPSAS</w:t>
            </w:r>
          </w:p>
        </w:tc>
        <w:tc>
          <w:tcPr>
            <w:tcW w:w="1472" w:type="dxa"/>
            <w:gridSpan w:val="5"/>
          </w:tcPr>
          <w:p w:rsidR="00DD7ECF" w:rsidRDefault="00DD7ECF" w:rsidP="0006144B">
            <w:pPr>
              <w:spacing w:after="0" w:line="240" w:lineRule="auto"/>
              <w:jc w:val="center"/>
            </w:pPr>
          </w:p>
          <w:p w:rsidR="00DD7ECF" w:rsidRDefault="00DD7ECF" w:rsidP="0006144B">
            <w:pPr>
              <w:spacing w:after="0" w:line="240" w:lineRule="auto"/>
              <w:jc w:val="center"/>
            </w:pPr>
          </w:p>
          <w:p w:rsidR="00DD7ECF" w:rsidRPr="0004375A" w:rsidRDefault="0004375A" w:rsidP="0006144B">
            <w:pPr>
              <w:spacing w:after="0" w:line="240" w:lineRule="auto"/>
              <w:jc w:val="center"/>
            </w:pPr>
            <w:r>
              <w:t>Yes</w:t>
            </w:r>
          </w:p>
          <w:p w:rsidR="00BA0442" w:rsidRPr="0004375A" w:rsidRDefault="0004375A" w:rsidP="0006144B">
            <w:pPr>
              <w:spacing w:after="0" w:line="240" w:lineRule="auto"/>
              <w:jc w:val="center"/>
              <w:rPr>
                <w:rFonts w:cstheme="minorHAnsi"/>
              </w:rPr>
            </w:pPr>
            <w:r>
              <w:t>No</w:t>
            </w:r>
          </w:p>
        </w:tc>
        <w:tc>
          <w:tcPr>
            <w:tcW w:w="990" w:type="dxa"/>
            <w:gridSpan w:val="2"/>
          </w:tcPr>
          <w:p w:rsidR="00DD7ECF" w:rsidRDefault="00DD7ECF" w:rsidP="0006144B">
            <w:pPr>
              <w:spacing w:after="0" w:line="240" w:lineRule="auto"/>
              <w:jc w:val="center"/>
            </w:pPr>
          </w:p>
          <w:p w:rsidR="00DD7ECF" w:rsidRPr="00CA7FB7" w:rsidRDefault="0004375A" w:rsidP="0006144B">
            <w:pPr>
              <w:spacing w:after="0" w:line="240" w:lineRule="auto"/>
              <w:jc w:val="center"/>
              <w:rPr>
                <w:rFonts w:cstheme="minorHAnsi"/>
                <w:lang w:val="sr-Cyrl-RS"/>
              </w:rPr>
            </w:pPr>
            <w:r>
              <w:t>Website of Treasury administration</w:t>
            </w:r>
          </w:p>
        </w:tc>
        <w:tc>
          <w:tcPr>
            <w:tcW w:w="1631" w:type="dxa"/>
            <w:gridSpan w:val="3"/>
            <w:vAlign w:val="center"/>
          </w:tcPr>
          <w:p w:rsidR="00DD7ECF" w:rsidRPr="0004375A" w:rsidRDefault="0004375A" w:rsidP="0006144B">
            <w:pPr>
              <w:spacing w:after="0" w:line="240" w:lineRule="auto"/>
              <w:jc w:val="center"/>
              <w:rPr>
                <w:rFonts w:cstheme="minorHAnsi"/>
              </w:rPr>
            </w:pPr>
            <w:r>
              <w:rPr>
                <w:rFonts w:cstheme="minorHAnsi"/>
              </w:rPr>
              <w:t>No</w:t>
            </w:r>
          </w:p>
        </w:tc>
        <w:tc>
          <w:tcPr>
            <w:tcW w:w="999" w:type="dxa"/>
            <w:gridSpan w:val="3"/>
            <w:vAlign w:val="center"/>
          </w:tcPr>
          <w:p w:rsidR="00DD7ECF" w:rsidRPr="00CA7FB7" w:rsidRDefault="00F0451A" w:rsidP="0006144B">
            <w:pPr>
              <w:spacing w:after="0" w:line="240" w:lineRule="auto"/>
              <w:jc w:val="center"/>
              <w:rPr>
                <w:rFonts w:cstheme="minorHAnsi"/>
                <w:lang w:val="sr-Cyrl-RS"/>
              </w:rPr>
            </w:pPr>
            <w:r>
              <w:rPr>
                <w:rFonts w:cstheme="minorHAnsi"/>
                <w:lang w:val="sr-Cyrl-RS"/>
              </w:rPr>
              <w:t>2025</w:t>
            </w:r>
          </w:p>
        </w:tc>
        <w:tc>
          <w:tcPr>
            <w:tcW w:w="2091" w:type="dxa"/>
            <w:gridSpan w:val="9"/>
            <w:vAlign w:val="center"/>
          </w:tcPr>
          <w:p w:rsidR="00DD7ECF" w:rsidRPr="00CA7FB7" w:rsidRDefault="00F0451A" w:rsidP="0006144B">
            <w:pPr>
              <w:spacing w:after="0" w:line="240" w:lineRule="auto"/>
              <w:jc w:val="center"/>
              <w:rPr>
                <w:rFonts w:cstheme="minorHAnsi"/>
                <w:lang w:val="sr-Cyrl-RS"/>
              </w:rPr>
            </w:pPr>
            <w:r>
              <w:rPr>
                <w:rFonts w:cstheme="minorHAnsi"/>
                <w:lang w:val="sr-Cyrl-RS"/>
              </w:rPr>
              <w:t>-</w:t>
            </w:r>
          </w:p>
        </w:tc>
        <w:tc>
          <w:tcPr>
            <w:tcW w:w="2180" w:type="dxa"/>
            <w:gridSpan w:val="11"/>
            <w:vAlign w:val="center"/>
          </w:tcPr>
          <w:p w:rsidR="00DD7ECF" w:rsidRPr="00CA7FB7" w:rsidRDefault="00F0451A" w:rsidP="0006144B">
            <w:pPr>
              <w:spacing w:after="0" w:line="240" w:lineRule="auto"/>
              <w:jc w:val="center"/>
              <w:rPr>
                <w:rFonts w:cstheme="minorHAnsi"/>
                <w:lang w:val="sr-Cyrl-RS"/>
              </w:rPr>
            </w:pPr>
            <w:r>
              <w:rPr>
                <w:rFonts w:cstheme="minorHAnsi"/>
                <w:lang w:val="sr-Cyrl-RS"/>
              </w:rPr>
              <w:t>-</w:t>
            </w:r>
          </w:p>
        </w:tc>
        <w:tc>
          <w:tcPr>
            <w:tcW w:w="1182" w:type="dxa"/>
            <w:gridSpan w:val="5"/>
            <w:vAlign w:val="center"/>
          </w:tcPr>
          <w:p w:rsidR="00DD7ECF" w:rsidRPr="0004375A" w:rsidRDefault="0004375A" w:rsidP="0006144B">
            <w:pPr>
              <w:spacing w:after="0" w:line="240" w:lineRule="auto"/>
              <w:jc w:val="center"/>
              <w:rPr>
                <w:rFonts w:cstheme="minorHAnsi"/>
              </w:rPr>
            </w:pPr>
            <w:r>
              <w:rPr>
                <w:rFonts w:cstheme="minorHAnsi"/>
              </w:rPr>
              <w:t>Yes</w:t>
            </w:r>
          </w:p>
        </w:tc>
        <w:tc>
          <w:tcPr>
            <w:tcW w:w="2170" w:type="dxa"/>
            <w:gridSpan w:val="8"/>
            <w:vAlign w:val="center"/>
          </w:tcPr>
          <w:p w:rsidR="00DD7ECF" w:rsidRPr="00CA7FB7" w:rsidRDefault="00DD7ECF" w:rsidP="0006144B">
            <w:pPr>
              <w:spacing w:after="0" w:line="240" w:lineRule="auto"/>
              <w:jc w:val="center"/>
              <w:rPr>
                <w:rFonts w:cstheme="minorHAnsi"/>
                <w:lang w:val="sr-Cyrl-RS"/>
              </w:rPr>
            </w:pPr>
          </w:p>
        </w:tc>
        <w:tc>
          <w:tcPr>
            <w:tcW w:w="1379" w:type="dxa"/>
            <w:gridSpan w:val="7"/>
            <w:vAlign w:val="center"/>
          </w:tcPr>
          <w:p w:rsidR="00DD7ECF" w:rsidRPr="00CA7FB7" w:rsidRDefault="00DD7ECF" w:rsidP="0006144B">
            <w:pPr>
              <w:spacing w:after="0" w:line="240" w:lineRule="auto"/>
              <w:jc w:val="center"/>
              <w:rPr>
                <w:rFonts w:cstheme="minorHAnsi"/>
                <w:lang w:val="sr-Cyrl-RS"/>
              </w:rPr>
            </w:pPr>
          </w:p>
        </w:tc>
      </w:tr>
      <w:tr w:rsidR="001D6251" w:rsidRPr="00CA7FB7" w:rsidTr="00F01CC3">
        <w:trPr>
          <w:gridAfter w:val="1"/>
          <w:wAfter w:w="101" w:type="dxa"/>
          <w:trHeight w:val="300"/>
          <w:jc w:val="center"/>
        </w:trPr>
        <w:tc>
          <w:tcPr>
            <w:tcW w:w="1875" w:type="dxa"/>
            <w:gridSpan w:val="4"/>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1000" w:type="dxa"/>
            <w:gridSpan w:val="2"/>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990" w:type="dxa"/>
            <w:gridSpan w:val="2"/>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2615" w:type="dxa"/>
            <w:gridSpan w:val="5"/>
            <w:vMerge w:val="restart"/>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017" w:type="dxa"/>
            <w:gridSpan w:val="41"/>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510"/>
          <w:jc w:val="center"/>
        </w:trPr>
        <w:tc>
          <w:tcPr>
            <w:tcW w:w="1875" w:type="dxa"/>
            <w:gridSpan w:val="4"/>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1000" w:type="dxa"/>
            <w:gridSpan w:val="2"/>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990" w:type="dxa"/>
            <w:gridSpan w:val="2"/>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2615" w:type="dxa"/>
            <w:gridSpan w:val="5"/>
            <w:vMerge/>
            <w:vAlign w:val="center"/>
            <w:hideMark/>
          </w:tcPr>
          <w:p w:rsidR="001D6251" w:rsidRPr="00CA7FB7" w:rsidRDefault="001D6251" w:rsidP="001D6251">
            <w:pPr>
              <w:spacing w:after="0" w:line="240" w:lineRule="auto"/>
              <w:rPr>
                <w:rFonts w:eastAsia="Times New Roman" w:cstheme="minorHAnsi"/>
                <w:b/>
                <w:bCs/>
                <w:color w:val="000000"/>
                <w:lang w:val="sr-Cyrl-RS" w:eastAsia="en-GB"/>
              </w:rPr>
            </w:pPr>
          </w:p>
        </w:tc>
        <w:tc>
          <w:tcPr>
            <w:tcW w:w="1080" w:type="dxa"/>
            <w:gridSpan w:val="7"/>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026" w:type="dxa"/>
            <w:gridSpan w:val="3"/>
            <w:shd w:val="clear" w:color="FFFFCC" w:fill="F2F2F2"/>
            <w:vAlign w:val="center"/>
            <w:hideMark/>
          </w:tcPr>
          <w:p w:rsidR="001D6251" w:rsidRPr="00CA7FB7" w:rsidRDefault="00C47F10"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726" w:type="dxa"/>
            <w:gridSpan w:val="7"/>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2026</w:t>
            </w:r>
          </w:p>
        </w:tc>
        <w:tc>
          <w:tcPr>
            <w:tcW w:w="1363" w:type="dxa"/>
            <w:gridSpan w:val="6"/>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2027</w:t>
            </w:r>
          </w:p>
        </w:tc>
        <w:tc>
          <w:tcPr>
            <w:tcW w:w="1273" w:type="dxa"/>
            <w:gridSpan w:val="6"/>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2028</w:t>
            </w:r>
          </w:p>
        </w:tc>
        <w:tc>
          <w:tcPr>
            <w:tcW w:w="1272" w:type="dxa"/>
            <w:gridSpan w:val="7"/>
            <w:shd w:val="clear" w:color="FFFFCC" w:fill="F2F2F2"/>
            <w:vAlign w:val="center"/>
            <w:hideMark/>
          </w:tcPr>
          <w:p w:rsidR="001D6251" w:rsidRPr="00CA7FB7"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277" w:type="dxa"/>
            <w:gridSpan w:val="5"/>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D7ECF" w:rsidRPr="004F162E" w:rsidTr="00F01CC3">
        <w:trPr>
          <w:gridAfter w:val="1"/>
          <w:wAfter w:w="101" w:type="dxa"/>
          <w:trHeight w:val="20"/>
          <w:jc w:val="center"/>
        </w:trPr>
        <w:tc>
          <w:tcPr>
            <w:tcW w:w="1875" w:type="dxa"/>
            <w:gridSpan w:val="4"/>
            <w:hideMark/>
          </w:tcPr>
          <w:p w:rsidR="00DD7ECF" w:rsidRPr="00EA4942" w:rsidRDefault="00DD7ECF" w:rsidP="00F0451A">
            <w:pPr>
              <w:spacing w:after="0" w:line="240" w:lineRule="auto"/>
              <w:rPr>
                <w:rFonts w:eastAsia="Times New Roman" w:cstheme="minorHAnsi"/>
                <w:lang w:val="sr-Cyrl-RS" w:eastAsia="en-GB"/>
              </w:rPr>
            </w:pPr>
            <w:r w:rsidRPr="00CA7FB7">
              <w:rPr>
                <w:rFonts w:eastAsia="Times New Roman" w:cstheme="minorHAnsi"/>
                <w:lang w:val="sr-Cyrl-RS" w:eastAsia="en-GB"/>
              </w:rPr>
              <w:t>5.</w:t>
            </w:r>
            <w:r>
              <w:rPr>
                <w:rFonts w:eastAsia="Times New Roman" w:cstheme="minorHAnsi"/>
                <w:lang w:val="sr-Cyrl-RS" w:eastAsia="en-GB"/>
              </w:rPr>
              <w:t>2</w:t>
            </w:r>
            <w:r w:rsidRPr="00CA7FB7">
              <w:rPr>
                <w:rFonts w:eastAsia="Times New Roman" w:cstheme="minorHAnsi"/>
                <w:lang w:val="sr-Cyrl-RS" w:eastAsia="en-GB"/>
              </w:rPr>
              <w:t xml:space="preserve">.1 </w:t>
            </w:r>
            <w:r w:rsidR="0004375A">
              <w:t>Development of the Public Sector Accounting Improvement Plan in line with IPSAS, including a plan for improving IT systems.</w:t>
            </w:r>
          </w:p>
        </w:tc>
        <w:tc>
          <w:tcPr>
            <w:tcW w:w="1000" w:type="dxa"/>
            <w:gridSpan w:val="2"/>
            <w:hideMark/>
          </w:tcPr>
          <w:p w:rsidR="00DD7ECF" w:rsidRPr="00CA7FB7" w:rsidRDefault="00DD7ECF" w:rsidP="0006144B">
            <w:pPr>
              <w:spacing w:after="0" w:line="240" w:lineRule="auto"/>
              <w:rPr>
                <w:rFonts w:eastAsia="Times New Roman" w:cstheme="minorHAnsi"/>
                <w:lang w:val="sr-Latn-RS" w:eastAsia="en-GB"/>
              </w:rPr>
            </w:pPr>
            <w:r w:rsidRPr="00221510">
              <w:t>Q4 2028</w:t>
            </w:r>
          </w:p>
        </w:tc>
        <w:tc>
          <w:tcPr>
            <w:tcW w:w="990" w:type="dxa"/>
            <w:gridSpan w:val="2"/>
            <w:hideMark/>
          </w:tcPr>
          <w:p w:rsidR="00DD7ECF" w:rsidRPr="00CA7FB7" w:rsidRDefault="0004375A" w:rsidP="0006144B">
            <w:pPr>
              <w:spacing w:after="0" w:line="240" w:lineRule="auto"/>
              <w:jc w:val="center"/>
              <w:rPr>
                <w:rFonts w:eastAsia="Times New Roman" w:cstheme="minorHAnsi"/>
                <w:color w:val="000000"/>
                <w:lang w:val="sr-Cyrl-RS" w:eastAsia="en-GB"/>
              </w:rPr>
            </w:pPr>
            <w:r>
              <w:t>Treasury administration</w:t>
            </w:r>
          </w:p>
        </w:tc>
        <w:tc>
          <w:tcPr>
            <w:tcW w:w="2615" w:type="dxa"/>
            <w:gridSpan w:val="5"/>
            <w:hideMark/>
          </w:tcPr>
          <w:p w:rsidR="00DD7ECF" w:rsidRPr="00CA7FB7" w:rsidRDefault="0004375A" w:rsidP="0006144B">
            <w:pPr>
              <w:spacing w:after="0" w:line="240" w:lineRule="auto"/>
              <w:jc w:val="center"/>
              <w:rPr>
                <w:rFonts w:eastAsia="Times New Roman" w:cstheme="minorHAnsi"/>
                <w:lang w:val="sr-Cyrl-RS" w:eastAsia="en-GB"/>
              </w:rPr>
            </w:pPr>
            <w:r>
              <w:t>Ministry of Finance</w:t>
            </w:r>
          </w:p>
        </w:tc>
        <w:tc>
          <w:tcPr>
            <w:tcW w:w="1080" w:type="dxa"/>
            <w:gridSpan w:val="7"/>
            <w:vAlign w:val="center"/>
          </w:tcPr>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hideMark/>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hideMark/>
          </w:tcPr>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p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hideMark/>
          </w:tcPr>
          <w:p w:rsidR="00DD7ECF" w:rsidRPr="00CA7FB7" w:rsidRDefault="00DD7ECF" w:rsidP="0006144B">
            <w:pPr>
              <w:spacing w:after="0" w:line="240" w:lineRule="auto"/>
              <w:jc w:val="right"/>
              <w:rPr>
                <w:rFonts w:eastAsia="Times New Roman" w:cstheme="minorHAnsi"/>
                <w:color w:val="000000"/>
                <w:lang w:val="sr-Cyrl-RS" w:eastAsia="en-GB"/>
              </w:rPr>
            </w:pPr>
            <w:r w:rsidRPr="00CA7FB7">
              <w:rPr>
                <w:rFonts w:eastAsia="Times New Roman" w:cstheme="minorHAnsi"/>
                <w:color w:val="000000"/>
                <w:lang w:val="sr-Cyrl-RS" w:eastAsia="en-GB"/>
              </w:rPr>
              <w:t>-</w:t>
            </w:r>
          </w:p>
        </w:tc>
        <w:tc>
          <w:tcPr>
            <w:tcW w:w="1272" w:type="dxa"/>
            <w:gridSpan w:val="7"/>
            <w:noWrap/>
            <w:vAlign w:val="center"/>
            <w:hideMark/>
          </w:tcPr>
          <w:p w:rsidR="00DD7ECF" w:rsidRPr="00CA7FB7" w:rsidRDefault="00DD7ECF" w:rsidP="0006144B">
            <w:pPr>
              <w:spacing w:after="0" w:line="240" w:lineRule="auto"/>
              <w:jc w:val="center"/>
              <w:rPr>
                <w:rFonts w:eastAsia="Times New Roman" w:cstheme="minorHAnsi"/>
                <w:color w:val="000000"/>
                <w:lang w:val="sr-Cyrl-RS" w:eastAsia="en-GB"/>
              </w:rPr>
            </w:pPr>
            <w:r w:rsidRPr="00CA7FB7">
              <w:rPr>
                <w:rFonts w:eastAsia="Times New Roman" w:cstheme="minorHAnsi"/>
                <w:color w:val="000000"/>
                <w:lang w:val="sr-Cyrl-RS" w:eastAsia="en-GB"/>
              </w:rPr>
              <w:t> -</w:t>
            </w:r>
          </w:p>
        </w:tc>
        <w:tc>
          <w:tcPr>
            <w:tcW w:w="1277" w:type="dxa"/>
            <w:gridSpan w:val="5"/>
            <w:noWrap/>
            <w:vAlign w:val="center"/>
            <w:hideMark/>
          </w:tcPr>
          <w:p w:rsidR="00DD7ECF" w:rsidRPr="004F162E" w:rsidRDefault="00DD7ECF" w:rsidP="0006144B">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w:t>
            </w:r>
          </w:p>
        </w:tc>
      </w:tr>
      <w:tr w:rsidR="00DD7ECF" w:rsidRPr="004F162E" w:rsidTr="00F01CC3">
        <w:trPr>
          <w:gridAfter w:val="1"/>
          <w:wAfter w:w="101" w:type="dxa"/>
          <w:trHeight w:val="20"/>
          <w:jc w:val="center"/>
        </w:trPr>
        <w:tc>
          <w:tcPr>
            <w:tcW w:w="1875" w:type="dxa"/>
            <w:gridSpan w:val="4"/>
          </w:tcPr>
          <w:p w:rsidR="00DD7ECF" w:rsidRPr="00CA7FB7" w:rsidRDefault="00DD7ECF" w:rsidP="0006144B">
            <w:pPr>
              <w:spacing w:after="0" w:line="240" w:lineRule="auto"/>
              <w:rPr>
                <w:rFonts w:eastAsia="Times New Roman" w:cstheme="minorHAnsi"/>
                <w:lang w:val="sr-Cyrl-RS" w:eastAsia="en-GB"/>
              </w:rPr>
            </w:pPr>
            <w:r>
              <w:rPr>
                <w:rFonts w:eastAsia="Times New Roman" w:cstheme="minorHAnsi"/>
                <w:lang w:val="sr-Cyrl-RS" w:eastAsia="en-GB"/>
              </w:rPr>
              <w:t xml:space="preserve">5.2.2 </w:t>
            </w:r>
            <w:r w:rsidR="0004375A">
              <w:t>Provision of IPSAS translations.</w:t>
            </w:r>
          </w:p>
        </w:tc>
        <w:tc>
          <w:tcPr>
            <w:tcW w:w="1000" w:type="dxa"/>
            <w:gridSpan w:val="2"/>
          </w:tcPr>
          <w:p w:rsidR="00DD7ECF" w:rsidRPr="00221510" w:rsidRDefault="00BA0442" w:rsidP="0006144B">
            <w:pPr>
              <w:spacing w:after="0" w:line="240" w:lineRule="auto"/>
            </w:pPr>
            <w:r>
              <w:t>Q4 2028</w:t>
            </w:r>
          </w:p>
        </w:tc>
        <w:tc>
          <w:tcPr>
            <w:tcW w:w="990" w:type="dxa"/>
            <w:gridSpan w:val="2"/>
          </w:tcPr>
          <w:p w:rsidR="00DD7ECF" w:rsidRPr="00221510" w:rsidRDefault="0004375A" w:rsidP="0006144B">
            <w:pPr>
              <w:spacing w:after="0" w:line="240" w:lineRule="auto"/>
              <w:jc w:val="center"/>
            </w:pPr>
            <w:r>
              <w:t>Treasury administration</w:t>
            </w:r>
          </w:p>
        </w:tc>
        <w:tc>
          <w:tcPr>
            <w:tcW w:w="2615" w:type="dxa"/>
            <w:gridSpan w:val="5"/>
          </w:tcPr>
          <w:p w:rsidR="00DD7ECF" w:rsidRPr="00221510" w:rsidRDefault="0004375A" w:rsidP="0006144B">
            <w:pPr>
              <w:spacing w:after="0" w:line="240" w:lineRule="auto"/>
              <w:jc w:val="center"/>
            </w:pPr>
            <w:r>
              <w:t>Ministry of Finance</w:t>
            </w:r>
          </w:p>
        </w:tc>
        <w:tc>
          <w:tcPr>
            <w:tcW w:w="1080" w:type="dxa"/>
            <w:gridSpan w:val="7"/>
            <w:vAlign w:val="center"/>
          </w:tcPr>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tcPr>
          <w:p w:rsidR="00DD7ECF" w:rsidRPr="00CA7FB7" w:rsidRDefault="00DD7ECF" w:rsidP="0006144B">
            <w:pPr>
              <w:spacing w:after="0" w:line="240" w:lineRule="auto"/>
              <w:jc w:val="right"/>
              <w:rPr>
                <w:rFonts w:eastAsia="Times New Roman" w:cstheme="minorHAnsi"/>
                <w:color w:val="000000"/>
                <w:lang w:val="sr-Cyrl-RS" w:eastAsia="en-GB"/>
              </w:rPr>
            </w:pPr>
          </w:p>
        </w:tc>
        <w:tc>
          <w:tcPr>
            <w:tcW w:w="1272" w:type="dxa"/>
            <w:gridSpan w:val="7"/>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77" w:type="dxa"/>
            <w:gridSpan w:val="5"/>
            <w:noWrap/>
            <w:vAlign w:val="center"/>
          </w:tcPr>
          <w:p w:rsidR="00DD7ECF" w:rsidRPr="004F162E" w:rsidRDefault="00DD7ECF" w:rsidP="0006144B">
            <w:pPr>
              <w:spacing w:after="0" w:line="240" w:lineRule="auto"/>
              <w:jc w:val="center"/>
              <w:rPr>
                <w:rFonts w:eastAsia="Times New Roman" w:cstheme="minorHAnsi"/>
                <w:color w:val="000000"/>
                <w:lang w:val="sr-Cyrl-RS" w:eastAsia="en-GB"/>
              </w:rPr>
            </w:pPr>
          </w:p>
        </w:tc>
      </w:tr>
      <w:tr w:rsidR="00DD7ECF" w:rsidRPr="004F162E" w:rsidTr="00F01CC3">
        <w:trPr>
          <w:gridAfter w:val="1"/>
          <w:wAfter w:w="101" w:type="dxa"/>
          <w:trHeight w:val="20"/>
          <w:jc w:val="center"/>
        </w:trPr>
        <w:tc>
          <w:tcPr>
            <w:tcW w:w="1875" w:type="dxa"/>
            <w:gridSpan w:val="4"/>
          </w:tcPr>
          <w:p w:rsidR="00DD7ECF" w:rsidRPr="00F0451A" w:rsidRDefault="00DD7ECF" w:rsidP="0006144B">
            <w:pPr>
              <w:spacing w:after="0" w:line="240" w:lineRule="auto"/>
              <w:rPr>
                <w:rFonts w:eastAsia="Times New Roman" w:cstheme="minorHAnsi"/>
                <w:lang w:val="sr-Cyrl-RS" w:eastAsia="en-GB"/>
              </w:rPr>
            </w:pPr>
            <w:r w:rsidRPr="00606DD7">
              <w:t>5.</w:t>
            </w:r>
            <w:r>
              <w:rPr>
                <w:lang w:val="sr-Cyrl-RS"/>
              </w:rPr>
              <w:t>2</w:t>
            </w:r>
            <w:r w:rsidRPr="00606DD7">
              <w:t>.</w:t>
            </w:r>
            <w:r>
              <w:rPr>
                <w:lang w:val="sr-Cyrl-RS"/>
              </w:rPr>
              <w:t>3</w:t>
            </w:r>
            <w:r w:rsidRPr="00606DD7">
              <w:t xml:space="preserve"> </w:t>
            </w:r>
            <w:r w:rsidR="0004375A">
              <w:t>Enhancement of the capacities of employees in the Treasury Administration for IPSAS implementation, including study visits to countries with successful IPSAS adoption.</w:t>
            </w:r>
          </w:p>
        </w:tc>
        <w:tc>
          <w:tcPr>
            <w:tcW w:w="1000" w:type="dxa"/>
            <w:gridSpan w:val="2"/>
          </w:tcPr>
          <w:p w:rsidR="00DD7ECF" w:rsidRPr="00311233" w:rsidRDefault="00BA0442" w:rsidP="0006144B">
            <w:pPr>
              <w:spacing w:after="0" w:line="240" w:lineRule="auto"/>
            </w:pPr>
            <w:r>
              <w:t>Q4 2028</w:t>
            </w:r>
          </w:p>
        </w:tc>
        <w:tc>
          <w:tcPr>
            <w:tcW w:w="990" w:type="dxa"/>
            <w:gridSpan w:val="2"/>
          </w:tcPr>
          <w:p w:rsidR="00DD7ECF" w:rsidRPr="00311233" w:rsidRDefault="0004375A" w:rsidP="0006144B">
            <w:pPr>
              <w:spacing w:after="0" w:line="240" w:lineRule="auto"/>
              <w:jc w:val="center"/>
            </w:pPr>
            <w:r>
              <w:t>Treasury administration</w:t>
            </w:r>
          </w:p>
        </w:tc>
        <w:tc>
          <w:tcPr>
            <w:tcW w:w="2615" w:type="dxa"/>
            <w:gridSpan w:val="5"/>
          </w:tcPr>
          <w:p w:rsidR="00DD7ECF" w:rsidRPr="00311233" w:rsidRDefault="0004375A" w:rsidP="0006144B">
            <w:pPr>
              <w:spacing w:after="0" w:line="240" w:lineRule="auto"/>
              <w:jc w:val="center"/>
            </w:pPr>
            <w:r>
              <w:t>Ministry of Finance</w:t>
            </w:r>
          </w:p>
        </w:tc>
        <w:tc>
          <w:tcPr>
            <w:tcW w:w="1080" w:type="dxa"/>
            <w:gridSpan w:val="7"/>
            <w:vAlign w:val="center"/>
          </w:tcPr>
          <w:p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tcPr>
          <w:p w:rsidR="00DD7ECF" w:rsidRPr="00CA7FB7" w:rsidRDefault="00DD7ECF" w:rsidP="0006144B">
            <w:pPr>
              <w:spacing w:after="0" w:line="240" w:lineRule="auto"/>
              <w:jc w:val="right"/>
              <w:rPr>
                <w:rFonts w:eastAsia="Times New Roman" w:cstheme="minorHAnsi"/>
                <w:color w:val="000000"/>
                <w:lang w:val="sr-Cyrl-RS" w:eastAsia="en-GB"/>
              </w:rPr>
            </w:pPr>
          </w:p>
        </w:tc>
        <w:tc>
          <w:tcPr>
            <w:tcW w:w="1272" w:type="dxa"/>
            <w:gridSpan w:val="7"/>
            <w:noWrap/>
            <w:vAlign w:val="center"/>
          </w:tcPr>
          <w:p w:rsidR="00DD7ECF" w:rsidRPr="00CA7FB7" w:rsidRDefault="00DD7ECF" w:rsidP="0006144B">
            <w:pPr>
              <w:spacing w:after="0" w:line="240" w:lineRule="auto"/>
              <w:jc w:val="center"/>
              <w:rPr>
                <w:rFonts w:eastAsia="Times New Roman" w:cstheme="minorHAnsi"/>
                <w:color w:val="000000"/>
                <w:lang w:val="sr-Cyrl-RS" w:eastAsia="en-GB"/>
              </w:rPr>
            </w:pPr>
          </w:p>
        </w:tc>
        <w:tc>
          <w:tcPr>
            <w:tcW w:w="1277" w:type="dxa"/>
            <w:gridSpan w:val="5"/>
            <w:noWrap/>
            <w:vAlign w:val="center"/>
          </w:tcPr>
          <w:p w:rsidR="00DD7ECF" w:rsidRPr="004F162E" w:rsidRDefault="00DD7ECF" w:rsidP="0006144B">
            <w:pPr>
              <w:spacing w:after="0" w:line="240" w:lineRule="auto"/>
              <w:jc w:val="center"/>
              <w:rPr>
                <w:rFonts w:eastAsia="Times New Roman" w:cstheme="minorHAnsi"/>
                <w:color w:val="000000"/>
                <w:lang w:val="sr-Cyrl-RS" w:eastAsia="en-GB"/>
              </w:rPr>
            </w:pPr>
          </w:p>
        </w:tc>
      </w:tr>
      <w:tr w:rsidR="009B2859" w:rsidRPr="004F162E" w:rsidTr="00F01CC3">
        <w:trPr>
          <w:gridAfter w:val="1"/>
          <w:wAfter w:w="101" w:type="dxa"/>
          <w:trHeight w:val="289"/>
          <w:jc w:val="center"/>
        </w:trPr>
        <w:tc>
          <w:tcPr>
            <w:tcW w:w="15497" w:type="dxa"/>
            <w:gridSpan w:val="54"/>
            <w:shd w:val="clear" w:color="auto" w:fill="DEEAF6" w:themeFill="accent1" w:themeFillTint="33"/>
            <w:hideMark/>
          </w:tcPr>
          <w:p w:rsidR="009B2859" w:rsidRPr="004F162E" w:rsidRDefault="0004375A" w:rsidP="0004375A">
            <w:pPr>
              <w:keepNext/>
              <w:keepLines/>
              <w:spacing w:after="0" w:line="240" w:lineRule="auto"/>
              <w:outlineLvl w:val="0"/>
              <w:rPr>
                <w:rFonts w:eastAsia="Times New Roman" w:cstheme="minorHAnsi"/>
                <w:b/>
                <w:color w:val="365F91"/>
                <w:lang w:val="sr-Cyrl-RS" w:eastAsia="en-GB"/>
              </w:rPr>
            </w:pPr>
            <w:bookmarkStart w:id="50" w:name="_Toc73613709"/>
            <w:r>
              <w:rPr>
                <w:rFonts w:eastAsia="Times New Roman" w:cstheme="minorHAnsi"/>
                <w:b/>
                <w:color w:val="365F91"/>
                <w:lang w:val="sr-Cyrl-RS" w:eastAsia="en-GB"/>
              </w:rPr>
              <w:t>SPECIFIC OBJECTIVE</w:t>
            </w:r>
            <w:r w:rsidR="009B2859" w:rsidRPr="004F162E">
              <w:rPr>
                <w:rFonts w:eastAsia="Times New Roman" w:cstheme="minorHAnsi"/>
                <w:b/>
                <w:color w:val="365F91"/>
                <w:lang w:val="sr-Cyrl-RS" w:eastAsia="en-GB"/>
              </w:rPr>
              <w:t xml:space="preserve"> VI: </w:t>
            </w:r>
            <w:bookmarkEnd w:id="50"/>
            <w:r>
              <w:rPr>
                <w:rFonts w:eastAsia="Times New Roman" w:cstheme="minorHAnsi"/>
                <w:b/>
                <w:color w:val="365F91"/>
                <w:lang w:eastAsia="en-GB"/>
              </w:rPr>
              <w:t>EXTERNAL OVERSIGHT OF PUBLIC FINANCES ENHANCED</w:t>
            </w:r>
            <w:r w:rsidR="009B2859" w:rsidRPr="004F162E">
              <w:rPr>
                <w:rFonts w:eastAsia="Times New Roman" w:cstheme="minorHAnsi"/>
                <w:b/>
                <w:color w:val="365F91"/>
                <w:lang w:val="sr-Cyrl-RS" w:eastAsia="en-GB"/>
              </w:rPr>
              <w:t xml:space="preserve">  </w:t>
            </w:r>
          </w:p>
        </w:tc>
      </w:tr>
      <w:tr w:rsidR="00F01CC3" w:rsidRPr="004F162E" w:rsidTr="00F01CC3">
        <w:trPr>
          <w:gridAfter w:val="1"/>
          <w:wAfter w:w="101" w:type="dxa"/>
          <w:trHeight w:val="450"/>
          <w:jc w:val="center"/>
        </w:trPr>
        <w:tc>
          <w:tcPr>
            <w:tcW w:w="2875" w:type="dxa"/>
            <w:gridSpan w:val="6"/>
            <w:shd w:val="clear" w:color="D7E3EE" w:fill="F2F2F2"/>
            <w:vAlign w:val="center"/>
            <w:hideMark/>
          </w:tcPr>
          <w:p w:rsidR="00F01CC3" w:rsidRPr="004F162E" w:rsidRDefault="00F01CC3" w:rsidP="00F01CC3">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Indicator(s) at specific objective level (outcome indicator)</w:t>
            </w:r>
          </w:p>
        </w:tc>
        <w:tc>
          <w:tcPr>
            <w:tcW w:w="2536" w:type="dxa"/>
            <w:gridSpan w:val="4"/>
            <w:shd w:val="clear" w:color="D7E3EE" w:fill="F2F2F2"/>
            <w:vAlign w:val="center"/>
            <w:hideMark/>
          </w:tcPr>
          <w:p w:rsidR="00F01CC3" w:rsidRPr="004F162E" w:rsidRDefault="00F01CC3" w:rsidP="00F01CC3">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159" w:type="dxa"/>
            <w:gridSpan w:val="5"/>
            <w:shd w:val="clear" w:color="D7E3EE" w:fill="F2F2F2"/>
            <w:vAlign w:val="center"/>
            <w:hideMark/>
          </w:tcPr>
          <w:p w:rsidR="00F01CC3" w:rsidRPr="004F162E" w:rsidRDefault="00F01CC3" w:rsidP="00F01CC3">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990" w:type="dxa"/>
            <w:gridSpan w:val="5"/>
            <w:shd w:val="clear" w:color="D7E3EE" w:fill="F2F2F2"/>
            <w:vAlign w:val="center"/>
            <w:hideMark/>
          </w:tcPr>
          <w:p w:rsidR="00F01CC3" w:rsidRPr="004F162E" w:rsidRDefault="00F01CC3" w:rsidP="00F01CC3">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p>
        </w:tc>
        <w:tc>
          <w:tcPr>
            <w:tcW w:w="1092" w:type="dxa"/>
            <w:gridSpan w:val="4"/>
            <w:shd w:val="clear" w:color="D7E3EE" w:fill="F2F2F2"/>
            <w:vAlign w:val="center"/>
            <w:hideMark/>
          </w:tcPr>
          <w:p w:rsidR="00F01CC3" w:rsidRPr="004F162E" w:rsidRDefault="00F01CC3" w:rsidP="00F01CC3">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Base year</w:t>
            </w:r>
          </w:p>
        </w:tc>
        <w:tc>
          <w:tcPr>
            <w:tcW w:w="171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35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260" w:type="dxa"/>
            <w:gridSpan w:val="5"/>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260" w:type="dxa"/>
            <w:gridSpan w:val="7"/>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265" w:type="dxa"/>
            <w:gridSpan w:val="4"/>
            <w:shd w:val="clear" w:color="D7E3EE" w:fill="F2F2F2"/>
            <w:vAlign w:val="center"/>
            <w:hideMark/>
          </w:tcPr>
          <w:p w:rsidR="00F01CC3" w:rsidRPr="00846EBE" w:rsidRDefault="00F01CC3" w:rsidP="00F01CC3">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F01CC3" w:rsidRPr="004F162E" w:rsidRDefault="00F01CC3" w:rsidP="00F01CC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rsidTr="00F01CC3">
        <w:trPr>
          <w:gridAfter w:val="1"/>
          <w:wAfter w:w="101" w:type="dxa"/>
          <w:trHeight w:val="1500"/>
          <w:jc w:val="center"/>
        </w:trPr>
        <w:tc>
          <w:tcPr>
            <w:tcW w:w="2875" w:type="dxa"/>
            <w:gridSpan w:val="6"/>
            <w:shd w:val="clear" w:color="000000" w:fill="FFFFFF"/>
            <w:vAlign w:val="center"/>
          </w:tcPr>
          <w:p w:rsidR="007F1F33" w:rsidRPr="00236EF7" w:rsidRDefault="00C97E45" w:rsidP="007F1F33">
            <w:pPr>
              <w:spacing w:before="0" w:after="0" w:line="240" w:lineRule="auto"/>
            </w:pPr>
            <w:r>
              <w:t>Percentage of audited public fund beneficiaries with deficiencies in the internal control system</w:t>
            </w:r>
          </w:p>
          <w:p w:rsidR="007F1F33" w:rsidRPr="004541C1" w:rsidRDefault="007F1F33" w:rsidP="007F1F33">
            <w:pPr>
              <w:spacing w:after="0" w:line="240" w:lineRule="auto"/>
              <w:jc w:val="center"/>
              <w:rPr>
                <w:rFonts w:cstheme="minorHAnsi"/>
                <w:i/>
              </w:rPr>
            </w:pPr>
          </w:p>
        </w:tc>
        <w:tc>
          <w:tcPr>
            <w:tcW w:w="2536" w:type="dxa"/>
            <w:gridSpan w:val="4"/>
            <w:shd w:val="clear" w:color="000000" w:fill="FFFFFF"/>
            <w:vAlign w:val="center"/>
          </w:tcPr>
          <w:p w:rsidR="007F1F33" w:rsidRPr="00E26727" w:rsidRDefault="0033645A" w:rsidP="007F1F33">
            <w:pPr>
              <w:spacing w:after="0" w:line="240" w:lineRule="auto"/>
              <w:jc w:val="center"/>
              <w:rPr>
                <w:rFonts w:eastAsia="Times New Roman" w:cstheme="minorHAnsi"/>
                <w:lang w:val="sr-Cyrl-RS"/>
              </w:rPr>
            </w:pPr>
            <w:r>
              <w:rPr>
                <w:rFonts w:eastAsia="Times New Roman" w:cstheme="minorHAnsi"/>
              </w:rPr>
              <w:t>Percentage</w:t>
            </w:r>
            <w:r w:rsidR="007F1F33">
              <w:rPr>
                <w:rFonts w:eastAsia="Times New Roman" w:cstheme="minorHAnsi"/>
                <w:lang w:val="sr-Cyrl-RS"/>
              </w:rPr>
              <w:t xml:space="preserve"> </w:t>
            </w:r>
            <w:r w:rsidR="00236EF7">
              <w:rPr>
                <w:rFonts w:eastAsia="Times New Roman" w:cstheme="minorHAnsi"/>
                <w:lang w:val="sr-Cyrl-RS"/>
              </w:rPr>
              <w:t>(</w:t>
            </w:r>
            <w:r w:rsidR="007F1F33">
              <w:rPr>
                <w:rFonts w:eastAsia="Times New Roman" w:cstheme="minorHAnsi"/>
                <w:lang w:val="sr-Cyrl-RS"/>
              </w:rPr>
              <w:t>%</w:t>
            </w:r>
            <w:r w:rsidR="00236EF7">
              <w:rPr>
                <w:rFonts w:eastAsia="Times New Roman" w:cstheme="minorHAnsi"/>
                <w:lang w:val="sr-Cyrl-RS"/>
              </w:rPr>
              <w:t>)</w:t>
            </w:r>
          </w:p>
        </w:tc>
        <w:tc>
          <w:tcPr>
            <w:tcW w:w="1159" w:type="dxa"/>
            <w:gridSpan w:val="5"/>
            <w:shd w:val="clear" w:color="000000" w:fill="FFFFFF"/>
            <w:vAlign w:val="center"/>
          </w:tcPr>
          <w:p w:rsidR="007F1F33" w:rsidRPr="00E26727" w:rsidRDefault="0033645A" w:rsidP="00236EF7">
            <w:pPr>
              <w:spacing w:before="0" w:after="0" w:line="240" w:lineRule="auto"/>
              <w:rPr>
                <w:rFonts w:cstheme="minorHAnsi"/>
                <w:lang w:val="sr-Cyrl-RS"/>
              </w:rPr>
            </w:pPr>
            <w:r>
              <w:t>Report on the works of SAI</w:t>
            </w:r>
          </w:p>
        </w:tc>
        <w:tc>
          <w:tcPr>
            <w:tcW w:w="990" w:type="dxa"/>
            <w:gridSpan w:val="5"/>
            <w:shd w:val="clear" w:color="000000" w:fill="FFFFFF"/>
            <w:vAlign w:val="center"/>
          </w:tcPr>
          <w:p w:rsidR="007F1F33" w:rsidRPr="00C97E45" w:rsidRDefault="007F1F33" w:rsidP="007F1F33">
            <w:pPr>
              <w:spacing w:after="0" w:line="240" w:lineRule="auto"/>
              <w:jc w:val="center"/>
              <w:rPr>
                <w:rFonts w:eastAsia="Times New Roman" w:cstheme="minorHAnsi"/>
                <w:color w:val="000000"/>
                <w:lang w:val="sr-Cyrl-RS" w:eastAsia="en-GB"/>
              </w:rPr>
            </w:pPr>
            <w:r w:rsidRPr="00C97E45">
              <w:rPr>
                <w:rFonts w:eastAsia="Times New Roman" w:cstheme="minorHAnsi"/>
                <w:bCs/>
                <w:lang w:val="sr-Cyrl-RS"/>
              </w:rPr>
              <w:t>8</w:t>
            </w:r>
            <w:r w:rsidR="00236EF7" w:rsidRPr="00C97E45">
              <w:rPr>
                <w:rFonts w:eastAsia="Times New Roman" w:cstheme="minorHAnsi"/>
                <w:bCs/>
                <w:lang w:val="sr-Cyrl-RS"/>
              </w:rPr>
              <w:t>5</w:t>
            </w:r>
          </w:p>
        </w:tc>
        <w:tc>
          <w:tcPr>
            <w:tcW w:w="1092" w:type="dxa"/>
            <w:gridSpan w:val="4"/>
            <w:shd w:val="clear" w:color="000000" w:fill="FFFFFF"/>
            <w:vAlign w:val="center"/>
          </w:tcPr>
          <w:p w:rsidR="007F1F33" w:rsidRPr="00C97E45" w:rsidRDefault="007F1F33" w:rsidP="007F1F33">
            <w:pPr>
              <w:spacing w:after="0" w:line="240" w:lineRule="auto"/>
              <w:jc w:val="center"/>
              <w:rPr>
                <w:rFonts w:eastAsia="Times New Roman" w:cstheme="minorHAnsi"/>
                <w:color w:val="000000"/>
                <w:lang w:val="sr-Latn-RS" w:eastAsia="en-GB"/>
              </w:rPr>
            </w:pPr>
            <w:r w:rsidRPr="00C97E45">
              <w:rPr>
                <w:rFonts w:eastAsia="Times New Roman" w:cstheme="minorHAnsi"/>
                <w:bCs/>
                <w:lang w:val="sr-Cyrl-RS"/>
              </w:rPr>
              <w:t xml:space="preserve">2024: </w:t>
            </w:r>
          </w:p>
        </w:tc>
        <w:tc>
          <w:tcPr>
            <w:tcW w:w="1710" w:type="dxa"/>
            <w:gridSpan w:val="7"/>
            <w:shd w:val="clear" w:color="000000" w:fill="FFFFFF"/>
            <w:vAlign w:val="center"/>
          </w:tcPr>
          <w:p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84</w:t>
            </w:r>
          </w:p>
        </w:tc>
        <w:tc>
          <w:tcPr>
            <w:tcW w:w="1350" w:type="dxa"/>
            <w:gridSpan w:val="7"/>
            <w:shd w:val="clear" w:color="000000" w:fill="FFFFFF"/>
            <w:vAlign w:val="center"/>
          </w:tcPr>
          <w:p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83</w:t>
            </w:r>
          </w:p>
        </w:tc>
        <w:tc>
          <w:tcPr>
            <w:tcW w:w="1260" w:type="dxa"/>
            <w:gridSpan w:val="5"/>
            <w:shd w:val="clear" w:color="000000" w:fill="FFFFFF"/>
            <w:vAlign w:val="center"/>
          </w:tcPr>
          <w:p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82</w:t>
            </w:r>
          </w:p>
        </w:tc>
        <w:tc>
          <w:tcPr>
            <w:tcW w:w="1260" w:type="dxa"/>
            <w:gridSpan w:val="7"/>
            <w:shd w:val="clear" w:color="000000" w:fill="FFFFFF"/>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265" w:type="dxa"/>
            <w:gridSpan w:val="4"/>
            <w:shd w:val="clear" w:color="000000" w:fill="FFFFFF"/>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rsidTr="00F01CC3">
        <w:trPr>
          <w:gridAfter w:val="1"/>
          <w:wAfter w:w="101" w:type="dxa"/>
          <w:trHeight w:val="1500"/>
          <w:jc w:val="center"/>
        </w:trPr>
        <w:tc>
          <w:tcPr>
            <w:tcW w:w="15497" w:type="dxa"/>
            <w:gridSpan w:val="54"/>
            <w:shd w:val="clear" w:color="000000" w:fill="FFFFFF"/>
            <w:vAlign w:val="center"/>
          </w:tcPr>
          <w:tbl>
            <w:tblPr>
              <w:tblW w:w="160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30"/>
              <w:gridCol w:w="900"/>
              <w:gridCol w:w="1170"/>
              <w:gridCol w:w="1350"/>
              <w:gridCol w:w="14"/>
              <w:gridCol w:w="560"/>
              <w:gridCol w:w="776"/>
              <w:gridCol w:w="1710"/>
              <w:gridCol w:w="1080"/>
              <w:gridCol w:w="1080"/>
              <w:gridCol w:w="1080"/>
              <w:gridCol w:w="1080"/>
              <w:gridCol w:w="1095"/>
              <w:gridCol w:w="84"/>
            </w:tblGrid>
            <w:tr w:rsidR="007F1F33" w:rsidRPr="004F162E" w:rsidTr="00A225A9">
              <w:trPr>
                <w:trHeight w:val="300"/>
                <w:jc w:val="center"/>
              </w:trPr>
              <w:tc>
                <w:tcPr>
                  <w:tcW w:w="16009" w:type="dxa"/>
                  <w:gridSpan w:val="14"/>
                  <w:shd w:val="clear" w:color="FFFFCC" w:fill="F2F2F2"/>
                  <w:vAlign w:val="center"/>
                </w:tcPr>
                <w:p w:rsidR="007F1F33" w:rsidRPr="00C97E45" w:rsidRDefault="00C97E45" w:rsidP="00C97E45">
                  <w:pPr>
                    <w:rPr>
                      <w:rFonts w:eastAsia="Times New Roman" w:cstheme="minorHAnsi"/>
                      <w:b/>
                      <w:i/>
                      <w:color w:val="365F91"/>
                      <w:lang w:eastAsia="en-GB"/>
                    </w:rPr>
                  </w:pPr>
                  <w:r>
                    <w:rPr>
                      <w:rFonts w:eastAsia="Times New Roman" w:cstheme="minorHAnsi"/>
                      <w:b/>
                      <w:i/>
                      <w:color w:val="365F91"/>
                      <w:lang w:val="sr-Cyrl-RS" w:eastAsia="en-GB"/>
                    </w:rPr>
                    <w:t xml:space="preserve">   Меasure</w:t>
                  </w:r>
                  <w:r w:rsidR="007F1F33" w:rsidRPr="004F162E">
                    <w:rPr>
                      <w:rFonts w:eastAsia="Times New Roman" w:cstheme="minorHAnsi"/>
                      <w:b/>
                      <w:i/>
                      <w:color w:val="365F91"/>
                      <w:lang w:val="sr-Cyrl-RS" w:eastAsia="en-GB"/>
                    </w:rPr>
                    <w:t xml:space="preserve"> 6.1: </w:t>
                  </w:r>
                  <w:r>
                    <w:rPr>
                      <w:rFonts w:eastAsia="Times New Roman" w:cstheme="minorHAnsi"/>
                      <w:b/>
                      <w:i/>
                      <w:color w:val="365F91"/>
                      <w:lang w:eastAsia="en-GB"/>
                    </w:rPr>
                    <w:t>Strengthening the efficiency and impact of external audit through the integration of modern technologies, improvement of methodology and communication with stakeholders</w:t>
                  </w:r>
                </w:p>
              </w:tc>
            </w:tr>
            <w:tr w:rsidR="007F1F33" w:rsidRPr="004F162E" w:rsidTr="00A225A9">
              <w:trPr>
                <w:trHeight w:val="273"/>
                <w:jc w:val="center"/>
              </w:trPr>
              <w:tc>
                <w:tcPr>
                  <w:tcW w:w="16009" w:type="dxa"/>
                  <w:gridSpan w:val="14"/>
                  <w:shd w:val="clear" w:color="FFFFCC" w:fill="F2F2F2"/>
                </w:tcPr>
                <w:p w:rsidR="007F1F33" w:rsidRPr="00C97E45" w:rsidRDefault="007F1F33" w:rsidP="00C97E45">
                  <w:pPr>
                    <w:keepNext/>
                    <w:keepLines/>
                    <w:spacing w:after="0" w:line="240" w:lineRule="auto"/>
                    <w:outlineLvl w:val="1"/>
                    <w:rPr>
                      <w:rFonts w:eastAsia="Times New Roman" w:cstheme="minorHAnsi"/>
                      <w:b/>
                      <w:i/>
                      <w:color w:val="365F91"/>
                      <w:lang w:eastAsia="en-GB"/>
                    </w:rPr>
                  </w:pPr>
                  <w:bookmarkStart w:id="51" w:name="_Toc73613710"/>
                  <w:r w:rsidRPr="004F162E">
                    <w:rPr>
                      <w:rFonts w:eastAsia="Times New Roman" w:cstheme="minorHAnsi"/>
                      <w:b/>
                      <w:i/>
                      <w:color w:val="365F91"/>
                      <w:lang w:val="sr-Cyrl-RS" w:eastAsia="en-GB"/>
                    </w:rPr>
                    <w:t xml:space="preserve">   </w:t>
                  </w:r>
                  <w:r w:rsidR="00C97E45">
                    <w:rPr>
                      <w:rFonts w:eastAsia="Times New Roman" w:cstheme="minorHAnsi"/>
                      <w:b/>
                      <w:i/>
                      <w:color w:val="365F91"/>
                      <w:lang w:eastAsia="en-GB"/>
                    </w:rPr>
                    <w:t>Institution responsible for implementation (coordination of implementation) of the measure</w:t>
                  </w:r>
                  <w:r w:rsidRPr="004F162E">
                    <w:rPr>
                      <w:rFonts w:eastAsia="Times New Roman" w:cstheme="minorHAnsi"/>
                      <w:b/>
                      <w:i/>
                      <w:color w:val="365F91"/>
                      <w:lang w:val="sr-Cyrl-RS" w:eastAsia="en-GB"/>
                    </w:rPr>
                    <w:t xml:space="preserve">: </w:t>
                  </w:r>
                  <w:bookmarkEnd w:id="51"/>
                  <w:r w:rsidR="00C97E45">
                    <w:rPr>
                      <w:rFonts w:eastAsia="Times New Roman" w:cstheme="minorHAnsi"/>
                      <w:b/>
                      <w:i/>
                      <w:color w:val="365F91"/>
                      <w:lang w:eastAsia="en-GB"/>
                    </w:rPr>
                    <w:t>State audit institution</w:t>
                  </w:r>
                </w:p>
              </w:tc>
            </w:tr>
            <w:tr w:rsidR="007F1F33" w:rsidRPr="004F162E" w:rsidTr="00A225A9">
              <w:trPr>
                <w:gridAfter w:val="1"/>
                <w:wAfter w:w="84" w:type="dxa"/>
                <w:trHeight w:val="255"/>
                <w:jc w:val="center"/>
              </w:trPr>
              <w:tc>
                <w:tcPr>
                  <w:tcW w:w="8024" w:type="dxa"/>
                  <w:gridSpan w:val="6"/>
                  <w:shd w:val="clear" w:color="F7C3AA" w:fill="F2F2F2"/>
                  <w:hideMark/>
                </w:tcPr>
                <w:p w:rsidR="007F1F33" w:rsidRPr="004F162E" w:rsidRDefault="007F1F33" w:rsidP="00C97E45">
                  <w:pPr>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   </w:t>
                  </w:r>
                  <w:r w:rsidR="00C97E45">
                    <w:rPr>
                      <w:rFonts w:eastAsia="Times New Roman" w:cstheme="minorHAnsi"/>
                      <w:b/>
                      <w:i/>
                      <w:color w:val="365F91"/>
                      <w:lang w:eastAsia="en-GB"/>
                    </w:rPr>
                    <w:t>Implementation period</w:t>
                  </w:r>
                  <w:r w:rsidRPr="004F162E">
                    <w:rPr>
                      <w:rFonts w:eastAsia="Times New Roman" w:cstheme="minorHAnsi"/>
                      <w:b/>
                      <w:i/>
                      <w:color w:val="365F91"/>
                      <w:lang w:val="sr-Cyrl-RS" w:eastAsia="en-GB"/>
                    </w:rPr>
                    <w:t>: 2026-2030</w:t>
                  </w:r>
                </w:p>
              </w:tc>
              <w:tc>
                <w:tcPr>
                  <w:tcW w:w="7901" w:type="dxa"/>
                  <w:gridSpan w:val="7"/>
                  <w:shd w:val="clear" w:color="F7C3AA" w:fill="F2F2F2"/>
                </w:tcPr>
                <w:p w:rsidR="007F1F33" w:rsidRPr="004F162E" w:rsidRDefault="00C97E45" w:rsidP="007F1F33">
                  <w:pPr>
                    <w:rPr>
                      <w:rFonts w:eastAsia="Times New Roman" w:cstheme="minorHAnsi"/>
                      <w:b/>
                      <w:i/>
                      <w:color w:val="365F91"/>
                      <w:lang w:val="sr-Cyrl-RS" w:eastAsia="en-GB"/>
                    </w:rPr>
                  </w:pPr>
                  <w:r>
                    <w:rPr>
                      <w:rFonts w:eastAsia="Times New Roman" w:cstheme="minorHAnsi"/>
                      <w:b/>
                      <w:i/>
                      <w:color w:val="365F91"/>
                      <w:lang w:eastAsia="en-GB"/>
                    </w:rPr>
                    <w:t>Measure type</w:t>
                  </w:r>
                  <w:r w:rsidR="007F1F33" w:rsidRPr="004F162E">
                    <w:rPr>
                      <w:rFonts w:eastAsia="Times New Roman" w:cstheme="minorHAnsi"/>
                      <w:b/>
                      <w:i/>
                      <w:color w:val="365F91"/>
                      <w:lang w:val="sr-Cyrl-RS" w:eastAsia="en-GB"/>
                    </w:rPr>
                    <w:t xml:space="preserve">: </w:t>
                  </w:r>
                  <w:r>
                    <w:rPr>
                      <w:rFonts w:eastAsia="Times New Roman" w:cstheme="minorHAnsi"/>
                      <w:b/>
                      <w:i/>
                      <w:color w:val="365F91"/>
                      <w:lang w:eastAsia="en-GB"/>
                    </w:rPr>
                    <w:t>Institutional management organizational</w:t>
                  </w:r>
                </w:p>
              </w:tc>
            </w:tr>
            <w:tr w:rsidR="000129CA" w:rsidRPr="004F162E" w:rsidTr="00A225A9">
              <w:trPr>
                <w:trHeight w:val="450"/>
                <w:jc w:val="center"/>
              </w:trPr>
              <w:tc>
                <w:tcPr>
                  <w:tcW w:w="4030" w:type="dxa"/>
                  <w:shd w:val="clear" w:color="D7E3EE" w:fill="F2F2F2"/>
                  <w:vAlign w:val="center"/>
                  <w:hideMark/>
                </w:tcPr>
                <w:p w:rsidR="000129CA" w:rsidRPr="004F162E" w:rsidRDefault="000129CA" w:rsidP="000129CA">
                  <w:pPr>
                    <w:spacing w:before="240" w:after="0" w:line="240" w:lineRule="auto"/>
                    <w:rPr>
                      <w:rFonts w:eastAsia="Times New Roman" w:cstheme="minorHAnsi"/>
                      <w:b/>
                      <w:bCs/>
                      <w:color w:val="000000"/>
                      <w:lang w:val="sr-Cyrl-RS" w:eastAsia="en-GB"/>
                    </w:rPr>
                  </w:pPr>
                  <w:r>
                    <w:rPr>
                      <w:rFonts w:eastAsia="Times New Roman" w:cstheme="minorHAnsi"/>
                      <w:b/>
                      <w:bCs/>
                      <w:color w:val="000000"/>
                      <w:lang w:eastAsia="en-GB"/>
                    </w:rPr>
                    <w:t>I  Indicator(s) at measure level (outcome indicator)</w:t>
                  </w:r>
                </w:p>
              </w:tc>
              <w:tc>
                <w:tcPr>
                  <w:tcW w:w="2070" w:type="dxa"/>
                  <w:gridSpan w:val="2"/>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364" w:type="dxa"/>
                  <w:gridSpan w:val="2"/>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1336" w:type="dxa"/>
                  <w:gridSpan w:val="2"/>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710" w:type="dxa"/>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080" w:type="dxa"/>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080" w:type="dxa"/>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9" w:type="dxa"/>
                  <w:gridSpan w:val="2"/>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rsidTr="00A225A9">
              <w:trPr>
                <w:trHeight w:val="491"/>
                <w:jc w:val="center"/>
              </w:trPr>
              <w:tc>
                <w:tcPr>
                  <w:tcW w:w="4030" w:type="dxa"/>
                  <w:shd w:val="clear" w:color="000000" w:fill="FFFFFF"/>
                  <w:vAlign w:val="center"/>
                </w:tcPr>
                <w:p w:rsidR="007F1F33" w:rsidRPr="004F162E" w:rsidRDefault="00C97E45" w:rsidP="007F1F33">
                  <w:pPr>
                    <w:spacing w:after="0" w:line="240" w:lineRule="auto"/>
                    <w:jc w:val="center"/>
                    <w:rPr>
                      <w:rFonts w:eastAsia="Times New Roman" w:cstheme="minorHAnsi"/>
                      <w:color w:val="000000"/>
                      <w:lang w:val="sr-Cyrl-RS" w:eastAsia="en-GB"/>
                    </w:rPr>
                  </w:pPr>
                  <w:r>
                    <w:t>Percentage of DRI recommendations implemented within 2 years of the publication of the report</w:t>
                  </w:r>
                </w:p>
              </w:tc>
              <w:tc>
                <w:tcPr>
                  <w:tcW w:w="2070" w:type="dxa"/>
                  <w:gridSpan w:val="2"/>
                  <w:shd w:val="clear" w:color="000000" w:fill="FFFFFF"/>
                  <w:vAlign w:val="center"/>
                </w:tcPr>
                <w:p w:rsidR="007F1F33" w:rsidRPr="004F162E" w:rsidRDefault="00C97E45" w:rsidP="007F1F33">
                  <w:pPr>
                    <w:spacing w:after="0" w:line="240" w:lineRule="auto"/>
                    <w:jc w:val="center"/>
                    <w:rPr>
                      <w:rFonts w:eastAsia="Times New Roman" w:cstheme="minorHAnsi"/>
                      <w:color w:val="000000"/>
                      <w:lang w:val="sr-Cyrl-RS" w:eastAsia="en-GB"/>
                    </w:rPr>
                  </w:pPr>
                  <w:r>
                    <w:rPr>
                      <w:rFonts w:eastAsia="Times New Roman" w:cstheme="minorHAnsi"/>
                    </w:rPr>
                    <w:t>Percentage</w:t>
                  </w:r>
                  <w:r w:rsidR="007F1F33" w:rsidRPr="004F162E">
                    <w:rPr>
                      <w:rFonts w:eastAsia="Times New Roman" w:cstheme="minorHAnsi"/>
                      <w:lang w:val="sr-Cyrl-RS"/>
                    </w:rPr>
                    <w:t xml:space="preserve"> (%)</w:t>
                  </w:r>
                </w:p>
              </w:tc>
              <w:tc>
                <w:tcPr>
                  <w:tcW w:w="1364" w:type="dxa"/>
                  <w:gridSpan w:val="2"/>
                  <w:shd w:val="clear" w:color="000000" w:fill="FFFFFF"/>
                  <w:vAlign w:val="center"/>
                </w:tcPr>
                <w:p w:rsidR="007F1F33" w:rsidRPr="004F162E" w:rsidRDefault="00C97E45" w:rsidP="00C97E45">
                  <w:pPr>
                    <w:spacing w:after="0" w:line="240" w:lineRule="auto"/>
                    <w:jc w:val="center"/>
                    <w:rPr>
                      <w:rFonts w:eastAsia="Times New Roman" w:cstheme="minorHAnsi"/>
                      <w:lang w:val="sr-Cyrl-RS" w:eastAsia="en-GB"/>
                    </w:rPr>
                  </w:pPr>
                  <w:r>
                    <w:rPr>
                      <w:rFonts w:cstheme="minorHAnsi"/>
                    </w:rPr>
                    <w:t xml:space="preserve">Internal reports on tracking the implementation of SAI recommendations </w:t>
                  </w:r>
                </w:p>
              </w:tc>
              <w:tc>
                <w:tcPr>
                  <w:tcW w:w="1336" w:type="dxa"/>
                  <w:gridSpan w:val="2"/>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75</w:t>
                  </w:r>
                </w:p>
              </w:tc>
              <w:tc>
                <w:tcPr>
                  <w:tcW w:w="1710" w:type="dxa"/>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2025</w:t>
                  </w:r>
                </w:p>
              </w:tc>
              <w:tc>
                <w:tcPr>
                  <w:tcW w:w="1080" w:type="dxa"/>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77</w:t>
                  </w:r>
                </w:p>
              </w:tc>
              <w:tc>
                <w:tcPr>
                  <w:tcW w:w="1080" w:type="dxa"/>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79</w:t>
                  </w:r>
                </w:p>
              </w:tc>
              <w:tc>
                <w:tcPr>
                  <w:tcW w:w="1080" w:type="dxa"/>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81</w:t>
                  </w:r>
                </w:p>
              </w:tc>
              <w:tc>
                <w:tcPr>
                  <w:tcW w:w="1080" w:type="dxa"/>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p>
              </w:tc>
              <w:tc>
                <w:tcPr>
                  <w:tcW w:w="1179" w:type="dxa"/>
                  <w:gridSpan w:val="2"/>
                  <w:shd w:val="clear" w:color="000000" w:fill="FFFFFF"/>
                  <w:vAlign w:val="center"/>
                </w:tcPr>
                <w:p w:rsidR="007F1F33" w:rsidRPr="004F162E" w:rsidRDefault="007F1F33" w:rsidP="007F1F33">
                  <w:pPr>
                    <w:spacing w:after="0" w:line="240" w:lineRule="auto"/>
                    <w:jc w:val="center"/>
                    <w:rPr>
                      <w:rFonts w:eastAsia="Times New Roman" w:cstheme="minorHAnsi"/>
                      <w:lang w:val="sr-Cyrl-RS" w:eastAsia="en-GB"/>
                    </w:rPr>
                  </w:pPr>
                </w:p>
              </w:tc>
            </w:tr>
            <w:tr w:rsidR="001D6251" w:rsidRPr="004F162E" w:rsidTr="00A225A9">
              <w:trPr>
                <w:trHeight w:val="300"/>
                <w:jc w:val="center"/>
              </w:trPr>
              <w:tc>
                <w:tcPr>
                  <w:tcW w:w="4030" w:type="dxa"/>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00" w:type="dxa"/>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170" w:type="dxa"/>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350" w:type="dxa"/>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8559" w:type="dxa"/>
                  <w:gridSpan w:val="10"/>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A225A9">
              <w:trPr>
                <w:trHeight w:val="645"/>
                <w:jc w:val="center"/>
              </w:trPr>
              <w:tc>
                <w:tcPr>
                  <w:tcW w:w="4030" w:type="dxa"/>
                  <w:vMerge/>
                  <w:vAlign w:val="center"/>
                  <w:hideMark/>
                </w:tcPr>
                <w:p w:rsidR="001D6251" w:rsidRPr="004F162E" w:rsidRDefault="001D6251" w:rsidP="001D6251">
                  <w:pPr>
                    <w:spacing w:after="0" w:line="240" w:lineRule="auto"/>
                    <w:jc w:val="right"/>
                    <w:rPr>
                      <w:rFonts w:eastAsia="Times New Roman" w:cstheme="minorHAnsi"/>
                      <w:b/>
                      <w:bCs/>
                      <w:color w:val="000000"/>
                      <w:lang w:val="sr-Cyrl-RS" w:eastAsia="en-GB"/>
                    </w:rPr>
                  </w:pPr>
                </w:p>
              </w:tc>
              <w:tc>
                <w:tcPr>
                  <w:tcW w:w="900" w:type="dxa"/>
                  <w:vMerge/>
                  <w:vAlign w:val="center"/>
                  <w:hideMark/>
                </w:tcPr>
                <w:p w:rsidR="001D6251" w:rsidRPr="004F162E" w:rsidRDefault="001D6251" w:rsidP="001D6251">
                  <w:pPr>
                    <w:spacing w:after="0" w:line="240" w:lineRule="auto"/>
                    <w:rPr>
                      <w:rFonts w:eastAsia="Times New Roman" w:cstheme="minorHAnsi"/>
                      <w:b/>
                      <w:bCs/>
                      <w:color w:val="000000"/>
                      <w:lang w:val="sr-Cyrl-RS" w:eastAsia="en-GB"/>
                    </w:rPr>
                  </w:pPr>
                </w:p>
              </w:tc>
              <w:tc>
                <w:tcPr>
                  <w:tcW w:w="1170" w:type="dxa"/>
                  <w:vMerge/>
                  <w:vAlign w:val="center"/>
                  <w:hideMark/>
                </w:tcPr>
                <w:p w:rsidR="001D6251" w:rsidRPr="004F162E" w:rsidRDefault="001D6251" w:rsidP="001D6251">
                  <w:pPr>
                    <w:spacing w:after="0" w:line="240" w:lineRule="auto"/>
                    <w:rPr>
                      <w:rFonts w:eastAsia="Times New Roman" w:cstheme="minorHAnsi"/>
                      <w:b/>
                      <w:bCs/>
                      <w:color w:val="000000"/>
                      <w:lang w:val="sr-Cyrl-RS" w:eastAsia="en-GB"/>
                    </w:rPr>
                  </w:pPr>
                </w:p>
              </w:tc>
              <w:tc>
                <w:tcPr>
                  <w:tcW w:w="1350" w:type="dxa"/>
                  <w:vMerge/>
                  <w:vAlign w:val="center"/>
                  <w:hideMark/>
                </w:tcPr>
                <w:p w:rsidR="001D6251" w:rsidRPr="004F162E" w:rsidRDefault="001D6251" w:rsidP="001D6251">
                  <w:pPr>
                    <w:spacing w:after="0" w:line="240" w:lineRule="auto"/>
                    <w:rPr>
                      <w:rFonts w:eastAsia="Times New Roman" w:cstheme="minorHAnsi"/>
                      <w:b/>
                      <w:bCs/>
                      <w:color w:val="000000"/>
                      <w:lang w:val="sr-Cyrl-RS" w:eastAsia="en-GB"/>
                    </w:rPr>
                  </w:pPr>
                </w:p>
              </w:tc>
              <w:tc>
                <w:tcPr>
                  <w:tcW w:w="1350" w:type="dxa"/>
                  <w:gridSpan w:val="3"/>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710" w:type="dxa"/>
                  <w:shd w:val="clear" w:color="FFFFCC" w:fill="F2F2F2"/>
                  <w:vAlign w:val="center"/>
                  <w:hideMark/>
                </w:tcPr>
                <w:p w:rsidR="001D6251" w:rsidRPr="004F162E" w:rsidRDefault="00C47F10"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080" w:type="dxa"/>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080" w:type="dxa"/>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2029</w:t>
                  </w:r>
                </w:p>
              </w:tc>
              <w:tc>
                <w:tcPr>
                  <w:tcW w:w="1179" w:type="dxa"/>
                  <w:gridSpan w:val="2"/>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rsidTr="00A225A9">
              <w:trPr>
                <w:trHeight w:val="1200"/>
                <w:jc w:val="center"/>
              </w:trPr>
              <w:tc>
                <w:tcPr>
                  <w:tcW w:w="4030" w:type="dxa"/>
                  <w:hideMark/>
                </w:tcPr>
                <w:p w:rsidR="007F1F33" w:rsidRPr="00C97E45" w:rsidRDefault="00C97E45" w:rsidP="00C97E45">
                  <w:pPr>
                    <w:spacing w:after="0" w:line="240" w:lineRule="auto"/>
                    <w:jc w:val="center"/>
                    <w:rPr>
                      <w:rFonts w:eastAsia="Times New Roman" w:cstheme="minorHAnsi"/>
                      <w:lang w:eastAsia="en-GB"/>
                    </w:rPr>
                  </w:pPr>
                  <w:r>
                    <w:rPr>
                      <w:rFonts w:eastAsia="Times New Roman" w:cstheme="minorHAnsi"/>
                      <w:lang w:eastAsia="en-GB"/>
                    </w:rPr>
                    <w:t xml:space="preserve">   </w:t>
                  </w:r>
                  <w:r w:rsidR="007F1F33">
                    <w:rPr>
                      <w:rFonts w:eastAsia="Times New Roman" w:cstheme="minorHAnsi"/>
                      <w:lang w:val="sr-Cyrl-RS" w:eastAsia="en-GB"/>
                    </w:rPr>
                    <w:t>6</w:t>
                  </w:r>
                  <w:r w:rsidR="007F1F33" w:rsidRPr="004F162E">
                    <w:rPr>
                      <w:rFonts w:eastAsia="Times New Roman" w:cstheme="minorHAnsi"/>
                      <w:lang w:val="sr-Cyrl-RS" w:eastAsia="en-GB"/>
                    </w:rPr>
                    <w:t>.1</w:t>
                  </w:r>
                  <w:r w:rsidR="007F1F33" w:rsidRPr="007D20D6">
                    <w:rPr>
                      <w:rFonts w:eastAsia="Times New Roman" w:cstheme="minorHAnsi"/>
                      <w:lang w:val="sr-Cyrl-RS" w:eastAsia="en-GB"/>
                    </w:rPr>
                    <w:t>.1</w:t>
                  </w:r>
                  <w:r w:rsidR="007F1F33" w:rsidRPr="004F162E">
                    <w:rPr>
                      <w:rFonts w:eastAsia="Times New Roman" w:cstheme="minorHAnsi"/>
                      <w:lang w:val="sr-Cyrl-RS" w:eastAsia="en-GB"/>
                    </w:rPr>
                    <w:t xml:space="preserve"> </w:t>
                  </w:r>
                  <w:r>
                    <w:rPr>
                      <w:rFonts w:eastAsia="Times New Roman" w:cstheme="minorHAnsi"/>
                      <w:lang w:eastAsia="en-GB"/>
                    </w:rPr>
                    <w:t>Development and adoption of guidelines for performance and compliance audits, along with regular training for auditors in performance auditing</w:t>
                  </w:r>
                </w:p>
              </w:tc>
              <w:tc>
                <w:tcPr>
                  <w:tcW w:w="900" w:type="dxa"/>
                  <w:vAlign w:val="center"/>
                  <w:hideMark/>
                </w:tcPr>
                <w:p w:rsidR="007F1F33"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Continued trainings</w:t>
                  </w:r>
                </w:p>
              </w:tc>
              <w:tc>
                <w:tcPr>
                  <w:tcW w:w="1170" w:type="dxa"/>
                  <w:vAlign w:val="center"/>
                  <w:hideMark/>
                </w:tcPr>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SAI</w:t>
                  </w:r>
                </w:p>
              </w:tc>
              <w:tc>
                <w:tcPr>
                  <w:tcW w:w="1350" w:type="dxa"/>
                  <w:vAlign w:val="center"/>
                  <w:hideMark/>
                </w:tcPr>
                <w:p w:rsidR="007F1F33" w:rsidRPr="00965613" w:rsidRDefault="00965613" w:rsidP="007F1F33">
                  <w:pPr>
                    <w:spacing w:after="0" w:line="240" w:lineRule="auto"/>
                    <w:jc w:val="center"/>
                    <w:rPr>
                      <w:rFonts w:eastAsia="Times New Roman" w:cstheme="minorHAnsi"/>
                      <w:lang w:eastAsia="en-GB"/>
                    </w:rPr>
                  </w:pPr>
                  <w:r>
                    <w:rPr>
                      <w:rFonts w:cstheme="minorHAnsi"/>
                    </w:rPr>
                    <w:t>SAI – Audit methodology and development department; Audit department</w:t>
                  </w:r>
                </w:p>
              </w:tc>
              <w:tc>
                <w:tcPr>
                  <w:tcW w:w="1350" w:type="dxa"/>
                  <w:gridSpan w:val="3"/>
                  <w:vAlign w:val="center"/>
                  <w:hideMark/>
                </w:tcPr>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Budget funds</w:t>
                  </w:r>
                </w:p>
              </w:tc>
              <w:tc>
                <w:tcPr>
                  <w:tcW w:w="1710" w:type="dxa"/>
                  <w:hideMark/>
                </w:tcPr>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cstheme="minorHAnsi"/>
                      <w:lang w:val="sr-Cyrl-RS"/>
                    </w:rPr>
                    <w:t>1601-0401-0010-000</w:t>
                  </w:r>
                </w:p>
              </w:tc>
              <w:tc>
                <w:tcPr>
                  <w:tcW w:w="1080" w:type="dxa"/>
                  <w:noWrap/>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noWrap/>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noWrap/>
                  <w:vAlign w:val="center"/>
                  <w:hideMark/>
                </w:tcPr>
                <w:p w:rsidR="007F1F33" w:rsidRPr="004F162E" w:rsidRDefault="007F1F33" w:rsidP="007F1F33">
                  <w:pPr>
                    <w:spacing w:after="0" w:line="240" w:lineRule="auto"/>
                    <w:jc w:val="center"/>
                    <w:rPr>
                      <w:rFonts w:eastAsia="Times New Roman" w:cstheme="minorHAnsi"/>
                      <w:color w:val="000000"/>
                      <w:highlight w:val="green"/>
                      <w:lang w:val="sr-Cyrl-RS" w:eastAsia="en-GB"/>
                    </w:rPr>
                  </w:pPr>
                </w:p>
                <w:p w:rsidR="007F1F33" w:rsidRPr="004F162E" w:rsidRDefault="007F1F33" w:rsidP="007F1F33">
                  <w:pPr>
                    <w:jc w:val="center"/>
                    <w:rPr>
                      <w:rFonts w:eastAsia="Times New Roman" w:cstheme="minorHAnsi"/>
                      <w:highlight w:val="green"/>
                      <w:lang w:val="sr-Cyrl-RS" w:eastAsia="en-GB"/>
                    </w:rPr>
                  </w:pPr>
                  <w:r w:rsidRPr="004F162E">
                    <w:rPr>
                      <w:rFonts w:eastAsia="Times New Roman" w:cstheme="minorHAnsi"/>
                      <w:lang w:val="sr-Cyrl-RS" w:eastAsia="en-GB"/>
                    </w:rPr>
                    <w:t>-</w:t>
                  </w:r>
                </w:p>
              </w:tc>
              <w:tc>
                <w:tcPr>
                  <w:tcW w:w="1080" w:type="dxa"/>
                  <w:noWrap/>
                  <w:vAlign w:val="center"/>
                  <w:hideMark/>
                </w:tcPr>
                <w:p w:rsidR="007F1F33" w:rsidRPr="004F162E" w:rsidRDefault="007F1F33" w:rsidP="007F1F33">
                  <w:pPr>
                    <w:spacing w:after="0" w:line="240" w:lineRule="auto"/>
                    <w:jc w:val="center"/>
                    <w:rPr>
                      <w:rFonts w:eastAsia="Times New Roman" w:cstheme="minorHAnsi"/>
                      <w:color w:val="000000"/>
                      <w:highlight w:val="green"/>
                      <w:lang w:val="sr-Cyrl-RS" w:eastAsia="en-GB"/>
                    </w:rPr>
                  </w:pPr>
                  <w:r w:rsidRPr="004F162E">
                    <w:rPr>
                      <w:rFonts w:eastAsia="Times New Roman" w:cstheme="minorHAnsi"/>
                      <w:color w:val="000000"/>
                      <w:lang w:val="sr-Cyrl-RS" w:eastAsia="en-GB"/>
                    </w:rPr>
                    <w:t>-</w:t>
                  </w:r>
                </w:p>
              </w:tc>
              <w:tc>
                <w:tcPr>
                  <w:tcW w:w="1179" w:type="dxa"/>
                  <w:gridSpan w:val="2"/>
                  <w:noWrap/>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7F1F33" w:rsidRPr="004F162E" w:rsidTr="00A225A9">
              <w:trPr>
                <w:trHeight w:val="1200"/>
                <w:jc w:val="center"/>
              </w:trPr>
              <w:tc>
                <w:tcPr>
                  <w:tcW w:w="4030" w:type="dxa"/>
                </w:tcPr>
                <w:p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lang w:val="sr-Cyrl-RS" w:eastAsia="en-GB"/>
                    </w:rPr>
                    <w:t xml:space="preserve">     6.1.2</w:t>
                  </w:r>
                  <w:r w:rsidRPr="004F162E">
                    <w:rPr>
                      <w:rFonts w:eastAsia="Times New Roman" w:cstheme="minorHAnsi"/>
                      <w:lang w:val="sr-Cyrl-RS" w:eastAsia="en-GB"/>
                    </w:rPr>
                    <w:t xml:space="preserve"> </w:t>
                  </w:r>
                  <w:r w:rsidR="00C97E45">
                    <w:t>Development of a methodology for selecting and conducting follow-up audits to monitor the implementation of recommendations.</w:t>
                  </w:r>
                </w:p>
              </w:tc>
              <w:tc>
                <w:tcPr>
                  <w:tcW w:w="900" w:type="dxa"/>
                  <w:vAlign w:val="center"/>
                </w:tcPr>
                <w:p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70" w:type="dxa"/>
                  <w:vAlign w:val="center"/>
                </w:tcPr>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SAI</w:t>
                  </w:r>
                </w:p>
              </w:tc>
              <w:tc>
                <w:tcPr>
                  <w:tcW w:w="1350" w:type="dxa"/>
                  <w:vAlign w:val="center"/>
                </w:tcPr>
                <w:p w:rsidR="007F1F33" w:rsidRPr="00965613" w:rsidRDefault="00965613" w:rsidP="007F1F33">
                  <w:pPr>
                    <w:spacing w:after="0" w:line="240" w:lineRule="auto"/>
                    <w:jc w:val="center"/>
                    <w:rPr>
                      <w:rFonts w:cstheme="minorHAnsi"/>
                    </w:rPr>
                  </w:pPr>
                  <w:r>
                    <w:rPr>
                      <w:rFonts w:cstheme="minorHAnsi"/>
                    </w:rPr>
                    <w:t>SAI – Audit services</w:t>
                  </w:r>
                </w:p>
              </w:tc>
              <w:tc>
                <w:tcPr>
                  <w:tcW w:w="1350" w:type="dxa"/>
                  <w:gridSpan w:val="3"/>
                  <w:vAlign w:val="center"/>
                </w:tcPr>
                <w:p w:rsidR="007F1F33" w:rsidRPr="004F162E" w:rsidRDefault="00C97E45" w:rsidP="007F1F33">
                  <w:pPr>
                    <w:spacing w:after="0" w:line="240" w:lineRule="auto"/>
                    <w:jc w:val="center"/>
                    <w:rPr>
                      <w:rFonts w:eastAsia="Times New Roman" w:cstheme="minorHAnsi"/>
                      <w:lang w:val="sr-Cyrl-RS" w:eastAsia="en-GB"/>
                    </w:rPr>
                  </w:pPr>
                  <w:r>
                    <w:rPr>
                      <w:rFonts w:eastAsia="Times New Roman" w:cstheme="minorHAnsi"/>
                      <w:lang w:eastAsia="en-GB"/>
                    </w:rPr>
                    <w:t>Budget funds</w:t>
                  </w:r>
                </w:p>
              </w:tc>
              <w:tc>
                <w:tcPr>
                  <w:tcW w:w="1710" w:type="dxa"/>
                  <w:vAlign w:val="center"/>
                </w:tcPr>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cstheme="minorHAnsi"/>
                      <w:lang w:val="sr-Cyrl-RS"/>
                    </w:rPr>
                    <w:t>1601-0401-0010-000</w:t>
                  </w: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highlight w:val="green"/>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179" w:type="dxa"/>
                  <w:gridSpan w:val="2"/>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rsidTr="00A225A9">
              <w:trPr>
                <w:trHeight w:val="1200"/>
                <w:jc w:val="center"/>
              </w:trPr>
              <w:tc>
                <w:tcPr>
                  <w:tcW w:w="4030" w:type="dxa"/>
                </w:tcPr>
                <w:p w:rsidR="007F1F33" w:rsidRDefault="00C97E45" w:rsidP="007F1F33">
                  <w:pPr>
                    <w:spacing w:after="0" w:line="240" w:lineRule="auto"/>
                    <w:rPr>
                      <w:rFonts w:eastAsia="Times New Roman" w:cstheme="minorHAnsi"/>
                      <w:lang w:val="sr-Cyrl-RS" w:eastAsia="en-GB"/>
                    </w:rPr>
                  </w:pPr>
                  <w:r>
                    <w:rPr>
                      <w:rFonts w:cstheme="minorHAnsi"/>
                      <w:lang w:val="sr-Cyrl-RS"/>
                    </w:rPr>
                    <w:t xml:space="preserve">    </w:t>
                  </w:r>
                  <w:r w:rsidR="007F1F33">
                    <w:rPr>
                      <w:rFonts w:cstheme="minorHAnsi"/>
                      <w:lang w:val="sr-Cyrl-RS"/>
                    </w:rPr>
                    <w:t xml:space="preserve">6.1.3 </w:t>
                  </w:r>
                  <w:r>
                    <w:t>Creation of an internal database of            good practices and typical findings</w:t>
                  </w:r>
                </w:p>
              </w:tc>
              <w:tc>
                <w:tcPr>
                  <w:tcW w:w="900" w:type="dxa"/>
                  <w:vAlign w:val="center"/>
                </w:tcPr>
                <w:p w:rsidR="007F1F33" w:rsidRPr="004F162E" w:rsidRDefault="007F1F33" w:rsidP="007F1F33">
                  <w:pPr>
                    <w:spacing w:after="0" w:line="240" w:lineRule="auto"/>
                    <w:jc w:val="center"/>
                    <w:rPr>
                      <w:rFonts w:eastAsia="Times New Roman" w:cstheme="minorHAnsi"/>
                      <w:lang w:val="sr-Cyrl-RS" w:eastAsia="en-GB"/>
                    </w:rPr>
                  </w:pPr>
                  <w:r w:rsidRPr="004F162E">
                    <w:rPr>
                      <w:rFonts w:cstheme="minorHAnsi"/>
                      <w:lang w:val="sr-Cyrl-RS"/>
                    </w:rPr>
                    <w:t>Q2 2027</w:t>
                  </w:r>
                </w:p>
              </w:tc>
              <w:tc>
                <w:tcPr>
                  <w:tcW w:w="1170" w:type="dxa"/>
                  <w:vAlign w:val="center"/>
                </w:tcPr>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SAI</w:t>
                  </w:r>
                </w:p>
              </w:tc>
              <w:tc>
                <w:tcPr>
                  <w:tcW w:w="1350" w:type="dxa"/>
                  <w:vAlign w:val="center"/>
                </w:tcPr>
                <w:p w:rsidR="007F1F33" w:rsidRPr="00965613" w:rsidRDefault="00965613" w:rsidP="00965613">
                  <w:pPr>
                    <w:rPr>
                      <w:rFonts w:cstheme="minorHAnsi"/>
                    </w:rPr>
                  </w:pPr>
                  <w:r>
                    <w:rPr>
                      <w:rFonts w:cstheme="minorHAnsi"/>
                    </w:rPr>
                    <w:t>SAI – Audit methodology and development department; ICT department</w:t>
                  </w:r>
                </w:p>
              </w:tc>
              <w:tc>
                <w:tcPr>
                  <w:tcW w:w="1350" w:type="dxa"/>
                  <w:gridSpan w:val="3"/>
                  <w:vAlign w:val="center"/>
                </w:tcPr>
                <w:p w:rsidR="007F1F33" w:rsidRPr="004F162E" w:rsidRDefault="00C97E45" w:rsidP="007F1F33">
                  <w:pPr>
                    <w:spacing w:after="0" w:line="240" w:lineRule="auto"/>
                    <w:jc w:val="center"/>
                    <w:rPr>
                      <w:rFonts w:cstheme="minorHAnsi"/>
                      <w:lang w:val="sr-Cyrl-RS"/>
                    </w:rPr>
                  </w:pPr>
                  <w:r>
                    <w:rPr>
                      <w:rFonts w:eastAsia="Times New Roman" w:cstheme="minorHAnsi"/>
                      <w:lang w:eastAsia="en-GB"/>
                    </w:rPr>
                    <w:t>Budget funds</w:t>
                  </w:r>
                </w:p>
              </w:tc>
              <w:tc>
                <w:tcPr>
                  <w:tcW w:w="1710" w:type="dxa"/>
                  <w:vAlign w:val="center"/>
                </w:tcPr>
                <w:p w:rsidR="007F1F33" w:rsidRPr="00C97E45" w:rsidRDefault="007F1F33" w:rsidP="007F1F33">
                  <w:pPr>
                    <w:spacing w:after="0" w:line="240" w:lineRule="auto"/>
                    <w:jc w:val="center"/>
                    <w:rPr>
                      <w:rFonts w:cstheme="minorHAnsi"/>
                    </w:rPr>
                  </w:pPr>
                  <w:r w:rsidRPr="004F162E">
                    <w:rPr>
                      <w:rFonts w:cstheme="minorHAnsi"/>
                      <w:lang w:val="sr-Cyrl-RS"/>
                    </w:rPr>
                    <w:t>1601-0401-0010-000</w:t>
                  </w: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highlight w:val="green"/>
                      <w:lang w:val="sr-Cyrl-RS" w:eastAsia="en-GB"/>
                    </w:rPr>
                  </w:pPr>
                </w:p>
              </w:tc>
              <w:tc>
                <w:tcPr>
                  <w:tcW w:w="1080" w:type="dxa"/>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c>
                <w:tcPr>
                  <w:tcW w:w="1179" w:type="dxa"/>
                  <w:gridSpan w:val="2"/>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rsidTr="00A225A9">
              <w:trPr>
                <w:trHeight w:val="1200"/>
                <w:jc w:val="center"/>
              </w:trPr>
              <w:tc>
                <w:tcPr>
                  <w:tcW w:w="4030" w:type="dxa"/>
                  <w:hideMark/>
                </w:tcPr>
                <w:p w:rsidR="007F1F33" w:rsidRPr="00C97E45" w:rsidRDefault="007F1F33" w:rsidP="00C97E45">
                  <w:pPr>
                    <w:spacing w:after="0" w:line="240" w:lineRule="auto"/>
                    <w:jc w:val="center"/>
                    <w:rPr>
                      <w:rFonts w:eastAsia="Times New Roman" w:cstheme="minorHAnsi"/>
                      <w:lang w:eastAsia="en-GB"/>
                    </w:rPr>
                  </w:pPr>
                  <w:r w:rsidRPr="00EA32E3">
                    <w:rPr>
                      <w:rFonts w:eastAsia="Times New Roman" w:cstheme="minorHAnsi"/>
                      <w:lang w:val="sr-Cyrl-RS" w:eastAsia="en-GB"/>
                    </w:rPr>
                    <w:t xml:space="preserve">6.1.4 </w:t>
                  </w:r>
                  <w:r w:rsidR="00C97E45">
                    <w:rPr>
                      <w:rFonts w:cstheme="minorHAnsi"/>
                    </w:rPr>
                    <w:t>Integration of modern technologies in auditing through development and implementation of automated audit tests, piloting artificial intelligence in auditing and introduction of digital platforms for collaboration and data sharing within audit teams</w:t>
                  </w:r>
                </w:p>
              </w:tc>
              <w:tc>
                <w:tcPr>
                  <w:tcW w:w="900" w:type="dxa"/>
                  <w:vAlign w:val="center"/>
                  <w:hideMark/>
                </w:tcPr>
                <w:p w:rsidR="007F1F33" w:rsidRPr="00C97E45" w:rsidRDefault="007F1F33" w:rsidP="00C97E45">
                  <w:pPr>
                    <w:spacing w:after="0" w:line="240" w:lineRule="auto"/>
                    <w:jc w:val="center"/>
                    <w:rPr>
                      <w:rFonts w:eastAsia="Times New Roman" w:cstheme="minorHAnsi"/>
                      <w:lang w:eastAsia="en-GB"/>
                    </w:rPr>
                  </w:pPr>
                  <w:r w:rsidRPr="00EA32E3">
                    <w:rPr>
                      <w:rFonts w:eastAsia="Times New Roman" w:cstheme="minorHAnsi"/>
                      <w:lang w:val="sr-Cyrl-RS" w:eastAsia="en-GB"/>
                    </w:rPr>
                    <w:t xml:space="preserve">Q4 2028 </w:t>
                  </w:r>
                  <w:r w:rsidR="00C97E45">
                    <w:rPr>
                      <w:rFonts w:eastAsia="Times New Roman" w:cstheme="minorHAnsi"/>
                      <w:lang w:eastAsia="en-GB"/>
                    </w:rPr>
                    <w:t>continued</w:t>
                  </w:r>
                </w:p>
              </w:tc>
              <w:tc>
                <w:tcPr>
                  <w:tcW w:w="1170" w:type="dxa"/>
                  <w:vAlign w:val="center"/>
                  <w:hideMark/>
                </w:tcPr>
                <w:p w:rsidR="007F1F33" w:rsidRPr="00C97E45" w:rsidRDefault="00C97E45" w:rsidP="007F1F33">
                  <w:pPr>
                    <w:spacing w:after="0" w:line="240" w:lineRule="auto"/>
                    <w:jc w:val="center"/>
                    <w:rPr>
                      <w:rFonts w:eastAsia="Times New Roman" w:cstheme="minorHAnsi"/>
                      <w:lang w:eastAsia="en-GB"/>
                    </w:rPr>
                  </w:pPr>
                  <w:r>
                    <w:rPr>
                      <w:rFonts w:eastAsia="Times New Roman" w:cstheme="minorHAnsi"/>
                      <w:lang w:eastAsia="en-GB"/>
                    </w:rPr>
                    <w:t>SAI</w:t>
                  </w:r>
                </w:p>
              </w:tc>
              <w:tc>
                <w:tcPr>
                  <w:tcW w:w="1350" w:type="dxa"/>
                  <w:vAlign w:val="center"/>
                  <w:hideMark/>
                </w:tcPr>
                <w:p w:rsidR="007F1F33" w:rsidRPr="00EA32E3" w:rsidRDefault="00965613" w:rsidP="00965613">
                  <w:pPr>
                    <w:spacing w:after="0" w:line="240" w:lineRule="auto"/>
                    <w:jc w:val="center"/>
                    <w:rPr>
                      <w:rFonts w:eastAsia="Times New Roman" w:cstheme="minorHAnsi"/>
                      <w:lang w:val="sr-Cyrl-RS" w:eastAsia="en-GB"/>
                    </w:rPr>
                  </w:pPr>
                  <w:r>
                    <w:rPr>
                      <w:rFonts w:cstheme="minorHAnsi"/>
                    </w:rPr>
                    <w:t>SAI</w:t>
                  </w:r>
                  <w:r>
                    <w:rPr>
                      <w:rFonts w:cstheme="minorHAnsi"/>
                      <w:lang w:val="sr-Cyrl-RS"/>
                    </w:rPr>
                    <w:t xml:space="preserve"> – </w:t>
                  </w:r>
                  <w:r>
                    <w:rPr>
                      <w:rFonts w:cstheme="minorHAnsi"/>
                    </w:rPr>
                    <w:t>ICT department</w:t>
                  </w:r>
                  <w:r w:rsidR="007F1F33" w:rsidRPr="00EA32E3">
                    <w:rPr>
                      <w:rFonts w:cstheme="minorHAnsi"/>
                      <w:lang w:val="sr-Cyrl-RS"/>
                    </w:rPr>
                    <w:t xml:space="preserve">; </w:t>
                  </w:r>
                  <w:r>
                    <w:rPr>
                      <w:rFonts w:cstheme="minorHAnsi"/>
                    </w:rPr>
                    <w:t>External providers</w:t>
                  </w:r>
                  <w:r>
                    <w:rPr>
                      <w:rFonts w:cstheme="minorHAnsi"/>
                      <w:lang w:val="sr-Cyrl-RS"/>
                    </w:rPr>
                    <w:t xml:space="preserve">; </w:t>
                  </w:r>
                  <w:r>
                    <w:rPr>
                      <w:rFonts w:cstheme="minorHAnsi"/>
                    </w:rPr>
                    <w:t>IDI</w:t>
                  </w:r>
                  <w:r>
                    <w:rPr>
                      <w:rStyle w:val="FootnoteReference"/>
                      <w:rFonts w:cstheme="minorHAnsi"/>
                      <w:lang w:val="sr-Cyrl-RS"/>
                    </w:rPr>
                    <w:footnoteReference w:id="1"/>
                  </w:r>
                  <w:r>
                    <w:rPr>
                      <w:rFonts w:cstheme="minorHAnsi"/>
                      <w:lang w:val="sr-Cyrl-RS"/>
                    </w:rPr>
                    <w:t>/</w:t>
                  </w:r>
                  <w:r>
                    <w:rPr>
                      <w:rFonts w:cstheme="minorHAnsi"/>
                    </w:rPr>
                    <w:t>EUROSAI</w:t>
                  </w:r>
                  <w:r w:rsidR="007F1F33" w:rsidRPr="00EA32E3">
                    <w:rPr>
                      <w:rStyle w:val="FootnoteReference"/>
                      <w:rFonts w:cstheme="minorHAnsi"/>
                      <w:lang w:val="sr-Cyrl-RS"/>
                    </w:rPr>
                    <w:footnoteReference w:id="2"/>
                  </w:r>
                </w:p>
              </w:tc>
              <w:tc>
                <w:tcPr>
                  <w:tcW w:w="1350" w:type="dxa"/>
                  <w:gridSpan w:val="3"/>
                  <w:vAlign w:val="center"/>
                  <w:hideMark/>
                </w:tcPr>
                <w:p w:rsidR="007F1F33" w:rsidRPr="00C97E45" w:rsidRDefault="00C97E45" w:rsidP="007F1F33">
                  <w:pPr>
                    <w:spacing w:after="0" w:line="240" w:lineRule="auto"/>
                    <w:jc w:val="center"/>
                    <w:rPr>
                      <w:rFonts w:eastAsia="Times New Roman" w:cstheme="minorHAnsi"/>
                      <w:lang w:eastAsia="en-GB"/>
                    </w:rPr>
                  </w:pPr>
                  <w:r>
                    <w:rPr>
                      <w:rFonts w:cstheme="minorHAnsi"/>
                    </w:rPr>
                    <w:t>Budget funds/Donor funds</w:t>
                  </w:r>
                </w:p>
              </w:tc>
              <w:tc>
                <w:tcPr>
                  <w:tcW w:w="1710" w:type="dxa"/>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cstheme="minorHAnsi"/>
                      <w:lang w:val="sr-Cyrl-RS"/>
                    </w:rPr>
                    <w:t>1601-0401-0010-000</w:t>
                  </w:r>
                </w:p>
              </w:tc>
              <w:tc>
                <w:tcPr>
                  <w:tcW w:w="1080" w:type="dxa"/>
                  <w:noWrap/>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179" w:type="dxa"/>
                  <w:gridSpan w:val="2"/>
                  <w:noWrap/>
                  <w:vAlign w:val="center"/>
                  <w:hideMark/>
                </w:tcPr>
                <w:p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r>
          </w:tbl>
          <w:p w:rsidR="007F1F33" w:rsidRPr="004F162E" w:rsidRDefault="007F1F33" w:rsidP="007F1F33">
            <w:pPr>
              <w:spacing w:after="0" w:line="240" w:lineRule="auto"/>
              <w:jc w:val="right"/>
              <w:rPr>
                <w:rFonts w:eastAsia="Times New Roman" w:cstheme="minorHAnsi"/>
                <w:lang w:val="sr-Cyrl-RS" w:eastAsia="en-GB"/>
              </w:rPr>
            </w:pPr>
          </w:p>
        </w:tc>
      </w:tr>
      <w:tr w:rsidR="007F1F33" w:rsidRPr="004F162E" w:rsidTr="00F01CC3">
        <w:trPr>
          <w:gridAfter w:val="1"/>
          <w:wAfter w:w="101" w:type="dxa"/>
          <w:trHeight w:val="300"/>
          <w:jc w:val="center"/>
        </w:trPr>
        <w:tc>
          <w:tcPr>
            <w:tcW w:w="15497" w:type="dxa"/>
            <w:gridSpan w:val="54"/>
            <w:shd w:val="clear" w:color="F7C3AA" w:fill="F2F2F2"/>
            <w:hideMark/>
          </w:tcPr>
          <w:p w:rsidR="007F1F33" w:rsidRPr="005210D9" w:rsidRDefault="005210D9" w:rsidP="005210D9">
            <w:pPr>
              <w:keepNext/>
              <w:keepLines/>
              <w:spacing w:after="0" w:line="240" w:lineRule="auto"/>
              <w:outlineLvl w:val="1"/>
              <w:rPr>
                <w:rFonts w:eastAsia="Times New Roman" w:cstheme="minorHAnsi"/>
                <w:b/>
                <w:i/>
                <w:color w:val="365F91"/>
                <w:lang w:eastAsia="en-GB"/>
              </w:rPr>
            </w:pPr>
            <w:bookmarkStart w:id="52" w:name="_Toc73613711"/>
            <w:r>
              <w:rPr>
                <w:rFonts w:eastAsia="Times New Roman" w:cstheme="minorHAnsi"/>
                <w:b/>
                <w:i/>
                <w:color w:val="365F91"/>
                <w:lang w:val="sr-Cyrl-RS" w:eastAsia="en-GB"/>
              </w:rPr>
              <w:t>Меasure</w:t>
            </w:r>
            <w:r w:rsidR="007F1F33" w:rsidRPr="004F162E">
              <w:rPr>
                <w:rFonts w:eastAsia="Times New Roman" w:cstheme="minorHAnsi"/>
                <w:b/>
                <w:i/>
                <w:color w:val="365F91"/>
                <w:lang w:val="sr-Cyrl-RS" w:eastAsia="en-GB"/>
              </w:rPr>
              <w:t xml:space="preserve"> 6.2: </w:t>
            </w:r>
            <w:bookmarkEnd w:id="52"/>
            <w:r>
              <w:rPr>
                <w:rFonts w:eastAsia="Times New Roman" w:cstheme="minorHAnsi"/>
                <w:b/>
                <w:i/>
                <w:color w:val="365F91"/>
                <w:lang w:eastAsia="en-GB"/>
              </w:rPr>
              <w:t>Ensuring effective parliamentary oversight over public finances</w:t>
            </w:r>
          </w:p>
        </w:tc>
      </w:tr>
      <w:tr w:rsidR="007F1F33" w:rsidRPr="004F162E" w:rsidTr="00F01CC3">
        <w:trPr>
          <w:gridAfter w:val="1"/>
          <w:wAfter w:w="101" w:type="dxa"/>
          <w:trHeight w:val="300"/>
          <w:jc w:val="center"/>
        </w:trPr>
        <w:tc>
          <w:tcPr>
            <w:tcW w:w="15497" w:type="dxa"/>
            <w:gridSpan w:val="54"/>
            <w:shd w:val="clear" w:color="F7C3AA" w:fill="F2F2F2"/>
          </w:tcPr>
          <w:p w:rsidR="007F1F33" w:rsidRPr="005210D9" w:rsidRDefault="005210D9" w:rsidP="005210D9">
            <w:pPr>
              <w:keepNext/>
              <w:keepLines/>
              <w:spacing w:after="0" w:line="240" w:lineRule="auto"/>
              <w:outlineLvl w:val="1"/>
              <w:rPr>
                <w:rFonts w:eastAsia="Times New Roman" w:cstheme="minorHAnsi"/>
                <w:b/>
                <w:i/>
                <w:color w:val="365F91"/>
                <w:lang w:eastAsia="en-GB"/>
              </w:rPr>
            </w:pPr>
            <w:bookmarkStart w:id="53" w:name="_Toc73613712"/>
            <w:r>
              <w:rPr>
                <w:rFonts w:eastAsia="Times New Roman" w:cstheme="minorHAnsi"/>
                <w:b/>
                <w:i/>
                <w:color w:val="365F91"/>
                <w:lang w:eastAsia="en-GB"/>
              </w:rPr>
              <w:t>Institution responsible for implementation (coordination of implementation) of the measure</w:t>
            </w:r>
            <w:r>
              <w:rPr>
                <w:rFonts w:eastAsia="Times New Roman" w:cstheme="minorHAnsi"/>
                <w:b/>
                <w:i/>
                <w:color w:val="365F91"/>
                <w:lang w:val="sr-Cyrl-RS" w:eastAsia="en-GB"/>
              </w:rPr>
              <w:t xml:space="preserve">: </w:t>
            </w:r>
            <w:r>
              <w:rPr>
                <w:rFonts w:eastAsia="Times New Roman" w:cstheme="minorHAnsi"/>
                <w:b/>
                <w:i/>
                <w:color w:val="365F91"/>
                <w:lang w:eastAsia="en-GB"/>
              </w:rPr>
              <w:t xml:space="preserve">National assembly </w:t>
            </w:r>
            <w:r>
              <w:rPr>
                <w:rFonts w:eastAsia="Times New Roman" w:cstheme="minorHAnsi"/>
                <w:b/>
                <w:i/>
                <w:color w:val="365F91"/>
                <w:lang w:val="sr-Cyrl-RS" w:eastAsia="en-GB"/>
              </w:rPr>
              <w:t>–</w:t>
            </w:r>
            <w:r w:rsidR="007F1F33" w:rsidRPr="004F162E">
              <w:rPr>
                <w:rFonts w:eastAsia="Times New Roman" w:cstheme="minorHAnsi"/>
                <w:b/>
                <w:i/>
                <w:color w:val="365F91"/>
                <w:lang w:val="sr-Cyrl-RS" w:eastAsia="en-GB"/>
              </w:rPr>
              <w:t xml:space="preserve"> </w:t>
            </w:r>
            <w:bookmarkEnd w:id="53"/>
            <w:r>
              <w:rPr>
                <w:rFonts w:eastAsia="Times New Roman" w:cstheme="minorHAnsi"/>
                <w:b/>
                <w:i/>
                <w:color w:val="365F91"/>
                <w:lang w:eastAsia="en-GB"/>
              </w:rPr>
              <w:t>Committee on Finance, state budget and control of public spending</w:t>
            </w:r>
          </w:p>
        </w:tc>
      </w:tr>
      <w:tr w:rsidR="007F1F33" w:rsidRPr="004F162E" w:rsidTr="00F01CC3">
        <w:trPr>
          <w:gridAfter w:val="1"/>
          <w:wAfter w:w="101" w:type="dxa"/>
          <w:trHeight w:val="300"/>
          <w:jc w:val="center"/>
        </w:trPr>
        <w:tc>
          <w:tcPr>
            <w:tcW w:w="6581" w:type="dxa"/>
            <w:gridSpan w:val="16"/>
            <w:shd w:val="clear" w:color="F7C3AA" w:fill="F2F2F2"/>
          </w:tcPr>
          <w:p w:rsidR="007F1F33" w:rsidRPr="004F162E" w:rsidRDefault="005210D9" w:rsidP="007F1F33">
            <w:pPr>
              <w:keepNext/>
              <w:keepLines/>
              <w:spacing w:after="0" w:line="240" w:lineRule="auto"/>
              <w:outlineLvl w:val="1"/>
              <w:rPr>
                <w:rFonts w:eastAsia="Times New Roman" w:cstheme="minorHAnsi"/>
                <w:b/>
                <w:i/>
                <w:color w:val="365F91"/>
                <w:lang w:val="sr-Cyrl-RS" w:eastAsia="en-GB"/>
              </w:rPr>
            </w:pPr>
            <w:bookmarkStart w:id="54" w:name="_Toc73613713"/>
            <w:r>
              <w:rPr>
                <w:rFonts w:eastAsia="Times New Roman" w:cstheme="minorHAnsi"/>
                <w:b/>
                <w:i/>
                <w:color w:val="365F91"/>
                <w:lang w:eastAsia="en-GB"/>
              </w:rPr>
              <w:t>Implementation period</w:t>
            </w:r>
            <w:r w:rsidR="007F1F33" w:rsidRPr="004F162E">
              <w:rPr>
                <w:rFonts w:eastAsia="Times New Roman" w:cstheme="minorHAnsi"/>
                <w:b/>
                <w:i/>
                <w:color w:val="365F91"/>
                <w:lang w:val="sr-Cyrl-RS" w:eastAsia="en-GB"/>
              </w:rPr>
              <w:t>: 2026-20</w:t>
            </w:r>
            <w:bookmarkEnd w:id="54"/>
            <w:r w:rsidR="007F1F33" w:rsidRPr="004F162E">
              <w:rPr>
                <w:rFonts w:eastAsia="Times New Roman" w:cstheme="minorHAnsi"/>
                <w:b/>
                <w:i/>
                <w:color w:val="365F91"/>
                <w:lang w:val="sr-Cyrl-RS" w:eastAsia="en-GB"/>
              </w:rPr>
              <w:t>30</w:t>
            </w:r>
          </w:p>
        </w:tc>
        <w:tc>
          <w:tcPr>
            <w:tcW w:w="8916" w:type="dxa"/>
            <w:gridSpan w:val="38"/>
            <w:shd w:val="clear" w:color="F7C3AA" w:fill="F2F2F2"/>
          </w:tcPr>
          <w:p w:rsidR="007F1F33" w:rsidRPr="004F162E" w:rsidRDefault="005210D9" w:rsidP="005210D9">
            <w:pPr>
              <w:keepNext/>
              <w:keepLines/>
              <w:spacing w:after="0" w:line="240" w:lineRule="auto"/>
              <w:outlineLvl w:val="1"/>
              <w:rPr>
                <w:rFonts w:eastAsia="Times New Roman" w:cstheme="minorHAnsi"/>
                <w:b/>
                <w:i/>
                <w:color w:val="365F91"/>
                <w:lang w:val="sr-Cyrl-RS" w:eastAsia="en-GB"/>
              </w:rPr>
            </w:pPr>
            <w:bookmarkStart w:id="55" w:name="_Toc73613714"/>
            <w:r>
              <w:rPr>
                <w:rFonts w:eastAsia="Times New Roman" w:cstheme="minorHAnsi"/>
                <w:b/>
                <w:i/>
                <w:color w:val="365F91"/>
                <w:lang w:eastAsia="en-GB"/>
              </w:rPr>
              <w:t>Measure type</w:t>
            </w:r>
            <w:r w:rsidR="007F1F33" w:rsidRPr="004F162E">
              <w:rPr>
                <w:rFonts w:eastAsia="Times New Roman" w:cstheme="minorHAnsi"/>
                <w:b/>
                <w:i/>
                <w:color w:val="365F91"/>
                <w:lang w:val="sr-Cyrl-RS" w:eastAsia="en-GB"/>
              </w:rPr>
              <w:t xml:space="preserve">: </w:t>
            </w:r>
            <w:r>
              <w:rPr>
                <w:rFonts w:eastAsia="Times New Roman" w:cstheme="minorHAnsi"/>
                <w:b/>
                <w:i/>
                <w:color w:val="365F91"/>
                <w:lang w:eastAsia="en-GB"/>
              </w:rPr>
              <w:t>Institutional management organizational</w:t>
            </w:r>
            <w:bookmarkEnd w:id="55"/>
          </w:p>
        </w:tc>
      </w:tr>
      <w:tr w:rsidR="000129CA" w:rsidRPr="004F162E" w:rsidTr="00F01CC3">
        <w:trPr>
          <w:gridAfter w:val="1"/>
          <w:wAfter w:w="101" w:type="dxa"/>
          <w:trHeight w:val="450"/>
          <w:jc w:val="center"/>
        </w:trPr>
        <w:tc>
          <w:tcPr>
            <w:tcW w:w="2875" w:type="dxa"/>
            <w:gridSpan w:val="6"/>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Indicator(s) at measure level (outcome indicator)</w:t>
            </w:r>
          </w:p>
        </w:tc>
        <w:tc>
          <w:tcPr>
            <w:tcW w:w="2536" w:type="dxa"/>
            <w:gridSpan w:val="4"/>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Unit of measure</w:t>
            </w:r>
          </w:p>
        </w:tc>
        <w:tc>
          <w:tcPr>
            <w:tcW w:w="1159" w:type="dxa"/>
            <w:gridSpan w:val="5"/>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Source of verification</w:t>
            </w:r>
          </w:p>
        </w:tc>
        <w:tc>
          <w:tcPr>
            <w:tcW w:w="990" w:type="dxa"/>
            <w:gridSpan w:val="5"/>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Initial value</w:t>
            </w:r>
            <w:r w:rsidRPr="004F162E">
              <w:rPr>
                <w:rFonts w:eastAsia="Times New Roman" w:cstheme="minorHAnsi"/>
                <w:b/>
                <w:bCs/>
                <w:color w:val="000000"/>
                <w:lang w:val="sr-Cyrl-RS" w:eastAsia="en-GB"/>
              </w:rPr>
              <w:t xml:space="preserve"> </w:t>
            </w:r>
          </w:p>
        </w:tc>
        <w:tc>
          <w:tcPr>
            <w:tcW w:w="1092" w:type="dxa"/>
            <w:gridSpan w:val="4"/>
            <w:shd w:val="clear" w:color="D7E3EE" w:fill="F2F2F2"/>
            <w:vAlign w:val="center"/>
            <w:hideMark/>
          </w:tcPr>
          <w:p w:rsidR="000129CA" w:rsidRPr="004F162E" w:rsidRDefault="000129CA" w:rsidP="000129CA">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Base year</w:t>
            </w:r>
            <w:r w:rsidRPr="004F162E">
              <w:rPr>
                <w:rFonts w:eastAsia="Times New Roman" w:cstheme="minorHAnsi"/>
                <w:b/>
                <w:bCs/>
                <w:color w:val="000000"/>
                <w:lang w:val="sr-Cyrl-RS" w:eastAsia="en-GB"/>
              </w:rPr>
              <w:t xml:space="preserve"> </w:t>
            </w:r>
          </w:p>
        </w:tc>
        <w:tc>
          <w:tcPr>
            <w:tcW w:w="171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35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260" w:type="dxa"/>
            <w:gridSpan w:val="5"/>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260" w:type="dxa"/>
            <w:gridSpan w:val="7"/>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265" w:type="dxa"/>
            <w:gridSpan w:val="4"/>
            <w:shd w:val="clear" w:color="D7E3EE" w:fill="F2F2F2"/>
            <w:vAlign w:val="center"/>
            <w:hideMark/>
          </w:tcPr>
          <w:p w:rsidR="000129CA" w:rsidRPr="00F01CC3" w:rsidRDefault="000129CA" w:rsidP="000129CA">
            <w:pPr>
              <w:tabs>
                <w:tab w:val="left" w:pos="9923"/>
              </w:tabs>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value</w:t>
            </w:r>
          </w:p>
          <w:p w:rsidR="000129CA" w:rsidRPr="004F162E" w:rsidRDefault="000129CA" w:rsidP="000129CA">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rsidTr="00F01CC3">
        <w:trPr>
          <w:gridAfter w:val="1"/>
          <w:wAfter w:w="101" w:type="dxa"/>
          <w:trHeight w:val="832"/>
          <w:jc w:val="center"/>
        </w:trPr>
        <w:tc>
          <w:tcPr>
            <w:tcW w:w="2875" w:type="dxa"/>
            <w:gridSpan w:val="6"/>
            <w:shd w:val="clear" w:color="000000" w:fill="FFFFFF"/>
            <w:vAlign w:val="center"/>
          </w:tcPr>
          <w:p w:rsidR="007F1F33" w:rsidRPr="004F162E" w:rsidRDefault="005210D9" w:rsidP="007F1F33">
            <w:pPr>
              <w:spacing w:after="0" w:line="240" w:lineRule="auto"/>
              <w:jc w:val="center"/>
              <w:rPr>
                <w:rFonts w:eastAsia="Times New Roman" w:cstheme="minorHAnsi"/>
                <w:lang w:val="sr-Cyrl-RS" w:eastAsia="en-GB"/>
              </w:rPr>
            </w:pPr>
            <w:r>
              <w:t>Percentage of DRI reports reviewed in the National Assembly</w:t>
            </w:r>
          </w:p>
        </w:tc>
        <w:tc>
          <w:tcPr>
            <w:tcW w:w="2536" w:type="dxa"/>
            <w:gridSpan w:val="4"/>
            <w:shd w:val="clear" w:color="000000" w:fill="FFFFFF"/>
            <w:vAlign w:val="center"/>
          </w:tcPr>
          <w:p w:rsidR="007F1F33" w:rsidRPr="004F162E" w:rsidRDefault="005210D9" w:rsidP="007F1F33">
            <w:pPr>
              <w:spacing w:after="0" w:line="240" w:lineRule="auto"/>
              <w:jc w:val="center"/>
              <w:rPr>
                <w:rFonts w:eastAsia="Times New Roman" w:cstheme="minorHAnsi"/>
                <w:color w:val="000000"/>
                <w:lang w:val="sr-Cyrl-RS" w:eastAsia="en-GB"/>
              </w:rPr>
            </w:pPr>
            <w:r>
              <w:rPr>
                <w:rFonts w:eastAsia="Times New Roman" w:cstheme="minorHAnsi"/>
              </w:rPr>
              <w:t>Percentage</w:t>
            </w:r>
            <w:r w:rsidR="007F1F33" w:rsidRPr="004F162E">
              <w:rPr>
                <w:rFonts w:eastAsia="Times New Roman" w:cstheme="minorHAnsi"/>
                <w:lang w:val="sr-Cyrl-RS"/>
              </w:rPr>
              <w:t xml:space="preserve"> (%)</w:t>
            </w:r>
          </w:p>
        </w:tc>
        <w:tc>
          <w:tcPr>
            <w:tcW w:w="1159" w:type="dxa"/>
            <w:gridSpan w:val="5"/>
            <w:shd w:val="clear" w:color="000000" w:fill="FFFFFF"/>
            <w:vAlign w:val="center"/>
          </w:tcPr>
          <w:p w:rsidR="007F1F33" w:rsidRPr="00D8704D" w:rsidRDefault="00D8704D" w:rsidP="007F1F33">
            <w:pPr>
              <w:pStyle w:val="CommentText"/>
              <w:jc w:val="center"/>
              <w:rPr>
                <w:rFonts w:eastAsia="Times New Roman" w:cstheme="minorHAnsi"/>
                <w:lang w:eastAsia="en-GB"/>
              </w:rPr>
            </w:pPr>
            <w:r>
              <w:rPr>
                <w:rFonts w:cstheme="minorHAnsi"/>
              </w:rPr>
              <w:t>Reports and minutes of the National assembly Finance committee</w:t>
            </w:r>
          </w:p>
        </w:tc>
        <w:tc>
          <w:tcPr>
            <w:tcW w:w="990" w:type="dxa"/>
            <w:gridSpan w:val="5"/>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50</w:t>
            </w:r>
          </w:p>
        </w:tc>
        <w:tc>
          <w:tcPr>
            <w:tcW w:w="1092" w:type="dxa"/>
            <w:gridSpan w:val="4"/>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color w:val="000000"/>
                <w:lang w:val="sr-Cyrl-RS" w:eastAsia="en-GB"/>
              </w:rPr>
              <w:t>2025</w:t>
            </w:r>
          </w:p>
        </w:tc>
        <w:tc>
          <w:tcPr>
            <w:tcW w:w="1710" w:type="dxa"/>
            <w:gridSpan w:val="7"/>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55</w:t>
            </w:r>
          </w:p>
        </w:tc>
        <w:tc>
          <w:tcPr>
            <w:tcW w:w="1350" w:type="dxa"/>
            <w:gridSpan w:val="7"/>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60</w:t>
            </w:r>
          </w:p>
        </w:tc>
        <w:tc>
          <w:tcPr>
            <w:tcW w:w="1260" w:type="dxa"/>
            <w:gridSpan w:val="5"/>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65</w:t>
            </w:r>
          </w:p>
        </w:tc>
        <w:tc>
          <w:tcPr>
            <w:tcW w:w="1260" w:type="dxa"/>
            <w:gridSpan w:val="7"/>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p>
        </w:tc>
        <w:tc>
          <w:tcPr>
            <w:tcW w:w="1265" w:type="dxa"/>
            <w:gridSpan w:val="4"/>
            <w:shd w:val="clear" w:color="000000" w:fill="FFFFFF"/>
            <w:vAlign w:val="center"/>
          </w:tcPr>
          <w:p w:rsidR="007F1F33" w:rsidRPr="004F162E" w:rsidRDefault="007F1F33" w:rsidP="007F1F33">
            <w:pPr>
              <w:spacing w:after="0" w:line="240" w:lineRule="auto"/>
              <w:jc w:val="both"/>
              <w:rPr>
                <w:rFonts w:eastAsia="Times New Roman" w:cstheme="minorHAnsi"/>
                <w:lang w:val="sr-Cyrl-RS" w:eastAsia="en-GB"/>
              </w:rPr>
            </w:pPr>
          </w:p>
        </w:tc>
      </w:tr>
      <w:tr w:rsidR="007F1F33" w:rsidRPr="004F162E" w:rsidTr="00F01CC3">
        <w:trPr>
          <w:gridAfter w:val="1"/>
          <w:wAfter w:w="101" w:type="dxa"/>
          <w:trHeight w:val="507"/>
          <w:jc w:val="center"/>
        </w:trPr>
        <w:tc>
          <w:tcPr>
            <w:tcW w:w="2875" w:type="dxa"/>
            <w:gridSpan w:val="6"/>
            <w:vAlign w:val="center"/>
            <w:hideMark/>
          </w:tcPr>
          <w:p w:rsidR="007F1F33" w:rsidRPr="004F162E" w:rsidRDefault="005210D9" w:rsidP="007F1F33">
            <w:pPr>
              <w:spacing w:after="0" w:line="240" w:lineRule="auto"/>
              <w:jc w:val="center"/>
              <w:rPr>
                <w:rFonts w:eastAsia="Times New Roman" w:cstheme="minorHAnsi"/>
                <w:lang w:val="sr-Cyrl-RS" w:eastAsia="en-GB"/>
              </w:rPr>
            </w:pPr>
            <w:r>
              <w:t>Number of Committee meetings/sessions held for reviewing recommendations for amendments to laws in the presence of DRI and the Ministry of Finance, annually</w:t>
            </w:r>
          </w:p>
        </w:tc>
        <w:tc>
          <w:tcPr>
            <w:tcW w:w="2536" w:type="dxa"/>
            <w:gridSpan w:val="4"/>
            <w:vAlign w:val="center"/>
            <w:hideMark/>
          </w:tcPr>
          <w:p w:rsidR="007F1F33" w:rsidRPr="005210D9" w:rsidRDefault="005210D9" w:rsidP="007F1F33">
            <w:pPr>
              <w:spacing w:after="0" w:line="240" w:lineRule="auto"/>
              <w:jc w:val="center"/>
              <w:rPr>
                <w:rFonts w:eastAsia="Times New Roman" w:cstheme="minorHAnsi"/>
                <w:color w:val="000000"/>
                <w:lang w:eastAsia="en-GB"/>
              </w:rPr>
            </w:pPr>
            <w:r>
              <w:rPr>
                <w:rFonts w:eastAsia="Times New Roman" w:cstheme="minorHAnsi"/>
                <w:color w:val="000000"/>
                <w:lang w:eastAsia="en-GB"/>
              </w:rPr>
              <w:t>Number</w:t>
            </w:r>
          </w:p>
        </w:tc>
        <w:tc>
          <w:tcPr>
            <w:tcW w:w="1159" w:type="dxa"/>
            <w:gridSpan w:val="5"/>
            <w:vAlign w:val="center"/>
            <w:hideMark/>
          </w:tcPr>
          <w:p w:rsidR="007F1F33" w:rsidRPr="00D8704D" w:rsidRDefault="00D8704D" w:rsidP="007F1F33">
            <w:pPr>
              <w:pStyle w:val="CommentText"/>
              <w:jc w:val="center"/>
              <w:rPr>
                <w:rFonts w:eastAsia="Times New Roman" w:cstheme="minorHAnsi"/>
                <w:lang w:eastAsia="en-GB"/>
              </w:rPr>
            </w:pPr>
            <w:r>
              <w:rPr>
                <w:rFonts w:eastAsia="Times New Roman" w:cstheme="minorHAnsi"/>
                <w:lang w:eastAsia="en-GB"/>
              </w:rPr>
              <w:t>Minutes of the session/meeting</w:t>
            </w:r>
          </w:p>
        </w:tc>
        <w:tc>
          <w:tcPr>
            <w:tcW w:w="990" w:type="dxa"/>
            <w:gridSpan w:val="5"/>
            <w:vAlign w:val="center"/>
            <w:hideMark/>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092" w:type="dxa"/>
            <w:gridSpan w:val="4"/>
            <w:vAlign w:val="center"/>
            <w:hideMark/>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2025</w:t>
            </w:r>
          </w:p>
        </w:tc>
        <w:tc>
          <w:tcPr>
            <w:tcW w:w="1710" w:type="dxa"/>
            <w:gridSpan w:val="7"/>
            <w:vAlign w:val="center"/>
            <w:hideMark/>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350" w:type="dxa"/>
            <w:gridSpan w:val="7"/>
            <w:vAlign w:val="center"/>
            <w:hideMark/>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260" w:type="dxa"/>
            <w:gridSpan w:val="5"/>
            <w:vAlign w:val="center"/>
            <w:hideMark/>
          </w:tcPr>
          <w:p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260" w:type="dxa"/>
            <w:gridSpan w:val="7"/>
            <w:vAlign w:val="center"/>
          </w:tcPr>
          <w:p w:rsidR="007F1F33" w:rsidRPr="004F162E" w:rsidRDefault="007F1F33" w:rsidP="007F1F33">
            <w:pPr>
              <w:spacing w:after="0" w:line="240" w:lineRule="auto"/>
              <w:jc w:val="both"/>
              <w:rPr>
                <w:rFonts w:eastAsia="Times New Roman" w:cstheme="minorHAnsi"/>
                <w:lang w:val="sr-Cyrl-RS" w:eastAsia="en-GB"/>
              </w:rPr>
            </w:pPr>
          </w:p>
        </w:tc>
        <w:tc>
          <w:tcPr>
            <w:tcW w:w="1265" w:type="dxa"/>
            <w:gridSpan w:val="4"/>
            <w:vAlign w:val="center"/>
          </w:tcPr>
          <w:p w:rsidR="007F1F33" w:rsidRPr="004F162E" w:rsidRDefault="007F1F33" w:rsidP="007F1F33">
            <w:pPr>
              <w:spacing w:after="0" w:line="240" w:lineRule="auto"/>
              <w:jc w:val="both"/>
              <w:rPr>
                <w:rFonts w:eastAsia="Times New Roman" w:cstheme="minorHAnsi"/>
                <w:lang w:val="sr-Cyrl-RS" w:eastAsia="en-GB"/>
              </w:rPr>
            </w:pPr>
          </w:p>
        </w:tc>
      </w:tr>
      <w:tr w:rsidR="001D6251" w:rsidRPr="004F162E" w:rsidTr="00F01CC3">
        <w:trPr>
          <w:gridAfter w:val="1"/>
          <w:wAfter w:w="101" w:type="dxa"/>
          <w:trHeight w:val="300"/>
          <w:jc w:val="center"/>
        </w:trPr>
        <w:tc>
          <w:tcPr>
            <w:tcW w:w="2875" w:type="dxa"/>
            <w:gridSpan w:val="6"/>
            <w:vMerge w:val="restart"/>
            <w:shd w:val="clear" w:color="FFFFCC" w:fill="F2F2F2"/>
            <w:vAlign w:val="center"/>
            <w:hideMark/>
          </w:tcPr>
          <w:p w:rsidR="001D6251" w:rsidRPr="004F162E" w:rsidRDefault="001D6251" w:rsidP="001D6251">
            <w:pPr>
              <w:spacing w:after="0" w:line="240" w:lineRule="auto"/>
              <w:rPr>
                <w:rFonts w:eastAsia="Times New Roman" w:cstheme="minorHAnsi"/>
                <w:b/>
                <w:bCs/>
                <w:color w:val="000000"/>
                <w:lang w:val="sr-Cyrl-RS" w:eastAsia="en-GB"/>
              </w:rPr>
            </w:pPr>
            <w:r>
              <w:rPr>
                <w:rFonts w:eastAsia="Times New Roman" w:cstheme="minorHAnsi"/>
                <w:b/>
                <w:bCs/>
                <w:color w:val="000000"/>
                <w:lang w:eastAsia="en-GB"/>
              </w:rPr>
              <w:t>Activity name:</w:t>
            </w:r>
          </w:p>
        </w:tc>
        <w:tc>
          <w:tcPr>
            <w:tcW w:w="990" w:type="dxa"/>
            <w:gridSpan w:val="2"/>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Deadline for completion of the activity</w:t>
            </w:r>
          </w:p>
        </w:tc>
        <w:tc>
          <w:tcPr>
            <w:tcW w:w="1546" w:type="dxa"/>
            <w:gridSpan w:val="2"/>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Institution responsible for implementation</w:t>
            </w:r>
            <w:r w:rsidRPr="004F162E">
              <w:rPr>
                <w:rFonts w:eastAsia="Times New Roman" w:cstheme="minorHAnsi"/>
                <w:b/>
                <w:bCs/>
                <w:color w:val="000000"/>
                <w:lang w:val="sr-Cyrl-RS" w:eastAsia="en-GB"/>
              </w:rPr>
              <w:t xml:space="preserve"> </w:t>
            </w:r>
          </w:p>
        </w:tc>
        <w:tc>
          <w:tcPr>
            <w:tcW w:w="1069" w:type="dxa"/>
            <w:gridSpan w:val="3"/>
            <w:vMerge w:val="restart"/>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Partners in the implementation of activity</w:t>
            </w:r>
          </w:p>
        </w:tc>
        <w:tc>
          <w:tcPr>
            <w:tcW w:w="9017" w:type="dxa"/>
            <w:gridSpan w:val="41"/>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Financial resources</w:t>
            </w:r>
          </w:p>
        </w:tc>
      </w:tr>
      <w:tr w:rsidR="001D6251" w:rsidRPr="004F162E" w:rsidTr="00F01CC3">
        <w:trPr>
          <w:gridAfter w:val="1"/>
          <w:wAfter w:w="101" w:type="dxa"/>
          <w:trHeight w:val="652"/>
          <w:jc w:val="center"/>
        </w:trPr>
        <w:tc>
          <w:tcPr>
            <w:tcW w:w="2875" w:type="dxa"/>
            <w:gridSpan w:val="6"/>
            <w:vMerge/>
            <w:vAlign w:val="center"/>
            <w:hideMark/>
          </w:tcPr>
          <w:p w:rsidR="001D6251" w:rsidRPr="004F162E" w:rsidRDefault="001D6251" w:rsidP="001D6251">
            <w:pPr>
              <w:spacing w:after="0" w:line="240" w:lineRule="auto"/>
              <w:rPr>
                <w:rFonts w:eastAsia="Times New Roman" w:cstheme="minorHAnsi"/>
                <w:b/>
                <w:bCs/>
                <w:color w:val="000000"/>
                <w:lang w:val="sr-Cyrl-RS" w:eastAsia="en-GB"/>
              </w:rPr>
            </w:pPr>
          </w:p>
        </w:tc>
        <w:tc>
          <w:tcPr>
            <w:tcW w:w="990" w:type="dxa"/>
            <w:gridSpan w:val="2"/>
            <w:vMerge/>
            <w:vAlign w:val="center"/>
          </w:tcPr>
          <w:p w:rsidR="001D6251" w:rsidRPr="004F162E" w:rsidRDefault="001D6251" w:rsidP="001D6251">
            <w:pPr>
              <w:spacing w:after="0" w:line="240" w:lineRule="auto"/>
              <w:rPr>
                <w:rFonts w:eastAsia="Times New Roman" w:cstheme="minorHAnsi"/>
                <w:b/>
                <w:bCs/>
                <w:color w:val="000000"/>
                <w:lang w:val="sr-Cyrl-RS" w:eastAsia="en-GB"/>
              </w:rPr>
            </w:pPr>
          </w:p>
        </w:tc>
        <w:tc>
          <w:tcPr>
            <w:tcW w:w="1546" w:type="dxa"/>
            <w:gridSpan w:val="2"/>
            <w:vMerge/>
            <w:vAlign w:val="center"/>
          </w:tcPr>
          <w:p w:rsidR="001D6251" w:rsidRPr="004F162E" w:rsidRDefault="001D6251" w:rsidP="001D6251">
            <w:pPr>
              <w:spacing w:after="0" w:line="240" w:lineRule="auto"/>
              <w:rPr>
                <w:rFonts w:eastAsia="Times New Roman" w:cstheme="minorHAnsi"/>
                <w:b/>
                <w:bCs/>
                <w:color w:val="000000"/>
                <w:lang w:val="sr-Cyrl-RS" w:eastAsia="en-GB"/>
              </w:rPr>
            </w:pPr>
          </w:p>
        </w:tc>
        <w:tc>
          <w:tcPr>
            <w:tcW w:w="1069" w:type="dxa"/>
            <w:gridSpan w:val="3"/>
            <w:vMerge/>
            <w:vAlign w:val="center"/>
          </w:tcPr>
          <w:p w:rsidR="001D6251" w:rsidRPr="004F162E" w:rsidRDefault="001D6251" w:rsidP="001D6251">
            <w:pPr>
              <w:spacing w:after="0" w:line="240" w:lineRule="auto"/>
              <w:rPr>
                <w:rFonts w:eastAsia="Times New Roman" w:cstheme="minorHAnsi"/>
                <w:b/>
                <w:bCs/>
                <w:color w:val="000000"/>
                <w:lang w:val="sr-Cyrl-RS" w:eastAsia="en-GB"/>
              </w:rPr>
            </w:pPr>
          </w:p>
        </w:tc>
        <w:tc>
          <w:tcPr>
            <w:tcW w:w="1080" w:type="dxa"/>
            <w:gridSpan w:val="7"/>
            <w:shd w:val="clear" w:color="FFFFCC" w:fill="F2F2F2"/>
            <w:vAlign w:val="center"/>
            <w:hideMark/>
          </w:tcPr>
          <w:p w:rsidR="001D6251" w:rsidRPr="004F162E" w:rsidRDefault="001D6251"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Source of funds</w:t>
            </w:r>
          </w:p>
        </w:tc>
        <w:tc>
          <w:tcPr>
            <w:tcW w:w="1092" w:type="dxa"/>
            <w:gridSpan w:val="4"/>
            <w:shd w:val="clear" w:color="FFFFCC" w:fill="F2F2F2"/>
            <w:vAlign w:val="center"/>
            <w:hideMark/>
          </w:tcPr>
          <w:p w:rsidR="001D6251" w:rsidRPr="004F162E" w:rsidRDefault="00C47F10" w:rsidP="001D6251">
            <w:pPr>
              <w:spacing w:after="0" w:line="240" w:lineRule="auto"/>
              <w:jc w:val="center"/>
              <w:rPr>
                <w:rFonts w:eastAsia="Times New Roman" w:cstheme="minorHAnsi"/>
                <w:b/>
                <w:bCs/>
                <w:color w:val="000000"/>
                <w:lang w:val="sr-Cyrl-RS" w:eastAsia="en-GB"/>
              </w:rPr>
            </w:pPr>
            <w:r>
              <w:rPr>
                <w:rFonts w:eastAsia="Times New Roman" w:cstheme="minorHAnsi"/>
                <w:b/>
                <w:bCs/>
                <w:color w:val="000000"/>
                <w:lang w:eastAsia="en-GB"/>
              </w:rPr>
              <w:t xml:space="preserve">Link to </w:t>
            </w:r>
            <w:proofErr w:type="spellStart"/>
            <w:r>
              <w:rPr>
                <w:rFonts w:eastAsia="Times New Roman" w:cstheme="minorHAnsi"/>
                <w:b/>
                <w:bCs/>
                <w:color w:val="000000"/>
                <w:lang w:eastAsia="en-GB"/>
              </w:rPr>
              <w:t>programme</w:t>
            </w:r>
            <w:proofErr w:type="spellEnd"/>
            <w:r>
              <w:rPr>
                <w:rFonts w:eastAsia="Times New Roman" w:cstheme="minorHAnsi"/>
                <w:b/>
                <w:bCs/>
                <w:color w:val="000000"/>
                <w:lang w:eastAsia="en-GB"/>
              </w:rPr>
              <w:t xml:space="preserve"> budget (PR-PA/PJ)</w:t>
            </w:r>
          </w:p>
        </w:tc>
        <w:tc>
          <w:tcPr>
            <w:tcW w:w="1710" w:type="dxa"/>
            <w:gridSpan w:val="7"/>
            <w:shd w:val="clear" w:color="FFFFCC" w:fill="F2F2F2"/>
            <w:vAlign w:val="center"/>
            <w:hideMark/>
          </w:tcPr>
          <w:p w:rsidR="001D6251" w:rsidRPr="001D6251" w:rsidRDefault="001D6251" w:rsidP="001D6251">
            <w:pPr>
              <w:spacing w:after="0" w:line="240" w:lineRule="auto"/>
              <w:jc w:val="right"/>
              <w:rPr>
                <w:rFonts w:eastAsia="Times New Roman" w:cstheme="minorHAnsi"/>
                <w:b/>
                <w:bCs/>
                <w:color w:val="000000"/>
                <w:lang w:eastAsia="en-GB"/>
              </w:rPr>
            </w:pPr>
            <w:r>
              <w:rPr>
                <w:rFonts w:eastAsia="Times New Roman" w:cstheme="minorHAnsi"/>
                <w:b/>
                <w:bCs/>
                <w:color w:val="000000"/>
                <w:lang w:eastAsia="en-GB"/>
              </w:rPr>
              <w:t>2026</w:t>
            </w:r>
          </w:p>
        </w:tc>
        <w:tc>
          <w:tcPr>
            <w:tcW w:w="1350" w:type="dxa"/>
            <w:gridSpan w:val="7"/>
            <w:shd w:val="clear" w:color="FFFFCC" w:fill="F2F2F2"/>
            <w:vAlign w:val="center"/>
            <w:hideMark/>
          </w:tcPr>
          <w:p w:rsidR="001D6251" w:rsidRPr="004F162E" w:rsidRDefault="001D6251" w:rsidP="001D6251">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260" w:type="dxa"/>
            <w:gridSpan w:val="5"/>
            <w:shd w:val="clear" w:color="FFFFCC" w:fill="F2F2F2"/>
            <w:vAlign w:val="center"/>
            <w:hideMark/>
          </w:tcPr>
          <w:p w:rsidR="001D6251" w:rsidRPr="004F162E" w:rsidRDefault="001D6251" w:rsidP="001D6251">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350" w:type="dxa"/>
            <w:gridSpan w:val="9"/>
            <w:shd w:val="clear" w:color="FFFFCC" w:fill="F2F2F2"/>
            <w:vAlign w:val="center"/>
            <w:hideMark/>
          </w:tcPr>
          <w:p w:rsidR="001D6251" w:rsidRPr="004F162E" w:rsidRDefault="001D6251" w:rsidP="001D6251">
            <w:pPr>
              <w:spacing w:after="0" w:line="240" w:lineRule="auto"/>
              <w:jc w:val="right"/>
              <w:rPr>
                <w:rFonts w:eastAsia="Times New Roman" w:cstheme="minorHAnsi"/>
                <w:b/>
                <w:bCs/>
                <w:color w:val="000000"/>
                <w:lang w:val="sr-Cyrl-RS" w:eastAsia="en-GB"/>
              </w:rPr>
            </w:pPr>
            <w:r>
              <w:rPr>
                <w:rFonts w:eastAsia="Times New Roman" w:cstheme="minorHAnsi"/>
                <w:b/>
                <w:bCs/>
                <w:color w:val="000000"/>
                <w:lang w:eastAsia="en-GB"/>
              </w:rPr>
              <w:t>2029</w:t>
            </w:r>
          </w:p>
        </w:tc>
        <w:tc>
          <w:tcPr>
            <w:tcW w:w="1175" w:type="dxa"/>
            <w:gridSpan w:val="2"/>
            <w:shd w:val="clear" w:color="FFFFCC" w:fill="F2F2F2"/>
            <w:vAlign w:val="center"/>
            <w:hideMark/>
          </w:tcPr>
          <w:p w:rsidR="001D6251" w:rsidRPr="004F162E" w:rsidRDefault="001D6251" w:rsidP="001D6251">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7F1F33" w:rsidRPr="004F162E" w:rsidTr="00F01CC3">
        <w:trPr>
          <w:gridAfter w:val="1"/>
          <w:wAfter w:w="101" w:type="dxa"/>
          <w:trHeight w:val="5957"/>
          <w:jc w:val="center"/>
        </w:trPr>
        <w:tc>
          <w:tcPr>
            <w:tcW w:w="2875" w:type="dxa"/>
            <w:gridSpan w:val="6"/>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 xml:space="preserve">6.2.1 </w:t>
            </w:r>
            <w:r w:rsidR="005210D9">
              <w:t>Holding Committee and Subcommittee sessions for reviewing DRI audit reports, outside the National Assembly premises</w:t>
            </w:r>
          </w:p>
        </w:tc>
        <w:tc>
          <w:tcPr>
            <w:tcW w:w="990" w:type="dxa"/>
            <w:gridSpan w:val="2"/>
            <w:vAlign w:val="center"/>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46" w:type="dxa"/>
            <w:gridSpan w:val="2"/>
            <w:vAlign w:val="center"/>
            <w:hideMark/>
          </w:tcPr>
          <w:p w:rsidR="007F1F33" w:rsidRPr="004F162E" w:rsidRDefault="005210D9" w:rsidP="005210D9">
            <w:pPr>
              <w:spacing w:after="0" w:line="240" w:lineRule="auto"/>
              <w:jc w:val="center"/>
              <w:rPr>
                <w:rFonts w:eastAsia="Times New Roman" w:cstheme="minorHAnsi"/>
                <w:lang w:val="sr-Cyrl-RS" w:eastAsia="en-GB"/>
              </w:rPr>
            </w:pPr>
            <w:r>
              <w:rPr>
                <w:rFonts w:eastAsia="Times New Roman" w:cstheme="minorHAnsi"/>
                <w:lang w:eastAsia="en-GB"/>
              </w:rPr>
              <w:t>National assembly – Committee on Finance, state budget and control of public spending – Subcommittee for reviewing SAI audit reports</w:t>
            </w:r>
          </w:p>
        </w:tc>
        <w:tc>
          <w:tcPr>
            <w:tcW w:w="1069" w:type="dxa"/>
            <w:gridSpan w:val="3"/>
            <w:vAlign w:val="center"/>
            <w:hideMark/>
          </w:tcPr>
          <w:p w:rsidR="007F1F33" w:rsidRPr="004F162E" w:rsidRDefault="005210D9" w:rsidP="007F1F33">
            <w:pPr>
              <w:spacing w:after="0" w:line="240" w:lineRule="auto"/>
              <w:jc w:val="center"/>
              <w:rPr>
                <w:rFonts w:eastAsia="Times New Roman" w:cstheme="minorHAnsi"/>
                <w:lang w:val="sr-Cyrl-RS" w:eastAsia="en-GB"/>
              </w:rPr>
            </w:pPr>
            <w:r>
              <w:rPr>
                <w:rFonts w:eastAsia="Times New Roman" w:cstheme="minorHAnsi"/>
                <w:lang w:eastAsia="en-GB"/>
              </w:rPr>
              <w:t>State audit institution</w:t>
            </w:r>
          </w:p>
        </w:tc>
        <w:tc>
          <w:tcPr>
            <w:tcW w:w="1080" w:type="dxa"/>
            <w:gridSpan w:val="7"/>
            <w:vAlign w:val="center"/>
            <w:hideMark/>
          </w:tcPr>
          <w:p w:rsidR="007F1F33" w:rsidRPr="004F162E" w:rsidRDefault="007F1F33" w:rsidP="007F1F33">
            <w:pPr>
              <w:spacing w:after="0" w:line="240" w:lineRule="auto"/>
              <w:rPr>
                <w:rFonts w:eastAsia="Times New Roman" w:cstheme="minorHAnsi"/>
                <w:lang w:val="sr-Cyrl-RS" w:eastAsia="en-GB"/>
              </w:rPr>
            </w:pPr>
          </w:p>
          <w:p w:rsidR="007F1F33" w:rsidRPr="005210D9" w:rsidRDefault="005210D9" w:rsidP="007F1F33">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Budget funds</w:t>
            </w:r>
          </w:p>
          <w:p w:rsidR="007F1F33" w:rsidRPr="004F162E" w:rsidRDefault="007F1F33" w:rsidP="007F1F33">
            <w:pPr>
              <w:tabs>
                <w:tab w:val="left" w:pos="9923"/>
              </w:tabs>
              <w:spacing w:after="0" w:line="240" w:lineRule="auto"/>
              <w:jc w:val="center"/>
              <w:rPr>
                <w:rFonts w:eastAsia="Times New Roman" w:cstheme="minorHAnsi"/>
                <w:color w:val="000000"/>
                <w:lang w:val="sr-Cyrl-RS" w:eastAsia="en-GB"/>
              </w:rPr>
            </w:pPr>
          </w:p>
          <w:p w:rsidR="007F1F33" w:rsidRPr="005210D9" w:rsidRDefault="005210D9" w:rsidP="007F1F33">
            <w:pPr>
              <w:spacing w:after="0" w:line="240" w:lineRule="auto"/>
              <w:jc w:val="center"/>
              <w:rPr>
                <w:rFonts w:eastAsia="Times New Roman" w:cstheme="minorHAnsi"/>
                <w:lang w:eastAsia="en-GB"/>
              </w:rPr>
            </w:pPr>
            <w:r>
              <w:rPr>
                <w:rFonts w:eastAsia="Times New Roman" w:cstheme="minorHAnsi"/>
                <w:color w:val="000000"/>
                <w:lang w:eastAsia="en-GB"/>
              </w:rPr>
              <w:t>Donor funds</w:t>
            </w:r>
          </w:p>
        </w:tc>
        <w:tc>
          <w:tcPr>
            <w:tcW w:w="1092" w:type="dxa"/>
            <w:gridSpan w:val="4"/>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   2101-0003</w:t>
            </w: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tc>
        <w:tc>
          <w:tcPr>
            <w:tcW w:w="6845" w:type="dxa"/>
            <w:gridSpan w:val="30"/>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rsidTr="00F01CC3">
        <w:trPr>
          <w:gridAfter w:val="1"/>
          <w:wAfter w:w="101" w:type="dxa"/>
          <w:trHeight w:val="990"/>
          <w:jc w:val="center"/>
        </w:trPr>
        <w:tc>
          <w:tcPr>
            <w:tcW w:w="2875" w:type="dxa"/>
            <w:gridSpan w:val="6"/>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 xml:space="preserve">6.2.2 </w:t>
            </w:r>
            <w:r w:rsidR="005210D9">
              <w:t>Holding joint sessions of the competent parliamentary committees to review performance audit reports</w:t>
            </w:r>
          </w:p>
        </w:tc>
        <w:tc>
          <w:tcPr>
            <w:tcW w:w="990" w:type="dxa"/>
            <w:gridSpan w:val="2"/>
            <w:vAlign w:val="center"/>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46" w:type="dxa"/>
            <w:gridSpan w:val="2"/>
            <w:vAlign w:val="center"/>
            <w:hideMark/>
          </w:tcPr>
          <w:p w:rsidR="007F1F33" w:rsidRPr="004F162E" w:rsidRDefault="005210D9" w:rsidP="005210D9">
            <w:pPr>
              <w:spacing w:after="0" w:line="240" w:lineRule="auto"/>
              <w:jc w:val="center"/>
              <w:rPr>
                <w:rFonts w:eastAsia="Times New Roman" w:cstheme="minorHAnsi"/>
                <w:lang w:val="sr-Cyrl-RS" w:eastAsia="en-GB"/>
              </w:rPr>
            </w:pPr>
            <w:r>
              <w:rPr>
                <w:rFonts w:eastAsia="Times New Roman" w:cstheme="minorHAnsi"/>
                <w:lang w:eastAsia="en-GB"/>
              </w:rPr>
              <w:t>National assembly – Committee on Finance, state budget and control of public spending – Subcommittee for reviewing SAI audit reports and other competent committees</w:t>
            </w:r>
          </w:p>
        </w:tc>
        <w:tc>
          <w:tcPr>
            <w:tcW w:w="1069" w:type="dxa"/>
            <w:gridSpan w:val="3"/>
            <w:vAlign w:val="center"/>
            <w:hideMark/>
          </w:tcPr>
          <w:p w:rsidR="007F1F33" w:rsidRPr="004F162E" w:rsidRDefault="005210D9" w:rsidP="007F1F33">
            <w:pPr>
              <w:spacing w:after="0" w:line="240" w:lineRule="auto"/>
              <w:jc w:val="center"/>
              <w:rPr>
                <w:rFonts w:eastAsia="Times New Roman" w:cstheme="minorHAnsi"/>
                <w:lang w:val="sr-Cyrl-RS" w:eastAsia="en-GB"/>
              </w:rPr>
            </w:pPr>
            <w:r>
              <w:rPr>
                <w:rFonts w:eastAsia="Times New Roman" w:cstheme="minorHAnsi"/>
                <w:lang w:eastAsia="en-GB"/>
              </w:rPr>
              <w:t>State audit institution</w:t>
            </w:r>
          </w:p>
        </w:tc>
        <w:tc>
          <w:tcPr>
            <w:tcW w:w="1080" w:type="dxa"/>
            <w:gridSpan w:val="7"/>
            <w:vAlign w:val="center"/>
            <w:hideMark/>
          </w:tcPr>
          <w:p w:rsidR="007F1F33" w:rsidRPr="005210D9" w:rsidRDefault="005210D9" w:rsidP="007F1F33">
            <w:pPr>
              <w:spacing w:after="0" w:line="240" w:lineRule="auto"/>
              <w:jc w:val="center"/>
              <w:rPr>
                <w:rFonts w:eastAsia="Times New Roman" w:cstheme="minorHAnsi"/>
                <w:lang w:eastAsia="en-GB"/>
              </w:rPr>
            </w:pPr>
            <w:r>
              <w:rPr>
                <w:rFonts w:eastAsia="Times New Roman" w:cstheme="minorHAnsi"/>
                <w:lang w:eastAsia="en-GB"/>
              </w:rPr>
              <w:t>Budget funds</w:t>
            </w:r>
          </w:p>
        </w:tc>
        <w:tc>
          <w:tcPr>
            <w:tcW w:w="1092" w:type="dxa"/>
            <w:gridSpan w:val="4"/>
            <w:hideMark/>
          </w:tcPr>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p>
          <w:p w:rsidR="007F1F33" w:rsidRPr="004F162E" w:rsidRDefault="007F1F33" w:rsidP="007F1F33">
            <w:pPr>
              <w:spacing w:after="0" w:line="240" w:lineRule="auto"/>
              <w:rPr>
                <w:rFonts w:eastAsia="Times New Roman" w:cstheme="minorHAnsi"/>
                <w:color w:val="000000"/>
                <w:lang w:val="sr-Cyrl-RS" w:eastAsia="en-GB"/>
              </w:rPr>
            </w:pPr>
          </w:p>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2101-0003</w:t>
            </w:r>
          </w:p>
          <w:p w:rsidR="007F1F33" w:rsidRPr="004F162E" w:rsidRDefault="007F1F33" w:rsidP="007F1F33">
            <w:pPr>
              <w:spacing w:after="0" w:line="240" w:lineRule="auto"/>
              <w:jc w:val="center"/>
              <w:rPr>
                <w:rFonts w:eastAsia="Times New Roman" w:cstheme="minorHAnsi"/>
                <w:color w:val="000000"/>
                <w:lang w:val="sr-Cyrl-RS" w:eastAsia="en-GB"/>
              </w:rPr>
            </w:pPr>
          </w:p>
        </w:tc>
        <w:tc>
          <w:tcPr>
            <w:tcW w:w="6845" w:type="dxa"/>
            <w:gridSpan w:val="30"/>
            <w:noWrap/>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rsidTr="00F01CC3">
        <w:trPr>
          <w:gridAfter w:val="1"/>
          <w:wAfter w:w="101" w:type="dxa"/>
          <w:trHeight w:val="3392"/>
          <w:jc w:val="center"/>
        </w:trPr>
        <w:tc>
          <w:tcPr>
            <w:tcW w:w="2875" w:type="dxa"/>
            <w:gridSpan w:val="6"/>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 xml:space="preserve">6.2.3 </w:t>
            </w:r>
            <w:r w:rsidR="005210D9">
              <w:t>Organizing public hearings regarding the presentation of the Draft Budget Law and the Draft Law on the Budget Final Account</w:t>
            </w:r>
          </w:p>
        </w:tc>
        <w:tc>
          <w:tcPr>
            <w:tcW w:w="990" w:type="dxa"/>
            <w:gridSpan w:val="2"/>
            <w:vAlign w:val="center"/>
            <w:hideMark/>
          </w:tcPr>
          <w:p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46" w:type="dxa"/>
            <w:gridSpan w:val="2"/>
            <w:vAlign w:val="center"/>
            <w:hideMark/>
          </w:tcPr>
          <w:p w:rsidR="007F1F33" w:rsidRPr="004F162E" w:rsidRDefault="005210D9" w:rsidP="007F1F33">
            <w:pPr>
              <w:spacing w:after="0" w:line="240" w:lineRule="auto"/>
              <w:jc w:val="center"/>
              <w:rPr>
                <w:rFonts w:eastAsia="Times New Roman" w:cstheme="minorHAnsi"/>
                <w:lang w:val="sr-Cyrl-RS" w:eastAsia="en-GB"/>
              </w:rPr>
            </w:pPr>
            <w:r>
              <w:rPr>
                <w:rFonts w:eastAsia="Times New Roman" w:cstheme="minorHAnsi"/>
                <w:lang w:eastAsia="en-GB"/>
              </w:rPr>
              <w:t>National assembly – Committee on Finance, state budget and control of public spending</w:t>
            </w:r>
          </w:p>
        </w:tc>
        <w:tc>
          <w:tcPr>
            <w:tcW w:w="1069" w:type="dxa"/>
            <w:gridSpan w:val="3"/>
            <w:vAlign w:val="center"/>
            <w:hideMark/>
          </w:tcPr>
          <w:p w:rsidR="007F1F33" w:rsidRPr="004F162E" w:rsidRDefault="005210D9" w:rsidP="005210D9">
            <w:pPr>
              <w:spacing w:after="0" w:line="240" w:lineRule="auto"/>
              <w:jc w:val="center"/>
              <w:rPr>
                <w:rFonts w:eastAsia="Times New Roman" w:cstheme="minorHAnsi"/>
                <w:lang w:val="sr-Cyrl-RS" w:eastAsia="en-GB"/>
              </w:rPr>
            </w:pPr>
            <w:r>
              <w:rPr>
                <w:rFonts w:eastAsia="Times New Roman" w:cstheme="minorHAnsi"/>
                <w:lang w:eastAsia="en-GB"/>
              </w:rPr>
              <w:t>Ministry of Finance, State audit institution, Fiscal council</w:t>
            </w:r>
            <w:r w:rsidR="007F1F33" w:rsidRPr="004F162E">
              <w:rPr>
                <w:rFonts w:eastAsia="Times New Roman" w:cstheme="minorHAnsi"/>
                <w:lang w:eastAsia="en-GB"/>
              </w:rPr>
              <w:t xml:space="preserve"> </w:t>
            </w:r>
            <w:r>
              <w:rPr>
                <w:rFonts w:eastAsia="Times New Roman" w:cstheme="minorHAnsi"/>
                <w:lang w:eastAsia="en-GB"/>
              </w:rPr>
              <w:t>and National bank of Serbia</w:t>
            </w:r>
          </w:p>
        </w:tc>
        <w:tc>
          <w:tcPr>
            <w:tcW w:w="1080" w:type="dxa"/>
            <w:gridSpan w:val="7"/>
            <w:vAlign w:val="center"/>
            <w:hideMark/>
          </w:tcPr>
          <w:p w:rsidR="007F1F33" w:rsidRPr="005210D9" w:rsidRDefault="005210D9" w:rsidP="007F1F33">
            <w:pPr>
              <w:spacing w:after="0" w:line="240" w:lineRule="auto"/>
              <w:rPr>
                <w:rFonts w:eastAsia="Times New Roman" w:cstheme="minorHAnsi"/>
                <w:lang w:eastAsia="en-GB"/>
              </w:rPr>
            </w:pPr>
            <w:r>
              <w:rPr>
                <w:rFonts w:eastAsia="Times New Roman" w:cstheme="minorHAnsi"/>
                <w:lang w:eastAsia="en-GB"/>
              </w:rPr>
              <w:t>Budget funds</w:t>
            </w:r>
          </w:p>
          <w:p w:rsidR="007F1F33" w:rsidRPr="004F162E" w:rsidRDefault="007F1F33" w:rsidP="007F1F33">
            <w:pPr>
              <w:spacing w:after="0" w:line="240" w:lineRule="auto"/>
              <w:jc w:val="center"/>
              <w:rPr>
                <w:rFonts w:eastAsia="Times New Roman" w:cstheme="minorHAnsi"/>
                <w:lang w:val="sr-Cyrl-RS" w:eastAsia="en-GB"/>
              </w:rPr>
            </w:pPr>
          </w:p>
          <w:p w:rsidR="007F1F33" w:rsidRPr="004F162E" w:rsidRDefault="007F1F33" w:rsidP="007F1F33">
            <w:pPr>
              <w:spacing w:after="0" w:line="240" w:lineRule="auto"/>
              <w:jc w:val="center"/>
              <w:rPr>
                <w:rFonts w:eastAsia="Times New Roman" w:cstheme="minorHAnsi"/>
                <w:lang w:val="sr-Cyrl-RS" w:eastAsia="en-GB"/>
              </w:rPr>
            </w:pPr>
          </w:p>
          <w:p w:rsidR="007F1F33" w:rsidRPr="005210D9" w:rsidRDefault="005210D9" w:rsidP="007F1F33">
            <w:pPr>
              <w:spacing w:after="0" w:line="240" w:lineRule="auto"/>
              <w:jc w:val="center"/>
              <w:rPr>
                <w:rFonts w:eastAsia="Times New Roman" w:cstheme="minorHAnsi"/>
                <w:lang w:eastAsia="en-GB"/>
              </w:rPr>
            </w:pPr>
            <w:r>
              <w:rPr>
                <w:rFonts w:eastAsia="Times New Roman" w:cstheme="minorHAnsi"/>
                <w:lang w:eastAsia="en-GB"/>
              </w:rPr>
              <w:t>Donor funds</w:t>
            </w:r>
          </w:p>
        </w:tc>
        <w:tc>
          <w:tcPr>
            <w:tcW w:w="1092" w:type="dxa"/>
            <w:gridSpan w:val="4"/>
            <w:vAlign w:val="center"/>
            <w:hideMark/>
          </w:tcPr>
          <w:p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2101-0003</w:t>
            </w:r>
          </w:p>
        </w:tc>
        <w:tc>
          <w:tcPr>
            <w:tcW w:w="6845" w:type="dxa"/>
            <w:gridSpan w:val="30"/>
            <w:noWrap/>
            <w:vAlign w:val="center"/>
          </w:tcPr>
          <w:p w:rsidR="007F1F33" w:rsidRPr="004F162E" w:rsidRDefault="007F1F33" w:rsidP="007F1F33">
            <w:pPr>
              <w:spacing w:after="0" w:line="240" w:lineRule="auto"/>
              <w:jc w:val="center"/>
              <w:rPr>
                <w:rFonts w:eastAsia="Times New Roman" w:cstheme="minorHAnsi"/>
                <w:color w:val="000000"/>
                <w:lang w:val="sr-Cyrl-RS" w:eastAsia="en-GB"/>
              </w:rPr>
            </w:pPr>
          </w:p>
        </w:tc>
      </w:tr>
    </w:tbl>
    <w:p w:rsidR="009744A0" w:rsidRPr="004F162E" w:rsidRDefault="009744A0">
      <w:pPr>
        <w:rPr>
          <w:rFonts w:cstheme="minorHAnsi"/>
        </w:rPr>
      </w:pPr>
    </w:p>
    <w:sectPr w:rsidR="009744A0" w:rsidRPr="004F162E" w:rsidSect="00A83A6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3F" w:rsidRDefault="00462E3F" w:rsidP="003C3ADE">
      <w:pPr>
        <w:spacing w:before="0" w:after="0" w:line="240" w:lineRule="auto"/>
      </w:pPr>
      <w:r>
        <w:separator/>
      </w:r>
    </w:p>
  </w:endnote>
  <w:endnote w:type="continuationSeparator" w:id="0">
    <w:p w:rsidR="00462E3F" w:rsidRDefault="00462E3F" w:rsidP="003C3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Regular">
    <w:panose1 w:val="00000000000000000000"/>
    <w:charset w:val="00"/>
    <w:family w:val="roman"/>
    <w:notTrueType/>
    <w:pitch w:val="default"/>
  </w:font>
  <w:font w:name="DejaVu Sans Mono">
    <w:altName w:val="Verdana"/>
    <w:charset w:val="00"/>
    <w:family w:val="modern"/>
    <w:pitch w:val="fixed"/>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EE"/>
    <w:family w:val="roman"/>
    <w:pitch w:val="variable"/>
  </w:font>
  <w:font w:name="FreeSans">
    <w:altName w:val="MS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D5" w:rsidRDefault="00C7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D5" w:rsidRDefault="00C73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D5" w:rsidRDefault="00C7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3F" w:rsidRDefault="00462E3F" w:rsidP="003C3ADE">
      <w:pPr>
        <w:spacing w:before="0" w:after="0" w:line="240" w:lineRule="auto"/>
      </w:pPr>
      <w:r>
        <w:separator/>
      </w:r>
    </w:p>
  </w:footnote>
  <w:footnote w:type="continuationSeparator" w:id="0">
    <w:p w:rsidR="00462E3F" w:rsidRDefault="00462E3F" w:rsidP="003C3ADE">
      <w:pPr>
        <w:spacing w:before="0" w:after="0" w:line="240" w:lineRule="auto"/>
      </w:pPr>
      <w:r>
        <w:continuationSeparator/>
      </w:r>
    </w:p>
  </w:footnote>
  <w:footnote w:id="1">
    <w:p w:rsidR="00965613" w:rsidRDefault="00965613">
      <w:pPr>
        <w:pStyle w:val="FootnoteText"/>
      </w:pPr>
      <w:r>
        <w:rPr>
          <w:rStyle w:val="FootnoteReference"/>
        </w:rPr>
        <w:footnoteRef/>
      </w:r>
      <w:r>
        <w:t xml:space="preserve"> INTOSAI development initiative</w:t>
      </w:r>
    </w:p>
  </w:footnote>
  <w:footnote w:id="2">
    <w:p w:rsidR="00B75284" w:rsidRPr="00965613" w:rsidRDefault="00B75284" w:rsidP="0018384F">
      <w:pPr>
        <w:pStyle w:val="FootnoteText"/>
      </w:pPr>
      <w:r>
        <w:rPr>
          <w:rStyle w:val="FootnoteReference"/>
        </w:rPr>
        <w:footnoteRef/>
      </w:r>
      <w:r>
        <w:t xml:space="preserve"> </w:t>
      </w:r>
      <w:r w:rsidR="00965613">
        <w:rPr>
          <w:lang w:val="sr-Cyrl-RS"/>
        </w:rPr>
        <w:t>EUROSAI</w:t>
      </w:r>
      <w:r>
        <w:rPr>
          <w:lang w:val="sr-Cyrl-RS"/>
        </w:rPr>
        <w:t xml:space="preserve"> – </w:t>
      </w:r>
      <w:r w:rsidR="00965613">
        <w:t>European organization of supreme audit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D5" w:rsidRDefault="00C7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9231"/>
      <w:docPartObj>
        <w:docPartGallery w:val="Watermarks"/>
        <w:docPartUnique/>
      </w:docPartObj>
    </w:sdtPr>
    <w:sdtContent>
      <w:p w:rsidR="00C73FD5" w:rsidRDefault="00C73FD5">
        <w:pPr>
          <w:pStyle w:val="Header"/>
        </w:pPr>
        <w:r>
          <w:rPr>
            <w:noProof/>
          </w:rPr>
          <w:pict w14:anchorId="0CB8B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D5" w:rsidRDefault="00C73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11.25pt;height:11.25pt" o:bullet="t">
        <v:imagedata r:id="rId1" o:title="mso69D4"/>
      </v:shape>
    </w:pict>
  </w:numPicBullet>
  <w:abstractNum w:abstractNumId="0" w15:restartNumberingAfterBreak="0">
    <w:nsid w:val="FFFFFF89"/>
    <w:multiLevelType w:val="singleLevel"/>
    <w:tmpl w:val="BD145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A048C"/>
    <w:multiLevelType w:val="hybridMultilevel"/>
    <w:tmpl w:val="82FA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2841"/>
    <w:multiLevelType w:val="hybridMultilevel"/>
    <w:tmpl w:val="DAF2FD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05CA9"/>
    <w:multiLevelType w:val="hybridMultilevel"/>
    <w:tmpl w:val="42423320"/>
    <w:lvl w:ilvl="0" w:tplc="D28835AC">
      <w:start w:val="1"/>
      <w:numFmt w:val="decimal"/>
      <w:pStyle w:val="ParagraphNumbering"/>
      <w:lvlText w:val="%1.     "/>
      <w:lvlJc w:val="left"/>
      <w:pPr>
        <w:tabs>
          <w:tab w:val="num" w:pos="1260"/>
        </w:tabs>
        <w:ind w:left="54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777384"/>
    <w:multiLevelType w:val="hybridMultilevel"/>
    <w:tmpl w:val="9D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44564"/>
    <w:multiLevelType w:val="hybridMultilevel"/>
    <w:tmpl w:val="B1F6BB26"/>
    <w:lvl w:ilvl="0" w:tplc="6178AF7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44F91"/>
    <w:multiLevelType w:val="hybridMultilevel"/>
    <w:tmpl w:val="DA5452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79B0"/>
    <w:multiLevelType w:val="hybridMultilevel"/>
    <w:tmpl w:val="BB1CB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06749"/>
    <w:multiLevelType w:val="hybridMultilevel"/>
    <w:tmpl w:val="6A0851EE"/>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5C96157"/>
    <w:multiLevelType w:val="hybridMultilevel"/>
    <w:tmpl w:val="1A20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F3947"/>
    <w:multiLevelType w:val="hybridMultilevel"/>
    <w:tmpl w:val="3FE801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627C6A8C"/>
    <w:multiLevelType w:val="hybridMultilevel"/>
    <w:tmpl w:val="F7643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62A36"/>
    <w:multiLevelType w:val="multilevel"/>
    <w:tmpl w:val="0ED2E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0C31DE"/>
    <w:multiLevelType w:val="multilevel"/>
    <w:tmpl w:val="528ACAE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717451FE"/>
    <w:multiLevelType w:val="hybridMultilevel"/>
    <w:tmpl w:val="A33E036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A3FD0"/>
    <w:multiLevelType w:val="hybridMultilevel"/>
    <w:tmpl w:val="04A6B77E"/>
    <w:lvl w:ilvl="0" w:tplc="3DFE8AF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544BD2"/>
    <w:multiLevelType w:val="multilevel"/>
    <w:tmpl w:val="D4FA0A5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9"/>
  </w:num>
  <w:num w:numId="2">
    <w:abstractNumId w:val="2"/>
  </w:num>
  <w:num w:numId="3">
    <w:abstractNumId w:val="15"/>
  </w:num>
  <w:num w:numId="4">
    <w:abstractNumId w:val="14"/>
  </w:num>
  <w:num w:numId="5">
    <w:abstractNumId w:val="5"/>
  </w:num>
  <w:num w:numId="6">
    <w:abstractNumId w:val="4"/>
  </w:num>
  <w:num w:numId="7">
    <w:abstractNumId w:val="10"/>
  </w:num>
  <w:num w:numId="8">
    <w:abstractNumId w:val="3"/>
  </w:num>
  <w:num w:numId="9">
    <w:abstractNumId w:val="0"/>
  </w:num>
  <w:num w:numId="10">
    <w:abstractNumId w:val="7"/>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DE"/>
    <w:rsid w:val="00000A57"/>
    <w:rsid w:val="000129CA"/>
    <w:rsid w:val="000322AA"/>
    <w:rsid w:val="00033605"/>
    <w:rsid w:val="00040DF5"/>
    <w:rsid w:val="0004198F"/>
    <w:rsid w:val="0004375A"/>
    <w:rsid w:val="00044ADA"/>
    <w:rsid w:val="0005132A"/>
    <w:rsid w:val="000544BC"/>
    <w:rsid w:val="0006144B"/>
    <w:rsid w:val="000662E3"/>
    <w:rsid w:val="00071B6A"/>
    <w:rsid w:val="000801D2"/>
    <w:rsid w:val="000A19B2"/>
    <w:rsid w:val="000B26CF"/>
    <w:rsid w:val="000B3561"/>
    <w:rsid w:val="000B6B9A"/>
    <w:rsid w:val="000B70F9"/>
    <w:rsid w:val="000B79F4"/>
    <w:rsid w:val="000D0DE0"/>
    <w:rsid w:val="000E779F"/>
    <w:rsid w:val="000F0486"/>
    <w:rsid w:val="000F1759"/>
    <w:rsid w:val="000F3230"/>
    <w:rsid w:val="001261B5"/>
    <w:rsid w:val="001272B2"/>
    <w:rsid w:val="0012733F"/>
    <w:rsid w:val="001468C0"/>
    <w:rsid w:val="00147DCE"/>
    <w:rsid w:val="0015109D"/>
    <w:rsid w:val="00151C88"/>
    <w:rsid w:val="001544D2"/>
    <w:rsid w:val="0015485B"/>
    <w:rsid w:val="00164084"/>
    <w:rsid w:val="00171909"/>
    <w:rsid w:val="0018384F"/>
    <w:rsid w:val="00184280"/>
    <w:rsid w:val="001B078A"/>
    <w:rsid w:val="001B651D"/>
    <w:rsid w:val="001C2849"/>
    <w:rsid w:val="001D5AD2"/>
    <w:rsid w:val="001D6251"/>
    <w:rsid w:val="001E495B"/>
    <w:rsid w:val="001E5A5C"/>
    <w:rsid w:val="001F4DBA"/>
    <w:rsid w:val="001F6047"/>
    <w:rsid w:val="00201716"/>
    <w:rsid w:val="002118F5"/>
    <w:rsid w:val="00224166"/>
    <w:rsid w:val="002314E1"/>
    <w:rsid w:val="00236EF7"/>
    <w:rsid w:val="002652A0"/>
    <w:rsid w:val="002716A0"/>
    <w:rsid w:val="00271A12"/>
    <w:rsid w:val="00275187"/>
    <w:rsid w:val="0028401D"/>
    <w:rsid w:val="00284497"/>
    <w:rsid w:val="002A067D"/>
    <w:rsid w:val="002B7484"/>
    <w:rsid w:val="002C150B"/>
    <w:rsid w:val="002C6041"/>
    <w:rsid w:val="002C7C28"/>
    <w:rsid w:val="002E133A"/>
    <w:rsid w:val="002E3EB4"/>
    <w:rsid w:val="002F24F7"/>
    <w:rsid w:val="002F3E08"/>
    <w:rsid w:val="003017AD"/>
    <w:rsid w:val="00306F21"/>
    <w:rsid w:val="0031152B"/>
    <w:rsid w:val="003218C9"/>
    <w:rsid w:val="0032612A"/>
    <w:rsid w:val="00330C8E"/>
    <w:rsid w:val="0033205A"/>
    <w:rsid w:val="0033605C"/>
    <w:rsid w:val="0033645A"/>
    <w:rsid w:val="00350982"/>
    <w:rsid w:val="003639B0"/>
    <w:rsid w:val="00363A03"/>
    <w:rsid w:val="00363E51"/>
    <w:rsid w:val="003663D8"/>
    <w:rsid w:val="00370C7A"/>
    <w:rsid w:val="003801A9"/>
    <w:rsid w:val="00381017"/>
    <w:rsid w:val="00387F79"/>
    <w:rsid w:val="003953F6"/>
    <w:rsid w:val="003A0798"/>
    <w:rsid w:val="003B39A4"/>
    <w:rsid w:val="003C3ADE"/>
    <w:rsid w:val="003D0848"/>
    <w:rsid w:val="003D116C"/>
    <w:rsid w:val="003E3FDF"/>
    <w:rsid w:val="003F4965"/>
    <w:rsid w:val="003F6C49"/>
    <w:rsid w:val="00402C0F"/>
    <w:rsid w:val="0041384E"/>
    <w:rsid w:val="00416B19"/>
    <w:rsid w:val="00421A18"/>
    <w:rsid w:val="00421B87"/>
    <w:rsid w:val="00424439"/>
    <w:rsid w:val="00424660"/>
    <w:rsid w:val="00425E8A"/>
    <w:rsid w:val="00431B50"/>
    <w:rsid w:val="00453402"/>
    <w:rsid w:val="004541C1"/>
    <w:rsid w:val="00454546"/>
    <w:rsid w:val="00462E3F"/>
    <w:rsid w:val="00464DAF"/>
    <w:rsid w:val="004A2923"/>
    <w:rsid w:val="004D004B"/>
    <w:rsid w:val="004D1DE5"/>
    <w:rsid w:val="004F162E"/>
    <w:rsid w:val="00500C93"/>
    <w:rsid w:val="005132B1"/>
    <w:rsid w:val="00520769"/>
    <w:rsid w:val="005210D9"/>
    <w:rsid w:val="0052271C"/>
    <w:rsid w:val="005309AC"/>
    <w:rsid w:val="00531819"/>
    <w:rsid w:val="005321E2"/>
    <w:rsid w:val="005514EE"/>
    <w:rsid w:val="00551F80"/>
    <w:rsid w:val="00554BA2"/>
    <w:rsid w:val="0056624D"/>
    <w:rsid w:val="0057423F"/>
    <w:rsid w:val="005800DA"/>
    <w:rsid w:val="00585A77"/>
    <w:rsid w:val="00593F81"/>
    <w:rsid w:val="00595C27"/>
    <w:rsid w:val="005A3202"/>
    <w:rsid w:val="005B1DD0"/>
    <w:rsid w:val="005C79D2"/>
    <w:rsid w:val="005D16A7"/>
    <w:rsid w:val="006027CF"/>
    <w:rsid w:val="00633924"/>
    <w:rsid w:val="00653B2F"/>
    <w:rsid w:val="006547CE"/>
    <w:rsid w:val="00673149"/>
    <w:rsid w:val="00676419"/>
    <w:rsid w:val="00684DC6"/>
    <w:rsid w:val="0069183A"/>
    <w:rsid w:val="006A25D5"/>
    <w:rsid w:val="006A7E14"/>
    <w:rsid w:val="006B473B"/>
    <w:rsid w:val="006B7FF5"/>
    <w:rsid w:val="006C14D5"/>
    <w:rsid w:val="006C16A7"/>
    <w:rsid w:val="006C17B2"/>
    <w:rsid w:val="006C218A"/>
    <w:rsid w:val="006D0BFA"/>
    <w:rsid w:val="006F14F1"/>
    <w:rsid w:val="006F7161"/>
    <w:rsid w:val="00700B74"/>
    <w:rsid w:val="00712F78"/>
    <w:rsid w:val="007132E2"/>
    <w:rsid w:val="00721692"/>
    <w:rsid w:val="00723CF9"/>
    <w:rsid w:val="0072443E"/>
    <w:rsid w:val="007272AA"/>
    <w:rsid w:val="00727305"/>
    <w:rsid w:val="007419DA"/>
    <w:rsid w:val="007428E9"/>
    <w:rsid w:val="00745F1A"/>
    <w:rsid w:val="00764CB7"/>
    <w:rsid w:val="00773F61"/>
    <w:rsid w:val="0077439B"/>
    <w:rsid w:val="00777935"/>
    <w:rsid w:val="00783EB4"/>
    <w:rsid w:val="00790EF4"/>
    <w:rsid w:val="007B3024"/>
    <w:rsid w:val="007B5AF1"/>
    <w:rsid w:val="007B6FBB"/>
    <w:rsid w:val="007C2243"/>
    <w:rsid w:val="007C658B"/>
    <w:rsid w:val="007D20D6"/>
    <w:rsid w:val="007E1473"/>
    <w:rsid w:val="007F0D88"/>
    <w:rsid w:val="007F1F33"/>
    <w:rsid w:val="007F671D"/>
    <w:rsid w:val="007F7535"/>
    <w:rsid w:val="00800000"/>
    <w:rsid w:val="008123A8"/>
    <w:rsid w:val="008346FA"/>
    <w:rsid w:val="00846EBE"/>
    <w:rsid w:val="00847391"/>
    <w:rsid w:val="00862CD5"/>
    <w:rsid w:val="00866014"/>
    <w:rsid w:val="00872D1E"/>
    <w:rsid w:val="008761D9"/>
    <w:rsid w:val="008859ED"/>
    <w:rsid w:val="008A34DE"/>
    <w:rsid w:val="008B6148"/>
    <w:rsid w:val="008C47C9"/>
    <w:rsid w:val="008C7172"/>
    <w:rsid w:val="008C7D1D"/>
    <w:rsid w:val="008D1090"/>
    <w:rsid w:val="008E27CA"/>
    <w:rsid w:val="008F00A8"/>
    <w:rsid w:val="008F0914"/>
    <w:rsid w:val="008F4DFB"/>
    <w:rsid w:val="00903BAF"/>
    <w:rsid w:val="00905537"/>
    <w:rsid w:val="00906F27"/>
    <w:rsid w:val="0091125B"/>
    <w:rsid w:val="0091412A"/>
    <w:rsid w:val="0092619C"/>
    <w:rsid w:val="009476B9"/>
    <w:rsid w:val="0095353D"/>
    <w:rsid w:val="009543B1"/>
    <w:rsid w:val="00956F09"/>
    <w:rsid w:val="00963B93"/>
    <w:rsid w:val="00965613"/>
    <w:rsid w:val="00967DD4"/>
    <w:rsid w:val="00971E4B"/>
    <w:rsid w:val="009744A0"/>
    <w:rsid w:val="00984881"/>
    <w:rsid w:val="00990023"/>
    <w:rsid w:val="0099760D"/>
    <w:rsid w:val="009A09B6"/>
    <w:rsid w:val="009B2859"/>
    <w:rsid w:val="009B31C7"/>
    <w:rsid w:val="009B47F8"/>
    <w:rsid w:val="009C2CC9"/>
    <w:rsid w:val="009D3643"/>
    <w:rsid w:val="009D5ED7"/>
    <w:rsid w:val="009F626D"/>
    <w:rsid w:val="00A00278"/>
    <w:rsid w:val="00A162F4"/>
    <w:rsid w:val="00A225A9"/>
    <w:rsid w:val="00A24E78"/>
    <w:rsid w:val="00A31A80"/>
    <w:rsid w:val="00A40B82"/>
    <w:rsid w:val="00A43412"/>
    <w:rsid w:val="00A5798F"/>
    <w:rsid w:val="00A62BDD"/>
    <w:rsid w:val="00A83A6E"/>
    <w:rsid w:val="00A91695"/>
    <w:rsid w:val="00A95630"/>
    <w:rsid w:val="00AC0BDA"/>
    <w:rsid w:val="00AC1D71"/>
    <w:rsid w:val="00AD71F9"/>
    <w:rsid w:val="00AE2323"/>
    <w:rsid w:val="00AE50CF"/>
    <w:rsid w:val="00AF44C1"/>
    <w:rsid w:val="00B002A1"/>
    <w:rsid w:val="00B01CF9"/>
    <w:rsid w:val="00B1634D"/>
    <w:rsid w:val="00B17287"/>
    <w:rsid w:val="00B22160"/>
    <w:rsid w:val="00B47C3A"/>
    <w:rsid w:val="00B55171"/>
    <w:rsid w:val="00B66053"/>
    <w:rsid w:val="00B75284"/>
    <w:rsid w:val="00B82FA9"/>
    <w:rsid w:val="00B86457"/>
    <w:rsid w:val="00B87DBC"/>
    <w:rsid w:val="00BA0442"/>
    <w:rsid w:val="00BB1C18"/>
    <w:rsid w:val="00BB55C3"/>
    <w:rsid w:val="00BB5B86"/>
    <w:rsid w:val="00BC2D55"/>
    <w:rsid w:val="00BC6355"/>
    <w:rsid w:val="00BC7526"/>
    <w:rsid w:val="00BD41E5"/>
    <w:rsid w:val="00BD7EF2"/>
    <w:rsid w:val="00BE00AD"/>
    <w:rsid w:val="00BE7DBB"/>
    <w:rsid w:val="00C04F48"/>
    <w:rsid w:val="00C06EB0"/>
    <w:rsid w:val="00C079B6"/>
    <w:rsid w:val="00C22816"/>
    <w:rsid w:val="00C31C49"/>
    <w:rsid w:val="00C322E0"/>
    <w:rsid w:val="00C43023"/>
    <w:rsid w:val="00C4700C"/>
    <w:rsid w:val="00C47F10"/>
    <w:rsid w:val="00C73FD5"/>
    <w:rsid w:val="00C75472"/>
    <w:rsid w:val="00C806C1"/>
    <w:rsid w:val="00C81D15"/>
    <w:rsid w:val="00C82777"/>
    <w:rsid w:val="00C852E6"/>
    <w:rsid w:val="00C85412"/>
    <w:rsid w:val="00C85AC7"/>
    <w:rsid w:val="00C874AD"/>
    <w:rsid w:val="00C97E45"/>
    <w:rsid w:val="00CA3FF6"/>
    <w:rsid w:val="00CB02DA"/>
    <w:rsid w:val="00CC2C96"/>
    <w:rsid w:val="00CD3102"/>
    <w:rsid w:val="00CD33D7"/>
    <w:rsid w:val="00CD5AC0"/>
    <w:rsid w:val="00CD6928"/>
    <w:rsid w:val="00CD798A"/>
    <w:rsid w:val="00CE5932"/>
    <w:rsid w:val="00CF002C"/>
    <w:rsid w:val="00CF21B7"/>
    <w:rsid w:val="00D00F9C"/>
    <w:rsid w:val="00D03FF7"/>
    <w:rsid w:val="00D06A48"/>
    <w:rsid w:val="00D1068C"/>
    <w:rsid w:val="00D1167F"/>
    <w:rsid w:val="00D16204"/>
    <w:rsid w:val="00D247E4"/>
    <w:rsid w:val="00D25A33"/>
    <w:rsid w:val="00D4490A"/>
    <w:rsid w:val="00D454F7"/>
    <w:rsid w:val="00D47B8F"/>
    <w:rsid w:val="00D60098"/>
    <w:rsid w:val="00D60C96"/>
    <w:rsid w:val="00D60FF6"/>
    <w:rsid w:val="00D625C0"/>
    <w:rsid w:val="00D62CDA"/>
    <w:rsid w:val="00D70CD1"/>
    <w:rsid w:val="00D721D9"/>
    <w:rsid w:val="00D727A8"/>
    <w:rsid w:val="00D74379"/>
    <w:rsid w:val="00D80EDA"/>
    <w:rsid w:val="00D832E1"/>
    <w:rsid w:val="00D8704D"/>
    <w:rsid w:val="00D902D0"/>
    <w:rsid w:val="00DA3D7A"/>
    <w:rsid w:val="00DD438B"/>
    <w:rsid w:val="00DD7ECF"/>
    <w:rsid w:val="00DE6661"/>
    <w:rsid w:val="00DF207F"/>
    <w:rsid w:val="00DF2C0D"/>
    <w:rsid w:val="00E10AC5"/>
    <w:rsid w:val="00E16339"/>
    <w:rsid w:val="00E17270"/>
    <w:rsid w:val="00E214A6"/>
    <w:rsid w:val="00E26727"/>
    <w:rsid w:val="00E27B7D"/>
    <w:rsid w:val="00E5594E"/>
    <w:rsid w:val="00E94250"/>
    <w:rsid w:val="00E94364"/>
    <w:rsid w:val="00E97D3F"/>
    <w:rsid w:val="00EA2997"/>
    <w:rsid w:val="00EA32E3"/>
    <w:rsid w:val="00EB4636"/>
    <w:rsid w:val="00EB551B"/>
    <w:rsid w:val="00ED2CF3"/>
    <w:rsid w:val="00ED338D"/>
    <w:rsid w:val="00ED558E"/>
    <w:rsid w:val="00ED6011"/>
    <w:rsid w:val="00ED67DE"/>
    <w:rsid w:val="00EE0F0C"/>
    <w:rsid w:val="00EE6A1A"/>
    <w:rsid w:val="00F01CC3"/>
    <w:rsid w:val="00F0451A"/>
    <w:rsid w:val="00F1718D"/>
    <w:rsid w:val="00F2428A"/>
    <w:rsid w:val="00F24A5B"/>
    <w:rsid w:val="00F321FF"/>
    <w:rsid w:val="00F357EC"/>
    <w:rsid w:val="00F3734D"/>
    <w:rsid w:val="00F469FD"/>
    <w:rsid w:val="00F61F75"/>
    <w:rsid w:val="00F63874"/>
    <w:rsid w:val="00F81C38"/>
    <w:rsid w:val="00F91E39"/>
    <w:rsid w:val="00F95AC1"/>
    <w:rsid w:val="00FA038B"/>
    <w:rsid w:val="00FB7332"/>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936A5E"/>
  <w15:chartTrackingRefBased/>
  <w15:docId w15:val="{D3C4501A-47AD-4A83-ADC0-BF32BDB5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8F"/>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C3AD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C3AD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C3ADE"/>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C3ADE"/>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3C3ADE"/>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C3ADE"/>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C3ADE"/>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C3A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3A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DE"/>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qFormat/>
    <w:rsid w:val="003C3ADE"/>
    <w:rPr>
      <w:rFonts w:eastAsiaTheme="minorEastAsia"/>
      <w:caps/>
      <w:spacing w:val="15"/>
      <w:sz w:val="20"/>
      <w:szCs w:val="20"/>
      <w:shd w:val="clear" w:color="auto" w:fill="DEEAF6" w:themeFill="accent1" w:themeFillTint="33"/>
    </w:rPr>
  </w:style>
  <w:style w:type="character" w:customStyle="1" w:styleId="Heading3Char">
    <w:name w:val="Heading 3 Char"/>
    <w:basedOn w:val="DefaultParagraphFont"/>
    <w:link w:val="Heading3"/>
    <w:uiPriority w:val="9"/>
    <w:qFormat/>
    <w:rsid w:val="003C3ADE"/>
    <w:rPr>
      <w:rFonts w:eastAsiaTheme="minorEastAsia"/>
      <w:caps/>
      <w:color w:val="1F4D78" w:themeColor="accent1" w:themeShade="7F"/>
      <w:spacing w:val="15"/>
      <w:sz w:val="20"/>
      <w:szCs w:val="20"/>
    </w:rPr>
  </w:style>
  <w:style w:type="character" w:customStyle="1" w:styleId="Heading4Char">
    <w:name w:val="Heading 4 Char"/>
    <w:basedOn w:val="DefaultParagraphFont"/>
    <w:link w:val="Heading4"/>
    <w:uiPriority w:val="9"/>
    <w:rsid w:val="003C3ADE"/>
    <w:rPr>
      <w:rFonts w:eastAsiaTheme="minorEastAsia"/>
      <w:caps/>
      <w:color w:val="2E74B5" w:themeColor="accent1" w:themeShade="BF"/>
      <w:spacing w:val="10"/>
      <w:sz w:val="20"/>
      <w:szCs w:val="20"/>
    </w:rPr>
  </w:style>
  <w:style w:type="character" w:customStyle="1" w:styleId="Heading5Char">
    <w:name w:val="Heading 5 Char"/>
    <w:basedOn w:val="DefaultParagraphFont"/>
    <w:link w:val="Heading5"/>
    <w:uiPriority w:val="9"/>
    <w:rsid w:val="003C3ADE"/>
    <w:rPr>
      <w:rFonts w:eastAsiaTheme="minorEastAsia"/>
      <w:caps/>
      <w:color w:val="2E74B5" w:themeColor="accent1" w:themeShade="BF"/>
      <w:spacing w:val="10"/>
      <w:sz w:val="20"/>
      <w:szCs w:val="20"/>
    </w:rPr>
  </w:style>
  <w:style w:type="character" w:customStyle="1" w:styleId="Heading6Char">
    <w:name w:val="Heading 6 Char"/>
    <w:basedOn w:val="DefaultParagraphFont"/>
    <w:link w:val="Heading6"/>
    <w:uiPriority w:val="9"/>
    <w:semiHidden/>
    <w:rsid w:val="003C3ADE"/>
    <w:rPr>
      <w:rFonts w:eastAsiaTheme="minorEastAsia"/>
      <w:caps/>
      <w:color w:val="2E74B5" w:themeColor="accent1" w:themeShade="BF"/>
      <w:spacing w:val="10"/>
      <w:sz w:val="20"/>
      <w:szCs w:val="20"/>
    </w:rPr>
  </w:style>
  <w:style w:type="character" w:customStyle="1" w:styleId="Heading7Char">
    <w:name w:val="Heading 7 Char"/>
    <w:basedOn w:val="DefaultParagraphFont"/>
    <w:link w:val="Heading7"/>
    <w:uiPriority w:val="9"/>
    <w:semiHidden/>
    <w:rsid w:val="003C3ADE"/>
    <w:rPr>
      <w:rFonts w:eastAsiaTheme="minorEastAsia"/>
      <w:caps/>
      <w:color w:val="2E74B5" w:themeColor="accent1" w:themeShade="BF"/>
      <w:spacing w:val="10"/>
      <w:sz w:val="20"/>
      <w:szCs w:val="20"/>
    </w:rPr>
  </w:style>
  <w:style w:type="character" w:customStyle="1" w:styleId="Heading8Char">
    <w:name w:val="Heading 8 Char"/>
    <w:basedOn w:val="DefaultParagraphFont"/>
    <w:link w:val="Heading8"/>
    <w:uiPriority w:val="9"/>
    <w:semiHidden/>
    <w:rsid w:val="003C3ADE"/>
    <w:rPr>
      <w:rFonts w:eastAsiaTheme="minorEastAsia"/>
      <w:caps/>
      <w:spacing w:val="10"/>
      <w:sz w:val="18"/>
      <w:szCs w:val="18"/>
    </w:rPr>
  </w:style>
  <w:style w:type="character" w:customStyle="1" w:styleId="Heading9Char">
    <w:name w:val="Heading 9 Char"/>
    <w:basedOn w:val="DefaultParagraphFont"/>
    <w:link w:val="Heading9"/>
    <w:uiPriority w:val="9"/>
    <w:semiHidden/>
    <w:rsid w:val="003C3ADE"/>
    <w:rPr>
      <w:rFonts w:eastAsiaTheme="minorEastAsia"/>
      <w:i/>
      <w:iCs/>
      <w:caps/>
      <w:spacing w:val="10"/>
      <w:sz w:val="18"/>
      <w:szCs w:val="18"/>
    </w:rPr>
  </w:style>
  <w:style w:type="paragraph" w:styleId="FootnoteText">
    <w:name w:val="footnote text"/>
    <w:aliases w:val="single space,footnote text,fn,FOOTNOTES,Footnote Text Char Char Char Char,Footnote Text Char Char Char,ADB,Footnote Text Char Char Char Char Char,Footnote Text Char Char1,ft,Texto nota pie Car,ft Car,ft Car Car,Texto nota pie2,ft1,f,A"/>
    <w:basedOn w:val="Normal"/>
    <w:link w:val="FootnoteTextChar"/>
    <w:uiPriority w:val="99"/>
    <w:qFormat/>
    <w:rsid w:val="003C3ADE"/>
    <w:pPr>
      <w:spacing w:after="0" w:line="240" w:lineRule="auto"/>
    </w:pPr>
    <w:rPr>
      <w:rFonts w:ascii="Calibri" w:eastAsia="Times New Roman" w:hAnsi="Calibri" w:cs="Times New Roman"/>
    </w:rPr>
  </w:style>
  <w:style w:type="character" w:customStyle="1" w:styleId="FootnoteTextChar">
    <w:name w:val="Footnote Text Char"/>
    <w:aliases w:val="single space Char,footnote text Char,fn Char,FOOTNOTES Char,Footnote Text Char Char Char Char Char1,Footnote Text Char Char Char Char1,ADB Char,Footnote Text Char Char Char Char Char Char,Footnote Text Char Char1 Char,ft Char,ft1 Char"/>
    <w:basedOn w:val="DefaultParagraphFont"/>
    <w:link w:val="FootnoteText"/>
    <w:uiPriority w:val="99"/>
    <w:qFormat/>
    <w:rsid w:val="003C3ADE"/>
    <w:rPr>
      <w:rFonts w:ascii="Calibri" w:eastAsia="Times New Roman" w:hAnsi="Calibri" w:cs="Times New Roman"/>
      <w:sz w:val="20"/>
      <w:szCs w:val="20"/>
    </w:rPr>
  </w:style>
  <w:style w:type="character" w:styleId="FootnoteReference">
    <w:name w:val="footnote reference"/>
    <w:aliases w:val="ftref,Normal + Font:9 Point,Superscript 3 Point Times,SUPERS,EN Footnote Reference,number,Char Char,BVI fnr,Footnote symbol,Footnote reference number,note TESI,ftref Char,BVI fnr Char,BVI fnr Car Char,Char Char Car Char,16 Point Char"/>
    <w:link w:val="NumPar1"/>
    <w:uiPriority w:val="99"/>
    <w:qFormat/>
    <w:rsid w:val="003C3ADE"/>
    <w:rPr>
      <w:vertAlign w:val="superscript"/>
    </w:rPr>
  </w:style>
  <w:style w:type="paragraph" w:customStyle="1" w:styleId="NumPar1">
    <w:name w:val="NumPar 1"/>
    <w:basedOn w:val="Normal"/>
    <w:next w:val="Normal"/>
    <w:link w:val="FootnoteReference"/>
    <w:uiPriority w:val="99"/>
    <w:rsid w:val="003C3ADE"/>
    <w:pPr>
      <w:numPr>
        <w:numId w:val="1"/>
      </w:numPr>
      <w:spacing w:before="120" w:after="120" w:line="240" w:lineRule="auto"/>
      <w:jc w:val="both"/>
    </w:pPr>
    <w:rPr>
      <w:rFonts w:eastAsiaTheme="minorHAnsi"/>
      <w:sz w:val="22"/>
      <w:szCs w:val="22"/>
      <w:vertAlign w:val="superscript"/>
    </w:rPr>
  </w:style>
  <w:style w:type="character" w:styleId="Hyperlink">
    <w:name w:val="Hyperlink"/>
    <w:uiPriority w:val="99"/>
    <w:rsid w:val="003C3ADE"/>
    <w:rPr>
      <w:color w:val="0000FF"/>
      <w:u w:val="single"/>
    </w:rPr>
  </w:style>
  <w:style w:type="paragraph" w:customStyle="1" w:styleId="NumPar2">
    <w:name w:val="NumPar 2"/>
    <w:basedOn w:val="Normal"/>
    <w:next w:val="Normal"/>
    <w:rsid w:val="003C3ADE"/>
    <w:pPr>
      <w:numPr>
        <w:ilvl w:val="1"/>
        <w:numId w:val="1"/>
      </w:numPr>
      <w:spacing w:before="120" w:after="120" w:line="240" w:lineRule="auto"/>
      <w:jc w:val="both"/>
    </w:pPr>
    <w:rPr>
      <w:rFonts w:ascii="Tunga" w:eastAsia="Arial Unicode MS" w:hAnsi="Tunga" w:cs="Tunga"/>
      <w:snapToGrid w:val="0"/>
    </w:rPr>
  </w:style>
  <w:style w:type="paragraph" w:customStyle="1" w:styleId="NumPar3">
    <w:name w:val="NumPar 3"/>
    <w:basedOn w:val="Normal"/>
    <w:next w:val="Normal"/>
    <w:rsid w:val="003C3ADE"/>
    <w:pPr>
      <w:numPr>
        <w:ilvl w:val="2"/>
        <w:numId w:val="1"/>
      </w:numPr>
      <w:spacing w:before="120" w:after="120" w:line="240" w:lineRule="auto"/>
      <w:jc w:val="both"/>
    </w:pPr>
    <w:rPr>
      <w:rFonts w:ascii="Tunga" w:eastAsia="Arial Unicode MS" w:hAnsi="Tunga" w:cs="Tunga"/>
      <w:snapToGrid w:val="0"/>
    </w:rPr>
  </w:style>
  <w:style w:type="paragraph" w:customStyle="1" w:styleId="NumPar4">
    <w:name w:val="NumPar 4"/>
    <w:basedOn w:val="Normal"/>
    <w:next w:val="Normal"/>
    <w:rsid w:val="003C3ADE"/>
    <w:pPr>
      <w:numPr>
        <w:ilvl w:val="3"/>
        <w:numId w:val="1"/>
      </w:numPr>
      <w:spacing w:before="120" w:after="120" w:line="240" w:lineRule="auto"/>
      <w:jc w:val="both"/>
    </w:pPr>
    <w:rPr>
      <w:rFonts w:ascii="Tunga" w:eastAsia="Arial Unicode MS" w:hAnsi="Tunga" w:cs="Tunga"/>
      <w:snapToGrid w:val="0"/>
    </w:rPr>
  </w:style>
  <w:style w:type="character" w:customStyle="1" w:styleId="UnresolvedMention1">
    <w:name w:val="Unresolved Mention1"/>
    <w:basedOn w:val="DefaultParagraphFont"/>
    <w:uiPriority w:val="99"/>
    <w:semiHidden/>
    <w:unhideWhenUsed/>
    <w:rsid w:val="003C3ADE"/>
    <w:rPr>
      <w:color w:val="605E5C"/>
      <w:shd w:val="clear" w:color="auto" w:fill="E1DFDD"/>
    </w:rPr>
  </w:style>
  <w:style w:type="character" w:styleId="Strong">
    <w:name w:val="Strong"/>
    <w:uiPriority w:val="22"/>
    <w:qFormat/>
    <w:rsid w:val="003C3ADE"/>
    <w:rPr>
      <w:b/>
      <w:bCs/>
    </w:rPr>
  </w:style>
  <w:style w:type="paragraph" w:styleId="NormalWeb">
    <w:name w:val="Normal (Web)"/>
    <w:basedOn w:val="Normal"/>
    <w:uiPriority w:val="99"/>
    <w:unhideWhenUsed/>
    <w:qFormat/>
    <w:rsid w:val="003C3ADE"/>
    <w:pPr>
      <w:spacing w:before="300" w:after="30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qFormat/>
    <w:rsid w:val="003C3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3ADE"/>
    <w:rPr>
      <w:rFonts w:ascii="Segoe UI" w:eastAsiaTheme="minorEastAsia" w:hAnsi="Segoe UI" w:cs="Segoe UI"/>
      <w:sz w:val="18"/>
      <w:szCs w:val="18"/>
    </w:rPr>
  </w:style>
  <w:style w:type="table" w:styleId="TableGrid">
    <w:name w:val="Table Grid"/>
    <w:basedOn w:val="TableNormal"/>
    <w:uiPriority w:val="39"/>
    <w:rsid w:val="003C3ADE"/>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C3ADE"/>
    <w:pPr>
      <w:spacing w:before="100" w:after="0" w:line="240" w:lineRule="auto"/>
    </w:pPr>
    <w:rPr>
      <w:rFonts w:eastAsiaTheme="minorEastAsia"/>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3C3ADE"/>
    <w:pPr>
      <w:spacing w:before="100" w:after="0" w:line="240" w:lineRule="auto"/>
    </w:pPr>
    <w:rPr>
      <w:rFonts w:eastAsiaTheme="minorEastAsia"/>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11">
    <w:name w:val="Grid Table 2 - Accent 11"/>
    <w:basedOn w:val="TableNormal"/>
    <w:uiPriority w:val="47"/>
    <w:rsid w:val="003C3ADE"/>
    <w:pPr>
      <w:spacing w:before="100" w:after="0" w:line="240" w:lineRule="auto"/>
    </w:pPr>
    <w:rPr>
      <w:rFonts w:eastAsiaTheme="minorEastAsia"/>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3C3ADE"/>
    <w:pPr>
      <w:spacing w:before="100"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3C3ADE"/>
    <w:pPr>
      <w:spacing w:before="100" w:after="0" w:line="240" w:lineRule="auto"/>
    </w:pPr>
    <w:rPr>
      <w:rFonts w:eastAsiaTheme="minorEastAsia"/>
      <w:color w:val="2F5496" w:themeColor="accent5" w:themeShade="BF"/>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3C3ADE"/>
    <w:rPr>
      <w:b/>
      <w:bCs/>
      <w:color w:val="2E74B5" w:themeColor="accent1" w:themeShade="BF"/>
      <w:sz w:val="16"/>
      <w:szCs w:val="16"/>
    </w:rPr>
  </w:style>
  <w:style w:type="paragraph" w:styleId="Title">
    <w:name w:val="Title"/>
    <w:basedOn w:val="Normal"/>
    <w:next w:val="Normal"/>
    <w:link w:val="TitleChar"/>
    <w:uiPriority w:val="10"/>
    <w:qFormat/>
    <w:rsid w:val="003C3AD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C3ADE"/>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C3A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3ADE"/>
    <w:rPr>
      <w:rFonts w:eastAsiaTheme="minorEastAsia"/>
      <w:caps/>
      <w:color w:val="595959" w:themeColor="text1" w:themeTint="A6"/>
      <w:spacing w:val="10"/>
      <w:sz w:val="21"/>
      <w:szCs w:val="21"/>
    </w:rPr>
  </w:style>
  <w:style w:type="character" w:styleId="Emphasis">
    <w:name w:val="Emphasis"/>
    <w:uiPriority w:val="20"/>
    <w:qFormat/>
    <w:rsid w:val="003C3ADE"/>
    <w:rPr>
      <w:caps/>
      <w:color w:val="1F4D78" w:themeColor="accent1" w:themeShade="7F"/>
      <w:spacing w:val="5"/>
    </w:rPr>
  </w:style>
  <w:style w:type="paragraph" w:styleId="NoSpacing">
    <w:name w:val="No Spacing"/>
    <w:link w:val="NoSpacingChar"/>
    <w:uiPriority w:val="1"/>
    <w:qFormat/>
    <w:rsid w:val="003C3ADE"/>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3C3ADE"/>
    <w:rPr>
      <w:i/>
      <w:iCs/>
      <w:sz w:val="24"/>
      <w:szCs w:val="24"/>
    </w:rPr>
  </w:style>
  <w:style w:type="character" w:customStyle="1" w:styleId="QuoteChar">
    <w:name w:val="Quote Char"/>
    <w:basedOn w:val="DefaultParagraphFont"/>
    <w:link w:val="Quote"/>
    <w:uiPriority w:val="29"/>
    <w:rsid w:val="003C3ADE"/>
    <w:rPr>
      <w:rFonts w:eastAsiaTheme="minorEastAsia"/>
      <w:i/>
      <w:iCs/>
      <w:sz w:val="24"/>
      <w:szCs w:val="24"/>
    </w:rPr>
  </w:style>
  <w:style w:type="paragraph" w:styleId="IntenseQuote">
    <w:name w:val="Intense Quote"/>
    <w:basedOn w:val="Normal"/>
    <w:next w:val="Normal"/>
    <w:link w:val="IntenseQuoteChar"/>
    <w:uiPriority w:val="30"/>
    <w:qFormat/>
    <w:rsid w:val="003C3ADE"/>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C3ADE"/>
    <w:rPr>
      <w:rFonts w:eastAsiaTheme="minorEastAsia"/>
      <w:color w:val="5B9BD5" w:themeColor="accent1"/>
      <w:sz w:val="24"/>
      <w:szCs w:val="24"/>
    </w:rPr>
  </w:style>
  <w:style w:type="character" w:styleId="SubtleEmphasis">
    <w:name w:val="Subtle Emphasis"/>
    <w:qFormat/>
    <w:rsid w:val="003C3ADE"/>
    <w:rPr>
      <w:i/>
      <w:iCs/>
      <w:color w:val="1F4D78" w:themeColor="accent1" w:themeShade="7F"/>
    </w:rPr>
  </w:style>
  <w:style w:type="character" w:styleId="IntenseEmphasis">
    <w:name w:val="Intense Emphasis"/>
    <w:uiPriority w:val="21"/>
    <w:qFormat/>
    <w:rsid w:val="003C3ADE"/>
    <w:rPr>
      <w:b/>
      <w:bCs/>
      <w:caps/>
      <w:color w:val="1F4D78" w:themeColor="accent1" w:themeShade="7F"/>
      <w:spacing w:val="10"/>
    </w:rPr>
  </w:style>
  <w:style w:type="character" w:styleId="SubtleReference">
    <w:name w:val="Subtle Reference"/>
    <w:uiPriority w:val="31"/>
    <w:qFormat/>
    <w:rsid w:val="003C3ADE"/>
    <w:rPr>
      <w:b/>
      <w:bCs/>
      <w:color w:val="5B9BD5" w:themeColor="accent1"/>
    </w:rPr>
  </w:style>
  <w:style w:type="character" w:styleId="IntenseReference">
    <w:name w:val="Intense Reference"/>
    <w:uiPriority w:val="32"/>
    <w:qFormat/>
    <w:rsid w:val="003C3ADE"/>
    <w:rPr>
      <w:b/>
      <w:bCs/>
      <w:i/>
      <w:iCs/>
      <w:caps/>
      <w:color w:val="5B9BD5" w:themeColor="accent1"/>
    </w:rPr>
  </w:style>
  <w:style w:type="character" w:styleId="BookTitle">
    <w:name w:val="Book Title"/>
    <w:uiPriority w:val="33"/>
    <w:qFormat/>
    <w:rsid w:val="003C3ADE"/>
    <w:rPr>
      <w:b/>
      <w:bCs/>
      <w:i/>
      <w:iCs/>
      <w:spacing w:val="0"/>
    </w:rPr>
  </w:style>
  <w:style w:type="paragraph" w:styleId="TOCHeading">
    <w:name w:val="TOC Heading"/>
    <w:basedOn w:val="Heading1"/>
    <w:next w:val="Normal"/>
    <w:uiPriority w:val="39"/>
    <w:unhideWhenUsed/>
    <w:qFormat/>
    <w:rsid w:val="003C3ADE"/>
    <w:pPr>
      <w:outlineLvl w:val="9"/>
    </w:p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3C3ADE"/>
    <w:pPr>
      <w:spacing w:before="0"/>
      <w:ind w:left="720"/>
      <w:contextualSpacing/>
    </w:pPr>
    <w:rPr>
      <w:rFonts w:eastAsiaTheme="minorHAnsi"/>
      <w:sz w:val="22"/>
      <w:szCs w:val="22"/>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basedOn w:val="DefaultParagraphFont"/>
    <w:link w:val="ListParagraph"/>
    <w:uiPriority w:val="34"/>
    <w:qFormat/>
    <w:locked/>
    <w:rsid w:val="003C3ADE"/>
  </w:style>
  <w:style w:type="paragraph" w:styleId="Header">
    <w:name w:val="header"/>
    <w:basedOn w:val="Normal"/>
    <w:link w:val="HeaderChar"/>
    <w:uiPriority w:val="99"/>
    <w:unhideWhenUsed/>
    <w:rsid w:val="003C3ADE"/>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3C3ADE"/>
    <w:rPr>
      <w:rFonts w:eastAsiaTheme="minorEastAsia"/>
      <w:sz w:val="20"/>
      <w:szCs w:val="20"/>
    </w:rPr>
  </w:style>
  <w:style w:type="paragraph" w:styleId="Footer">
    <w:name w:val="footer"/>
    <w:basedOn w:val="Normal"/>
    <w:link w:val="FooterChar"/>
    <w:uiPriority w:val="99"/>
    <w:unhideWhenUsed/>
    <w:rsid w:val="003C3ADE"/>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3C3ADE"/>
    <w:rPr>
      <w:rFonts w:eastAsiaTheme="minorEastAsia"/>
      <w:sz w:val="20"/>
      <w:szCs w:val="20"/>
    </w:rPr>
  </w:style>
  <w:style w:type="character" w:styleId="CommentReference">
    <w:name w:val="annotation reference"/>
    <w:basedOn w:val="DefaultParagraphFont"/>
    <w:uiPriority w:val="99"/>
    <w:semiHidden/>
    <w:unhideWhenUsed/>
    <w:qFormat/>
    <w:rsid w:val="003C3ADE"/>
    <w:rPr>
      <w:sz w:val="16"/>
      <w:szCs w:val="16"/>
    </w:rPr>
  </w:style>
  <w:style w:type="paragraph" w:styleId="CommentText">
    <w:name w:val="annotation text"/>
    <w:aliases w:val="Char2"/>
    <w:basedOn w:val="Normal"/>
    <w:link w:val="CommentTextChar"/>
    <w:uiPriority w:val="99"/>
    <w:unhideWhenUsed/>
    <w:qFormat/>
    <w:rsid w:val="003C3ADE"/>
    <w:pPr>
      <w:spacing w:line="240" w:lineRule="auto"/>
    </w:pPr>
  </w:style>
  <w:style w:type="character" w:customStyle="1" w:styleId="CommentTextChar">
    <w:name w:val="Comment Text Char"/>
    <w:aliases w:val="Char2 Char"/>
    <w:basedOn w:val="DefaultParagraphFont"/>
    <w:link w:val="CommentText"/>
    <w:uiPriority w:val="99"/>
    <w:qFormat/>
    <w:rsid w:val="003C3A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ADE"/>
    <w:rPr>
      <w:b/>
      <w:bCs/>
    </w:rPr>
  </w:style>
  <w:style w:type="character" w:customStyle="1" w:styleId="CommentSubjectChar">
    <w:name w:val="Comment Subject Char"/>
    <w:basedOn w:val="CommentTextChar"/>
    <w:link w:val="CommentSubject"/>
    <w:uiPriority w:val="99"/>
    <w:semiHidden/>
    <w:rsid w:val="003C3ADE"/>
    <w:rPr>
      <w:rFonts w:eastAsiaTheme="minorEastAsia"/>
      <w:b/>
      <w:bCs/>
      <w:sz w:val="20"/>
      <w:szCs w:val="20"/>
    </w:rPr>
  </w:style>
  <w:style w:type="paragraph" w:customStyle="1" w:styleId="bold">
    <w:name w:val="bold"/>
    <w:basedOn w:val="Normal"/>
    <w:rsid w:val="003C3ADE"/>
    <w:pPr>
      <w:spacing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C3ADE"/>
    <w:pPr>
      <w:spacing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qFormat/>
    <w:rsid w:val="003C3ADE"/>
    <w:pPr>
      <w:spacing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3C3ADE"/>
  </w:style>
  <w:style w:type="paragraph" w:styleId="Revision">
    <w:name w:val="Revision"/>
    <w:hidden/>
    <w:uiPriority w:val="99"/>
    <w:semiHidden/>
    <w:rsid w:val="003C3ADE"/>
    <w:pPr>
      <w:spacing w:after="0" w:line="240" w:lineRule="auto"/>
    </w:pPr>
    <w:rPr>
      <w:rFonts w:eastAsiaTheme="minorEastAsia"/>
      <w:sz w:val="20"/>
      <w:szCs w:val="20"/>
    </w:rPr>
  </w:style>
  <w:style w:type="paragraph" w:customStyle="1" w:styleId="p1">
    <w:name w:val="p1"/>
    <w:basedOn w:val="Normal"/>
    <w:rsid w:val="003C3ADE"/>
    <w:pPr>
      <w:spacing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C3ADE"/>
  </w:style>
  <w:style w:type="paragraph" w:customStyle="1" w:styleId="f1">
    <w:name w:val="f1"/>
    <w:basedOn w:val="Normal"/>
    <w:next w:val="FootnoteText"/>
    <w:uiPriority w:val="99"/>
    <w:unhideWhenUsed/>
    <w:qFormat/>
    <w:rsid w:val="003C3ADE"/>
    <w:pPr>
      <w:spacing w:before="0" w:after="0" w:line="240" w:lineRule="auto"/>
    </w:pPr>
    <w:rPr>
      <w:rFonts w:eastAsiaTheme="minorHAnsi"/>
      <w:lang w:val="en-GB"/>
    </w:rPr>
  </w:style>
  <w:style w:type="character" w:customStyle="1" w:styleId="Hyperlink1">
    <w:name w:val="Hyperlink1"/>
    <w:basedOn w:val="DefaultParagraphFont"/>
    <w:uiPriority w:val="99"/>
    <w:unhideWhenUsed/>
    <w:rsid w:val="003C3ADE"/>
    <w:rPr>
      <w:color w:val="0000FF"/>
      <w:u w:val="single"/>
    </w:rPr>
  </w:style>
  <w:style w:type="paragraph" w:customStyle="1" w:styleId="Ref">
    <w:name w:val="Ref"/>
    <w:aliases w:val="Footnotes refs"/>
    <w:basedOn w:val="Normal"/>
    <w:uiPriority w:val="99"/>
    <w:qFormat/>
    <w:rsid w:val="003C3ADE"/>
    <w:pPr>
      <w:spacing w:before="0" w:after="120" w:line="240" w:lineRule="exact"/>
    </w:pPr>
    <w:rPr>
      <w:vertAlign w:val="superscript"/>
      <w:lang w:val="en-GB"/>
    </w:rPr>
  </w:style>
  <w:style w:type="table" w:customStyle="1" w:styleId="GridTable5Dark-Accent11">
    <w:name w:val="Grid Table 5 Dark - Accent 11"/>
    <w:basedOn w:val="TableNormal"/>
    <w:uiPriority w:val="50"/>
    <w:rsid w:val="003C3ADE"/>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3C3ADE"/>
    <w:rPr>
      <w:color w:val="954F72" w:themeColor="followedHyperlink"/>
      <w:u w:val="single"/>
    </w:rPr>
  </w:style>
  <w:style w:type="paragraph" w:customStyle="1" w:styleId="LightGrid-Accent31">
    <w:name w:val="Light Grid - Accent 31"/>
    <w:basedOn w:val="Normal"/>
    <w:uiPriority w:val="99"/>
    <w:rsid w:val="003C3ADE"/>
    <w:pPr>
      <w:spacing w:before="0"/>
      <w:ind w:left="720"/>
      <w:jc w:val="both"/>
    </w:pPr>
    <w:rPr>
      <w:rFonts w:ascii="Calibri" w:eastAsia="MS PGothic" w:hAnsi="Calibri" w:cs="Calibri"/>
      <w:sz w:val="22"/>
      <w:szCs w:val="22"/>
      <w:lang w:val="en-GB" w:eastAsia="zh-CN"/>
    </w:rPr>
  </w:style>
  <w:style w:type="paragraph" w:customStyle="1" w:styleId="Default">
    <w:name w:val="Default"/>
    <w:qFormat/>
    <w:rsid w:val="003C3ADE"/>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TOC1">
    <w:name w:val="toc 1"/>
    <w:basedOn w:val="Normal"/>
    <w:next w:val="Normal"/>
    <w:autoRedefine/>
    <w:uiPriority w:val="39"/>
    <w:qFormat/>
    <w:rsid w:val="003C3ADE"/>
    <w:pPr>
      <w:tabs>
        <w:tab w:val="left" w:pos="440"/>
        <w:tab w:val="right" w:pos="9016"/>
      </w:tabs>
      <w:spacing w:before="0" w:after="0" w:line="240" w:lineRule="auto"/>
    </w:pPr>
    <w:rPr>
      <w:rFonts w:ascii="Times New Roman" w:eastAsia="Times New Roman" w:hAnsi="Times New Roman" w:cs="Times New Roman"/>
      <w:noProof/>
      <w:sz w:val="22"/>
      <w:szCs w:val="22"/>
      <w:lang w:val="sr-Cyrl-RS" w:eastAsia="en-GB"/>
    </w:rPr>
  </w:style>
  <w:style w:type="paragraph" w:styleId="TOC2">
    <w:name w:val="toc 2"/>
    <w:basedOn w:val="Normal"/>
    <w:next w:val="Normal"/>
    <w:autoRedefine/>
    <w:uiPriority w:val="39"/>
    <w:qFormat/>
    <w:rsid w:val="003C3ADE"/>
    <w:pPr>
      <w:tabs>
        <w:tab w:val="right" w:pos="9016"/>
      </w:tabs>
      <w:spacing w:before="0" w:after="0" w:line="240" w:lineRule="auto"/>
      <w:ind w:left="216"/>
    </w:pPr>
    <w:rPr>
      <w:rFonts w:ascii="Calibri" w:eastAsia="Times New Roman" w:hAnsi="Calibri" w:cs="Calibri"/>
      <w:sz w:val="22"/>
      <w:szCs w:val="22"/>
      <w:lang w:val="en-GB" w:eastAsia="en-GB"/>
    </w:rPr>
  </w:style>
  <w:style w:type="paragraph" w:customStyle="1" w:styleId="IFS2012naslov3">
    <w:name w:val="IFS 2012 naslov 3"/>
    <w:basedOn w:val="Heading3"/>
    <w:autoRedefine/>
    <w:qFormat/>
    <w:rsid w:val="003C3ADE"/>
    <w:pPr>
      <w:keepNext/>
      <w:keepLines/>
      <w:pBdr>
        <w:top w:val="none" w:sz="0" w:space="0" w:color="auto"/>
      </w:pBdr>
      <w:spacing w:before="0" w:after="120" w:line="240" w:lineRule="auto"/>
      <w:jc w:val="both"/>
      <w:outlineLvl w:val="9"/>
    </w:pPr>
    <w:rPr>
      <w:rFonts w:ascii="Cambria" w:eastAsia="Times New Roman" w:hAnsi="Cambria" w:cs="Times New Roman"/>
      <w:bCs/>
      <w:caps w:val="0"/>
      <w:noProof/>
      <w:color w:val="7F7F7F"/>
      <w:spacing w:val="0"/>
      <w:sz w:val="24"/>
      <w:szCs w:val="24"/>
      <w:lang w:val="sr-Cyrl-RS" w:bidi="en-US"/>
    </w:rPr>
  </w:style>
  <w:style w:type="numbering" w:customStyle="1" w:styleId="NoList1">
    <w:name w:val="No List1"/>
    <w:next w:val="NoList"/>
    <w:uiPriority w:val="99"/>
    <w:semiHidden/>
    <w:unhideWhenUsed/>
    <w:rsid w:val="003C3ADE"/>
  </w:style>
  <w:style w:type="table" w:customStyle="1" w:styleId="TableGrid1">
    <w:name w:val="Table Grid1"/>
    <w:basedOn w:val="TableNormal"/>
    <w:next w:val="TableGrid"/>
    <w:uiPriority w:val="59"/>
    <w:rsid w:val="003C3A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ing">
    <w:name w:val="Paragraph Numbering"/>
    <w:basedOn w:val="Normal"/>
    <w:link w:val="ParagraphNumberingChar"/>
    <w:uiPriority w:val="1"/>
    <w:qFormat/>
    <w:rsid w:val="003C3ADE"/>
    <w:pPr>
      <w:numPr>
        <w:numId w:val="8"/>
      </w:numPr>
      <w:tabs>
        <w:tab w:val="clear" w:pos="1260"/>
        <w:tab w:val="num" w:pos="720"/>
      </w:tabs>
      <w:spacing w:before="0" w:after="240" w:line="264" w:lineRule="auto"/>
      <w:ind w:left="0"/>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rsid w:val="003C3ADE"/>
    <w:rPr>
      <w:rFonts w:ascii="Times New Roman" w:eastAsia="SimSun" w:hAnsi="Times New Roman" w:cs="Times New Roman"/>
      <w:sz w:val="24"/>
      <w:szCs w:val="24"/>
    </w:rPr>
  </w:style>
  <w:style w:type="paragraph" w:styleId="ListBullet">
    <w:name w:val="List Bullet"/>
    <w:aliases w:val="List Bullet Char Char, Char Char Char, Char,List Bullet Char2 Char Char,List Bullet Char1 Char Char Char,List Bullet Char Char Char Char Char,List Bullet Char Char1 Char Char,List Bullet Char2 Char1"/>
    <w:basedOn w:val="Normal"/>
    <w:link w:val="ListBulletChar"/>
    <w:uiPriority w:val="99"/>
    <w:qFormat/>
    <w:rsid w:val="003C3ADE"/>
    <w:pPr>
      <w:numPr>
        <w:numId w:val="9"/>
      </w:numPr>
      <w:spacing w:before="0" w:after="240" w:line="264" w:lineRule="auto"/>
    </w:pPr>
    <w:rPr>
      <w:rFonts w:ascii="Times New Roman" w:eastAsia="SimSun" w:hAnsi="Times New Roman" w:cs="Times New Roman"/>
      <w:sz w:val="24"/>
    </w:rPr>
  </w:style>
  <w:style w:type="character" w:customStyle="1" w:styleId="ListBulletChar">
    <w:name w:val="List Bullet Char"/>
    <w:aliases w:val="List Bullet Char Char Char, Char Char Char Char, Char Char,List Bullet Char2 Char Char Char,List Bullet Char1 Char Char Char Char,List Bullet Char Char Char Char Char Char,List Bullet Char Char1 Char Char Char"/>
    <w:link w:val="ListBullet"/>
    <w:uiPriority w:val="99"/>
    <w:rsid w:val="003C3ADE"/>
    <w:rPr>
      <w:rFonts w:ascii="Times New Roman" w:eastAsia="SimSun" w:hAnsi="Times New Roman" w:cs="Times New Roman"/>
      <w:sz w:val="24"/>
      <w:szCs w:val="20"/>
    </w:rPr>
  </w:style>
  <w:style w:type="character" w:styleId="PageNumber">
    <w:name w:val="page number"/>
    <w:qFormat/>
    <w:rsid w:val="003C3ADE"/>
  </w:style>
  <w:style w:type="paragraph" w:styleId="TOC3">
    <w:name w:val="toc 3"/>
    <w:basedOn w:val="Normal"/>
    <w:next w:val="Normal"/>
    <w:autoRedefine/>
    <w:uiPriority w:val="39"/>
    <w:unhideWhenUsed/>
    <w:qFormat/>
    <w:rsid w:val="003C3ADE"/>
    <w:pPr>
      <w:spacing w:before="0" w:after="100" w:line="259" w:lineRule="auto"/>
      <w:ind w:left="440"/>
    </w:pPr>
    <w:rPr>
      <w:rFonts w:ascii="Calibri" w:eastAsia="Calibri" w:hAnsi="Calibri" w:cs="Times New Roman"/>
      <w:sz w:val="22"/>
      <w:szCs w:val="22"/>
    </w:rPr>
  </w:style>
  <w:style w:type="paragraph" w:customStyle="1" w:styleId="TOC41">
    <w:name w:val="TOC 41"/>
    <w:basedOn w:val="Normal"/>
    <w:next w:val="Normal"/>
    <w:autoRedefine/>
    <w:uiPriority w:val="39"/>
    <w:unhideWhenUsed/>
    <w:rsid w:val="003C3ADE"/>
    <w:pPr>
      <w:spacing w:before="0" w:after="100" w:line="259" w:lineRule="auto"/>
      <w:ind w:left="660"/>
    </w:pPr>
    <w:rPr>
      <w:rFonts w:ascii="Calibri" w:eastAsia="Times New Roman" w:hAnsi="Calibri" w:cs="Times New Roman"/>
      <w:sz w:val="22"/>
      <w:szCs w:val="22"/>
    </w:rPr>
  </w:style>
  <w:style w:type="paragraph" w:customStyle="1" w:styleId="TOC51">
    <w:name w:val="TOC 51"/>
    <w:basedOn w:val="Normal"/>
    <w:next w:val="Normal"/>
    <w:autoRedefine/>
    <w:uiPriority w:val="39"/>
    <w:unhideWhenUsed/>
    <w:rsid w:val="003C3ADE"/>
    <w:pPr>
      <w:spacing w:before="0" w:after="100" w:line="259" w:lineRule="auto"/>
      <w:ind w:left="880"/>
    </w:pPr>
    <w:rPr>
      <w:rFonts w:ascii="Calibri" w:eastAsia="Times New Roman" w:hAnsi="Calibri" w:cs="Times New Roman"/>
      <w:sz w:val="22"/>
      <w:szCs w:val="22"/>
    </w:rPr>
  </w:style>
  <w:style w:type="paragraph" w:customStyle="1" w:styleId="TOC61">
    <w:name w:val="TOC 61"/>
    <w:basedOn w:val="Normal"/>
    <w:next w:val="Normal"/>
    <w:autoRedefine/>
    <w:uiPriority w:val="39"/>
    <w:unhideWhenUsed/>
    <w:rsid w:val="003C3ADE"/>
    <w:pPr>
      <w:spacing w:before="0" w:after="100" w:line="259" w:lineRule="auto"/>
      <w:ind w:left="1100"/>
    </w:pPr>
    <w:rPr>
      <w:rFonts w:ascii="Calibri" w:eastAsia="Times New Roman" w:hAnsi="Calibri" w:cs="Times New Roman"/>
      <w:sz w:val="22"/>
      <w:szCs w:val="22"/>
    </w:rPr>
  </w:style>
  <w:style w:type="paragraph" w:customStyle="1" w:styleId="TOC71">
    <w:name w:val="TOC 71"/>
    <w:basedOn w:val="Normal"/>
    <w:next w:val="Normal"/>
    <w:autoRedefine/>
    <w:uiPriority w:val="39"/>
    <w:unhideWhenUsed/>
    <w:rsid w:val="003C3ADE"/>
    <w:pPr>
      <w:spacing w:before="0" w:after="100" w:line="259" w:lineRule="auto"/>
      <w:ind w:left="1320"/>
    </w:pPr>
    <w:rPr>
      <w:rFonts w:ascii="Calibri" w:eastAsia="Times New Roman" w:hAnsi="Calibri" w:cs="Times New Roman"/>
      <w:sz w:val="22"/>
      <w:szCs w:val="22"/>
    </w:rPr>
  </w:style>
  <w:style w:type="paragraph" w:customStyle="1" w:styleId="TOC81">
    <w:name w:val="TOC 81"/>
    <w:basedOn w:val="Normal"/>
    <w:next w:val="Normal"/>
    <w:autoRedefine/>
    <w:uiPriority w:val="39"/>
    <w:unhideWhenUsed/>
    <w:rsid w:val="003C3ADE"/>
    <w:pPr>
      <w:spacing w:before="0" w:after="100" w:line="259" w:lineRule="auto"/>
      <w:ind w:left="1540"/>
    </w:pPr>
    <w:rPr>
      <w:rFonts w:ascii="Calibri" w:eastAsia="Times New Roman" w:hAnsi="Calibri" w:cs="Times New Roman"/>
      <w:sz w:val="22"/>
      <w:szCs w:val="22"/>
    </w:rPr>
  </w:style>
  <w:style w:type="paragraph" w:customStyle="1" w:styleId="TOC91">
    <w:name w:val="TOC 91"/>
    <w:basedOn w:val="Normal"/>
    <w:next w:val="Normal"/>
    <w:autoRedefine/>
    <w:uiPriority w:val="39"/>
    <w:unhideWhenUsed/>
    <w:rsid w:val="003C3ADE"/>
    <w:pPr>
      <w:spacing w:before="0" w:after="100" w:line="259" w:lineRule="auto"/>
      <w:ind w:left="1760"/>
    </w:pPr>
    <w:rPr>
      <w:rFonts w:ascii="Calibri" w:eastAsia="Times New Roman" w:hAnsi="Calibri" w:cs="Times New Roman"/>
      <w:sz w:val="22"/>
      <w:szCs w:val="22"/>
    </w:rPr>
  </w:style>
  <w:style w:type="paragraph" w:styleId="TOC5">
    <w:name w:val="toc 5"/>
    <w:basedOn w:val="Normal"/>
    <w:next w:val="Normal"/>
    <w:autoRedefine/>
    <w:uiPriority w:val="39"/>
    <w:rsid w:val="003C3ADE"/>
    <w:pPr>
      <w:spacing w:before="0" w:after="100"/>
      <w:ind w:left="880"/>
    </w:pPr>
    <w:rPr>
      <w:rFonts w:ascii="Calibri" w:eastAsia="Times New Roman" w:hAnsi="Calibri" w:cs="Calibri"/>
      <w:sz w:val="22"/>
      <w:szCs w:val="22"/>
      <w:lang w:val="en-GB" w:eastAsia="en-GB"/>
    </w:rPr>
  </w:style>
  <w:style w:type="character" w:customStyle="1" w:styleId="apple-converted-space">
    <w:name w:val="apple-converted-space"/>
    <w:basedOn w:val="DefaultParagraphFont"/>
    <w:rsid w:val="003C3ADE"/>
  </w:style>
  <w:style w:type="numbering" w:customStyle="1" w:styleId="NoList2">
    <w:name w:val="No List2"/>
    <w:next w:val="NoList"/>
    <w:uiPriority w:val="99"/>
    <w:semiHidden/>
    <w:unhideWhenUsed/>
    <w:rsid w:val="003C3ADE"/>
  </w:style>
  <w:style w:type="numbering" w:customStyle="1" w:styleId="NoList3">
    <w:name w:val="No List3"/>
    <w:next w:val="NoList"/>
    <w:uiPriority w:val="99"/>
    <w:semiHidden/>
    <w:unhideWhenUsed/>
    <w:rsid w:val="003C3ADE"/>
  </w:style>
  <w:style w:type="numbering" w:customStyle="1" w:styleId="NoList4">
    <w:name w:val="No List4"/>
    <w:next w:val="NoList"/>
    <w:uiPriority w:val="99"/>
    <w:semiHidden/>
    <w:unhideWhenUsed/>
    <w:rsid w:val="003C3ADE"/>
  </w:style>
  <w:style w:type="numbering" w:customStyle="1" w:styleId="NoList11">
    <w:name w:val="No List11"/>
    <w:next w:val="NoList"/>
    <w:uiPriority w:val="99"/>
    <w:semiHidden/>
    <w:unhideWhenUsed/>
    <w:rsid w:val="003C3ADE"/>
  </w:style>
  <w:style w:type="table" w:customStyle="1" w:styleId="TableGrid2">
    <w:name w:val="Table Grid2"/>
    <w:basedOn w:val="TableNormal"/>
    <w:next w:val="TableGrid"/>
    <w:uiPriority w:val="59"/>
    <w:rsid w:val="003C3ADE"/>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C3ADE"/>
  </w:style>
  <w:style w:type="table" w:customStyle="1" w:styleId="TableGrid11">
    <w:name w:val="Table Grid11"/>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C3ADE"/>
  </w:style>
  <w:style w:type="paragraph" w:customStyle="1" w:styleId="xl65">
    <w:name w:val="xl65"/>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3C3ADE"/>
    <w:pPr>
      <w:spacing w:beforeAutospacing="1" w:after="100" w:afterAutospacing="1" w:line="240" w:lineRule="auto"/>
    </w:pPr>
    <w:rPr>
      <w:rFonts w:ascii="Cambria" w:eastAsia="Times New Roman" w:hAnsi="Cambria" w:cs="Times New Roman"/>
      <w:lang w:val="en-GB" w:eastAsia="en-GB"/>
    </w:rPr>
  </w:style>
  <w:style w:type="paragraph" w:customStyle="1" w:styleId="xl68">
    <w:name w:val="xl68"/>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69">
    <w:name w:val="xl69"/>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70">
    <w:name w:val="xl70"/>
    <w:basedOn w:val="Normal"/>
    <w:rsid w:val="003C3AD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1">
    <w:name w:val="xl71"/>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3C3ADE"/>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75">
    <w:name w:val="xl75"/>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76">
    <w:name w:val="xl76"/>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77">
    <w:name w:val="xl77"/>
    <w:basedOn w:val="Normal"/>
    <w:rsid w:val="003C3ADE"/>
    <w:pPr>
      <w:pBdr>
        <w:top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79">
    <w:name w:val="xl79"/>
    <w:basedOn w:val="Normal"/>
    <w:rsid w:val="003C3ADE"/>
    <w:pP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3C3ADE"/>
    <w:pPr>
      <w:pBdr>
        <w:top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2">
    <w:name w:val="xl82"/>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83">
    <w:name w:val="xl83"/>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4">
    <w:name w:val="xl84"/>
    <w:basedOn w:val="Normal"/>
    <w:rsid w:val="003C3ADE"/>
    <w:pPr>
      <w:pBdr>
        <w:top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3C3ADE"/>
    <w:pPr>
      <w:pBdr>
        <w:top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7">
    <w:name w:val="xl87"/>
    <w:basedOn w:val="Normal"/>
    <w:rsid w:val="003C3ADE"/>
    <w:pPr>
      <w:pBdr>
        <w:top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8">
    <w:name w:val="xl88"/>
    <w:basedOn w:val="Normal"/>
    <w:rsid w:val="003C3ADE"/>
    <w:pPr>
      <w:pBdr>
        <w:top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0">
    <w:name w:val="xl90"/>
    <w:basedOn w:val="Normal"/>
    <w:rsid w:val="003C3ADE"/>
    <w:pPr>
      <w:pBdr>
        <w:top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3C3ADE"/>
    <w:pPr>
      <w:pBdr>
        <w:top w:val="single" w:sz="4" w:space="0" w:color="auto"/>
        <w:left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2">
    <w:name w:val="xl92"/>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3">
    <w:name w:val="xl93"/>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4">
    <w:name w:val="xl94"/>
    <w:basedOn w:val="Normal"/>
    <w:rsid w:val="003C3ADE"/>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5">
    <w:name w:val="xl95"/>
    <w:basedOn w:val="Normal"/>
    <w:rsid w:val="003C3ADE"/>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96">
    <w:name w:val="xl96"/>
    <w:basedOn w:val="Normal"/>
    <w:rsid w:val="003C3ADE"/>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7">
    <w:name w:val="xl97"/>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8">
    <w:name w:val="xl98"/>
    <w:basedOn w:val="Normal"/>
    <w:rsid w:val="003C3ADE"/>
    <w:pPr>
      <w:pBdr>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9">
    <w:name w:val="xl99"/>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100">
    <w:name w:val="xl100"/>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101">
    <w:name w:val="xl101"/>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2">
    <w:name w:val="xl102"/>
    <w:basedOn w:val="Normal"/>
    <w:rsid w:val="003C3ADE"/>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3">
    <w:name w:val="xl103"/>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4">
    <w:name w:val="xl104"/>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5">
    <w:name w:val="xl105"/>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106">
    <w:name w:val="xl106"/>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107">
    <w:name w:val="xl107"/>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8">
    <w:name w:val="xl108"/>
    <w:basedOn w:val="Normal"/>
    <w:rsid w:val="003C3ADE"/>
    <w:pPr>
      <w:pBdr>
        <w:top w:val="single" w:sz="4" w:space="0" w:color="auto"/>
        <w:left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9">
    <w:name w:val="xl109"/>
    <w:basedOn w:val="Normal"/>
    <w:rsid w:val="003C3ADE"/>
    <w:pPr>
      <w:pBdr>
        <w:bottom w:val="single" w:sz="4" w:space="0" w:color="auto"/>
      </w:pBdr>
      <w:spacing w:beforeAutospacing="1" w:after="100" w:afterAutospacing="1" w:line="240" w:lineRule="auto"/>
      <w:jc w:val="center"/>
      <w:textAlignment w:val="center"/>
    </w:pPr>
    <w:rPr>
      <w:rFonts w:ascii="Cambria" w:eastAsia="Times New Roman" w:hAnsi="Cambria" w:cs="Times New Roman"/>
      <w:b/>
      <w:bCs/>
      <w:sz w:val="28"/>
      <w:szCs w:val="28"/>
      <w:lang w:val="en-GB" w:eastAsia="en-GB"/>
    </w:rPr>
  </w:style>
  <w:style w:type="paragraph" w:customStyle="1" w:styleId="xl110">
    <w:name w:val="xl110"/>
    <w:basedOn w:val="Normal"/>
    <w:rsid w:val="003C3ADE"/>
    <w:pPr>
      <w:pBdr>
        <w:bottom w:val="single" w:sz="4" w:space="0" w:color="auto"/>
      </w:pBdr>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1">
    <w:name w:val="xl111"/>
    <w:basedOn w:val="Normal"/>
    <w:rsid w:val="003C3ADE"/>
    <w:pPr>
      <w:pBdr>
        <w:top w:val="single" w:sz="4" w:space="0" w:color="auto"/>
        <w:left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paragraph" w:customStyle="1" w:styleId="xl112">
    <w:name w:val="xl112"/>
    <w:basedOn w:val="Normal"/>
    <w:rsid w:val="003C3ADE"/>
    <w:pPr>
      <w:pBdr>
        <w:left w:val="single" w:sz="4" w:space="0" w:color="auto"/>
        <w:bottom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table" w:styleId="MediumGrid1-Accent4">
    <w:name w:val="Medium Grid 1 Accent 4"/>
    <w:basedOn w:val="TableNormal"/>
    <w:uiPriority w:val="67"/>
    <w:rsid w:val="003C3ADE"/>
    <w:pPr>
      <w:spacing w:after="0" w:line="240" w:lineRule="auto"/>
    </w:pPr>
    <w:rPr>
      <w:rFonts w:ascii="Calibri" w:eastAsia="Calibri" w:hAnsi="Calibri" w:cs="Times New Roman"/>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41">
    <w:name w:val="Medium Grid 1 - Accent 41"/>
    <w:basedOn w:val="TableNormal"/>
    <w:next w:val="MediumGrid1-Accent4"/>
    <w:uiPriority w:val="67"/>
    <w:rsid w:val="003C3ADE"/>
    <w:pPr>
      <w:spacing w:after="0" w:line="240" w:lineRule="auto"/>
    </w:pPr>
    <w:rPr>
      <w:rFonts w:ascii="Calibri" w:eastAsia="Calibri" w:hAnsi="Calibri" w:cs="Times New Roman"/>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3C3ADE"/>
    <w:pPr>
      <w:spacing w:before="0"/>
    </w:pPr>
    <w:rPr>
      <w:rFonts w:ascii="Calibri" w:eastAsia="Times New Roman" w:hAnsi="Calibri" w:cs="Calibri"/>
      <w:lang w:val="en-GB" w:eastAsia="en-GB"/>
    </w:rPr>
  </w:style>
  <w:style w:type="character" w:customStyle="1" w:styleId="EndnoteTextChar">
    <w:name w:val="Endnote Text Char"/>
    <w:basedOn w:val="DefaultParagraphFont"/>
    <w:link w:val="EndnoteText"/>
    <w:uiPriority w:val="99"/>
    <w:semiHidden/>
    <w:rsid w:val="003C3ADE"/>
    <w:rPr>
      <w:rFonts w:ascii="Calibri" w:eastAsia="Times New Roman" w:hAnsi="Calibri" w:cs="Calibri"/>
      <w:sz w:val="20"/>
      <w:szCs w:val="20"/>
      <w:lang w:val="en-GB" w:eastAsia="en-GB"/>
    </w:rPr>
  </w:style>
  <w:style w:type="character" w:styleId="EndnoteReference">
    <w:name w:val="endnote reference"/>
    <w:uiPriority w:val="99"/>
    <w:semiHidden/>
    <w:unhideWhenUsed/>
    <w:rsid w:val="003C3ADE"/>
    <w:rPr>
      <w:vertAlign w:val="superscript"/>
    </w:rPr>
  </w:style>
  <w:style w:type="character" w:styleId="LineNumber">
    <w:name w:val="line number"/>
    <w:uiPriority w:val="99"/>
    <w:semiHidden/>
    <w:unhideWhenUsed/>
    <w:rsid w:val="003C3ADE"/>
  </w:style>
  <w:style w:type="numbering" w:customStyle="1" w:styleId="NoList5">
    <w:name w:val="No List5"/>
    <w:next w:val="NoList"/>
    <w:uiPriority w:val="99"/>
    <w:semiHidden/>
    <w:unhideWhenUsed/>
    <w:rsid w:val="003C3ADE"/>
  </w:style>
  <w:style w:type="numbering" w:customStyle="1" w:styleId="NoList12">
    <w:name w:val="No List12"/>
    <w:next w:val="NoList"/>
    <w:uiPriority w:val="99"/>
    <w:semiHidden/>
    <w:unhideWhenUsed/>
    <w:rsid w:val="003C3ADE"/>
  </w:style>
  <w:style w:type="numbering" w:customStyle="1" w:styleId="NoList112">
    <w:name w:val="No List112"/>
    <w:next w:val="NoList"/>
    <w:uiPriority w:val="99"/>
    <w:semiHidden/>
    <w:unhideWhenUsed/>
    <w:rsid w:val="003C3ADE"/>
  </w:style>
  <w:style w:type="numbering" w:customStyle="1" w:styleId="NoList1111">
    <w:name w:val="No List1111"/>
    <w:next w:val="NoList"/>
    <w:uiPriority w:val="99"/>
    <w:semiHidden/>
    <w:unhideWhenUsed/>
    <w:rsid w:val="003C3ADE"/>
  </w:style>
  <w:style w:type="numbering" w:customStyle="1" w:styleId="NoList22">
    <w:name w:val="No List22"/>
    <w:next w:val="NoList"/>
    <w:uiPriority w:val="99"/>
    <w:semiHidden/>
    <w:unhideWhenUsed/>
    <w:rsid w:val="003C3ADE"/>
  </w:style>
  <w:style w:type="character" w:customStyle="1" w:styleId="NoSpacingChar">
    <w:name w:val="No Spacing Char"/>
    <w:basedOn w:val="DefaultParagraphFont"/>
    <w:link w:val="NoSpacing"/>
    <w:uiPriority w:val="1"/>
    <w:rsid w:val="003C3ADE"/>
    <w:rPr>
      <w:rFonts w:eastAsiaTheme="minorEastAsia"/>
      <w:sz w:val="20"/>
      <w:szCs w:val="20"/>
    </w:rPr>
  </w:style>
  <w:style w:type="character" w:customStyle="1" w:styleId="acopre1">
    <w:name w:val="acopre1"/>
    <w:basedOn w:val="DefaultParagraphFont"/>
    <w:rsid w:val="003C3ADE"/>
  </w:style>
  <w:style w:type="paragraph" w:styleId="BodyText">
    <w:name w:val="Body Text"/>
    <w:basedOn w:val="Normal"/>
    <w:link w:val="BodyTextChar"/>
    <w:uiPriority w:val="1"/>
    <w:qFormat/>
    <w:rsid w:val="003C3ADE"/>
    <w:pPr>
      <w:spacing w:before="0" w:after="0" w:line="240" w:lineRule="auto"/>
      <w:jc w:val="both"/>
    </w:pPr>
    <w:rPr>
      <w:rFonts w:ascii="YU C Times" w:eastAsia="Times New Roman" w:hAnsi="YU C Times" w:cs="Times New Roman"/>
      <w:sz w:val="24"/>
    </w:rPr>
  </w:style>
  <w:style w:type="character" w:customStyle="1" w:styleId="BodyTextChar">
    <w:name w:val="Body Text Char"/>
    <w:basedOn w:val="DefaultParagraphFont"/>
    <w:link w:val="BodyText"/>
    <w:uiPriority w:val="1"/>
    <w:qFormat/>
    <w:rsid w:val="003C3ADE"/>
    <w:rPr>
      <w:rFonts w:ascii="YU C Times" w:eastAsia="Times New Roman" w:hAnsi="YU C Times" w:cs="Times New Roman"/>
      <w:sz w:val="24"/>
      <w:szCs w:val="20"/>
    </w:rPr>
  </w:style>
  <w:style w:type="character" w:customStyle="1" w:styleId="st1">
    <w:name w:val="st1"/>
    <w:rsid w:val="003C3ADE"/>
  </w:style>
  <w:style w:type="paragraph" w:styleId="HTMLPreformatted">
    <w:name w:val="HTML Preformatted"/>
    <w:basedOn w:val="Normal"/>
    <w:link w:val="HTMLPreformattedChar"/>
    <w:uiPriority w:val="99"/>
    <w:unhideWhenUsed/>
    <w:rsid w:val="003C3ADE"/>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3C3ADE"/>
    <w:rPr>
      <w:rFonts w:ascii="Consolas" w:eastAsiaTheme="minorEastAsia" w:hAnsi="Consolas"/>
      <w:sz w:val="20"/>
      <w:szCs w:val="20"/>
    </w:rPr>
  </w:style>
  <w:style w:type="character" w:customStyle="1" w:styleId="expand">
    <w:name w:val="expand"/>
    <w:basedOn w:val="DefaultParagraphFont"/>
    <w:rsid w:val="003C3ADE"/>
  </w:style>
  <w:style w:type="paragraph" w:customStyle="1" w:styleId="msonormal0">
    <w:name w:val="msonormal"/>
    <w:basedOn w:val="Normal"/>
    <w:rsid w:val="003C3ADE"/>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3C3ADE"/>
    <w:pPr>
      <w:spacing w:beforeAutospacing="1" w:after="100" w:afterAutospacing="1" w:line="240" w:lineRule="auto"/>
    </w:pPr>
    <w:rPr>
      <w:rFonts w:ascii="Times New Roman" w:eastAsia="Times New Roman" w:hAnsi="Times New Roman" w:cs="Times New Roman"/>
      <w:color w:val="FF0000"/>
      <w:lang w:val="en-GB" w:eastAsia="en-GB"/>
    </w:rPr>
  </w:style>
  <w:style w:type="paragraph" w:customStyle="1" w:styleId="font6">
    <w:name w:val="font6"/>
    <w:basedOn w:val="Normal"/>
    <w:rsid w:val="003C3AD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13">
    <w:name w:val="xl113"/>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000000"/>
      <w:sz w:val="16"/>
      <w:szCs w:val="16"/>
      <w:lang w:val="en-GB" w:eastAsia="en-GB"/>
    </w:rPr>
  </w:style>
  <w:style w:type="paragraph" w:customStyle="1" w:styleId="xl114">
    <w:name w:val="xl114"/>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15">
    <w:name w:val="xl115"/>
    <w:basedOn w:val="Normal"/>
    <w:rsid w:val="003C3AD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color w:val="000000"/>
      <w:sz w:val="24"/>
      <w:szCs w:val="24"/>
      <w:lang w:val="en-GB" w:eastAsia="en-GB"/>
    </w:rPr>
  </w:style>
  <w:style w:type="paragraph" w:customStyle="1" w:styleId="xl116">
    <w:name w:val="xl116"/>
    <w:basedOn w:val="Normal"/>
    <w:rsid w:val="003C3AD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lang w:val="en-GB" w:eastAsia="en-GB"/>
    </w:rPr>
  </w:style>
  <w:style w:type="paragraph" w:customStyle="1" w:styleId="xl117">
    <w:name w:val="xl117"/>
    <w:basedOn w:val="Normal"/>
    <w:rsid w:val="003C3ADE"/>
    <w:pPr>
      <w:pBdr>
        <w:top w:val="single" w:sz="4" w:space="0" w:color="9FC8E9"/>
        <w:left w:val="single" w:sz="4" w:space="0" w:color="9FC8E9"/>
        <w:bottom w:val="single" w:sz="4" w:space="0" w:color="9FC8E9"/>
        <w:right w:val="single" w:sz="4" w:space="0" w:color="9FC8E9"/>
      </w:pBdr>
      <w:shd w:val="clear" w:color="000000" w:fill="DDEBF7"/>
      <w:spacing w:beforeAutospacing="1" w:after="100" w:afterAutospacing="1" w:line="240" w:lineRule="auto"/>
      <w:textAlignment w:val="center"/>
    </w:pPr>
    <w:rPr>
      <w:rFonts w:ascii="Times New Roman" w:eastAsia="Times New Roman" w:hAnsi="Times New Roman" w:cs="Times New Roman"/>
      <w:lang w:val="en-GB" w:eastAsia="en-GB"/>
    </w:rPr>
  </w:style>
  <w:style w:type="paragraph" w:customStyle="1" w:styleId="xl118">
    <w:name w:val="xl118"/>
    <w:basedOn w:val="Normal"/>
    <w:rsid w:val="003C3ADE"/>
    <w:pPr>
      <w:pBdr>
        <w:left w:val="single" w:sz="4" w:space="0" w:color="auto"/>
        <w:bottom w:val="single" w:sz="4" w:space="0" w:color="auto"/>
        <w:right w:val="single" w:sz="4" w:space="0" w:color="auto"/>
      </w:pBdr>
      <w:shd w:val="clear" w:color="98CBEF" w:fill="9FC8E9"/>
      <w:spacing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19">
    <w:name w:val="xl119"/>
    <w:basedOn w:val="Normal"/>
    <w:rsid w:val="003C3ADE"/>
    <w:pPr>
      <w:pBdr>
        <w:top w:val="dashed" w:sz="4" w:space="0" w:color="auto"/>
        <w:left w:val="dashed" w:sz="4" w:space="0" w:color="auto"/>
        <w:bottom w:val="single" w:sz="8" w:space="0" w:color="auto"/>
        <w:right w:val="dashed"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0">
    <w:name w:val="xl120"/>
    <w:basedOn w:val="Normal"/>
    <w:rsid w:val="003C3ADE"/>
    <w:pPr>
      <w:pBdr>
        <w:top w:val="dashed" w:sz="4" w:space="0" w:color="auto"/>
        <w:left w:val="dashed" w:sz="4"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1">
    <w:name w:val="xl121"/>
    <w:basedOn w:val="Normal"/>
    <w:rsid w:val="003C3ADE"/>
    <w:pPr>
      <w:pBdr>
        <w:top w:val="single" w:sz="4" w:space="0" w:color="auto"/>
        <w:left w:val="single" w:sz="4" w:space="0" w:color="auto"/>
        <w:bottom w:val="single" w:sz="4" w:space="0" w:color="auto"/>
        <w:right w:val="single" w:sz="4" w:space="0" w:color="auto"/>
      </w:pBdr>
      <w:shd w:val="clear" w:color="95DBB8" w:fill="FFFFFF"/>
      <w:spacing w:beforeAutospacing="1" w:after="100" w:afterAutospacing="1" w:line="240" w:lineRule="auto"/>
      <w:textAlignment w:val="top"/>
    </w:pPr>
    <w:rPr>
      <w:rFonts w:ascii="Arial" w:eastAsia="Times New Roman" w:hAnsi="Arial" w:cs="Arial"/>
      <w:b/>
      <w:bCs/>
      <w:color w:val="60A3DA"/>
      <w:sz w:val="18"/>
      <w:szCs w:val="18"/>
      <w:lang w:val="en-GB" w:eastAsia="en-GB"/>
    </w:rPr>
  </w:style>
  <w:style w:type="paragraph" w:customStyle="1" w:styleId="xl122">
    <w:name w:val="xl122"/>
    <w:basedOn w:val="Normal"/>
    <w:rsid w:val="003C3AD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font7">
    <w:name w:val="font7"/>
    <w:basedOn w:val="Normal"/>
    <w:rsid w:val="003C3ADE"/>
    <w:pPr>
      <w:spacing w:beforeAutospacing="1" w:after="100" w:afterAutospacing="1" w:line="240" w:lineRule="auto"/>
    </w:pPr>
    <w:rPr>
      <w:rFonts w:ascii="Arial" w:eastAsia="Times New Roman" w:hAnsi="Arial" w:cs="Arial"/>
      <w:color w:val="FF0000"/>
      <w:sz w:val="16"/>
      <w:szCs w:val="16"/>
      <w:lang w:val="en-GB" w:eastAsia="en-GB"/>
    </w:rPr>
  </w:style>
  <w:style w:type="paragraph" w:customStyle="1" w:styleId="font8">
    <w:name w:val="font8"/>
    <w:basedOn w:val="Normal"/>
    <w:rsid w:val="003C3ADE"/>
    <w:pPr>
      <w:spacing w:beforeAutospacing="1" w:after="100" w:afterAutospacing="1" w:line="240" w:lineRule="auto"/>
    </w:pPr>
    <w:rPr>
      <w:rFonts w:ascii="Arial" w:eastAsia="Times New Roman" w:hAnsi="Arial" w:cs="Arial"/>
      <w:b/>
      <w:bCs/>
      <w:sz w:val="16"/>
      <w:szCs w:val="16"/>
      <w:lang w:val="en-GB" w:eastAsia="en-GB"/>
    </w:rPr>
  </w:style>
  <w:style w:type="paragraph" w:customStyle="1" w:styleId="font9">
    <w:name w:val="font9"/>
    <w:basedOn w:val="Normal"/>
    <w:rsid w:val="003C3AD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23">
    <w:name w:val="xl123"/>
    <w:basedOn w:val="Normal"/>
    <w:rsid w:val="003C3ADE"/>
    <w:pPr>
      <w:pBdr>
        <w:top w:val="single" w:sz="4" w:space="0" w:color="BFBFBF"/>
        <w:left w:val="single" w:sz="4" w:space="0" w:color="BFBFBF"/>
        <w:bottom w:val="single" w:sz="4" w:space="0" w:color="BFBFBF"/>
        <w:right w:val="single" w:sz="4" w:space="0" w:color="BFBFBF"/>
      </w:pBdr>
      <w:shd w:val="clear" w:color="000000" w:fill="FFFFFF"/>
      <w:spacing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4">
    <w:name w:val="xl124"/>
    <w:basedOn w:val="Normal"/>
    <w:rsid w:val="003C3ADE"/>
    <w:pPr>
      <w:pBdr>
        <w:top w:val="single" w:sz="4" w:space="0" w:color="BFBFBF"/>
        <w:left w:val="single" w:sz="4" w:space="0" w:color="BFBFBF"/>
        <w:bottom w:val="single" w:sz="4" w:space="0" w:color="BFBFBF"/>
        <w:right w:val="single" w:sz="4" w:space="0" w:color="BFBFBF"/>
      </w:pBdr>
      <w:shd w:val="clear" w:color="FFFFCC" w:fill="FFFFFF"/>
      <w:spacing w:beforeAutospacing="1" w:after="100" w:afterAutospacing="1" w:line="240" w:lineRule="auto"/>
      <w:jc w:val="center"/>
      <w:textAlignment w:val="center"/>
    </w:pPr>
    <w:rPr>
      <w:rFonts w:ascii="Arial" w:eastAsia="Times New Roman" w:hAnsi="Arial" w:cs="Arial"/>
      <w:b/>
      <w:bCs/>
      <w:color w:val="000000"/>
      <w:sz w:val="16"/>
      <w:szCs w:val="16"/>
      <w:lang w:val="en-GB" w:eastAsia="en-GB"/>
    </w:rPr>
  </w:style>
  <w:style w:type="character" w:customStyle="1" w:styleId="SidebarChar">
    <w:name w:val="Sidebar Char"/>
    <w:link w:val="Sidebar"/>
    <w:uiPriority w:val="8"/>
    <w:locked/>
    <w:rsid w:val="003C3ADE"/>
    <w:rPr>
      <w:i/>
      <w:color w:val="365F91"/>
      <w:sz w:val="24"/>
    </w:rPr>
  </w:style>
  <w:style w:type="paragraph" w:customStyle="1" w:styleId="Sidebar">
    <w:name w:val="Sidebar"/>
    <w:basedOn w:val="Normal"/>
    <w:link w:val="SidebarChar"/>
    <w:uiPriority w:val="8"/>
    <w:qFormat/>
    <w:rsid w:val="003C3ADE"/>
    <w:pPr>
      <w:suppressAutoHyphens/>
      <w:autoSpaceDN w:val="0"/>
      <w:spacing w:before="240" w:after="240" w:line="288" w:lineRule="auto"/>
      <w:ind w:firstLine="357"/>
      <w:jc w:val="both"/>
      <w:textAlignment w:val="baseline"/>
    </w:pPr>
    <w:rPr>
      <w:rFonts w:eastAsiaTheme="minorHAnsi"/>
      <w:i/>
      <w:color w:val="365F91"/>
      <w:sz w:val="24"/>
      <w:szCs w:val="22"/>
    </w:rPr>
  </w:style>
  <w:style w:type="paragraph" w:customStyle="1" w:styleId="Normal1">
    <w:name w:val="Normal1"/>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de-DE" w:eastAsia="de-DE" w:bidi="hi-IN"/>
    </w:rPr>
  </w:style>
  <w:style w:type="character" w:customStyle="1" w:styleId="fontstyle01">
    <w:name w:val="fontstyle01"/>
    <w:rsid w:val="003C3ADE"/>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en-GB" w:eastAsia="en-GB" w:bidi="hi-IN"/>
    </w:rPr>
  </w:style>
  <w:style w:type="paragraph" w:customStyle="1" w:styleId="odluka-zakon">
    <w:name w:val="odluka-zakon"/>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zh-CN" w:bidi="hi-IN"/>
    </w:rPr>
  </w:style>
  <w:style w:type="paragraph" w:customStyle="1" w:styleId="kmnaslov1">
    <w:name w:val="kmnaslov1"/>
    <w:basedOn w:val="Normal"/>
    <w:uiPriority w:val="99"/>
    <w:rsid w:val="003C3ADE"/>
    <w:pPr>
      <w:suppressAutoHyphens/>
      <w:autoSpaceDN w:val="0"/>
      <w:spacing w:beforeAutospacing="1" w:after="100" w:afterAutospacing="1" w:line="240" w:lineRule="auto"/>
      <w:ind w:firstLine="357"/>
      <w:jc w:val="both"/>
      <w:textAlignment w:val="baseline"/>
    </w:pPr>
    <w:rPr>
      <w:rFonts w:ascii="Calibri" w:eastAsia="Times New Roman" w:hAnsi="Calibri" w:cs="Calibri"/>
      <w:kern w:val="3"/>
      <w:sz w:val="24"/>
      <w:szCs w:val="24"/>
      <w:lang w:eastAsia="zh-CN" w:bidi="hi-IN"/>
    </w:rPr>
  </w:style>
  <w:style w:type="character" w:customStyle="1" w:styleId="UnresolvedMention11">
    <w:name w:val="Unresolved Mention11"/>
    <w:uiPriority w:val="99"/>
    <w:semiHidden/>
    <w:unhideWhenUsed/>
    <w:rsid w:val="003C3ADE"/>
    <w:rPr>
      <w:color w:val="605E5C"/>
      <w:shd w:val="clear" w:color="auto" w:fill="E1DFDD"/>
    </w:rPr>
  </w:style>
  <w:style w:type="character" w:customStyle="1" w:styleId="UnresolvedMention2">
    <w:name w:val="Unresolved Mention2"/>
    <w:uiPriority w:val="99"/>
    <w:semiHidden/>
    <w:unhideWhenUsed/>
    <w:rsid w:val="003C3ADE"/>
    <w:rPr>
      <w:color w:val="605E5C"/>
      <w:shd w:val="clear" w:color="auto" w:fill="E1DFDD"/>
    </w:rPr>
  </w:style>
  <w:style w:type="paragraph" w:styleId="TableofFigures">
    <w:name w:val="table of figures"/>
    <w:basedOn w:val="Normal"/>
    <w:next w:val="Normal"/>
    <w:uiPriority w:val="99"/>
    <w:unhideWhenUsed/>
    <w:rsid w:val="003C3ADE"/>
    <w:pPr>
      <w:suppressAutoHyphens/>
      <w:autoSpaceDN w:val="0"/>
      <w:spacing w:before="120" w:after="0" w:line="240" w:lineRule="auto"/>
      <w:ind w:firstLine="357"/>
      <w:jc w:val="both"/>
      <w:textAlignment w:val="baseline"/>
    </w:pPr>
    <w:rPr>
      <w:rFonts w:ascii="Times New Roman" w:eastAsia="DejaVu Sans Mono" w:hAnsi="Times New Roman" w:cs="Calibri"/>
      <w:i/>
      <w:iCs/>
      <w:kern w:val="3"/>
      <w:lang w:val="de-DE" w:eastAsia="zh-CN" w:bidi="hi-IN"/>
    </w:rPr>
  </w:style>
  <w:style w:type="paragraph" w:customStyle="1" w:styleId="CharCharCharCharCarCarCharCharCarCar">
    <w:name w:val="Char Char Char Char Car Car Char Char Car Car"/>
    <w:basedOn w:val="Normal"/>
    <w:next w:val="Normal"/>
    <w:uiPriority w:val="99"/>
    <w:rsid w:val="003C3ADE"/>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eastAsia="zh-CN" w:bidi="hi-IN"/>
    </w:rPr>
  </w:style>
  <w:style w:type="paragraph" w:customStyle="1" w:styleId="CharCharCharCharCarChar">
    <w:name w:val="Char Char Char Char Car Char"/>
    <w:aliases w:val="Char Char Char Char Car Char Char1,Char Char Char1,16 Point Char1,Superscript 6 Point Char1,ftref Char1,Char Char Char1 Char Char Char"/>
    <w:basedOn w:val="Normal"/>
    <w:next w:val="Normal"/>
    <w:uiPriority w:val="99"/>
    <w:rsid w:val="003C3ADE"/>
    <w:pPr>
      <w:suppressAutoHyphens/>
      <w:autoSpaceDN w:val="0"/>
      <w:spacing w:before="120" w:after="0" w:line="120" w:lineRule="exact"/>
      <w:ind w:firstLine="357"/>
      <w:jc w:val="both"/>
      <w:textAlignment w:val="baseline"/>
    </w:pPr>
    <w:rPr>
      <w:rFonts w:ascii="Calibri" w:eastAsia="DejaVu Sans Mono" w:hAnsi="Calibri" w:cs="Times New Roman"/>
      <w:color w:val="000000"/>
      <w:kern w:val="3"/>
      <w:sz w:val="24"/>
      <w:szCs w:val="24"/>
      <w:vertAlign w:val="superscript"/>
      <w:lang w:val="sr-Cyrl-RS" w:eastAsia="zh-CN" w:bidi="hi-IN"/>
    </w:rPr>
  </w:style>
  <w:style w:type="character" w:customStyle="1" w:styleId="UnresolvedMention3">
    <w:name w:val="Unresolved Mention3"/>
    <w:uiPriority w:val="99"/>
    <w:semiHidden/>
    <w:unhideWhenUsed/>
    <w:rsid w:val="003C3ADE"/>
    <w:rPr>
      <w:color w:val="605E5C"/>
      <w:shd w:val="clear" w:color="auto" w:fill="E1DFDD"/>
    </w:rPr>
  </w:style>
  <w:style w:type="character" w:customStyle="1" w:styleId="FootnoteCharacters">
    <w:name w:val="Footnote Characters"/>
    <w:uiPriority w:val="99"/>
    <w:qFormat/>
    <w:rsid w:val="003C3ADE"/>
    <w:rPr>
      <w:vertAlign w:val="superscript"/>
    </w:rPr>
  </w:style>
  <w:style w:type="character" w:customStyle="1" w:styleId="FootnoteAnchor">
    <w:name w:val="Footnote Anchor"/>
    <w:rsid w:val="003C3ADE"/>
    <w:rPr>
      <w:vertAlign w:val="superscript"/>
    </w:rPr>
  </w:style>
  <w:style w:type="paragraph" w:customStyle="1" w:styleId="commentcontentpara">
    <w:name w:val="commentcontentpara"/>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sr-Cyrl-RS" w:eastAsia="sr-Latn-RS" w:bidi="hi-IN"/>
    </w:rPr>
  </w:style>
  <w:style w:type="character" w:customStyle="1" w:styleId="xmsofootnotereference">
    <w:name w:val="x_msofootnotereference"/>
    <w:basedOn w:val="DefaultParagraphFont"/>
    <w:rsid w:val="003C3ADE"/>
  </w:style>
  <w:style w:type="character" w:customStyle="1" w:styleId="UnresolvedMention4">
    <w:name w:val="Unresolved Mention4"/>
    <w:uiPriority w:val="99"/>
    <w:semiHidden/>
    <w:unhideWhenUsed/>
    <w:rsid w:val="003C3ADE"/>
    <w:rPr>
      <w:color w:val="605E5C"/>
      <w:shd w:val="clear" w:color="auto" w:fill="E1DFDD"/>
    </w:rPr>
  </w:style>
  <w:style w:type="character" w:customStyle="1" w:styleId="UnresolvedMention5">
    <w:name w:val="Unresolved Mention5"/>
    <w:uiPriority w:val="99"/>
    <w:semiHidden/>
    <w:unhideWhenUsed/>
    <w:rsid w:val="003C3ADE"/>
    <w:rPr>
      <w:color w:val="605E5C"/>
      <w:shd w:val="clear" w:color="auto" w:fill="E1DFDD"/>
    </w:rPr>
  </w:style>
  <w:style w:type="character" w:customStyle="1" w:styleId="UnresolvedMention6">
    <w:name w:val="Unresolved Mention6"/>
    <w:uiPriority w:val="99"/>
    <w:semiHidden/>
    <w:unhideWhenUsed/>
    <w:rsid w:val="003C3ADE"/>
    <w:rPr>
      <w:color w:val="605E5C"/>
      <w:shd w:val="clear" w:color="auto" w:fill="E1DFDD"/>
    </w:rPr>
  </w:style>
  <w:style w:type="character" w:customStyle="1" w:styleId="UnresolvedMention7">
    <w:name w:val="Unresolved Mention7"/>
    <w:uiPriority w:val="99"/>
    <w:semiHidden/>
    <w:unhideWhenUsed/>
    <w:rsid w:val="003C3ADE"/>
    <w:rPr>
      <w:color w:val="605E5C"/>
      <w:shd w:val="clear" w:color="auto" w:fill="E1DFDD"/>
    </w:rPr>
  </w:style>
  <w:style w:type="character" w:customStyle="1" w:styleId="UnresolvedMention21">
    <w:name w:val="Unresolved Mention21"/>
    <w:uiPriority w:val="99"/>
    <w:semiHidden/>
    <w:unhideWhenUsed/>
    <w:rsid w:val="003C3ADE"/>
    <w:rPr>
      <w:color w:val="605E5C"/>
      <w:shd w:val="clear" w:color="auto" w:fill="E1DFDD"/>
    </w:rPr>
  </w:style>
  <w:style w:type="character" w:customStyle="1" w:styleId="fontstyle21">
    <w:name w:val="fontstyle21"/>
    <w:rsid w:val="003C3ADE"/>
    <w:rPr>
      <w:rFonts w:ascii="Cambria" w:hAnsi="Cambria" w:hint="default"/>
      <w:b w:val="0"/>
      <w:bCs w:val="0"/>
      <w:i w:val="0"/>
      <w:iCs w:val="0"/>
      <w:color w:val="000000"/>
      <w:sz w:val="22"/>
      <w:szCs w:val="22"/>
    </w:rPr>
  </w:style>
  <w:style w:type="character" w:customStyle="1" w:styleId="gmail-msoins">
    <w:name w:val="gmail-msoins"/>
    <w:basedOn w:val="DefaultParagraphFont"/>
    <w:rsid w:val="003C3ADE"/>
  </w:style>
  <w:style w:type="paragraph" w:customStyle="1" w:styleId="Footnote">
    <w:name w:val="Footnote"/>
    <w:basedOn w:val="Normal"/>
    <w:rsid w:val="003C3ADE"/>
    <w:pPr>
      <w:suppressAutoHyphens/>
      <w:autoSpaceDN w:val="0"/>
      <w:spacing w:before="120" w:after="0" w:line="240" w:lineRule="auto"/>
      <w:ind w:firstLine="357"/>
      <w:jc w:val="both"/>
      <w:textAlignment w:val="baseline"/>
    </w:pPr>
    <w:rPr>
      <w:rFonts w:ascii="Times New Roman" w:eastAsia="Times New Roman" w:hAnsi="Times New Roman" w:cs="Lohit Devanagari"/>
      <w:kern w:val="3"/>
      <w:lang w:val="sl-SI" w:eastAsia="zh-CN" w:bidi="hi-IN"/>
    </w:rPr>
  </w:style>
  <w:style w:type="character" w:customStyle="1" w:styleId="pronadjen">
    <w:name w:val="pronadjen"/>
    <w:basedOn w:val="DefaultParagraphFont"/>
    <w:qFormat/>
    <w:rsid w:val="003C3ADE"/>
  </w:style>
  <w:style w:type="character" w:customStyle="1" w:styleId="BodyTextChar1">
    <w:name w:val="Body Text Char1"/>
    <w:uiPriority w:val="1"/>
    <w:semiHidden/>
    <w:rsid w:val="003C3ADE"/>
    <w:rPr>
      <w:lang w:val="sr-Cyrl-RS"/>
    </w:rPr>
  </w:style>
  <w:style w:type="table" w:customStyle="1" w:styleId="ListTable1Light-Accent11">
    <w:name w:val="List Table 1 Light - Accent 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3C3ADE"/>
    <w:pPr>
      <w:suppressAutoHyphens/>
      <w:autoSpaceDN w:val="0"/>
      <w:spacing w:before="120" w:after="0" w:line="240" w:lineRule="auto"/>
      <w:ind w:firstLine="357"/>
      <w:jc w:val="both"/>
      <w:textAlignment w:val="baseline"/>
    </w:pPr>
    <w:rPr>
      <w:rFonts w:ascii="Liberation Mono" w:eastAsia="DejaVu Sans Mono" w:hAnsi="Liberation Mono" w:cs="Liberation Mono"/>
      <w:kern w:val="2"/>
      <w:lang w:eastAsia="zh-CN" w:bidi="hi-IN"/>
    </w:rPr>
  </w:style>
  <w:style w:type="paragraph" w:customStyle="1" w:styleId="Bullet1">
    <w:name w:val="Bullet 1"/>
    <w:basedOn w:val="ListBullet"/>
    <w:qFormat/>
    <w:rsid w:val="003C3ADE"/>
    <w:pPr>
      <w:numPr>
        <w:numId w:val="0"/>
      </w:numPr>
      <w:suppressAutoHyphens/>
      <w:autoSpaceDN w:val="0"/>
      <w:spacing w:before="20" w:after="20" w:line="240" w:lineRule="exact"/>
      <w:ind w:left="142" w:hanging="142"/>
      <w:textAlignment w:val="baseline"/>
    </w:pPr>
    <w:rPr>
      <w:rFonts w:ascii="DejaVu Sans" w:eastAsia="DejaVu Sans Mono" w:hAnsi="DejaVu Sans" w:cs="DejaVu Sans"/>
      <w:kern w:val="3"/>
      <w:sz w:val="18"/>
      <w:szCs w:val="18"/>
      <w:lang w:eastAsia="zh-CN" w:bidi="hi-IN"/>
    </w:rPr>
  </w:style>
  <w:style w:type="character" w:customStyle="1" w:styleId="hps">
    <w:name w:val="hps"/>
    <w:uiPriority w:val="99"/>
    <w:rsid w:val="003C3ADE"/>
    <w:rPr>
      <w:rFonts w:cs="Times New Roman"/>
    </w:rPr>
  </w:style>
  <w:style w:type="character" w:customStyle="1" w:styleId="InternetLink">
    <w:name w:val="Internet Link"/>
    <w:uiPriority w:val="99"/>
    <w:unhideWhenUsed/>
    <w:rsid w:val="003C3ADE"/>
    <w:rPr>
      <w:color w:val="0000FF"/>
      <w:u w:val="single"/>
    </w:rPr>
  </w:style>
  <w:style w:type="character" w:customStyle="1" w:styleId="ListLabel10">
    <w:name w:val="ListLabel 10"/>
    <w:qFormat/>
    <w:rsid w:val="003C3ADE"/>
    <w:rPr>
      <w:rFonts w:cs="Courier New"/>
    </w:rPr>
  </w:style>
  <w:style w:type="character" w:customStyle="1" w:styleId="EndnoteAnchor">
    <w:name w:val="Endnote Anchor"/>
    <w:rsid w:val="003C3ADE"/>
    <w:rPr>
      <w:vertAlign w:val="superscript"/>
    </w:rPr>
  </w:style>
  <w:style w:type="character" w:customStyle="1" w:styleId="EndnoteCharacters">
    <w:name w:val="Endnote Characters"/>
    <w:qFormat/>
    <w:rsid w:val="003C3ADE"/>
  </w:style>
  <w:style w:type="paragraph" w:customStyle="1" w:styleId="Heading">
    <w:name w:val="Heading"/>
    <w:basedOn w:val="Normal"/>
    <w:next w:val="BodyText"/>
    <w:qFormat/>
    <w:rsid w:val="003C3ADE"/>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3C3ADE"/>
    <w:pPr>
      <w:widowControl w:val="0"/>
      <w:suppressAutoHyphens/>
      <w:autoSpaceDN w:val="0"/>
      <w:spacing w:before="120"/>
      <w:ind w:firstLine="357"/>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3C3ADE"/>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3C3ADE"/>
    <w:rPr>
      <w:lang w:val="de-DE"/>
    </w:rPr>
  </w:style>
  <w:style w:type="paragraph" w:customStyle="1" w:styleId="Standard">
    <w:name w:val="Standard"/>
    <w:qFormat/>
    <w:rsid w:val="003C3ADE"/>
    <w:pPr>
      <w:suppressAutoHyphens/>
      <w:spacing w:after="0" w:line="240" w:lineRule="auto"/>
      <w:textAlignment w:val="baseline"/>
    </w:pPr>
    <w:rPr>
      <w:rFonts w:ascii="Liberation Serif" w:eastAsia="Times New Roman" w:hAnsi="Liberation Serif" w:cs="FreeSans"/>
      <w:kern w:val="2"/>
      <w:sz w:val="24"/>
      <w:szCs w:val="24"/>
      <w:lang w:eastAsia="zh-CN" w:bidi="hi-IN"/>
    </w:rPr>
  </w:style>
  <w:style w:type="paragraph" w:customStyle="1" w:styleId="FrameContents">
    <w:name w:val="Frame Contents"/>
    <w:basedOn w:val="Normal"/>
    <w:qFormat/>
    <w:rsid w:val="003C3ADE"/>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3C3ADE"/>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3C3ADE"/>
    <w:rPr>
      <w:sz w:val="20"/>
      <w:szCs w:val="20"/>
      <w:lang w:val="de-DE"/>
    </w:rPr>
  </w:style>
  <w:style w:type="paragraph" w:customStyle="1" w:styleId="Textbody">
    <w:name w:val="Text body"/>
    <w:basedOn w:val="Standard"/>
    <w:rsid w:val="003C3ADE"/>
    <w:pPr>
      <w:autoSpaceDN w:val="0"/>
      <w:spacing w:after="140" w:line="276" w:lineRule="auto"/>
    </w:pPr>
    <w:rPr>
      <w:rFonts w:eastAsia="Noto Sans CJK SC" w:cs="Lohit Devanagari"/>
      <w:kern w:val="3"/>
    </w:rPr>
  </w:style>
  <w:style w:type="paragraph" w:customStyle="1" w:styleId="BodyText0">
    <w:name w:val="BodyText"/>
    <w:basedOn w:val="Normal"/>
    <w:qFormat/>
    <w:rsid w:val="003C3ADE"/>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eastAsia="zh-CN" w:bidi="hi-IN"/>
    </w:rPr>
  </w:style>
  <w:style w:type="character" w:customStyle="1" w:styleId="trs">
    <w:name w:val="trs"/>
    <w:basedOn w:val="DefaultParagraphFont"/>
    <w:rsid w:val="003C3ADE"/>
  </w:style>
  <w:style w:type="table" w:customStyle="1" w:styleId="TableGrid8">
    <w:name w:val="Table Grid8"/>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3C3ADE"/>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C3ADE"/>
    <w:pPr>
      <w:spacing w:before="0" w:after="100" w:line="259" w:lineRule="auto"/>
      <w:ind w:left="660"/>
    </w:pPr>
    <w:rPr>
      <w:rFonts w:ascii="Calibri" w:eastAsia="Times New Roman" w:hAnsi="Calibri" w:cs="Times New Roman"/>
      <w:sz w:val="22"/>
      <w:szCs w:val="22"/>
      <w:lang w:val="sr-Cyrl-RS" w:eastAsia="sr-Cyrl-RS"/>
    </w:rPr>
  </w:style>
  <w:style w:type="paragraph" w:styleId="TOC6">
    <w:name w:val="toc 6"/>
    <w:basedOn w:val="Normal"/>
    <w:next w:val="Normal"/>
    <w:autoRedefine/>
    <w:uiPriority w:val="39"/>
    <w:unhideWhenUsed/>
    <w:rsid w:val="003C3ADE"/>
    <w:pPr>
      <w:spacing w:before="0" w:after="100" w:line="259" w:lineRule="auto"/>
      <w:ind w:left="1100"/>
    </w:pPr>
    <w:rPr>
      <w:rFonts w:ascii="Calibri" w:eastAsia="Times New Roman" w:hAnsi="Calibri" w:cs="Times New Roman"/>
      <w:sz w:val="22"/>
      <w:szCs w:val="22"/>
      <w:lang w:val="sr-Cyrl-RS" w:eastAsia="sr-Cyrl-RS"/>
    </w:rPr>
  </w:style>
  <w:style w:type="paragraph" w:styleId="TOC7">
    <w:name w:val="toc 7"/>
    <w:basedOn w:val="Normal"/>
    <w:next w:val="Normal"/>
    <w:autoRedefine/>
    <w:uiPriority w:val="39"/>
    <w:unhideWhenUsed/>
    <w:rsid w:val="003C3ADE"/>
    <w:pPr>
      <w:spacing w:before="0" w:after="100" w:line="259" w:lineRule="auto"/>
      <w:ind w:left="1320"/>
    </w:pPr>
    <w:rPr>
      <w:rFonts w:ascii="Calibri" w:eastAsia="Times New Roman" w:hAnsi="Calibri" w:cs="Times New Roman"/>
      <w:sz w:val="22"/>
      <w:szCs w:val="22"/>
      <w:lang w:val="sr-Cyrl-RS" w:eastAsia="sr-Cyrl-RS"/>
    </w:rPr>
  </w:style>
  <w:style w:type="paragraph" w:styleId="TOC8">
    <w:name w:val="toc 8"/>
    <w:basedOn w:val="Normal"/>
    <w:next w:val="Normal"/>
    <w:autoRedefine/>
    <w:uiPriority w:val="39"/>
    <w:unhideWhenUsed/>
    <w:rsid w:val="003C3ADE"/>
    <w:pPr>
      <w:spacing w:before="0" w:after="100" w:line="259" w:lineRule="auto"/>
      <w:ind w:left="1540"/>
    </w:pPr>
    <w:rPr>
      <w:rFonts w:ascii="Calibri" w:eastAsia="Times New Roman" w:hAnsi="Calibri" w:cs="Times New Roman"/>
      <w:sz w:val="22"/>
      <w:szCs w:val="22"/>
      <w:lang w:val="sr-Cyrl-RS" w:eastAsia="sr-Cyrl-RS"/>
    </w:rPr>
  </w:style>
  <w:style w:type="paragraph" w:styleId="TOC9">
    <w:name w:val="toc 9"/>
    <w:basedOn w:val="Normal"/>
    <w:next w:val="Normal"/>
    <w:autoRedefine/>
    <w:uiPriority w:val="39"/>
    <w:unhideWhenUsed/>
    <w:rsid w:val="003C3ADE"/>
    <w:pPr>
      <w:spacing w:before="0" w:after="100" w:line="259" w:lineRule="auto"/>
      <w:ind w:left="1760"/>
    </w:pPr>
    <w:rPr>
      <w:rFonts w:ascii="Calibri" w:eastAsia="Times New Roman" w:hAnsi="Calibri" w:cs="Times New Roman"/>
      <w:sz w:val="22"/>
      <w:szCs w:val="22"/>
      <w:lang w:val="sr-Cyrl-RS" w:eastAsia="sr-Cyrl-RS"/>
    </w:rPr>
  </w:style>
  <w:style w:type="character" w:customStyle="1" w:styleId="UnresolvedMention8">
    <w:name w:val="Unresolved Mention8"/>
    <w:uiPriority w:val="99"/>
    <w:semiHidden/>
    <w:unhideWhenUsed/>
    <w:rsid w:val="003C3ADE"/>
    <w:rPr>
      <w:color w:val="605E5C"/>
      <w:shd w:val="clear" w:color="auto" w:fill="E1DFDD"/>
    </w:rPr>
  </w:style>
  <w:style w:type="table" w:customStyle="1" w:styleId="PlainTable32">
    <w:name w:val="Plain Table 32"/>
    <w:basedOn w:val="TableNormal"/>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9">
    <w:name w:val="Unresolved Mention9"/>
    <w:uiPriority w:val="99"/>
    <w:semiHidden/>
    <w:unhideWhenUsed/>
    <w:rsid w:val="003C3ADE"/>
    <w:rPr>
      <w:color w:val="605E5C"/>
      <w:shd w:val="clear" w:color="auto" w:fill="E1DFDD"/>
    </w:rPr>
  </w:style>
  <w:style w:type="table" w:customStyle="1" w:styleId="TableGrid16">
    <w:name w:val="Table Grid16"/>
    <w:basedOn w:val="TableNormal"/>
    <w:next w:val="TableGrid"/>
    <w:uiPriority w:val="39"/>
    <w:rsid w:val="003C3A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3C3ADE"/>
    <w:rPr>
      <w:color w:val="605E5C"/>
      <w:shd w:val="clear" w:color="auto" w:fill="E1DFDD"/>
    </w:rPr>
  </w:style>
  <w:style w:type="character" w:customStyle="1" w:styleId="UnresolvedMention12">
    <w:name w:val="Unresolved Mention12"/>
    <w:uiPriority w:val="99"/>
    <w:semiHidden/>
    <w:unhideWhenUsed/>
    <w:rsid w:val="003C3ADE"/>
    <w:rPr>
      <w:color w:val="605E5C"/>
      <w:shd w:val="clear" w:color="auto" w:fill="E1DFDD"/>
    </w:rPr>
  </w:style>
  <w:style w:type="paragraph" w:customStyle="1" w:styleId="Style1">
    <w:name w:val="Style1"/>
    <w:basedOn w:val="Heading4"/>
    <w:link w:val="Style1Char"/>
    <w:qFormat/>
    <w:rsid w:val="003C3ADE"/>
    <w:pPr>
      <w:keepNext/>
      <w:keepLines/>
      <w:pBdr>
        <w:top w:val="none" w:sz="0" w:space="0" w:color="auto"/>
      </w:pBdr>
      <w:suppressAutoHyphens/>
      <w:autoSpaceDN w:val="0"/>
      <w:spacing w:before="240" w:after="60" w:line="240" w:lineRule="auto"/>
      <w:jc w:val="both"/>
      <w:textAlignment w:val="baseline"/>
    </w:pPr>
    <w:rPr>
      <w:rFonts w:ascii="Times New Roman" w:eastAsia="Calibri" w:hAnsi="Times New Roman" w:cs="Times New Roman"/>
      <w:i/>
      <w:iCs/>
      <w:caps w:val="0"/>
      <w:color w:val="365F91"/>
      <w:spacing w:val="0"/>
      <w:kern w:val="3"/>
      <w:sz w:val="24"/>
      <w:szCs w:val="24"/>
      <w:lang w:val="de-DE"/>
    </w:rPr>
  </w:style>
  <w:style w:type="character" w:customStyle="1" w:styleId="UnresolvedMention13">
    <w:name w:val="Unresolved Mention13"/>
    <w:uiPriority w:val="99"/>
    <w:semiHidden/>
    <w:unhideWhenUsed/>
    <w:rsid w:val="003C3ADE"/>
    <w:rPr>
      <w:color w:val="605E5C"/>
      <w:shd w:val="clear" w:color="auto" w:fill="E1DFDD"/>
    </w:rPr>
  </w:style>
  <w:style w:type="character" w:customStyle="1" w:styleId="Style1Char">
    <w:name w:val="Style1 Char"/>
    <w:link w:val="Style1"/>
    <w:rsid w:val="003C3ADE"/>
    <w:rPr>
      <w:rFonts w:ascii="Times New Roman" w:eastAsia="Calibri"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3C3ADE"/>
    <w:rPr>
      <w:color w:val="605E5C"/>
      <w:shd w:val="clear" w:color="auto" w:fill="E1DFDD"/>
    </w:rPr>
  </w:style>
  <w:style w:type="table" w:customStyle="1" w:styleId="ListTable1Light-Accent31">
    <w:name w:val="List Table 1 Light - Accent 31"/>
    <w:basedOn w:val="TableNormal"/>
    <w:uiPriority w:val="46"/>
    <w:rsid w:val="003C3ADE"/>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7">
    <w:name w:val="Table Grid17"/>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5">
    <w:name w:val="Unresolved Mention15"/>
    <w:uiPriority w:val="99"/>
    <w:semiHidden/>
    <w:unhideWhenUsed/>
    <w:rsid w:val="003C3ADE"/>
    <w:rPr>
      <w:color w:val="605E5C"/>
      <w:shd w:val="clear" w:color="auto" w:fill="E1DFDD"/>
    </w:rPr>
  </w:style>
  <w:style w:type="paragraph" w:customStyle="1" w:styleId="xmsobodytext">
    <w:name w:val="x_msobodytext"/>
    <w:basedOn w:val="Normal"/>
    <w:rsid w:val="003C3ADE"/>
    <w:pPr>
      <w:spacing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xmsonormal">
    <w:name w:val="x_msonormal"/>
    <w:basedOn w:val="Normal"/>
    <w:rsid w:val="003C3ADE"/>
    <w:pPr>
      <w:spacing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3C3ADE"/>
    <w:rPr>
      <w:color w:val="605E5C"/>
      <w:shd w:val="clear" w:color="auto" w:fill="E1DFDD"/>
    </w:rPr>
  </w:style>
  <w:style w:type="table" w:customStyle="1" w:styleId="TableGrid19">
    <w:name w:val="Table Grid19"/>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3C3ADE"/>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C3ADE"/>
  </w:style>
  <w:style w:type="table" w:customStyle="1" w:styleId="TableGrid131">
    <w:name w:val="Table Grid13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C3ADE"/>
  </w:style>
  <w:style w:type="table" w:customStyle="1" w:styleId="TableGrid811">
    <w:name w:val="Table Grid81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3C3A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1">
    <w:name w:val="No List41"/>
    <w:next w:val="NoList"/>
    <w:uiPriority w:val="99"/>
    <w:semiHidden/>
    <w:unhideWhenUsed/>
    <w:rsid w:val="003C3ADE"/>
  </w:style>
  <w:style w:type="table" w:customStyle="1" w:styleId="TableGrid171">
    <w:name w:val="Table Grid171"/>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3C3ADE"/>
    <w:rPr>
      <w:color w:val="605E5C"/>
      <w:shd w:val="clear" w:color="auto" w:fill="E1DFDD"/>
    </w:rPr>
  </w:style>
  <w:style w:type="numbering" w:customStyle="1" w:styleId="NoList51">
    <w:name w:val="No List51"/>
    <w:next w:val="NoList"/>
    <w:uiPriority w:val="99"/>
    <w:semiHidden/>
    <w:unhideWhenUsed/>
    <w:rsid w:val="003C3ADE"/>
  </w:style>
  <w:style w:type="numbering" w:customStyle="1" w:styleId="NoList6">
    <w:name w:val="No List6"/>
    <w:next w:val="NoList"/>
    <w:uiPriority w:val="99"/>
    <w:semiHidden/>
    <w:unhideWhenUsed/>
    <w:rsid w:val="003C3ADE"/>
  </w:style>
  <w:style w:type="numbering" w:customStyle="1" w:styleId="NoList7">
    <w:name w:val="No List7"/>
    <w:next w:val="NoList"/>
    <w:uiPriority w:val="99"/>
    <w:semiHidden/>
    <w:unhideWhenUsed/>
    <w:rsid w:val="003C3ADE"/>
  </w:style>
  <w:style w:type="paragraph" w:customStyle="1" w:styleId="xl125">
    <w:name w:val="xl125"/>
    <w:basedOn w:val="Normal"/>
    <w:rsid w:val="003C3ADE"/>
    <w:pPr>
      <w:pBdr>
        <w:top w:val="single" w:sz="4" w:space="0" w:color="BFBFBF"/>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26">
    <w:name w:val="xl126"/>
    <w:basedOn w:val="Normal"/>
    <w:rsid w:val="003C3ADE"/>
    <w:pPr>
      <w:pBdr>
        <w:top w:val="single" w:sz="4" w:space="0" w:color="C1CEE5"/>
        <w:left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7">
    <w:name w:val="xl127"/>
    <w:basedOn w:val="Normal"/>
    <w:rsid w:val="003C3ADE"/>
    <w:pPr>
      <w:pBdr>
        <w:top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8">
    <w:name w:val="xl128"/>
    <w:basedOn w:val="Normal"/>
    <w:rsid w:val="003C3ADE"/>
    <w:pPr>
      <w:pBdr>
        <w:top w:val="single" w:sz="4" w:space="0" w:color="C1CEE5"/>
        <w:bottom w:val="single" w:sz="4" w:space="0" w:color="C1CEE5"/>
        <w:right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9">
    <w:name w:val="xl129"/>
    <w:basedOn w:val="Normal"/>
    <w:rsid w:val="003C3AD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0">
    <w:name w:val="xl130"/>
    <w:basedOn w:val="Normal"/>
    <w:rsid w:val="003C3AD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1">
    <w:name w:val="xl131"/>
    <w:basedOn w:val="Normal"/>
    <w:rsid w:val="003C3AD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2">
    <w:name w:val="xl132"/>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3">
    <w:name w:val="xl133"/>
    <w:basedOn w:val="Normal"/>
    <w:rsid w:val="003C3AD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4">
    <w:name w:val="xl134"/>
    <w:basedOn w:val="Normal"/>
    <w:rsid w:val="003C3AD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5">
    <w:name w:val="xl135"/>
    <w:basedOn w:val="Normal"/>
    <w:rsid w:val="003C3AD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6">
    <w:name w:val="xl136"/>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7933">
      <w:bodyDiv w:val="1"/>
      <w:marLeft w:val="0"/>
      <w:marRight w:val="0"/>
      <w:marTop w:val="0"/>
      <w:marBottom w:val="0"/>
      <w:divBdr>
        <w:top w:val="none" w:sz="0" w:space="0" w:color="auto"/>
        <w:left w:val="none" w:sz="0" w:space="0" w:color="auto"/>
        <w:bottom w:val="none" w:sz="0" w:space="0" w:color="auto"/>
        <w:right w:val="none" w:sz="0" w:space="0" w:color="auto"/>
      </w:divBdr>
    </w:div>
    <w:div w:id="315576118">
      <w:bodyDiv w:val="1"/>
      <w:marLeft w:val="0"/>
      <w:marRight w:val="0"/>
      <w:marTop w:val="0"/>
      <w:marBottom w:val="0"/>
      <w:divBdr>
        <w:top w:val="none" w:sz="0" w:space="0" w:color="auto"/>
        <w:left w:val="none" w:sz="0" w:space="0" w:color="auto"/>
        <w:bottom w:val="none" w:sz="0" w:space="0" w:color="auto"/>
        <w:right w:val="none" w:sz="0" w:space="0" w:color="auto"/>
      </w:divBdr>
    </w:div>
    <w:div w:id="373238805">
      <w:bodyDiv w:val="1"/>
      <w:marLeft w:val="0"/>
      <w:marRight w:val="0"/>
      <w:marTop w:val="0"/>
      <w:marBottom w:val="0"/>
      <w:divBdr>
        <w:top w:val="none" w:sz="0" w:space="0" w:color="auto"/>
        <w:left w:val="none" w:sz="0" w:space="0" w:color="auto"/>
        <w:bottom w:val="none" w:sz="0" w:space="0" w:color="auto"/>
        <w:right w:val="none" w:sz="0" w:space="0" w:color="auto"/>
      </w:divBdr>
    </w:div>
    <w:div w:id="374430377">
      <w:bodyDiv w:val="1"/>
      <w:marLeft w:val="0"/>
      <w:marRight w:val="0"/>
      <w:marTop w:val="0"/>
      <w:marBottom w:val="0"/>
      <w:divBdr>
        <w:top w:val="none" w:sz="0" w:space="0" w:color="auto"/>
        <w:left w:val="none" w:sz="0" w:space="0" w:color="auto"/>
        <w:bottom w:val="none" w:sz="0" w:space="0" w:color="auto"/>
        <w:right w:val="none" w:sz="0" w:space="0" w:color="auto"/>
      </w:divBdr>
    </w:div>
    <w:div w:id="508834861">
      <w:bodyDiv w:val="1"/>
      <w:marLeft w:val="0"/>
      <w:marRight w:val="0"/>
      <w:marTop w:val="0"/>
      <w:marBottom w:val="0"/>
      <w:divBdr>
        <w:top w:val="none" w:sz="0" w:space="0" w:color="auto"/>
        <w:left w:val="none" w:sz="0" w:space="0" w:color="auto"/>
        <w:bottom w:val="none" w:sz="0" w:space="0" w:color="auto"/>
        <w:right w:val="none" w:sz="0" w:space="0" w:color="auto"/>
      </w:divBdr>
    </w:div>
    <w:div w:id="694575278">
      <w:bodyDiv w:val="1"/>
      <w:marLeft w:val="0"/>
      <w:marRight w:val="0"/>
      <w:marTop w:val="0"/>
      <w:marBottom w:val="0"/>
      <w:divBdr>
        <w:top w:val="none" w:sz="0" w:space="0" w:color="auto"/>
        <w:left w:val="none" w:sz="0" w:space="0" w:color="auto"/>
        <w:bottom w:val="none" w:sz="0" w:space="0" w:color="auto"/>
        <w:right w:val="none" w:sz="0" w:space="0" w:color="auto"/>
      </w:divBdr>
    </w:div>
    <w:div w:id="807287482">
      <w:bodyDiv w:val="1"/>
      <w:marLeft w:val="0"/>
      <w:marRight w:val="0"/>
      <w:marTop w:val="0"/>
      <w:marBottom w:val="0"/>
      <w:divBdr>
        <w:top w:val="none" w:sz="0" w:space="0" w:color="auto"/>
        <w:left w:val="none" w:sz="0" w:space="0" w:color="auto"/>
        <w:bottom w:val="none" w:sz="0" w:space="0" w:color="auto"/>
        <w:right w:val="none" w:sz="0" w:space="0" w:color="auto"/>
      </w:divBdr>
    </w:div>
    <w:div w:id="821192063">
      <w:bodyDiv w:val="1"/>
      <w:marLeft w:val="0"/>
      <w:marRight w:val="0"/>
      <w:marTop w:val="0"/>
      <w:marBottom w:val="0"/>
      <w:divBdr>
        <w:top w:val="none" w:sz="0" w:space="0" w:color="auto"/>
        <w:left w:val="none" w:sz="0" w:space="0" w:color="auto"/>
        <w:bottom w:val="none" w:sz="0" w:space="0" w:color="auto"/>
        <w:right w:val="none" w:sz="0" w:space="0" w:color="auto"/>
      </w:divBdr>
    </w:div>
    <w:div w:id="968509497">
      <w:bodyDiv w:val="1"/>
      <w:marLeft w:val="0"/>
      <w:marRight w:val="0"/>
      <w:marTop w:val="0"/>
      <w:marBottom w:val="0"/>
      <w:divBdr>
        <w:top w:val="none" w:sz="0" w:space="0" w:color="auto"/>
        <w:left w:val="none" w:sz="0" w:space="0" w:color="auto"/>
        <w:bottom w:val="none" w:sz="0" w:space="0" w:color="auto"/>
        <w:right w:val="none" w:sz="0" w:space="0" w:color="auto"/>
      </w:divBdr>
    </w:div>
    <w:div w:id="1176267978">
      <w:bodyDiv w:val="1"/>
      <w:marLeft w:val="0"/>
      <w:marRight w:val="0"/>
      <w:marTop w:val="0"/>
      <w:marBottom w:val="0"/>
      <w:divBdr>
        <w:top w:val="none" w:sz="0" w:space="0" w:color="auto"/>
        <w:left w:val="none" w:sz="0" w:space="0" w:color="auto"/>
        <w:bottom w:val="none" w:sz="0" w:space="0" w:color="auto"/>
        <w:right w:val="none" w:sz="0" w:space="0" w:color="auto"/>
      </w:divBdr>
    </w:div>
    <w:div w:id="1199047616">
      <w:bodyDiv w:val="1"/>
      <w:marLeft w:val="0"/>
      <w:marRight w:val="0"/>
      <w:marTop w:val="0"/>
      <w:marBottom w:val="0"/>
      <w:divBdr>
        <w:top w:val="none" w:sz="0" w:space="0" w:color="auto"/>
        <w:left w:val="none" w:sz="0" w:space="0" w:color="auto"/>
        <w:bottom w:val="none" w:sz="0" w:space="0" w:color="auto"/>
        <w:right w:val="none" w:sz="0" w:space="0" w:color="auto"/>
      </w:divBdr>
    </w:div>
    <w:div w:id="1401094372">
      <w:bodyDiv w:val="1"/>
      <w:marLeft w:val="0"/>
      <w:marRight w:val="0"/>
      <w:marTop w:val="0"/>
      <w:marBottom w:val="0"/>
      <w:divBdr>
        <w:top w:val="none" w:sz="0" w:space="0" w:color="auto"/>
        <w:left w:val="none" w:sz="0" w:space="0" w:color="auto"/>
        <w:bottom w:val="none" w:sz="0" w:space="0" w:color="auto"/>
        <w:right w:val="none" w:sz="0" w:space="0" w:color="auto"/>
      </w:divBdr>
    </w:div>
    <w:div w:id="1417555152">
      <w:bodyDiv w:val="1"/>
      <w:marLeft w:val="0"/>
      <w:marRight w:val="0"/>
      <w:marTop w:val="0"/>
      <w:marBottom w:val="0"/>
      <w:divBdr>
        <w:top w:val="none" w:sz="0" w:space="0" w:color="auto"/>
        <w:left w:val="none" w:sz="0" w:space="0" w:color="auto"/>
        <w:bottom w:val="none" w:sz="0" w:space="0" w:color="auto"/>
        <w:right w:val="none" w:sz="0" w:space="0" w:color="auto"/>
      </w:divBdr>
    </w:div>
    <w:div w:id="1433086254">
      <w:bodyDiv w:val="1"/>
      <w:marLeft w:val="0"/>
      <w:marRight w:val="0"/>
      <w:marTop w:val="0"/>
      <w:marBottom w:val="0"/>
      <w:divBdr>
        <w:top w:val="none" w:sz="0" w:space="0" w:color="auto"/>
        <w:left w:val="none" w:sz="0" w:space="0" w:color="auto"/>
        <w:bottom w:val="none" w:sz="0" w:space="0" w:color="auto"/>
        <w:right w:val="none" w:sz="0" w:space="0" w:color="auto"/>
      </w:divBdr>
    </w:div>
    <w:div w:id="1479147771">
      <w:bodyDiv w:val="1"/>
      <w:marLeft w:val="0"/>
      <w:marRight w:val="0"/>
      <w:marTop w:val="0"/>
      <w:marBottom w:val="0"/>
      <w:divBdr>
        <w:top w:val="none" w:sz="0" w:space="0" w:color="auto"/>
        <w:left w:val="none" w:sz="0" w:space="0" w:color="auto"/>
        <w:bottom w:val="none" w:sz="0" w:space="0" w:color="auto"/>
        <w:right w:val="none" w:sz="0" w:space="0" w:color="auto"/>
      </w:divBdr>
    </w:div>
    <w:div w:id="1619097317">
      <w:bodyDiv w:val="1"/>
      <w:marLeft w:val="0"/>
      <w:marRight w:val="0"/>
      <w:marTop w:val="0"/>
      <w:marBottom w:val="0"/>
      <w:divBdr>
        <w:top w:val="none" w:sz="0" w:space="0" w:color="auto"/>
        <w:left w:val="none" w:sz="0" w:space="0" w:color="auto"/>
        <w:bottom w:val="none" w:sz="0" w:space="0" w:color="auto"/>
        <w:right w:val="none" w:sz="0" w:space="0" w:color="auto"/>
      </w:divBdr>
    </w:div>
    <w:div w:id="1709840840">
      <w:bodyDiv w:val="1"/>
      <w:marLeft w:val="0"/>
      <w:marRight w:val="0"/>
      <w:marTop w:val="0"/>
      <w:marBottom w:val="0"/>
      <w:divBdr>
        <w:top w:val="none" w:sz="0" w:space="0" w:color="auto"/>
        <w:left w:val="none" w:sz="0" w:space="0" w:color="auto"/>
        <w:bottom w:val="none" w:sz="0" w:space="0" w:color="auto"/>
        <w:right w:val="none" w:sz="0" w:space="0" w:color="auto"/>
      </w:divBdr>
    </w:div>
    <w:div w:id="1732270764">
      <w:bodyDiv w:val="1"/>
      <w:marLeft w:val="0"/>
      <w:marRight w:val="0"/>
      <w:marTop w:val="0"/>
      <w:marBottom w:val="0"/>
      <w:divBdr>
        <w:top w:val="none" w:sz="0" w:space="0" w:color="auto"/>
        <w:left w:val="none" w:sz="0" w:space="0" w:color="auto"/>
        <w:bottom w:val="none" w:sz="0" w:space="0" w:color="auto"/>
        <w:right w:val="none" w:sz="0" w:space="0" w:color="auto"/>
      </w:divBdr>
    </w:div>
    <w:div w:id="1859805306">
      <w:bodyDiv w:val="1"/>
      <w:marLeft w:val="0"/>
      <w:marRight w:val="0"/>
      <w:marTop w:val="0"/>
      <w:marBottom w:val="0"/>
      <w:divBdr>
        <w:top w:val="none" w:sz="0" w:space="0" w:color="auto"/>
        <w:left w:val="none" w:sz="0" w:space="0" w:color="auto"/>
        <w:bottom w:val="none" w:sz="0" w:space="0" w:color="auto"/>
        <w:right w:val="none" w:sz="0" w:space="0" w:color="auto"/>
      </w:divBdr>
    </w:div>
    <w:div w:id="19965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E82E-D3F3-468C-AF91-BA929D57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6464</Words>
  <Characters>36846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Vasić</dc:creator>
  <cp:keywords/>
  <dc:description/>
  <cp:lastModifiedBy>Mladen Lazić</cp:lastModifiedBy>
  <cp:revision>19</cp:revision>
  <dcterms:created xsi:type="dcterms:W3CDTF">2025-11-07T12:31:00Z</dcterms:created>
  <dcterms:modified xsi:type="dcterms:W3CDTF">2025-11-07T12:49:00Z</dcterms:modified>
</cp:coreProperties>
</file>