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B0" w:rsidRDefault="00366BB0" w:rsidP="00366BB0">
      <w:pPr>
        <w:jc w:val="center"/>
        <w:divId w:val="802767242"/>
        <w:rPr>
          <w:rFonts w:eastAsia="Times New Roman"/>
          <w:b/>
          <w:sz w:val="52"/>
          <w:szCs w:val="52"/>
        </w:rPr>
      </w:pPr>
      <w:bookmarkStart w:id="0" w:name="_GoBack"/>
      <w:bookmarkEnd w:id="0"/>
    </w:p>
    <w:p w:rsidR="00366BB0" w:rsidRDefault="00366BB0" w:rsidP="00366BB0">
      <w:pPr>
        <w:jc w:val="center"/>
        <w:divId w:val="802767242"/>
        <w:rPr>
          <w:rFonts w:eastAsia="Times New Roman"/>
          <w:b/>
          <w:sz w:val="52"/>
          <w:szCs w:val="52"/>
        </w:rPr>
      </w:pPr>
    </w:p>
    <w:p w:rsidR="00366BB0" w:rsidRDefault="00366BB0" w:rsidP="00366BB0">
      <w:pPr>
        <w:jc w:val="center"/>
        <w:divId w:val="802767242"/>
        <w:rPr>
          <w:rFonts w:eastAsia="Times New Roman"/>
          <w:b/>
          <w:sz w:val="52"/>
          <w:szCs w:val="52"/>
        </w:rPr>
      </w:pPr>
    </w:p>
    <w:p w:rsidR="00366BB0" w:rsidRDefault="00366BB0" w:rsidP="00366BB0">
      <w:pPr>
        <w:jc w:val="center"/>
        <w:divId w:val="802767242"/>
        <w:rPr>
          <w:rFonts w:eastAsia="Times New Roman"/>
          <w:b/>
          <w:sz w:val="52"/>
          <w:szCs w:val="52"/>
        </w:rPr>
      </w:pPr>
    </w:p>
    <w:p w:rsidR="004B688A" w:rsidRPr="00366BB0" w:rsidRDefault="009D6415" w:rsidP="00366BB0">
      <w:pPr>
        <w:jc w:val="center"/>
        <w:divId w:val="802767242"/>
        <w:rPr>
          <w:rFonts w:eastAsia="Times New Roman"/>
          <w:b/>
          <w:sz w:val="52"/>
          <w:szCs w:val="52"/>
        </w:rPr>
      </w:pPr>
      <w:r w:rsidRPr="00366BB0">
        <w:rPr>
          <w:rFonts w:eastAsia="Times New Roman"/>
          <w:b/>
          <w:sz w:val="52"/>
          <w:szCs w:val="52"/>
        </w:rPr>
        <w:t>ПЛАН РАДА ЗА 2023. ГОДИНУ</w:t>
      </w:r>
    </w:p>
    <w:p w:rsidR="004B688A" w:rsidRDefault="009D6415" w:rsidP="00366BB0">
      <w:pPr>
        <w:jc w:val="center"/>
        <w:rPr>
          <w:rFonts w:eastAsia="Times New Roman"/>
        </w:rPr>
      </w:pPr>
      <w:r w:rsidRPr="00366BB0">
        <w:rPr>
          <w:rFonts w:eastAsia="Times New Roman"/>
          <w:b/>
        </w:rPr>
        <w:br w:type="page"/>
      </w:r>
      <w:r>
        <w:rPr>
          <w:rFonts w:eastAsia="Times New Roman"/>
        </w:rPr>
        <w:lastRenderedPageBreak/>
        <w:t>ПОДАЦИ О ОРГАНУ ДРЖАВНЕ УПРАВЕ</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15"/>
        <w:gridCol w:w="10767"/>
      </w:tblGrid>
      <w:tr w:rsidR="004B688A">
        <w:trPr>
          <w:divId w:val="1773628454"/>
          <w:tblHeader/>
          <w:tblCellSpacing w:w="0"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4B688A" w:rsidRDefault="004B688A">
            <w:pPr>
              <w:rPr>
                <w:rFonts w:eastAsia="Times New Roman"/>
              </w:rPr>
            </w:pPr>
          </w:p>
        </w:tc>
        <w:tc>
          <w:tcPr>
            <w:tcW w:w="3500" w:type="pct"/>
            <w:tcBorders>
              <w:top w:val="outset" w:sz="6" w:space="0" w:color="auto"/>
              <w:left w:val="outset" w:sz="6" w:space="0" w:color="auto"/>
              <w:bottom w:val="outset" w:sz="6" w:space="0" w:color="auto"/>
              <w:right w:val="outset" w:sz="6" w:space="0" w:color="auto"/>
            </w:tcBorders>
            <w:vAlign w:val="center"/>
            <w:hideMark/>
          </w:tcPr>
          <w:p w:rsidR="004B688A" w:rsidRDefault="004B688A">
            <w:pPr>
              <w:jc w:val="center"/>
              <w:rPr>
                <w:rFonts w:eastAsia="Times New Roman"/>
                <w:sz w:val="20"/>
                <w:szCs w:val="20"/>
              </w:rPr>
            </w:pPr>
          </w:p>
        </w:tc>
      </w:tr>
      <w:tr w:rsidR="004B688A">
        <w:trPr>
          <w:divId w:val="177362845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1. Назив органа државне управе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МИНИСТАРСТВО ФИНАНСИЈА</w:t>
            </w:r>
          </w:p>
        </w:tc>
      </w:tr>
      <w:tr w:rsidR="004B688A">
        <w:trPr>
          <w:divId w:val="177362845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2. министар</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Синиша Мали</w:t>
            </w:r>
          </w:p>
        </w:tc>
      </w:tr>
      <w:tr w:rsidR="004B688A">
        <w:trPr>
          <w:divId w:val="177362845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3. Делокруг</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На основу члана 3. Закона о министарствима ("Службени гласник РС", број 128/20 и 116/22), Министарство финансија обавља послове државне управе који се односе на: републички буџет; утврђивање консолидованог биланса јавних прихода и јавних расхода; систем и политику пореза, такси, накнада и других јавних прихода; основе система доприноса за социјално осигурање и обезбеђивање финансирања обавезног социјалног осигурања; уређење изворних прихода аутономне покрајине и јединица локалне самоуправе; политику јавних расхода; управљање расположивим средствима јавних финансија Републике Србије; координацију система управљања и спровођења програма финансираних из средстава Европске уније; јавни дуг и финансијску имовину Републике Србије; макроекономску и фискалну анализу, квантификацију мера економске политике; финансијске ефекте система утврђивања и обрачуна плата и зарада које се финансирају из буџета Републике Србије, аутономне покрајине и јединица локалне самоуправе и фондова организација обавезног социјалног осигурања; надзор над радом Централног регистра обавезног социјалног осигурања; јавне набавке; спречавање прања новца; игре на срећу; фискалне монополе; девизни систем и кредитне односе са иностранством; надзор над применом прописа који се односе на промет роба и услуга са иностранством и обављање делатности у иностранству са становишта девизног пословања и кредитних односа са иностранством и друге послове девизне инспекције, у складу са законом; систем финансијских односа са иностранством и међународним финансијским организацијама; припрему, закључивање и примену међународних уговора о избегавању двоструког опорезивања; царински систем, царинску тарифу, мере ванцаринске заштите и слободне зоне; кредитно-монетарни систем; банкарски систем; осигурање имовине и лица; учествовање у управљању банкама, друштвима за осигурање и другим финансијским иснтитуцијама чији је акционар Република Србија, као и организовање и спровођење поступка продаје акција у истим; систем плаћања и платни промет; хартије од вредности и тржиште капитала; систем рачуноводства и ревизије рачуноводствених исказа; књиговодство; приватизацију и санацију банака и других финансијских организација; пријављивање у стечајним поступцима потраживања Републике Србије; уређивање права јавне својине; својинско-правне и друге стварно-правне односе, изузев припреме закона којим се уређује право својине и друга стварна права; експропријацију; заштиту имовине Републике Србије у иностранству; примену Споразума о питањима сукцесије; остваривање алиментационих потраживања из иностранства; пружање правне помоћи поводом стране национализоване имовине обештећене међународним уговорима; буџетску контролу свих средстава буџета Републике Србије, територијалне аутономије и локалне самоуправе и организација обавезног социјалног осигурања и јавних предузећа; хармонизацију и координацију финансијског управљања и контроле и интерне ревизије у јавном сектору; управни надзор у имовинско-правним пословима; другостепени управни поступак у областима из </w:t>
            </w:r>
            <w:r>
              <w:rPr>
                <w:rFonts w:eastAsia="Times New Roman"/>
              </w:rPr>
              <w:lastRenderedPageBreak/>
              <w:t xml:space="preserve">делокруга министарства, у складу са законом; обезбеђивање средстава солидарности, као и друге послове одређене законом. Пореска управа, као орган управе у саставу Министарства финансија, обавља стручне послове и послове државне управе који се односе на: регистрацију и вођење јединственог регистра пореских обвезника; утврђивање пореза; пореску контролу; редовну и принудну наплату пореза и споредних пореских давања; откривање пореских кривичних дела и њихових извршилаца; примену међународних уговора о избегавању двоструког опорезивања; јединствени порески информациони систем; пореско рачуноводство, као и друге послове одређене законом. Управа царина, као орган управе у саставу Министарства финансија, обавља послове државне управе и стручне послове који се односе на: царињење робе, царински надзор и друге послове контроле путника и промета робе и услуга са иностранством, као и друге послове одређене законом. </w:t>
            </w:r>
          </w:p>
        </w:tc>
      </w:tr>
      <w:tr w:rsidR="004B688A">
        <w:trPr>
          <w:divId w:val="177362845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4. Органи управе у саставу/имаоци јавних овлашћења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pStyle w:val="NormalWeb"/>
            </w:pPr>
            <w:r>
              <w:br w:type="textWrapping" w:clear="left"/>
            </w:r>
            <w:r>
              <w:br w:type="textWrapping" w:clear="left"/>
            </w:r>
          </w:p>
        </w:tc>
      </w:tr>
      <w:tr w:rsidR="004B688A">
        <w:trPr>
          <w:divId w:val="177362845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5. Наратив</w:t>
            </w: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rPr>
                <w:rFonts w:eastAsia="Times New Roman"/>
              </w:rPr>
            </w:pPr>
          </w:p>
        </w:tc>
      </w:tr>
    </w:tbl>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366BB0" w:rsidRDefault="00366BB0">
      <w:pPr>
        <w:divId w:val="845947781"/>
        <w:rPr>
          <w:rFonts w:eastAsia="Times New Roman"/>
        </w:rPr>
      </w:pPr>
    </w:p>
    <w:p w:rsidR="004B688A" w:rsidRPr="00366BB0" w:rsidRDefault="009D6415">
      <w:pPr>
        <w:divId w:val="845947781"/>
        <w:rPr>
          <w:rFonts w:eastAsia="Times New Roman"/>
          <w:b/>
          <w:sz w:val="24"/>
          <w:szCs w:val="24"/>
        </w:rPr>
      </w:pPr>
      <w:r w:rsidRPr="00366BB0">
        <w:rPr>
          <w:rFonts w:eastAsia="Times New Roman"/>
          <w:b/>
        </w:rPr>
        <w:t>АКТИ КОЈЕ ВЛАДА ПРЕДЛАЖЕ НАРОДНОЈ СКУПШТИНИ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
        <w:gridCol w:w="4615"/>
        <w:gridCol w:w="5230"/>
        <w:gridCol w:w="2307"/>
        <w:gridCol w:w="461"/>
        <w:gridCol w:w="461"/>
        <w:gridCol w:w="615"/>
        <w:gridCol w:w="1231"/>
      </w:tblGrid>
      <w:tr w:rsidR="004B688A">
        <w:trPr>
          <w:divId w:val="1677613656"/>
          <w:tblHeade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lastRenderedPageBreak/>
              <w:t>РБ</w:t>
            </w:r>
          </w:p>
        </w:tc>
        <w:tc>
          <w:tcPr>
            <w:tcW w:w="15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Назив</w:t>
            </w:r>
          </w:p>
        </w:tc>
        <w:tc>
          <w:tcPr>
            <w:tcW w:w="17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Опис</w:t>
            </w:r>
          </w:p>
        </w:tc>
        <w:tc>
          <w:tcPr>
            <w:tcW w:w="7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Референтни документ</w:t>
            </w:r>
          </w:p>
        </w:tc>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ПВ</w:t>
            </w:r>
          </w:p>
        </w:tc>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ЈР</w:t>
            </w:r>
          </w:p>
        </w:tc>
        <w:tc>
          <w:tcPr>
            <w:tcW w:w="2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НПАА</w:t>
            </w:r>
          </w:p>
        </w:tc>
        <w:tc>
          <w:tcPr>
            <w:tcW w:w="4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Рок/месец</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UniCredit Bank Srbija a.d. Beograd, NLB Komercijalna banka A.D. Beograd и AIK banka a.d. Beograd по задужењу Јавног предузећа "Србијагас" Нови Сад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Три зајма у износу до 75.000.000 евра, 30.000.000 евра и 2.350.000.000 динара код пословних банака, за потребе ЈП „Србијагас” Нови Сад, уз државну гаранцију.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Француске агенције за развој (АФД) (Пројекат развоја локалне инфраструктуре и институционалног јачања локалних самоуправа)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176.800.000 евра за финансирање Пројекта развоја локалне инфраструктуре и институционалног јачања локалних самоуправа.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Железнички коридор Х у Србији оквирни споразум - глобална капија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550.000.000 евра за Железнички коридор Х у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Будући да је чланом 16. Закона прописано да се о пријавама одлучује до 31. августа 2023. године, имајући у виду да су у току судски поступци (амортизације штедне књижице пред надлежним судом или је пријављена девизна штедња предмет оставинских поступака који нису окончани), а који се сходно одредби члана 13. став 5. важећег Закона сматрају претходним питањем у управном поступку пред Управом, предлаже се продужење рока за одлучивање.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(Развој тржишта капитала)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 УСД за развој тржишта капитала.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накнадама за коришћење јавних добара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Прецизирање појединих законских решења и повећање висине путарине.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јавном дугу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Услађивање са законом који уређује тржиште капитала.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(ДПЛ зајам за развојну политику зеленог раста)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160.000.000 УСД за ДПЛ зајам за развојну политику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експропријацији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Додатно дефинисање појма корисник експропријације и утврђивање права на накнаду власнику нелегалног објекта само у случају кад поступак озакоњења није окончан.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Измена просторног плана за пројекат "Београд на води" и продужење рока за подношење предлога за експропријацију.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гаранцији (Обнова теретног возног парка Србије)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43.000.000 евра за потребе Акционарског друштва за железнички превоз робе „Србија Карго" Београд, уз државну гаранцију, за обнову теретног возног парка Србије.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завршном рачуну буџета Републике Србије за 2022.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Утврђује укупно остварене приходе, примања, расходе, издатке, финансијски резултат буџета Републике Србије (буџетски дефицит или суфицит) и рачун финансирања.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07. 2023.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Банке </w:t>
            </w:r>
            <w:r>
              <w:rPr>
                <w:rFonts w:eastAsia="Times New Roman"/>
              </w:rPr>
              <w:lastRenderedPageBreak/>
              <w:t xml:space="preserve">за развој Савета Европе (Изградња и опремање новог затвора у Суботици)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Обезбеђење зајма у износу до 25.000.000 евра за финансирање изградње и опремање новог затвора у Суботици.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Банке за развој Савета Европе (Зајам за подршку здравству)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200.000.000 евра за подршку здравству.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(Проширење Научно-технолошких паркова)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80.000.000 евра за проширење Научно-технолошких паркова.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(Програм за отпорност на климатске промене и наводњавање у Србији - додатна средства за фазу I и фазу II)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18.000.000 евра за Програм за отпорност на климатске промене и наводњавање у Србији - додатна средства за фазу I и фазу 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Банке за развој Савета Европе (Универзитетски спортски центар)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20.000.000 евра за универзитетски спортски центар.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(Обновљиви извори енергије у системима даљинског грејања у Србији - Фаза 1)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 евра за обновљиве изворе енергије у системима даљинског грејања у Србији - Фаза 1.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Повезане школе у Србији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 евра за Развој информационо-комуникационе инфраструктуре у основним и средњим школама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(Програм интегрисаног управљања чврстим отпадом, Фазе II и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65.000.000 евра за финансирање Програмa интегрисаног управљања чврстим отпадом, Фазе II и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(Реконструкција четири Клиничка центра у Србији)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150.000.000 евра за реконструкцију четири Клиничка центра у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(Рехабилитација регионалних и локалних путева)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за рехабилитацију регионалних и локалних путева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(ДПЛ зајам за развојну политику зеленог раста - фаза 2)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160.000.000 УСД за ДПЛ зајам за развојну политику зеленог раста - фаза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(Пројекат изградње Сектора II Аутопута Ниш - Мердаре - деоница Белољин - Мердаре)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180.000.000 евра за Пројекат изградње Сектора II Аутопута Ниш - Мердаре - деоница Белољин - Мердаре.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(ДПЛ зајам за развојну политику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 евра за финансирање развојнe политике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w:t>
            </w:r>
            <w:r>
              <w:rPr>
                <w:rFonts w:eastAsia="Times New Roman"/>
              </w:rPr>
              <w:lastRenderedPageBreak/>
              <w:t xml:space="preserve">стране владе и фонда (Развој система градске железнице - Пројекат Београдски дијаметри)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1.300.000.000 евра за развој система градске железнице - Пројекат Београдски дијаметри.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(Пројекат енергетске ефикасности - фаза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50.000.000 евра за финансирање Пројекта енергетске ефикасности - фаза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(Пројекат енергетске ефикасности - фаза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50.000.000 евра за финансирање Пројекта енергетске ефикасности - фаза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владе и фонда (Реализација пројеката железничке инфраструктуре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750.000.000 евра за реализацију пројеката железничке инфраструктуре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владе и фонда (Развој система градске железнице - Пројекат Београдски дијаметри)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1.300.000.000 евра за развој система градске железнице - Пројекат Београдски дијаметри.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владе и фонда (Пројекат изградње хидроелектране Бук Бијела)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250.000.000 евра за реализацију Пројекта изградње хидроелектране Бук Бијела.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за изградњу урбане инфраструктуре и </w:t>
            </w:r>
            <w:r>
              <w:rPr>
                <w:rFonts w:eastAsia="Times New Roman"/>
              </w:rPr>
              <w:lastRenderedPageBreak/>
              <w:t xml:space="preserve">националног стадиона са приступним саобраћајницама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350.000.000 евра за финансирање Пројекта за изградњу урбане инфраструктуре и националног стадиона са приступним саобраћајницама.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брзе саобраћајнице Бачки Брег - Кикинда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100.000.000 евра за финансирање Пројекта изградње брзе саобраћајнице Бачки Брег - Кикинда.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комуналне (канализационе) инфраструктуре и инфраструктуре за одлагање комуналног чврстог отпада у Републици Србији („Чиста Србија”)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210.000.000 евра за финансирање Пројекта изградње комуналне (канализационе) инфраструктуре и инфраструктуре за одлагање комуналног чврстог отпада у Републици Србији („Чиста Србија”).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аутопута, деоница Београд - Зрењанин - Нови Сад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710.000.000 евра за финансирање Пројекта изградње аутопута, деоница Београд - Зрењанин - Нови Сад.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хибридне реверзибилне хидроелектране „Ђердап 3ˮ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1.000.000.000 евра за финансирање Пројекта хибридне реверзибилне хидроелектране „Ђердап 3ˮ.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37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ветроелектране 800MW–1GW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1.000.000.000 евра за финансирање Пројекта ветроелектране 800MW - 1GW.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реконструкције и модернизације пруге Ваљево - Врбница - граница са Црном Гором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1.000.000.000 евра за финансирање Пројекта реконструкције и модернизације пруге Ваљево - Врбница - граница са Црном Гором.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за Пројекат изградње саобраћајнице Рума - Шабац -Лозница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250.000.000 евра за Пројекат изградње саобраћајнице Рума - Шабац -Лозница.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за Пројекат изградње брзе саобраћајнице, деоница Пожаревац – Голубац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269.629.429 евра за Пројекат изградње брзе саобраћајнице, деоница Пожаревац - Голубац.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(Обновљиви извори енергије: Развој тржишта биомасе у Републици Србији (компонента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20.000.000 евра за финансирање обновљивих извора енергије: Развој тржишта биомасе у Републици Србији (компонента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(Унапређење управљања јавним финансијама за пружање услуга и зелени раст)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75.000.000 УСД за Унапређење управљања јавним финансијама за пружање услуга и зелени раст.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43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Предлог закона о изменама и допунама Закона о јавним набавкама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Усклађивање са прописима Европске уније.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88.400.000 евра за Пројекат развоја локалне инфраструктуре и институционалног јачања локалних самоуправа.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ЈП ,,Електропривреда Србије” за Пројекат изградње хидроелектране Бук Бијела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250.000.000 евра код пословне банке, за потребе ЈП „Електропривреда Србије”, уз државну гаранцију, за Пројекат изградње хидроелектране Бук Бијела.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Немачке развојне банке КfW, Франкфурт на Мајни, по задужењу ЈП „Електропривреда Србије”, Београд за Ветропарк Костолац 1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30.000.000 евра за потребе ЈП „Електропривреда Србије”, Београд за Ветропарк Костолац 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Немачке развојне банке КfW, Франкфурт на Мајни, по задужењу Акционарског друштва „Електромрежа Србије”, Београд за енергетску ефикасност у преносним системима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35.000.000 евра за потребе АД ,,Електромрежа Србије”, уз државну гаранцију, за енергетску ефикасност у преносним системима.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Немачке развојне банке КfW, Франкфурт на Мајни, по задужењу Акционарског друштва „Електромрежа Србије”, Трансбалкански коридор, секција 4 - 2x400 kV </w:t>
            </w:r>
            <w:r>
              <w:rPr>
                <w:rFonts w:eastAsia="Times New Roman"/>
              </w:rPr>
              <w:lastRenderedPageBreak/>
              <w:t xml:space="preserve">ТС Бајина Башта - државна граница Црне Горе и државна граница БиХ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Зајам у износу до 30.000.000 евра за потребе АД ,,Електромрежа Србије”, уз државну гаранцију, за изградњу система за пренос електричне енергије у оквиру Трансбалканског коридора.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(Трећи зајам за здравство)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75.000.000 УСД за Трећи зајам за здравство.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ЈП „Електрoпривреда Србије” за Пројекат ревиталитације ХЕ „Ђердап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213.000.000 евра код пословне банке, за потребе ЈП „Електрoпривреда Србије” уз државну гаранцију, за Пројекат ревиталитације ХЕ „Ђердап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гаранцији између Републике Србије и Европске банке за обнову и развој, по задужењу АД за железнички превоз путника „Србија Воз", Београд за реконструкцију и модернизацију регионалних депоа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25.000.000 евра за потребе Акционарског друштва за железнички превоз путника „Србија Воз", уз државну гаранцију, за реконструкцију и модернизацију регионалних депоа.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(Пројекат управљања транзицијом рударског сектора за будући развој)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70.000.000 УСД за Пројекат управљања транзицијом рударског сектора за будући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Европског друштва за финансирање железничких возних средстава (ЕУРОФИМА), по задужењу АД за железнички превоз путника ,,Србија Воз”, Београд, за набавку нових возних средстава и модернизацију постојећег возног парка (набавка нових локомотива, модернизација </w:t>
            </w:r>
            <w:r>
              <w:rPr>
                <w:rFonts w:eastAsia="Times New Roman"/>
              </w:rPr>
              <w:lastRenderedPageBreak/>
              <w:t xml:space="preserve">постојећих дизел-моторних возова, набавка возних средстава за међународни путнички саобраћај)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Зајам у износу до 90.000.000 евра за потребе АД за железнички превоз путника ,,Србија Воз”, Београд, уз државну гаранцију, за набавку нових возних средстава и модернизацију постојећег возног парка (набавка нових локомотива, модернизација постојећих дизел-моторних возова, набавка возних средстава за међународни путнички саобраћај).</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ЈП „Електрoпривреда Србије” за постројење за комбиновано ко-сагоревање биомасе/ОИЕ ТЕ Колубара Б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395.505.000 евра код пословне банке, за потребе ЈП „Електрoпривреда Србије” уз државну гаранцију, за постројење за комбиновано ко-сагоревање биомасе/ОИЕ ТЕ Колубара Б.</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београдског метроа, фаза 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1.000.000.000 евра за финансирање Пројекта изградње београдског метроа, фаза 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(Интервенција на изградњи и рехабилитацији канализационе мреже и главног колектора у јединицама локалне самоуправе)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100.000.000 евра за финансирање интервенција на изградњи и рехабилитацији канализационе мреже и главног колектора у јединицама локалне самоуправе.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Акционарског друштва за железнички превоз робе „Србија Карго" Београд, за Програм обнове возних средстава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15.000.000 евра код пословне банке, за потребе Акционарског друштва за железнички превоз робе „Србија Карго" Београд, уз државну гаранцију, за Програм обнове возних средстава.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(ДПЛ зајам за развојну политику зеленог раста - фаза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 евра за развојну политику зеленог раста - фаза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59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„Електродистрибуције Србијеˮ д.о.о. Београд за Пројекат аутоматизације средњенапонске дистрибутивне мреже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97.151.728 евра код пословне банке, за потребе „Електродистрибуције Србијеˮ д.о.о. Београд, уз државну гаранцију, за Пројекат аутоматизације средњенапонске дистрибутивне мреже.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електронском фактурисању (EРП)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Остваривање нормативних предуслова за размену података са информационим системима Портал јавних набавки, еАкциза и еОтпремнице.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Француске агенције за развој (АФД) (ДПЛ зајам за развојну политику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135.000.0000 евра за финансирање развојнe политике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обилазнице око Крагујевца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150.000.000 евра за финансирање Пројекта изградње обилазнице око Крагујевца.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ЈП ,,Србијагас” Нови Сад по основу Уговора о дугорочном кредиту за јачање транспортних капацитета гасовода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140.000.000 евра код пословне банке, за потребе ЈП „Србијагас” Нови Сад, уз државну гаранцију, за јачање транспортних капацитета гасовода у Републици Србији.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Реконструкцију деоница пруге на прузи Београд Центар - </w:t>
            </w:r>
            <w:r>
              <w:rPr>
                <w:rFonts w:eastAsia="Times New Roman"/>
              </w:rPr>
              <w:lastRenderedPageBreak/>
              <w:t xml:space="preserve">Распутница „Г” - Раковица - Младеновац - Лапово - Ниш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600.000.000 евра за реконструкцију деоница пруге на прузи Београд Центар - Распутница „Г” - Раковица - Младеновац - Лапово - Ниш.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3.500.000.000 евра за 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Консолидовани извештај Републике Србије за 2022.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Утврђује консолидовани извештај Републике Србије на основу података из завршних рачуна: Буџета Републике Србије, организација за обавезно социјално осигурање и Консолидованог извештаја Републичког фонда за здравствено осигурање, буџета аутономних покрајина, буџета општина и консолидованих извештаја градова и града Београда.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Републике Француске - Трезор (Пројекат аутоматизације средњенапонске дистрибутивне мреже)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24.348.272 евра за финансирање Пројекта аутоматизације средњенапонске дистрибутивне мреже.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соларне електране инсталисане снаге 1GW на територији Републике Србије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800.000.000 евра за финансирање Пројекта соларне електране инсталисане снаге 1GW на територији Републике Србије.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69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владе и фонда (Финансирање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3.500.000.000 евра за 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за Пројекте у области комунално-еколошког уређења, система пречишћавања отпадних вода и водоснабдевања, путне и речне инфраструктуре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85.000.000 евра за пројекте у области комунално-еколошког уређења, система пречишћавања отпадних вода и водоснабдевања, путне и речне инфраструктуре.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аутопута Београд -Јужни Јадран Е-763, деоница: Пожега - Бољаре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1.550.000.000 евра за финансирање Пројекта изградње аутопута Београд - Јужни Јадран Е-763, деоница: Пожега - Бољаре.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Републике Француске - Трезор (Пројекат изградње београдског метроа, фаза 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80.000.000 евра за финансирање Пројекта изградње београдског метроа, фаза 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Развој речне транспортне инфраструктуре у Србији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31.000.000 евра за обезбеђивање додатног финансирања за Пројекат развоја речне транспортне инфраструктуре.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ЈП „Електрoпривреда </w:t>
            </w:r>
            <w:r>
              <w:rPr>
                <w:rFonts w:eastAsia="Times New Roman"/>
              </w:rPr>
              <w:lastRenderedPageBreak/>
              <w:t xml:space="preserve">Србије” за Пројекат ревитализације 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Зајам у износу до 35.000.000 евра код пословне банке, за потребе ЈП „Електрoпривреда Србије” уз државну гаранцију за Пројекат ревитализације ХЕ Бистрица.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ЈП „Електрoпривреда Србије” за Пројекат ревитализације Власинских ХЕ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77.300.000 евра код пословне банке, за потребе ЈП „Електрoпривреда Србије” уз државну гаранцију, за Пројекат ревитализације Власинских ХЕ.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Банке за развој Савета Европе (Програмски зајам - водоснабдевање и постројење за пречишћавање отпадних вода)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300.000.000 евра за финансирање водоснабдевања и постројења за пречишћавање отпадних вода.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Банке за развој Савета Европе (Изградња нове Универзитетске дечије клинике Тиршова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26.000.000 евра за финансирање изградње нове Универзитетске дечије клинике Тиршова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Оквирни зајам за инфрастуктуру у образовању Србије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40.000.000 евра за инфрастуктуру у образовању Србије.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(Регионални систем водоснабдевања Колубара - II фаза)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23.496.105 евра за регионални систем водоснабдевања Колубара - II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ЈП „Електрoпривреда Србије” за Пројекат изградње РХЕ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600.000.000 евра код пословне банке, за потребе ЈП „Електрoпривреда Србије” уз државну гаранцију, за Пројекат изградње РХЕ Бистрица.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81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(Модернизација железничког сектора у Србији - друга фаза)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65.000.000 УСД за модернизацију железничког сектора у Србији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(Додатно финансирање Пројекта акцелерације иновација и подстицања раста предузетништва у Републици Србији) између Републике Србије и Међународне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20.000.000 УСД за додатно финансирање Пројекта акцелерације иновација и подстицања раста предузетништва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ЈП „Електрoпривреда Србије” за Пројекат замене система за транспорт пепела и шљаке ТЕНТ 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125.000.000 евра код пословне банке, за потребе ЈП „Електрoпривреда Србије” уз државну гаранцију, за замену система за транспорт пепела и шљаке ТЕНТ 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буџетском систему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Унапређење одредаба које се односе на сектор државе.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додатно финансирање Пројекта изградње аутопута Сремска Рача - Кузмин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95.000.000 евра за додатно финансирање Пројекта изградње аутопута Сремска Рача - Кузмин.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аутопута на деоници Крагујевац - Мрчајевци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300.000.000 евра за финансирање Пројекта изградње аутопута на деоници Крагујевац - Мрчајевци.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87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аутопута Е-761, деоница Пожега - Котроман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830.000.000 евра за финансирање Пројекта изградње аутопута Е-761, деоница Пожега - Котроман.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потврђивању Уговора о гаранцији између Републике Србије и Француске агенције за развој (АФД), по задужењу АД ,,Електромрежа Србије”, за Пројекат реконструкције РП 110 kV Панчево 1 уз примену савремених дигиталних технологија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12.000.000 евра за потребе АД ,,Електромрежа Србије”, уз државну гаранцију, за реконструкцију РП 110 kV Панчево 1 уз примену савремених дигиталних технологија.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Банке за развој Савета Европе (Пројекат изградње БИО4 кампуса)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300.000.000 евра за финансирање Пројекта изградње БИО4 кампуса.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(Пројекат рехабилитације путева и унапређења безбедности саобраћаја)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85.000.000 евра за Пројекат рехабилитације путева и унапређења безбедности саобраћаја.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депонија чврстог отпада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280.000.000 евра за финансирање Пројекта изградње депонија чврстог отпада.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w:t>
            </w:r>
            <w:r>
              <w:rPr>
                <w:rFonts w:eastAsia="Times New Roman"/>
              </w:rPr>
              <w:lastRenderedPageBreak/>
              <w:t xml:space="preserve">корпорације/фонда/банке за Пројекат изградње Шумадијског коридора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150.000.000 евра за финансирање Пројекта изградње Шумадијског коридора.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(Пројекат изградње Сектора II Аутопута Ниш - Мердаре - деоница Белољин - Мердаре)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180.000.000 евра за Пројекат изградње Сектора II Аутопута Ниш - Мердаре - деоница Белољин - Мердаре.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Финансијског уговора (Изградња широкопојасне комуникационе инфраструктуре у руралним пределима Републике Србије - Фаза III) између Републике Србије и Европске инвестиционе банке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55.000.000 евра за изградњу широкопојасне комуникационе инфраструктуре у руралним пределима Републике Србије - Фаза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за Пројекат изградње београдске обилазнице (деоница: Бубањ Поток - Панчево) Сектор Ц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680.000.000 евра за финансирање Пројекта изградње београдске обилазнице (деоница: Бубањ Поток - Панчево) Сектор Ц.</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аутопута Е-761, деоница Појате-Прељина (Моравски коридор)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800.000.000 евра за финансирање Пројекта изградње аутопута Е-761, деоница Појате - Прељина (Моравски коридор).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(Рехабилитација регионалних и локалних путева)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за рехабилитацију регионалних и локалних путева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98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(Пројекат унапређења запошљавања „Good Jobs for Serbia“)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50.000.000 евра за финансирање Пројекта унапређења запошљавања „Good Jobs for Serbia“.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(Железнички коридор Х у Србији - деоница од Београда до Ниша)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550.000.000 евра за Железнички коридор Х у Србији - деоница од Београда до Ниша.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(Изградња бране са акумулацијом Памбуковица)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за изградњу бране са акумулацијом Памбуковица.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гаранцији између Републике Србије и Европске инвестиционе банке по задужењу „Електродистрибуције Србије” д.о.о. Београд, за Пројекат за паметна бројила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40.000.000 евра за потребе „Електродистрибуције Србије” д.о.о. Београд, уз државну гаранцију, за Пројекат за паметна бројила.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(Соларна енергија у системима даљинског грејања у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40.000.000 евра за финансирање соларне енергије у системима даљинског грејања у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давању гаранције Републике Србије у корист домаће или стране пословне банке, по задужењу „Електродистрибуције Србије” д.о.о. Београд, за Пројекат унапређења дистрибутивне мреже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код пословне банке, за потребе „Електродистрибуције Србије” д.о.о. Београд, уз државну гаранцију, за унапређење дистрибутивне мреже.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104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190.000.000 евра за финансирање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Француске агенције за развој (АФД) (Модернизација железничког сектора у Србији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65.000.0000 америчких долара за финансирање модернизације железничког сектора у Србији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Банке за развој Савета Европе (Изградња и опремање новог затвора у Крушевцу и новог павиљона у Сремској Митровици)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30.000.000 евра за финансирање изградње и опремање новог затвора у Крушевцу и новог павиљона у Сремској Митровици.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доприносима за обавезно социјално осигурање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Прецизирање појединих законских решења.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порезу на доходак грађана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Прецизирање појединих законских решења.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порезима на имовину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Прецизирање појединих законских решења.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између Владе Републике Србије и Владе </w:t>
            </w:r>
            <w:r>
              <w:rPr>
                <w:rFonts w:eastAsia="Times New Roman"/>
              </w:rPr>
              <w:lastRenderedPageBreak/>
              <w:t xml:space="preserve">Краљевине Мароко о узајамној помоћи у царинским питањима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Уређује област сарадње две царинске администарције, у циљу правилне примене царинских прописа, у циљу спречавања, истрага и борбе против </w:t>
            </w:r>
            <w:r>
              <w:rPr>
                <w:rFonts w:eastAsia="Times New Roman"/>
              </w:rPr>
              <w:lastRenderedPageBreak/>
              <w:t>царинских прекршаја као и ради осигуравања безбедности међународног трговинског ланца снабдевања.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између Владе Републике Србије и Владе Народне Републике Кине о сарадњи и узајмној помоћи у царинским питањима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Уређује се област размене информација у циљу борбе против сузбијања разних видова кријумчарења, олакшања и убрзања промета робе и путника.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дувану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Измене и допуне Закона о дувану неопходне су због уочених битних промена на тржишту дувана и дуванских производа у смислу увођења одредби за регулацију електронских цигарета и измену постојећих одредби.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између Републике Србије и Европске уније о учешћу Републике Србије у програму Европске уније „Царина“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Омогућава побољшање ефикасности и ефективности рада Управе царина путем размене знања и искустава са колегама из других царинских администрација, (пре свега земаља чланица ЕУ) кроз учешће представника Управе царина у свим активностима програма.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царинској служби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Усклађивање одредаба Закона о царинској служби, које се односе на прикупљање, евидентирање, обраду и заштиту података о личности, са Законом о заштити података о личности и усклађивање услова за стицање звања царински сардник/прегледач и млађи царински сарадник/прегледач са чл. 40. и 41. Закона о државним службеницима.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играма на срећу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Изменама и допунама Закона о играма на срећу обезбедиће се бољи квалитет прописа, а самим тим и боља правна сигурност, допринеће се већој ефикасности у поступању, побољшању делотворности </w:t>
            </w:r>
            <w:r>
              <w:rPr>
                <w:rFonts w:eastAsia="Times New Roman"/>
              </w:rPr>
              <w:lastRenderedPageBreak/>
              <w:t xml:space="preserve">и економичности, а самим тим и повећању прихода буџета Републике Србије.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републичким админитративним таксама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Усклађивање са изменама прописа којима се уређују административни поступци органа.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акцизама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Даље усклађивање са прописима ЕУ.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Немачкe развојнe банкe (KfW) (Програм Зелени градови)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70.000.000 евра за финансирање Програмa Зелени градови.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припрему и изградњу центра за специјализоване изложбе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300.000.000 евра за припрему и изградњу центра за специјализоване изложбе.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ревитализације 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35.000.000 евра за финансирање Пројекта ревитализације 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Пројекат ревитализације Власинских ХЕ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77.300.000 евра за финансирање Пројекта ревитализације Власинских ХЕ.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w:t>
            </w:r>
            <w:r>
              <w:rPr>
                <w:rFonts w:eastAsia="Times New Roman"/>
              </w:rPr>
              <w:lastRenderedPageBreak/>
              <w:t xml:space="preserve">корпорације/фонда/банке за Пројекат изградње РХЕ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600.000.000 евра за финансирање Пројекта изградње РХЕ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фискализацији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Усаглашавање са техничким перформансама.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кредиту између Владе Републике Србије и стране инвестиционе корпорације/фонда/банке за набавку 5 нових брзих возова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54.500.000 евра за набавку 5 нових брзих возова.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пореском поступку и пореској администрацији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Разлог за доношење овог закона састоји се у чињеници да је поједине одредбе овог закона неопходно прецизирати, односно извршити правнотехничко усаглашавање појединих одредаба ЗПППА, како би се примена тог закона реализовала са што мање тумачења и на тај начин допринело бржем спровођењу пореског поступка и ефикаснијем раду пореске администрације, као и већој доследности у примени закона.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изменама и допунама Закона о порезу на добит правних лица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Прецизирање појединих законских решења.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Царинској тарифи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Усклађивање стопа царине са листама концесија закљученим у процесу приступања Републике Србије Светској трговинској организацији.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прихватању Одлуке Заједничког комитета између Републике Србије и Републике Турске бр. 1/2021 о измени Протокола II Споразума о слободној трговини између Републике Србије и Републике Турске о </w:t>
            </w:r>
            <w:r>
              <w:rPr>
                <w:rFonts w:eastAsia="Times New Roman"/>
              </w:rPr>
              <w:lastRenderedPageBreak/>
              <w:t xml:space="preserve">дефиницији појма „производи са пореклом” и методама административне сарадње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Измена Протокола II Споразума о слободној трговини између Републике Србије и Републике Турске о дефиницији појма „производи са пореклом” и методама административне сарадње.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потрврђивању Споразума између Европске уније и Републике Србије о учешћу Републике Србије у Програму Европске уније „Царина” о сарадњи у области царина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Након потписивања Споразума између Европске уније и Републике Србије о учешћу Републике Србије у Програму Европске уније „Царина” о сарадњи у области царина покреће се процедура потврђивања у Народној скупштини Републике Србије.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(Енергетска санација стамбених и јавних објеката) између Републике Србије и Европске банке за обнову 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за енергетску санацију стамбених и јавних објеката.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Споразума о зајму између Владе Републике Србије и Банке за развој Савета Европе (Пројекат стамбене обнове после земљотреса у Доситејевој улици у Краљеву)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5.100.000 евра за финансирање Пројекта стамбене обнове после земљотреса у Доситејевој улици у Краљеву.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потврђивању Уговора о зајму за Пројекат изградње обилазнице око Новог Сада са изградњом моста преко Дунава и приступним саобраћајницама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149.175.000 евра за финансирање Пројекта изградње обилазнице око Новог Сада са изградњом моста преко Дунава и приступним саобраћајницама.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67761365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Предлог закона о буџету Републике Србије за 2024. годину са Предлогом одлуке о давању сагласности на Финансијски план Републичког фонда за пензијско и инвалидско осигурање за 2024. годину, Предлогом одлуке о давању сагласности на Финансијски план Републичког фонда за здравствено осигурање за 2024. годину, Предлогом одлуке о давању сагласности на Финансијски план Националне службе за запошљавање за 2024. годину и </w:t>
            </w:r>
            <w:r>
              <w:rPr>
                <w:rFonts w:eastAsia="Times New Roman"/>
              </w:rPr>
              <w:lastRenderedPageBreak/>
              <w:t xml:space="preserve">Предлогом одлуке о давању сагласности на Финансијски план Фонда за социјално осигурање војних осигураника за 2024.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Уређују се приходи и примања, расходи и издаци буџета Републике Србије за 2024. годину, његово извршавање, обим задуживања, управљање јавним дугом, коришћење донација, пројектних зајмова и права и обавезе корисника буџетских средстава.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bl>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366BB0" w:rsidRDefault="00366BB0">
      <w:pPr>
        <w:divId w:val="1515224587"/>
        <w:rPr>
          <w:rFonts w:eastAsia="Times New Roman"/>
          <w:b/>
        </w:rPr>
      </w:pPr>
    </w:p>
    <w:p w:rsidR="004B688A" w:rsidRPr="00366BB0" w:rsidRDefault="009D6415">
      <w:pPr>
        <w:divId w:val="1515224587"/>
        <w:rPr>
          <w:rFonts w:eastAsia="Times New Roman"/>
          <w:b/>
        </w:rPr>
      </w:pPr>
      <w:r w:rsidRPr="00366BB0">
        <w:rPr>
          <w:rFonts w:eastAsia="Times New Roman"/>
          <w:b/>
        </w:rPr>
        <w:t>АКТИ КОЈЕ ВЛАДА ДОНОСИ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5"/>
        <w:gridCol w:w="3045"/>
        <w:gridCol w:w="2584"/>
        <w:gridCol w:w="3045"/>
        <w:gridCol w:w="2276"/>
        <w:gridCol w:w="430"/>
        <w:gridCol w:w="430"/>
        <w:gridCol w:w="604"/>
        <w:gridCol w:w="1391"/>
        <w:gridCol w:w="1182"/>
      </w:tblGrid>
      <w:tr w:rsidR="004B688A">
        <w:trPr>
          <w:divId w:val="1441531748"/>
          <w:tblHeade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lastRenderedPageBreak/>
              <w:t>РБ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Назив</w:t>
            </w:r>
          </w:p>
        </w:tc>
        <w:tc>
          <w:tcPr>
            <w:tcW w:w="8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Правни основ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Опис</w:t>
            </w:r>
          </w:p>
        </w:tc>
        <w:tc>
          <w:tcPr>
            <w:tcW w:w="7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Референтни документ</w:t>
            </w:r>
          </w:p>
        </w:tc>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ПВ</w:t>
            </w:r>
          </w:p>
        </w:tc>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ЈР</w:t>
            </w:r>
          </w:p>
        </w:tc>
        <w:tc>
          <w:tcPr>
            <w:tcW w:w="2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НПАА</w:t>
            </w:r>
          </w:p>
        </w:tc>
        <w:tc>
          <w:tcPr>
            <w:tcW w:w="4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Рок доношења (месец)</w:t>
            </w:r>
          </w:p>
        </w:tc>
        <w:tc>
          <w:tcPr>
            <w:tcW w:w="4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Прописан крајњи рок</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Међународном банком за обнову и развој у вези са одобравањем програмског зајма за развојне политике за подршку зеленој транзицији - ДПЛ, 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160.000.000 УСД за развојне политике за подршку зеленој транзицији.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бирају финансијски саветници/банке за емитовање државних Хартија од вредности на међународном финансијском тржишту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члана 3. Уредбе о општим условима за емисију и продају дугорочних државних хартија од вредности на међународном финансијском тржишту („Службени гласник РС”, број 4/13) и Одлука о утврђивању критеријума за избор банака које ће вршити услуге куповине и </w:t>
            </w:r>
            <w:r>
              <w:rPr>
                <w:rFonts w:eastAsia="Times New Roman"/>
              </w:rPr>
              <w:lastRenderedPageBreak/>
              <w:t>продаје и друге финансијске услуге у вези са дугорочним државним хартијама од вредности емитованих на међународном финансијском тржишту („Службени гласник РС”, број 118/2020)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Бирају се финансијски саветници/банке за емитовање државних Хартија од вредности на међународном финансијском тржишту.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одређује делегација за преговоре са потенцијалним инвеститорима приликом емисије државних Хартија од вредности на међународном финансијском тржишту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PC”, бр. 55/05, 71/05-исправка, 101/07, 65/08, 16/11, 68/12-УС, 72/12, 7/14-УС, 44/14 и 30/18-др. закон), члан 5. Уредбе о општим условима за емисију и продају дугорочних државних хартија од вредности на међународном финансијском тржишту („Службени гласник РС”, број 4/13)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Овлашћују се чланови делегације да након разговора са потенцијалним инвеститорима, заједнички прихвате одговарајуће понуде и услове који се односе на емисију обвезница на међународном финансијском тржишту, укључујући, али неограничавајући се на, износ главнице, валуту, датум доспећа, цену, принос и каматну стопу.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усваја прихвата се Извештај са разговора са потенцијалним инвеститорима у вези са емисијом обвезница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PC”, бр. 55/05, 71/05-исправка, 101/07, 65/08, 16/11, 68/12-УС, 72/12, 7/14-УС, 44/14 и 30/18-др. </w:t>
            </w:r>
            <w:r>
              <w:rPr>
                <w:rFonts w:eastAsia="Times New Roman"/>
              </w:rPr>
              <w:lastRenderedPageBreak/>
              <w:t>закон), члан 5. став 1. и 3. Закона о јавном дугу („Службени гласник РС”, бр. 61/05, 107/09, 78/11, 68/15 95/18, 91/19 и 149/20) и члан 5. став 1. Уредбе о општим условима за емисију и продају дугорочних државних хартија од вредности на међународном финансијском тржишту („Службени гласник РС”, број 4/13)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Након разговора са потенцијалним инвеститорима и трговања државним Хартијама од вредности на међународном финансијском тржишту потребно је да Влада </w:t>
            </w:r>
            <w:r>
              <w:rPr>
                <w:rFonts w:eastAsia="Times New Roman"/>
              </w:rPr>
              <w:lastRenderedPageBreak/>
              <w:t>усвоји Извештај и документацију коју је потребно потписати.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емисији дугорочних државних хартија од вредности на међународном финансијском тржишту у оквиру ажурираног ГМТН програма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Закона о јавном дугу („Сл. гласник РС”, бр. 61/05, 107/09, 78/11, 68/15, 95/18, 91/19 и 149/20) члан 43. став 1. Закона о Влади („Сл. гласник PC”, бр. 55/05, 71/05-исправка, 101/07, 65/08, 16/11, 68/12-УС, 72/12, 7/14-УС, 44/14 и 30/18-др. закон) и члан 1. став 4. Уредбе о општим условима за емисију и продају дугорочних државних хартија од вредности на </w:t>
            </w:r>
            <w:r>
              <w:rPr>
                <w:rFonts w:eastAsia="Times New Roman"/>
              </w:rPr>
              <w:lastRenderedPageBreak/>
              <w:t xml:space="preserve">међународном финансијском тржишту („Сл. гласник РС”, број 4/13)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Република Србија емитује 5-огодишње дугорочне државне хартије од вредности у оквиру ажурираног ГМТН Програма – Средењерочног програма за глобалне обвезнице, деноминоване у америчким доларима на међународном финансијском тржишту, ради финансирања буџетског дефицита и рефинасирања доспелих обавеза по основу јавног дуга.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Влада саглашава са спровођењем трансакција унакрсног валутног свопа ГМТН Програм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11. став 2. тачка1) Закона о јавном дугу („Сл. гласник РС”, бр. 61/05, 107/09, 78/11, 68/15, 95/18, 91/19 и 149/20), члан 43. став 3. Закона о Влади („Сл. гласник PC”, бр. 55/05, 71/05-исправка, 101/07, 65/08, 16/11, 68/12-УС, 72/12, 7/14-УС, 44/14 и 30/18-др. закон) и члан 4. и 6. став 2. Уредбе о обављању послова са финансијским дериватима у циљу управљања јавним дугом Републике Србије („Сл. гласник РС”, бр. 94/19 и 62/21)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Република Србија планира да, ради заштите од девизног (валутног) ризика емисије дугорочних државних хартија од вредности деноминованих у америчким доларима, а које се емитују на међународном финансијском тржишту у оквиру ажурираног ГМТН Програма - Средњорочног програма за Глобалне обвезнице, који је успостављен 20. новембра 2020. године, као и у циљу управљања јавним дугом, закључи и изврши унакрсни валутни своп (cross currency swap - CCS), који подразумева размену номиналне вредности обвезница за одговарајућу номиналну вредност у еврима, као и периодичну размену новчаних токова у овим валутама по основу камате током периода трајања обвезница.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Програм економских реформи за период 2023 - 2025. године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38. став 1. Закона о планском систему Републике Србије („Службени гласник РС”, бр. 30/18)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Европска комисија је од 2015. увела нови приступ у економском дијалогу кроз тзв. европски семестар "Light" у оквиру кога се врши припрема и презентација документа Програм економских реформи (ЕРП). Управо је завршен девети циклус израде документа ЕРП за период 2023-2025. Део ЕРП се односи на средњорочни оквир макроекономске и фискалне политике, док је посебно поглавље посвећено приоритетним структурним реформама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Франкфурт на Мајни, по задужењу АД „Електромрежа Србије”, за Трансбалкански коридор, секција 4 - 2x400 kV ТС Бајина Башта - државна граница Црне Горе и државна граница БиХ, одређује састав делегације за преговоре, усваја нацрт уговора о гаранцији и </w:t>
            </w:r>
            <w:r>
              <w:rPr>
                <w:rFonts w:eastAsia="Times New Roman"/>
              </w:rPr>
              <w:lastRenderedPageBreak/>
              <w:t xml:space="preserve">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 евра за потребе АД „Електромрежа Србије”, уз државну гаранцију, за изградњу система за пренос електричне енергије у оквиру Трансбалканског коридора.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Одлука о образовању Мреже за борбу против превара и управљање неправилностима у поступању са финансијским средствима Европске уније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68б став 3. Закона о буџетском систему („Службени гласник РСˮ, бр. 54/09, 73/10, 101/10, 101/11, 93/12, 62/13, 63/13-исправка, 108/13, 142/14, 68/15-др. закон, 103/15, 99/16, 113/17, 95/18, 31/19, 72/19, 149/20, 118/21, 118/21-др. закон и 138/22) и члан 33. ст. 2. и 3. Закона о Влади („Службени гласник РС”, бр. 55/05, 71/05-исправка, 101/07, 65/08, 16/11, 68/12-УС, 72/12, 7/14-УС, 44/14 и 30/18-др.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Влада након формирања доноси oдлуку о образовању наведене мреже у коју се именују представници одговарајућих институција.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усваја нови/ажурира постојећи ГМТН програм Средњерочни програм за Глобалне обвезнице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 1. и 3. Закона о јавном дугу („Сл. гласник РС”, бр. 61/05, 107/09, 78/11, 68/15, 95/18, 91/19 и 149/20), члан 43. став 3. Закона о Влади („Сл. гласник PC”, бр. 55/05, 71/05-исправка, 101/07, 65/08, 16/11, 68/12-УС, 72/12, 7/14-УС, 44/14 и 30/18-др. закон) и члан 5. </w:t>
            </w:r>
            <w:r>
              <w:rPr>
                <w:rFonts w:eastAsia="Times New Roman"/>
              </w:rPr>
              <w:lastRenderedPageBreak/>
              <w:t xml:space="preserve">Уредбе о општим условима за емисију и продају дугорочних државних хартија од вредности на међународном финансијском тржишту („Сл. гласник РС”, број 4/13)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Република Србија планира да, нове емисије дугорочних државних хартија од вредности, које издаје на међународном финансијском тржишту, емитује у оквиру ажурираног ГМТН Програма - Средњорочног програма за Глобалне обвезнице, који је успостављен 20. новембра 2020. године. Обвезнице, које </w:t>
            </w:r>
            <w:r>
              <w:rPr>
                <w:rFonts w:eastAsia="Times New Roman"/>
              </w:rPr>
              <w:lastRenderedPageBreak/>
              <w:t xml:space="preserve">се емитују у оквиру Програма могу бити деноминоване у доларима или еврима, различите рочности и износа и осталих услова у циљу обезбеђења најповољнијих услова емисије у зависности од услова на међународном финансијском тржишту.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Француском агенцијом за развој (АФД) у вези са одобравањем програмског зајма за развојне политике за подршку зеленој транзицији - ДПЛ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 евра за финансирање развојнe политике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Међународном банком за обнову и развој у вези са одобравањем зајма за Пројекат развоја локалне инфраструктуре и институционалног јачања локалних самоуправа, </w:t>
            </w:r>
            <w:r>
              <w:rPr>
                <w:rFonts w:eastAsia="Times New Roman"/>
              </w:rPr>
              <w:lastRenderedPageBreak/>
              <w:t xml:space="preserve">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w:t>
            </w:r>
            <w:r>
              <w:rPr>
                <w:rFonts w:eastAsia="Times New Roman"/>
              </w:rPr>
              <w:lastRenderedPageBreak/>
              <w:t xml:space="preserve">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88.400.000 евра за Пројекат развоја локалне инфраструктуре и институционалног јачања локалних самоуправа.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којим се прихвата Извештај са преговора са Међународном банком за обнову и развој у вези са одобравањем зајма за Пројекат развоја локалне инфраструктуре и институционалног јачања локалних самоуправа,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88.400.000 евра за Пројекат развоја локалне инфраструктуре и институционалног јачања локалних самоуправа.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Француском агенцијом за развој (АФД) у вези са одобравањем програмског зајма за унапређење управљања јавним финансијама за пружање услуга и зелени раст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75.000.0000 америчких долара за финансирање унапређења управљања јавним финансијама за пружање услуга и зелени раст.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емисији дугорочних државних хартија од вредности </w:t>
            </w:r>
            <w:r>
              <w:rPr>
                <w:rFonts w:eastAsia="Times New Roman"/>
              </w:rPr>
              <w:lastRenderedPageBreak/>
              <w:t xml:space="preserve">на међународном финансијском тржишту у оквиру ажурираног ГМТН програма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5. став 3. Закона о јавном дугу („Сл. гласник </w:t>
            </w:r>
            <w:r>
              <w:rPr>
                <w:rFonts w:eastAsia="Times New Roman"/>
              </w:rPr>
              <w:lastRenderedPageBreak/>
              <w:t xml:space="preserve">РС”, бр. 61/05, 107/09, 78/11, 68/15, 95/18, 91/19 и 149/20) члан 43. став 1. Закона о Влади („Сл. гласник PC”, бр. 55/05, 71/05-исправка, 101/07, 65/08, 16/11, 68/12-УС, 72/12, 7/14-УС, 44/14 и 30/18-др. закон) и члан 1. став 4. Уредбе о општим условима за емисију и продају дугорочних државних хартија од вредности на међународном финансијском тржишту („Сл. гласник РС”, број 4/13)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Република Србија емитује 10-огодишње дугорочне државне </w:t>
            </w:r>
            <w:r>
              <w:rPr>
                <w:rFonts w:eastAsia="Times New Roman"/>
              </w:rPr>
              <w:lastRenderedPageBreak/>
              <w:t xml:space="preserve">хартије од вредности у оквиру ажурираног ГМТН Програма – Средењерочног програма за глобалне обвезнице, деноминоване у америчким доларима на међународном финансијском тржишту, ради финансирања буџетског дефицита и рефинасирања доспелих обавеза по основу јавног дуга.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у вези са одобравањем Програмског зајма за развојне политике за подршку зеленој транзицији - ДПЛ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 евра за финансирање развојнe политике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Међународном банком за обнову и развој у вези са одобравањем зајма за унапређење управљања јавним финансијама за пружање услуга и зелени раст, 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75.000.000 УСД за унапређење управљања јавним финансијама за пружање услуга и зелени раст.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Усклађени динарски неопорезиви износи пореза на доходак грађана из члана 9. став 1. тач. 9), 12), 13), 29), 30) и 31), члана 18. став 1. тач. 1), 2), 5),7), 8), 9) и 9а), члана 21а став 2, члана 83. став 4. тачка 1) и члана 85. став 1. тачка 11) Закона о порезу на доходак грађана годишњим индексом потрошачких цена у 2022. години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12а став 3. Закона о порезу на доходак грађана („Службени гласник РС”, бр. 24/01, 80/02, 80/02-др. закон, 135/04, 62/06, 65/06- исправка, 31/09, 44/09, 18/10, 50/11, 91/11-УС, 93/12, 114/12-УС, 47/13, 48/13-исправка, 108/13, 57/14, 68/14-др. закон, 112/15, 113/17, 95/18, 86/19, 153/20, 44/21, 118/21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Усклађивање динарских неопорезивих износа пореза на доходак грађана из члана 9. став 1. тач. 9), 12), 13), 29), 30) и 31), члана 18. став 1. тач. 1), 2), 5), 7), 8), 9) и 9а), члана 21а став 2, члана 83. став 4. тачка 1) и члана 85. став 1. тачка 11) Закона о порезу на доходак грађана годишњим индексом потрошачких цена у 2022. години.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Усклађени динарски износ из члана 13. став 3. Закона о доприносима за обавезно социјално осигурање </w:t>
            </w:r>
            <w:r>
              <w:rPr>
                <w:rFonts w:eastAsia="Times New Roman"/>
              </w:rPr>
              <w:lastRenderedPageBreak/>
              <w:t xml:space="preserve">годишњим индексом потрошачких цена у 2022. години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65а став 2. Закона о доприносима за обавезно социјално осигурање („Службени гласник РС”, </w:t>
            </w:r>
            <w:r>
              <w:rPr>
                <w:rFonts w:eastAsia="Times New Roman"/>
              </w:rPr>
              <w:lastRenderedPageBreak/>
              <w:t>бр. 84/04, 61/05, 62/06, 5/09, 52/11, 101/11, 47/13, 108/13, 57/14, 68/14-др. закон, 112/15, 113/17, 95/18, 86/19, 153/20, 44/21, 118/21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Усклађивање динарског износа из члана 13. став 3. Закона о доприносима за обавезно социјално осигурање </w:t>
            </w:r>
            <w:r>
              <w:rPr>
                <w:rFonts w:eastAsia="Times New Roman"/>
              </w:rPr>
              <w:lastRenderedPageBreak/>
              <w:t>годишњим индексом потрошачких цена у 2022. години.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издавању доплатне поштанске марке „Кров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 став 2. Закона о издавању доплатне поштанске марке („Службени гласник РС”, број 61/05)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прописује да се средства од продате доплатне поштанске марке ,,Кров 2023'' уплаћују Комесаријату за избеглице и миграције према програму на који Влада даје сагласност.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којим се прихвата Извештај са преговора са Међународном банком за обнову и развој у вези са одобравањем зајма за Пројекат унапређења управљања јавним финансијама за зелену транзицију,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75.000.000 УСД за унапређење управљања јавним финансијама за зелену транзицију.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измени Уредбе о централизованом обрачуну примања запослених, изабраних и постављених лица </w:t>
            </w:r>
            <w:r>
              <w:rPr>
                <w:rFonts w:eastAsia="Times New Roman"/>
              </w:rPr>
              <w:lastRenderedPageBreak/>
              <w:t xml:space="preserve">код корисника буџетских средстава и корисника средстава организација за обавезно социјално осигурање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93б Закона о буџетском систему („Службени гласник РС”, бр. 54/09, 73/10, 101/10, </w:t>
            </w:r>
            <w:r>
              <w:rPr>
                <w:rFonts w:eastAsia="Times New Roman"/>
              </w:rPr>
              <w:lastRenderedPageBreak/>
              <w:t xml:space="preserve">101/11, 93/12, 62/13, 63/13 - исправка, 108/13, 142/14, 68/15 - др. закон, 103/15, 99/16, 113/17, 95/18, 31/19, 72/19, 149/20, 118/21 и 118/21 - др. закон) и Члан 42. став 1. Закона о Влади („Службени гласник РС”, бр. 55/05, 71/05 - исправка, 101/07, 65/08, 16/11, 68/12 - УС, 72/12, 7/14 - УС, 44/14 и 30/18 – др. закон, 31/19, 72/19, 149/20, 118/21, 138/22 i 118/21 - др. закон)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Изменама Уредбе ће се извршити измене рокова за укључивање корисника у </w:t>
            </w:r>
            <w:r>
              <w:rPr>
                <w:rFonts w:eastAsia="Times New Roman"/>
              </w:rPr>
              <w:lastRenderedPageBreak/>
              <w:t xml:space="preserve">систем за централизовани обрачун.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Eвропском банком за обнову и развој по задужењу Акционарског друштва за железнички превоз путника „Србија Воз", Београд за реконструкцију и модернизацију регионалних депоа, одређује састав делегације за преговоре, усваја нацрт одговарајућег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25.000.000 евра за потребе Акционарског друштва за железнички превоз путника „Србија Воз", Београд , уз државну гаранцију, за реконструкцију и модернизацију регионалних депоа.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24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Међународном банком за обнову и развој у вези са одобравањем зајма за развој тржишта капитала, 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 УСД за развој тржишта капитала.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ЈП ,,Електропривреда Србије” за Пројекат изградње хидроелектране Бук Бијела,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250.000.000 евра код пословне банке, за потребе ЈП „Електропривреда Србије”, уз државну гаранцију, за Пројекат изградње хидроелектране Бук Бијела.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износима просечних пондерисаних малопродајних цена и минималних акциза за дуванске прерађевине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10. став 9. Закона о акцизама („Службени гласник РС”, бр. 22/01, 73/01, 80/02, 80/02-др. закон, 43/03, 72/03, 43/04, </w:t>
            </w:r>
            <w:r>
              <w:rPr>
                <w:rFonts w:eastAsia="Times New Roman"/>
              </w:rPr>
              <w:lastRenderedPageBreak/>
              <w:t xml:space="preserve">55/04, 135/04, 46/05, 101/05-др. закон, 61/07, 5/09, 31/09, 101/10, 43/11, 101/11 93/12, 119/12, 47/13, 68/14-др. закон, 142/14, 55/15 103/15, 108/16, 30/18, 153/20 и 53/21)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Врши се утврђивање износа просечне пондерисане малопродајне цене и минималне акцизе на цигарете, дуван за пушење и </w:t>
            </w:r>
            <w:r>
              <w:rPr>
                <w:rFonts w:eastAsia="Times New Roman"/>
              </w:rPr>
              <w:lastRenderedPageBreak/>
              <w:t xml:space="preserve">остале дуванске прерађевине (резани дуван, дуван за лулу, дуван за жвакање и бурмут), на основу дуванских прерађевина пуштених у промет у Републици Србији, у периоду од 1. јануара до 31. децембра 2022.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којим се прихвата Извештај са преговора са Међународном банком за обнову и развој у вези са одобравањем првог зајма за развојну политику зеленог раста,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160.000.000 УСД за развојну политику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Међународном банком за обнову и развој у вези са одобравањем зајма за развој тржишта капитала,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w:t>
            </w:r>
            <w:r>
              <w:rPr>
                <w:rFonts w:eastAsia="Times New Roman"/>
              </w:rPr>
              <w:lastRenderedPageBreak/>
              <w:t>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30.000.000 УСД за развој тржишта капитала.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„Електродистрибуције Србијеˮ д.о.о. Београд за Пројекат аутоматизације средњенапонске дистрибутивне мреже,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97.151.728 евра код пословне банке, за потребе „Електродистрибуције Србијеˮ д.о.о. Београд, уз државну гаранцију, за Пројекат аутоматизације средњенапонске дистрибутивне мреже.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ЈП „Електрoпривреда Србије” за Пројекат ревиталитације ХЕ „Ђердап 2” ,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213.000.000 евра код пословне банке, за потребе ЈП „Електрoпривреда Србије” уз државну гаранцију, за Пројекат ревиталитације ХЕ „Ђердап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31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Франкфурт на Мајни, по задужењу ЈП „Електропривреда Србије”, Београд за Ветропарк Костолац 1,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 евра за потребе ЈП „Електропривреда Србије”, Београд за Ветропарк Костолац 1.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ЈП „Електрoпривреда Србије” за постројење за комбиновано ко-сагоревање биомасе/ОИЕ ТЕ Колубара Б,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395.505.000 евра код пословне банке, за потребе ЈП „Електрoпривреда Србије” уз државну гаранцију, за постројење за комбиновано ко-сагоревање биомасе/ОИЕ ТЕ Колубара Б.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Франкфурт на Мајни, по задужењу Акционарског </w:t>
            </w:r>
            <w:r>
              <w:rPr>
                <w:rFonts w:eastAsia="Times New Roman"/>
              </w:rPr>
              <w:lastRenderedPageBreak/>
              <w:t xml:space="preserve">друштва „Електромрежа Србије”, Београд, за енергетску ефикасност у преносним системима,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w:t>
            </w:r>
            <w:r>
              <w:rPr>
                <w:rFonts w:eastAsia="Times New Roman"/>
              </w:rPr>
              <w:lastRenderedPageBreak/>
              <w:t xml:space="preserve">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35.000.000 евра за потребе АД ,,Електромрежа Србије”, уз државну гаранцију, за </w:t>
            </w:r>
            <w:r>
              <w:rPr>
                <w:rFonts w:eastAsia="Times New Roman"/>
              </w:rPr>
              <w:lastRenderedPageBreak/>
              <w:t xml:space="preserve">енергетску ефикасност у преносним системима.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ЈП „Електрoпривреда Србије” за замену система за транспорт пепела и шљаке ТЕНТ А,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125.000.000 евра код пословне банке, за потребе ЈП „Електрoпривреда Србије” уз државну гаранцију, за замену система за транспорт пепела и шљаке ТЕНТ 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ЈП „Електрoпривреда Србије” за изградњу РХЕ Бистрица, одређује састав делегације за преговоре, усваја нацрт </w:t>
            </w:r>
            <w:r>
              <w:rPr>
                <w:rFonts w:eastAsia="Times New Roman"/>
              </w:rPr>
              <w:lastRenderedPageBreak/>
              <w:t xml:space="preserve">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w:t>
            </w:r>
            <w:r>
              <w:rPr>
                <w:rFonts w:eastAsia="Times New Roman"/>
              </w:rPr>
              <w:lastRenderedPageBreak/>
              <w:t>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600.000.000 евра код пословне банке, за потребе ЈП „Електрoпривреда Србије” уз државну гаранцију, за Пројекат изградње РХЕ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Француском агенцијом за развој (АФД) у вези са одобравањем зајма за финансирање развојне политике зеленог раста - ДПЛ,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135.000.0000 евра за финансирање развојнe политике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набавке 5 нових брзих возова,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54.500.000 евра за набавку 5 нових брзих возова.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w:t>
            </w:r>
            <w:r>
              <w:rPr>
                <w:rFonts w:eastAsia="Times New Roman"/>
              </w:rPr>
              <w:lastRenderedPageBreak/>
              <w:t xml:space="preserve">Међународном банком за обнову и развој у вези са одобравањем зајма за Пројекат управљања транзицијом рударског сектора за будући развој, 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w:t>
            </w:r>
            <w:r>
              <w:rPr>
                <w:rFonts w:eastAsia="Times New Roman"/>
              </w:rPr>
              <w:lastRenderedPageBreak/>
              <w:t xml:space="preserve">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70.000.000 УСД за Пројекат управљања </w:t>
            </w:r>
            <w:r>
              <w:rPr>
                <w:rFonts w:eastAsia="Times New Roman"/>
              </w:rPr>
              <w:lastRenderedPageBreak/>
              <w:t xml:space="preserve">транзицијом рударског сектора за будући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Међународном банком за обнову и развој у вези са одобравањем зајма за модернизацију железничког сектора у Србији-друга фаза, 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65.000.000 УСД за модернизацију железничког сектора у Србији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Акционарског друштва за железнички превоз робе „Србија Карго" Београд, за Програм обнове возних </w:t>
            </w:r>
            <w:r>
              <w:rPr>
                <w:rFonts w:eastAsia="Times New Roman"/>
              </w:rPr>
              <w:lastRenderedPageBreak/>
              <w:t xml:space="preserve">средстава,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w:t>
            </w:r>
            <w:r>
              <w:rPr>
                <w:rFonts w:eastAsia="Times New Roman"/>
              </w:rPr>
              <w:lastRenderedPageBreak/>
              <w:t xml:space="preserve">(„Службени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15.000.000 евра код пословне банке, за потребе Акционарског друштва за железнички превоз робе „Србија Карго" Београд, уз државну гаранцију, за Програм обнове возних средстава.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ЈП ,,Србијагас” Нови Сад по основу Уговора о дугорочном кредиту за јачање транспортних капацитета гасовода у Републици Србији,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140.000.000 евра код пословне банке, за потребе ЈП „Србијагас” Нови Сад, уз државну гаранцију, за јачање транспортних капацитета гасовода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Француском агенцијом за развој (АФД) у вези са одобравањем зајма за финансирање унапређења управљања јавним финансијама за пружање услуга и зелени раст, усваја Нацрт уговора о зајму и </w:t>
            </w:r>
            <w:r>
              <w:rPr>
                <w:rFonts w:eastAsia="Times New Roman"/>
              </w:rPr>
              <w:lastRenderedPageBreak/>
              <w:t xml:space="preserve">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w:t>
            </w:r>
            <w:r>
              <w:rPr>
                <w:rFonts w:eastAsia="Times New Roman"/>
              </w:rPr>
              <w:lastRenderedPageBreak/>
              <w:t>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Обезбеђење зајма у износу до 75.000.0000 америчких долара за финансирање унапређења управљања јавним финансијама за пружање услуга и зелени раст.</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општим условима за емисију и продају државних Хартија од вредности на примарном тржишту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26. Закона о јавном дугу („Службени гласник РС”, бр. 61/05, 107/09, 78/11, 68/15, 95/18 и 91/19)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Усклађивање са законом о јавном дугу и законом који уређује тржиште капитала.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условима и критеријумима усклађености државне помоћи која се додељује аеродромима и авио-превозиоцима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и члан 7. став 4.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ближе уређују услови и критеријуми усклађености државне помоћи која се додељује аеродромима и авио-превозиоцима.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условима и критеријумима усклађености регионалне државне помоћи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Уредбом се врши усклађивање са новим смерницама ЕК, прописују посебни обрасци за пријављивање регионалне државне помоћи и прецизирају и појашњавају поједине одредбе ради отклањања нејасноћа и у циљу ефикаснијег спровођења у пракси.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Урeдбa o сaдржини и oблику приjaвe држaвнe пoмoћи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Члaн 30. стaв 2.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ближе уређују садржина и облик пријаве државне помоћи и прописује општи образац пријаве државне помоћи.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47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условима и критеријумима усклађености државне помоћи која се додељује учесницима на тржишту који обављају делатност у железничком сектору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и члан 7. став 4.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ближе уређују услови и критеријуми усклађености државне помоћи која се додељује за унапређење развоја железничког сектора.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јединственој тарифи по којој се наплаћују услуге које врши Управа за трезор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100. став 2. Закона о буџетском систему ("Службени гласник РС", бр. 54/09, 73/10, 101/10, 101/11, 93/12, 62/13, 63/13 испр., 108/13, 142/14, 68/15- др.закон, 103/15, 99/16 и 113/17, 95/18, 31/19, 72/19, 149/20, 118/21, 118/21 - др. закон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Увођење све већег броја пословних процеса путем портала еУправа и еАграр-a као и ажурирање тарифних ставова.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условима и критеријумима усклађености државне помоћи која се додељује у облику специфичних инструмената (гаранција и краткорочног осигурања извозних кредита)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ближе уређују услови и критеријуми усклађености државне помоћи која се додељује у облику специфичних инструмената - гаранција и краткорочног осигурања извозих кредита.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управљању програмима и успостављању структура и органа за управљање програмима </w:t>
            </w:r>
            <w:r>
              <w:rPr>
                <w:rFonts w:eastAsia="Times New Roman"/>
              </w:rPr>
              <w:lastRenderedPageBreak/>
              <w:t xml:space="preserve">претприступне помоћи Европске уније у оквиру инструмента за претприступну помоћ (ИПА III) за период 2021 - 2027.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68. Закона о буџетском систему („Службени гласник РС”, бр. 54/09, 73/10, 101/10, </w:t>
            </w:r>
            <w:r>
              <w:rPr>
                <w:rFonts w:eastAsia="Times New Roman"/>
              </w:rPr>
              <w:lastRenderedPageBreak/>
              <w:t>101/11, 93/12, 62/13, 63/13 - исправка, 108/13, 142/14, 68/15 - др. закон, 103/15, 99/16, 113/17, 95/18, 31/19, 72/19, 149/20, 118/21, 138/22 - др. закон) и члан 42. став 1. Закона о Влади („Службени гласник РС”, бр. 55/05, 71/05 – исправка, 101/07, 65/08, 16/11, 68/12 – УС, 72/12, 7/14 – УС, 44/14 и 30/18 – др. закон), а у вези са чл. 10. и 74.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ИИИ) („Службени гласник РС – Међународни уговори”, број 6/22)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Увођење нове финансијске перспективе за период 2021 - 2027 и успостављање нове оперативне структуре и органа </w:t>
            </w:r>
            <w:r>
              <w:rPr>
                <w:rFonts w:eastAsia="Times New Roman"/>
              </w:rPr>
              <w:lastRenderedPageBreak/>
              <w:t>за управљање програмима претприступне помоћи у оквиру ИПА III.</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51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реконструкције и модернизације пруге Ваљево - Врбница - граница са Црном Гором,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1.000.000.000 евра за Пројекат реконструкције и модернизације пруге Ваљево - Врбница - граница са Црном Гором.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о прихватању Годишњег извештаја о спровођењу активности из Стратешког плана за борбу против превара и управљање неправлностима у поступању са финансијским средствима Европске уније у Републици Србији за период 2021-2023. године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РСˮ, бр. 55/05, 71/05-исправка, 101/07, 65/08, 16/11, 68/12-УС, 72/12, 74/12, 7/14-УС, 44/14 и 30/18-др. закон) и глава VII Стратешког плана за борбу против превара и управљање неправлностима у поступању са финансијским средствима Европске уније у Републици Србији за период 2021-2023. године </w:t>
            </w:r>
            <w:r>
              <w:rPr>
                <w:rFonts w:eastAsia="Times New Roman"/>
              </w:rPr>
              <w:lastRenderedPageBreak/>
              <w:t>(„Службени гласник РСˮ, бр. 99/21)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Министарство финансија - АФКОС на крају првог квартала текуће године, извештава Владу путем годишњег извештаја о спровођењу циљева и активности из стратешког плана за претходну годину, а Влада извештај прихвата закључком.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о прихватању Годишњег извештаја о активностима спроведеним у циљу сузбијања неправилности и превара у поступању са финансијским средствима Европске уније у Републици Србији за 2022. годину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РСˮ, бр. 55/05, 71/05-исправка, 101/07, 65/08, 16/11, 68/12-УС, 72/12, 7/14-УС, 44/14 и 30/18-др.) и члан 68б став 4. Закона о буџетском систему („Службени гласник РСˮ, бр. 54/09, 73/10, 101/10, 101/11, 93/12, 62/13, 63/13-исправка, 108/13, 142/14, 68/15-др. закон, 103/15, 99/16, 113/17, 95/18, 31/19, 72/19, 149/20, 118/21, 118/21-др. 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Министарство доставља Влади годишњи извештај о активностима из става 1. члана 68б Закона о буџетском систему, а Влада исти прихвата закључком и подноси Народној скупштини до 31. марта текуће године за претходну буџетску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Годишњи извештај о раду Буџетске инспекције за 2022.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29. став 2. Закона о буџетској инспекцији („Службени гласник РС”, бр. 118/2021)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Министар доставља годишњи извештај о раду буџетске инспекције Влади, која га подноси Народној скупштини до 31. марта текуће за претходну буџетску годину у вези са извршеним инспекцијским надзорима у којима су буџетски инспектори констатовали незаконитости </w:t>
            </w:r>
            <w:r>
              <w:rPr>
                <w:rFonts w:eastAsia="Times New Roman"/>
              </w:rPr>
              <w:lastRenderedPageBreak/>
              <w:t>приликом коришћења јавних средстава, предложеним мерама за отклањање незаконитости и поднетим пријавама пред надлежним судовима сходно констатованим незаконитостима.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владом и фондом за у вези са одобравањем зајма за финансирање реализације пројеката железничке инфраструктуре - друга фаза), одређује састав делегације Републике Србије,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средстава зајма у износу до 750.000.000 евра за реализацију пројеката железничке инфраструктуре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ветроелектране 800MW–1GW, одређује састав делегације Републике Србије, усваја нацрт уговора о кредиту </w:t>
            </w:r>
            <w:r>
              <w:rPr>
                <w:rFonts w:eastAsia="Times New Roman"/>
              </w:rPr>
              <w:lastRenderedPageBreak/>
              <w:t xml:space="preserve">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1.000.000.000 евра за Пројекат ветроелектране 800MW - 1GW.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пословном банком за Пројекат изградње саобраћајнице Рума - Шабац -Лозница, одређује састав делегације Републике Србије,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250.000.000 евра за Пројекат изградње саобраћајнице Рума - Шабац -Лозница.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у вези са одобравањем зајма за финансирање обновљивих извора енергије: Развој тржишта биомасе у Републици Србији (компонента 2)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20.000.000 евра за финансирање обновљивих извора енергије: Развој тржишта биомасе у Републици Србији (компонента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пословном банком за Пројекат </w:t>
            </w:r>
            <w:r>
              <w:rPr>
                <w:rFonts w:eastAsia="Times New Roman"/>
              </w:rPr>
              <w:lastRenderedPageBreak/>
              <w:t xml:space="preserve">изградње брзе саобраћајнице, деоница Пожаревац - Голубац, одређује састав делегације Републике Србије,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Члан 43. став 3. Закона о Влади („Службени гласник РС”, бр. 55/05, 71/05-</w:t>
            </w:r>
            <w:r>
              <w:rPr>
                <w:rFonts w:eastAsia="Times New Roman"/>
              </w:rPr>
              <w:lastRenderedPageBreak/>
              <w:t xml:space="preserve">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269.629.429 евра за Пројекат изградње </w:t>
            </w:r>
            <w:r>
              <w:rPr>
                <w:rFonts w:eastAsia="Times New Roman"/>
              </w:rPr>
              <w:lastRenderedPageBreak/>
              <w:t xml:space="preserve">брзе саобраћајнице, деоница Пожаревац - Голубац.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одређује састав делегације Републике Србије, усваја Нацрт споразума о зајму са кинеском банком и овлашћује лице за његово потписивање, за финансирање Пројекта изградње београдске обилазнице (деоница: Бубањ Поток-Панчево) Сектор Ц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680.000.000 евра за финансирање Пројекта изградње београдске обилазнице (деоница: Бубањ Поток-Панчево) Сектор Ц.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пословном банком за пројекте у области комунално-еколошког уређења, система пречишћавања отпадних вода и водоснабдевања, путне и речне инфраструктуре, усваја Нацрт споразума о зајму и </w:t>
            </w:r>
            <w:r>
              <w:rPr>
                <w:rFonts w:eastAsia="Times New Roman"/>
              </w:rPr>
              <w:lastRenderedPageBreak/>
              <w:t xml:space="preserve">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w:t>
            </w:r>
            <w:r>
              <w:rPr>
                <w:rFonts w:eastAsia="Times New Roman"/>
              </w:rPr>
              <w:lastRenderedPageBreak/>
              <w:t xml:space="preserve">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85.000.000 евра за пројекте у области комунално-еколошког уређења, система пречишћавања отпадних вода и водоснабдевања, путне и речне инфраструктуре.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издавању доплатне поштанске марке „Борба против рака”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 став 2. Закона о издавању доплатне поштанске марке („Службени гласник РС”, број 61/05)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прописује да се средства од продате доплатне поштанске марке ,,Борба против рака'' уплаћују Друштву за борбу против рака према порграму на који Влада даје сагласност.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издавању доплатне поштанске марке „Изградња Спомен-храма Светог Саве”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 став 2. Закона о издавању доплатне поштанске марке („Службени гласник РС”, број 61/05)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прописује да се средства од продате доплатне поштанске марке ,,Изградња Спомен-храма Светог Саве” уплаћују Светом архијерејском синоду Српске православне цркве за финансирање радова на уређењу Спомен-храма Светог Саве, а према програму на који сагласност даје 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издавању доплатне поштанске марке „Недеља Црвеног крста”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 став 2. Закона о издавању доплатне поштанске марке („Службени гласник РС”, број 61/05)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прописује да се средства од продате доплатне поштанске марке ,,Недеља Црвеног крста'' уплаћују Црвеном крсту према порграму на који Влада даје сагласност.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w:t>
            </w:r>
            <w:r>
              <w:rPr>
                <w:rFonts w:eastAsia="Times New Roman"/>
              </w:rPr>
              <w:lastRenderedPageBreak/>
              <w:t xml:space="preserve">Немачком развојном банком (КfW) у вези са одобравањем зајма за финансирање Пројекта енергетске ефикасности - фаза III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w:t>
            </w:r>
            <w:r>
              <w:rPr>
                <w:rFonts w:eastAsia="Times New Roman"/>
              </w:rPr>
              <w:lastRenderedPageBreak/>
              <w:t xml:space="preserve">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Обезбеђење зајма у износу до 50.000.000 евра за </w:t>
            </w:r>
            <w:r>
              <w:rPr>
                <w:rFonts w:eastAsia="Times New Roman"/>
              </w:rPr>
              <w:lastRenderedPageBreak/>
              <w:t xml:space="preserve">финансирање Пројекта енергетске ефикасности - фаза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Извештај о спровођењу Програма реформе управљања јавним финансијама 2021-2025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Закона о планском систему („Службени гласник РС”, бр. 30/18)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 јуну 2021. године усвојен је Програм реформе управљања јавним финансијама 2021-2025, са пратећим Акционим планом, који се састоји од шест посебних циљева. У складу са Законом о планском систему, у првих 120 календарских дана текуће године припрема се и на Влади усваја Извештај о реализацији ПРУЈФ за претходну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депонија чврстог отпада, одређује састав делегације Републике Србије, </w:t>
            </w:r>
            <w:r>
              <w:rPr>
                <w:rFonts w:eastAsia="Times New Roman"/>
              </w:rPr>
              <w:lastRenderedPageBreak/>
              <w:t xml:space="preserve">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w:t>
            </w:r>
            <w:r>
              <w:rPr>
                <w:rFonts w:eastAsia="Times New Roman"/>
              </w:rPr>
              <w:lastRenderedPageBreak/>
              <w:t xml:space="preserve">(„Службени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280.000.000 евра за Пројекат изградње депонија чврстог отпада.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Немачком развојном банком (КfW) у вези са одобравањем зајма за финансирање Пројекта унапређења запошљавања „Good Jobs for Serbia“,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Обезбеђење зајма у износу до 50.000.000 евра за финансирање Пројекта унапређења запошљавања „Good Jobs for Serbia“.</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којим се прихвата Извештај са преговора са Међународном банком за обнову и развој у вези са одобравањем зајма за модернизацију железничког сектора у Србији-друга фаза,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65.000.000 УСД за модернизацију железничког сектора у Србији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70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у вези са одобравањем зајма за финансирање Програма Зелени градови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70.000.000 евра за финансирање Програмa Зелени градови.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којим се прихвата Извештај са преговора са Међународном банком за обнову и развој у вези са одобравањем зајма за Пројекат управљања транзицијом рударског сектора за будући развој,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70.000.000 УСД за Пројекат управљања транзицијом рударског сектора за будући развој.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ревитализације </w:t>
            </w:r>
            <w:r>
              <w:rPr>
                <w:rFonts w:eastAsia="Times New Roman"/>
              </w:rPr>
              <w:lastRenderedPageBreak/>
              <w:t xml:space="preserve">Власинских ХЕ,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w:t>
            </w:r>
            <w:r>
              <w:rPr>
                <w:rFonts w:eastAsia="Times New Roman"/>
              </w:rPr>
              <w:lastRenderedPageBreak/>
              <w:t xml:space="preserve">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77.300.000 евра за Пројекат ревитализације Власинских ХЕ.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у вези са одобравањем зајма за финансирање Програмa интегрисаног управљања чврстим отпадом, Фазе II и III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65.000.000 евра за финансирање Програмa интегрисаног управљања чврстим отпадом, Фазе II и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условима прибављања и отуђења непокретности непосредном погодбом и давања у закуп ствари јавној својини, односно прибављања и уступања искоришћавања других имовинских права, као и поступцима јавног надметања </w:t>
            </w:r>
            <w:r>
              <w:rPr>
                <w:rFonts w:eastAsia="Times New Roman"/>
              </w:rPr>
              <w:lastRenderedPageBreak/>
              <w:t xml:space="preserve">и прикупљања писмених понуда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35. Закона о јавној својини ("Службени гасник РС", бр. 72/21, 88/13, 105/14, 104/16 - др. закон, 108/16, 113/17, 95/18 и 153/20)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10. став 1. тачка 1) давање у закуп непосредном погодбом - проширује се круг организација и удружења које се баве специфичним пословима заштите права људи, као и правима мањинских заједница у Србији; члан 12. умањење закупнине хуманитарним организацијама </w:t>
            </w:r>
            <w:r>
              <w:rPr>
                <w:rFonts w:eastAsia="Times New Roman"/>
              </w:rPr>
              <w:lastRenderedPageBreak/>
              <w:t>у висини од 10% од процењене тржишне вредности.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Француском агенцијом за развој (АФД) у вези са одобравањем зајма за финансирање модернизације железничког сектора у Србији - друга фаза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65.000.0000 америчких долара за финансирање модернизације железничког сектора у Србији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Банком за развој Савета Европе у вези са одобравањем зајма за финансирање Пројекта стамбене обнове после земљотреса у Доситејевој улици у Краљеву,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5.100.000 евра за финансирање Пројекта стамбене обнове после земљотреса у Доситејевој улици у Краљеву.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w:t>
            </w:r>
            <w:r>
              <w:rPr>
                <w:rFonts w:eastAsia="Times New Roman"/>
              </w:rPr>
              <w:lastRenderedPageBreak/>
              <w:t xml:space="preserve">страном владом и фондом у вези са одобравањем зајма за финансирање Пројекта изградње хидроелектране Бук Бијела, одређује састав делегације Републике Србије,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w:t>
            </w:r>
            <w:r>
              <w:rPr>
                <w:rFonts w:eastAsia="Times New Roman"/>
              </w:rPr>
              <w:lastRenderedPageBreak/>
              <w:t xml:space="preserve">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250.000.000 евра за реализацију Пројекта </w:t>
            </w:r>
            <w:r>
              <w:rPr>
                <w:rFonts w:eastAsia="Times New Roman"/>
              </w:rPr>
              <w:lastRenderedPageBreak/>
              <w:t xml:space="preserve">изградње хидроелектране Бук Бијела.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Немачком развојном банком (КfW) у вези са одобравањем зајма за финансирање Програма Зелени градови,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70.000.000 евра за финансирање Програмa Зелени градови.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Немачком развојном банком (КfW) у вези са одобравањем зајма за финансирање Програмa интегрисаног управљања чврстим отпадом, Фазе II и III, усваја Нацрт </w:t>
            </w:r>
            <w:r>
              <w:rPr>
                <w:rFonts w:eastAsia="Times New Roman"/>
              </w:rPr>
              <w:lastRenderedPageBreak/>
              <w:t xml:space="preserve">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став 3. Закона о јавном дугу </w:t>
            </w:r>
            <w:r>
              <w:rPr>
                <w:rFonts w:eastAsia="Times New Roman"/>
              </w:rPr>
              <w:lastRenderedPageBreak/>
              <w:t xml:space="preserve">(„Службени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Обезбеђење зајма у износу до 65.000.000 евра за финансирање Програмa интегрисаног управљања чврстим отпадом, Фазе II и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Банком за развој Савета Европе у вези са одобравањем зајма за финансирање Пројекта изградње БИО4 кампуса,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300.000.000 евра за финансирање Пројекта изградње БИО4 кампуса.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у вези са одобравањем зајма за финансирање интервенција на изградњи и рехабилитацији канализационе мреже и главног колектора у јединицама локалне самоуправе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100.000.000 евра за финансирање интервенција на изградњи и рехабилитацији канализационе мреже и главног колектора у јединицама локалне самоуправе.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82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у вези са одобравањем ДПЛ зајма за развојну политику зеленог раста – фаза 2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 евра за финансирање ДПЛ зајма за развојну политику зеленог раста - фаза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у вези са одобравањем зајма за финансирање Пројекта унапређења запошљавања „Good Jobs for Serbia“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50.000.000 евра за финансирање Пројекта унапређења запошљавања „Good Jobs for Serbia“.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хибридне </w:t>
            </w:r>
            <w:r>
              <w:rPr>
                <w:rFonts w:eastAsia="Times New Roman"/>
              </w:rPr>
              <w:lastRenderedPageBreak/>
              <w:t xml:space="preserve">реверзибилне хидроелектране „Ђердап 3ˮ,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w:t>
            </w:r>
            <w:r>
              <w:rPr>
                <w:rFonts w:eastAsia="Times New Roman"/>
              </w:rPr>
              <w:lastRenderedPageBreak/>
              <w:t xml:space="preserve">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1.000.000.000 евра за Пројекат хибридне реверзибилне хидроелектране „Ђердап 3ˮ.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аутопута Е-761, деоница Појате-Прељина (Моравски коридор),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Обезбеђење средстава зајма у износу до 800.000.000 евра за Пројекат изградње аутопута Е-761, деоница Појате - Прељина (Моравски коридор).</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трезором Владе Републике Француске у вези са одобравањем зајма за финансирање Пројекта аутоматизације средњенапонске дистрибутивне мреже, одређује састав делегације Републике Србије, усваја нацрт </w:t>
            </w:r>
            <w:r>
              <w:rPr>
                <w:rFonts w:eastAsia="Times New Roman"/>
              </w:rPr>
              <w:lastRenderedPageBreak/>
              <w:t xml:space="preserve">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24.348.272 евра за финансирање Пројекта аутоматизације средњенапонске дистрибутивне мреже.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аутопута Београд -Јужни Јадран Е-763, деоница: Пожега - Бољаре,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1.550.000.000 евра за Пројекат изградње аутопута Београд -Јужни Јадран Е-763, деоница: Пожега - Бољаре.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владом и фондом у вези са одобравањем зајма за финансирање развоја система градске железнице - Пројекат Београдски дијаметри, одређује састав делегације Републике Србије,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средстава зајма у износу до 1.300.000.000 евра за развој система градске железнице - Пројекат Београдски дијаметри.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Француском агенцијом за </w:t>
            </w:r>
            <w:r>
              <w:rPr>
                <w:rFonts w:eastAsia="Times New Roman"/>
              </w:rPr>
              <w:lastRenderedPageBreak/>
              <w:t xml:space="preserve">развој (АФД) у вези са одобравањем зајма за финансирање развојне политике зеленог раста - фаза 2 - ДПЛ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Члан 43. став 3. Закона о Влади („Службени гласник РС”, бр. 55/05, 71/05-</w:t>
            </w:r>
            <w:r>
              <w:rPr>
                <w:rFonts w:eastAsia="Times New Roman"/>
              </w:rPr>
              <w:lastRenderedPageBreak/>
              <w:t xml:space="preserve">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Обезбеђење зајма у износу до 135.000.000 евра за финансирање развојне </w:t>
            </w:r>
            <w:r>
              <w:rPr>
                <w:rFonts w:eastAsia="Times New Roman"/>
              </w:rPr>
              <w:lastRenderedPageBreak/>
              <w:t xml:space="preserve">политике зеленог раста - фаза 2 - ДПЛ.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Немачком развојном банком (КfW) у вези са одобравањем зајма за финансирање Пројекта енергетске ефикасности - фаза III,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50.000.000 евра за финансирање Пројекта енергетске ефикасности - фаза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реконструкције деоница пруге на прузи Београд Центар - Распутница „Г” - Раковица - Младеновац - </w:t>
            </w:r>
            <w:r>
              <w:rPr>
                <w:rFonts w:eastAsia="Times New Roman"/>
              </w:rPr>
              <w:lastRenderedPageBreak/>
              <w:t xml:space="preserve">Лапово - Ниш,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w:t>
            </w:r>
            <w:r>
              <w:rPr>
                <w:rFonts w:eastAsia="Times New Roman"/>
              </w:rPr>
              <w:lastRenderedPageBreak/>
              <w:t xml:space="preserve">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600.000.000 евра за реконструкцију деоница пруге на прузи Београд Центар - Распутница „Г” - Раковица - Младеновац - Лапово - Ниш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Француском агенцијом за развој (АФД) у вези са одобравањем зајма за финансирање модернизације железничког сектора у Србији - друга фаза,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65.000.0000 америчких долара за финансирање модернизације железничког сектора у Србији – друга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којим се прихвата Извештај са преговора са Немачком развојном банком (КfW) у вези са одобравањем зајма за финансирање интервенција на изградњи и рехабилитацији канализационе мреже и главног колектора у јединицама локалне самоуправе,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Обезбеђење зајма у износу до 100.000.000 евра за финансирање интервенција на изградњи и рехабилитацији канализационе мреже и главног колектора у јединицама локалне самоуправе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94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владом и фондом у вези са одобравањем зајма за 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 одређује састав делегације Републике Србије,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3.500.000.000 евра за 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којим се прихвата Извештај са преговора са Немачком развојном банком (КfW) у вези са одобравањем зајма за финансирање ДПЛ зајма за развојну политику зеленог раста,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 евра за финансирање развојнe политике зеленог раста.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Банком за развој Савета Европе у вези </w:t>
            </w:r>
            <w:r>
              <w:rPr>
                <w:rFonts w:eastAsia="Times New Roman"/>
              </w:rPr>
              <w:lastRenderedPageBreak/>
              <w:t xml:space="preserve">са одобравањем зајма за финансирање изградње и опремања новог затвора у Крушевцу и новог павиљона у Сремској Митровици,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Члан 43. став 3. Закона о Влади („Службени гласник РС”, бр. 55/05, 71/05-</w:t>
            </w:r>
            <w:r>
              <w:rPr>
                <w:rFonts w:eastAsia="Times New Roman"/>
              </w:rPr>
              <w:lastRenderedPageBreak/>
              <w:t xml:space="preserve">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Обезбеђење зајма у износу до 30.000.000 евра за финансирање изградње и </w:t>
            </w:r>
            <w:r>
              <w:rPr>
                <w:rFonts w:eastAsia="Times New Roman"/>
              </w:rPr>
              <w:lastRenderedPageBreak/>
              <w:t xml:space="preserve">опремања новог затвора у Крушевцу и новог павиљона у Сремској Митровици.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ЈП „Електрoпривреда Србије” за Пројекат ревитализације Власинских ХЕ,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77.300.000 евра код пословне банке, за потребе ЈП „Електрoпривреда Србије” уз државну гаранцију, за Пројекат ревитализације Власинских ХЕ.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ЈП „Електрoпривреда Србије” за Пројекат ревитализације ХЕ Бистрица, одређује састав </w:t>
            </w:r>
            <w:r>
              <w:rPr>
                <w:rFonts w:eastAsia="Times New Roman"/>
              </w:rPr>
              <w:lastRenderedPageBreak/>
              <w:t xml:space="preserve">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w:t>
            </w:r>
            <w:r>
              <w:rPr>
                <w:rFonts w:eastAsia="Times New Roman"/>
              </w:rPr>
              <w:lastRenderedPageBreak/>
              <w:t xml:space="preserve">(„Службени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35.000.000 евра код пословне банке, за потребе ЈП „Електрoпривреда Србије” уз државну гаранцију за Пројекат ревитализације 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домаћом или страном пословном банком, по задужењу „Електродистрибуције Србије” д.о.о. Београд, за унапређење дистрибутивне мреже,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код пословне банке, за потребе „Електродистрибуције Србије” д.о.о. Београд, уз државну гаранцију, за унапређење дистрибутивне мреже.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Европском инвестиционом банком, по задужењу „Електродистрибуције Србије” д.о.о. Београд, за Пројекат за паметна бројила,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40.000.000 евра за потребе „Електродистрибуције Србије” д.о.о. Београд, уз државну гаранцију, за Пројекат за паметна бројила.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101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Француском агенцијом за развој (АФД), по задужењу АД ,,Електромрежа Србије”, за реконструкцију РП 110 kV Панчево 1 уз примену савремених дигиталних технологија, одређује састав делегације за преговоре, усваја нацрт 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12.000.000 евра за потребе АД ,,Електромрежа Србије”, уз државну гаранцију, за реконструкцију РП 110 kV Панчево 1 уз примену савремених дигиталних технологија.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Европским друштвом за финансирање железничких возних средстава (ЕУРОФИМА), по задужењу АД за железнички превоз путника ,,Србија Воз”, Београд, за набавку нових возних средстава и модернизација постојећег возног парка (набавка нових локомотива, модернизација постојећих дизел-моторних возова, набавка возних средстава за међународни путнички саобраћај), одређује састав делегације за преговоре, усваја нацрт </w:t>
            </w:r>
            <w:r>
              <w:rPr>
                <w:rFonts w:eastAsia="Times New Roman"/>
              </w:rPr>
              <w:lastRenderedPageBreak/>
              <w:t xml:space="preserve">уговора о гаранцији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24.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Зајам у износу до 90.000.000 евра за потребе АД за железнички превоз путника ,,Србија Воз”, Београд, уз државну гаранцију, за набавку нових возних средстава и модернизација постојећег возног парка (набавка нових локомотива, модернизација постојећих дизел-моторних возова, набавка возних средстава за међународни путнички саобраћај).</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Банком за развој Савета Европе у вези са одобравањем зајма за финансирање универзитетског спортског центра,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20.000.000 евра за финансирање универзитетског спортског центра.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Међународном банком за обнову и развој у вези са одобравањем зајма за Трећи зајам за здравство, 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75.000.000 УСД за Трећи зајам за здравство.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w:t>
            </w:r>
            <w:r>
              <w:rPr>
                <w:rFonts w:eastAsia="Times New Roman"/>
              </w:rPr>
              <w:lastRenderedPageBreak/>
              <w:t xml:space="preserve">Међународном банком за обнову и развој у вези са одобравањем зајма за ДПЛ зајам за развојну политику зеленог раста – фаза 2, 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w:t>
            </w:r>
            <w:r>
              <w:rPr>
                <w:rFonts w:eastAsia="Times New Roman"/>
              </w:rPr>
              <w:lastRenderedPageBreak/>
              <w:t xml:space="preserve">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160.000.000 УСД за ДПЛ зајам за развојну </w:t>
            </w:r>
            <w:r>
              <w:rPr>
                <w:rFonts w:eastAsia="Times New Roman"/>
              </w:rPr>
              <w:lastRenderedPageBreak/>
              <w:t xml:space="preserve">политику зеленог раста - фаза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Међународном банком за обнову и развој у вези са одобравањем зајма за Додатно финансирање Пројекта акцелерације иновација и подстицања раста предузетништва у Републици Србији, одређује састав делегације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20.000.000 УСД за додатно финансирање Пројекта акцелерације иновација и подстицања раста предузетништва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врстама девиза у којима се плаћају републичке администартивне такса код дипломатско-конзуларних представништава Републике Србије и о висини курса динара за прерачунавање </w:t>
            </w:r>
            <w:r>
              <w:rPr>
                <w:rFonts w:eastAsia="Times New Roman"/>
              </w:rPr>
              <w:lastRenderedPageBreak/>
              <w:t xml:space="preserve">динарских износа такси у девизе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 став 2. Закона о републичким административним таксама („Службени гласник РС”, 43/03, 51/03-исправка, 61/05, 101/05-др. закон, 5/09, 54/09, 50/11, 70/11-усклађени </w:t>
            </w:r>
            <w:r>
              <w:rPr>
                <w:rFonts w:eastAsia="Times New Roman"/>
              </w:rPr>
              <w:lastRenderedPageBreak/>
              <w:t xml:space="preserve">динарски износи, 55/12-усклађени динарски износи, 93/12, 47/13-усклађени, 65/13-др. закон, 57/14-усклађени динарски износи, 45/15-усклађени динарски износи, 83/15, 112/15, 50/16-усклађени динарски износи, 61/17-усклађени динарски износи, 113/17, 3/18-исправка и 50/18-усклађени динарски износи, 95/18, 38/19 усклађени динарски износи, 86/19, 90/19-исправка, 98/20-усклађени динарски износи, 144/20, 62/21 - усклађени динарски износи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Утврђују се врсте девиза, односно ефективног страног новца у којима се за захтеве код ДКП надлежном органу у Републици Србији, такса плаћа у висини званичног средњег курса динара на дан 30. априла 2023. године који служи за </w:t>
            </w:r>
            <w:r>
              <w:rPr>
                <w:rFonts w:eastAsia="Times New Roman"/>
              </w:rPr>
              <w:lastRenderedPageBreak/>
              <w:t xml:space="preserve">прерачунавање прописаних динарских износа такси у девизе.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Еврoпском инвестиционом банком за обезбеђивање зајма за финансирање реконструкције четири Клиничка центра у Србији, одређује састав делегације Републике Србије за преговоре, усваја нацрт </w:t>
            </w:r>
            <w:r>
              <w:rPr>
                <w:rFonts w:eastAsia="Times New Roman"/>
              </w:rPr>
              <w:lastRenderedPageBreak/>
              <w:t xml:space="preserve">финансијског уговора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150.000.000 евра за реконструкцију четири Клиничка центра у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Еврoпском инвестиционом банком за обезбеђивање зајма за финансирање рехабилитације регионалних и локалних путева,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за рехабилитацију регионалних и локалних путева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Еврoпском инвестиционом банком за обезбеђивање зајма за финансирање Пројекта рехабилитације путева и унапређења безбедности саобраћаја,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85.000.000 евра за Пројекат рехабилитације путева и унапређења безбедности саобраћаја.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111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Усклађени динарски износи из Тарифе републичких адмиистративних такси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28. Закона о републичким административним таксама („Службени гласник РС”, 43/03, 51/03-исправка, 61/05, 101/05-др. закон, 5/09, 54/09, 50/11, 70/11-усклађени динарски износи, 55/12-усклађени динарски износи, 93/12, 47/13-усклађени, 65/13-др. закон, 57/14-усклађени динарски износи, 45/15-усклађени динарски износи, 83/15, 112/15, 50/16-усклађени динарски износи, 61/17-усклађени динарски износи, 113/17, 3/18-исправка и 50/18-усклађени динарски износи, 95/18, 38/19 усклађени динарски износи, 86/19, 90/19-исправка, 98/20-усклађени динарски износи, 144/20, 62/21 - усклађени динарски износи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Усклађивање динарских износа такси из Одељка А Тарифе прописаних Законом о републичким административним таксама извршиће се у 2023. години применом индекса потрошачких цена.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112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Европском банком за обнову и развој у вези са одобравањем зајма за финансирање рехабилитације регионалних и локалних путева,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за рехабилитацију регионалних и локалних путева.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припреме и изградње центра за специјализоване изложбе,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300.000.000 евра за припрему и изградњу центра за специјализоване изложбе.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Европском банком за обнову и развој у вези са одобравањем зајма за финансирање енергетске санације стамбених </w:t>
            </w:r>
            <w:r>
              <w:rPr>
                <w:rFonts w:eastAsia="Times New Roman"/>
              </w:rPr>
              <w:lastRenderedPageBreak/>
              <w:t xml:space="preserve">и јавних објеката,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w:t>
            </w:r>
            <w:r>
              <w:rPr>
                <w:rFonts w:eastAsia="Times New Roman"/>
              </w:rPr>
              <w:lastRenderedPageBreak/>
              <w:t>закон) и члан 10. ст. 1. и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50.000.000 евра за енергетску санацију стамбених и јавних објеката.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за додатно финансирање Пројекта изградње аутопута Сремска Рача - Кузмин,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95.000.000 евра за додатно финансирање Пројекта изградње аутопута Сремска Рача - Кузмин.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Банком за развој Савета Европе у вези са одобравањем зајма за финансирање водоснабдевања и постројења за пречишћавање отпадних вода, одређује састав делегације Републике Србије за преговоре, усваја нацрт оквирног споразума о зајму и </w:t>
            </w:r>
            <w:r>
              <w:rPr>
                <w:rFonts w:eastAsia="Times New Roman"/>
              </w:rPr>
              <w:lastRenderedPageBreak/>
              <w:t xml:space="preserve">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Обезбеђење зајма у износу до 300.000.000 евра за финансирање водоснабдевања и постројења за пречишћавање отпадних вода.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Банком за развој Савета Европе у вези са одобравањем зајма за финансирање изградње нове Универзитетске дечије клинике Тиршова 2,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26.000.000 евра за финансирање изградње нове Универзитетске дечије клинике Тиршова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Еврoпском инвестиционом банком за обезбеђивање зајма за финансирање Пројекта изградње Сектора II Аутопута Ниш – Мердаре – деоница Белољин – Мердаре, одређује састав делегације Републике Србије за преговоре, усваја нацрт финансијског уговора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180.000.000 евра за Пројекат изградње Сектора II Аутопута Ниш - Мердаре - деоница Белољин - Мердаре.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119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Уредбе о условима и критеријумима </w:t>
            </w:r>
            <w:r>
              <w:rPr>
                <w:rFonts w:eastAsia="Times New Roman"/>
              </w:rPr>
              <w:lastRenderedPageBreak/>
              <w:t>усклађености државне помоћи у области јавног информисања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5. став 3. Закона о контроли државне </w:t>
            </w:r>
            <w:r>
              <w:rPr>
                <w:rFonts w:eastAsia="Times New Roman"/>
              </w:rPr>
              <w:lastRenderedPageBreak/>
              <w:t xml:space="preserve">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Уредбом се врши усклађивање са европским правним </w:t>
            </w:r>
            <w:r>
              <w:rPr>
                <w:rFonts w:eastAsia="Times New Roman"/>
              </w:rPr>
              <w:lastRenderedPageBreak/>
              <w:t>тековинама у погледу потенцијалних корисника државне помоћи у области јавног информисања, као и исправљање техничких грешака.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условима и критеријумима усклађености државне помоћи за санацију и реструктурирање учесника на тржишту у тешкоћама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Уредбом се врши усклађивање са европским правним тековинама у погледу пријаве ове врсте државне помоћи. Изузев усклађивања, додатни разлог за доношење овог прописа је исправљање техничких грешака, прецизирање и појашњавање појединих одредби ради отклањања нејасноћа и у циљу ефикаснијег спровођења у пракси и прописивање посебних образаца за пријаву државне помоћи.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аутопута, деоница Београд - Зрењанин - Нови Сад, одређује састав делегације Републике Србије, </w:t>
            </w:r>
            <w:r>
              <w:rPr>
                <w:rFonts w:eastAsia="Times New Roman"/>
              </w:rPr>
              <w:lastRenderedPageBreak/>
              <w:t xml:space="preserve">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w:t>
            </w:r>
            <w:r>
              <w:rPr>
                <w:rFonts w:eastAsia="Times New Roman"/>
              </w:rPr>
              <w:lastRenderedPageBreak/>
              <w:t xml:space="preserve">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710.000.000 евра за Пројекат изградње аутопута, деоница Београд - Зрењанин - Нови Сад.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Уредбе о условима и критеријумима усклађености државне помоћи у облику накнаде за обављање услуга од општег економског интереса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Изменом уредбе врши се исправљање техничких грешака, као и прецизирање и појашњавање појединих одредби ради отклањања нејасноћа и у циљу ефикаснијег спровођења у пракси.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комуналне (канализационе) инфраструктуре и инфраструктуре за одлагање комуналног чврстог отпада у Републици Србији („Чиста Србија”),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210.000.000 евра за Пројекат изградње комуналне (канализационе) инфраструктуре и инфраструктуре за одлагање комуналног чврстог отпада у Републици Србији („Чиста Србија”).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условима и </w:t>
            </w:r>
            <w:r>
              <w:rPr>
                <w:rFonts w:eastAsia="Times New Roman"/>
              </w:rPr>
              <w:lastRenderedPageBreak/>
              <w:t>критеријумима усклађености државне помоћи за културу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5. став 3. Закона о контроли државне </w:t>
            </w:r>
            <w:r>
              <w:rPr>
                <w:rFonts w:eastAsia="Times New Roman"/>
              </w:rPr>
              <w:lastRenderedPageBreak/>
              <w:t xml:space="preserve">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Уредбом се врши усклађивање са европским правним </w:t>
            </w:r>
            <w:r>
              <w:rPr>
                <w:rFonts w:eastAsia="Times New Roman"/>
              </w:rPr>
              <w:lastRenderedPageBreak/>
              <w:t>тековинама у погледу потенцијалних корисника државне помоћи за културу и пријаве ове врсте државне помоћи. Изузев усклађивања, додатни разлог за доношење овог прописа је исправљање техничких грешака, као и прецизирање и појашњавање појединих одредби ради отклањања нејасноћа и у циљу ефикаснијег спровођења у пракси.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Уредбе о правилима и условима за доделу помоћи мале вредности (de minimis помоћи) за обављање услуга од општег економског интереса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8. став 3.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Уредбом се врши усклађивање са европским правним тековинама у погледу потенцијалних корисника ове врсте помоћи, као и исправљање техничких грешака.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брзе саобраћајнице Бачки Брег - Кикинда, одређује састав делегације Републике Србије, усваја нацрт уговора о кредиту </w:t>
            </w:r>
            <w:r>
              <w:rPr>
                <w:rFonts w:eastAsia="Times New Roman"/>
              </w:rPr>
              <w:lastRenderedPageBreak/>
              <w:t xml:space="preserve">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100.000.000 евра за Пројекат изградње брзе саобраћајнице Бачки Брег - Кикинда.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о усвајању текста Средњорочног акционог плана о заједничкој изградњи иницијативе ,,Појас и пут" између Владе Републике Србије и Владе Народне Републике Кине (2023-2025)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6.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 закон)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Интензивирање билатералне сарадње са НР Кином у многобројним областима, поред осталих, рударства и енергетике, образовања, науке и технолошког развоја, здравства, дигиталне економије и зеленог развоја.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Измене и допуне Програма реформе управљања јавним финансијама 2021-2025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14. Закона о планском систему („Службени гласник РС”, бр. 30/18)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 јуну 2021. године усвојен је Програм реформе управљања јавним финансијама 2021-2025, са пратећим Акционим планом, који се састоји од шест посебних циљева. Имајући у виду динамику области, потребно је урадити ревизију документа на средини периода реализације, односно средином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Влада саглашава са спровођењем </w:t>
            </w:r>
            <w:r>
              <w:rPr>
                <w:rFonts w:eastAsia="Times New Roman"/>
              </w:rPr>
              <w:lastRenderedPageBreak/>
              <w:t xml:space="preserve">трансакција унакрсног валутног свопа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11. став 2. тачка1) Закона о јавном дугу („Сл. гласник РС”, бр. 61/05, </w:t>
            </w:r>
            <w:r>
              <w:rPr>
                <w:rFonts w:eastAsia="Times New Roman"/>
              </w:rPr>
              <w:lastRenderedPageBreak/>
              <w:t>107/09, 78/11, 68/15, 95/18, 91/19 и 149/20), члан 43. став 3. Закона о Влади („Сл. гласник PC”, бр. 55/05, 71/05-исправка, 101/07, 65/08, 16/11, 68/12-УС, 72/12, 7/14-УС, 44/14 и 30/18-др. закон) и члан 4. и члан 6. став 2. Уредбе о обављању послова са финансијским дериватима у циљу управљања јавним дугом Републике Србије („Сл. гласник РС”, бр. 94/19 и 62/21)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Овлашћење за спорвођење cross currency swap – CCS обавеза РС ради управљања </w:t>
            </w:r>
            <w:r>
              <w:rPr>
                <w:rFonts w:eastAsia="Times New Roman"/>
              </w:rPr>
              <w:lastRenderedPageBreak/>
              <w:t xml:space="preserve">јавним дугом републике Србије.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континуирано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аутопута Е-761, деоница Пожега - Котроман,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830.000.000 евра за Пројекат изградње аутопута Е-761, деоница Пожега - Котроман.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131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соларне електране инсталисане снаге 1GW на територији Републике Србије,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800.000.000 евра за Пројекат соларне електране инсталисане снаге 1GW на територији Републике Србије.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одређује састав делегације Републике Србије, усваја Нацрт споразума о зајму са кинеском банком и овлашћује лице за његово потписивање, за финансирање Пројекта изградње обилазнице око Новог Сада са изградњом моста преко Дунава и приступним саобраћајницама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149.175.000 евра за финансирање Пројекта изградње обилазнице око Новог Сада са изградњом моста преко Дунава и приступним саобраћајницама.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ревитализације ХЕ </w:t>
            </w:r>
            <w:r>
              <w:rPr>
                <w:rFonts w:eastAsia="Times New Roman"/>
              </w:rPr>
              <w:lastRenderedPageBreak/>
              <w:t xml:space="preserve">Бистрица,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w:t>
            </w:r>
            <w:r>
              <w:rPr>
                <w:rFonts w:eastAsia="Times New Roman"/>
              </w:rPr>
              <w:lastRenderedPageBreak/>
              <w:t xml:space="preserve">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35.000.000 евра за Пројекат ревитализације 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РХЕ Бистрица,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600.000.000 евра за Пројекат изградње РХЕ Бистрица.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 одређује </w:t>
            </w:r>
            <w:r>
              <w:rPr>
                <w:rFonts w:eastAsia="Times New Roman"/>
              </w:rPr>
              <w:lastRenderedPageBreak/>
              <w:t xml:space="preserve">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3.500.000.000 евра за 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о прихватању Извештаја о раду Мреже за борбу против превара и управљање неправилностима у поступању са финансијским средствима Европске уније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РСˮ, бр. 55/05, 71/05-исправка, 101/07, 65/08, 16/11, 68/12-УС, 72/12, 74/12, 7/14-УС, 44/14 и 30/18-др. закон) и тачка 9. Одлуке о образовању Мреже за борбу против превара и управљање неправилностима у поступању са финансијским средствима Европске уније ("Службени гласник РС", бр. 2/23)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Наведена мрежa преко Министарства финансија подноси извештај о раду надлежном одбору Владе сваких 60 дана, а Влади сваких 90 дана. Наведени извештаји прихватају се одговарајућим закључцима.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континуирано (фебруар, март, април, јун, август, септембар, октобар, децембар)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Шумадијског коридора, одређује састав делегације Републике Србије, усваја нацрт </w:t>
            </w:r>
            <w:r>
              <w:rPr>
                <w:rFonts w:eastAsia="Times New Roman"/>
              </w:rPr>
              <w:lastRenderedPageBreak/>
              <w:t xml:space="preserve">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150.000.000 евра за Пројекат изградње Шумадијског коридора.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Фискална стратегија за 2024. годину са пројекцијама за 2025. и 2026. годину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27в став 1. и члан 31. став 1. Закона о буџетском систему („Службени гласник РСˮ, бр. 54/09, 73/10, 101/10, 101/11, 93/12, 62/13, 63/13-исправка, 108/13, 142/14, 68/15-др. закон, 103/15, 99/16, 113/17, 95/18, 31/19, 72/19, 149/20, 118/21, 118/21 - и др. 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Фискална стратегија утврђује краткорочне и средњорочне циљеве фискалне политике за три узастопне фискалне године. Садржи средњорочне пројекције макроекономских и фискалних агрегата и индикатора, смернице и циљеве економске и фискалне политике за средњорочни период, консолидовани буџет општег нивоа државе, стратегију управљања јавним дугом и слично.</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обилазнице око Крагујевца,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150.000.000 евра за Пројекат изградње обилазнице око Крагујевца.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140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аутопута на деоници Крагујевац - Мрчајевци,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300.000.000 евра за Пројекат изградње аутопута на деоници Крагујевац - Мрчајевци.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Међународном банком за обнову и развој у вези са одобравањем зајма за Трећи зајам за здравство,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75.000.000 УСД за Трећи зајам за здравство.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Међународном банком за обнову и развој у вези са одобравањем зајма за ДПЛ зајам за развојну политику </w:t>
            </w:r>
            <w:r>
              <w:rPr>
                <w:rFonts w:eastAsia="Times New Roman"/>
              </w:rPr>
              <w:lastRenderedPageBreak/>
              <w:t>зеленог раста - фаза 2,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w:t>
            </w:r>
            <w:r>
              <w:rPr>
                <w:rFonts w:eastAsia="Times New Roman"/>
              </w:rPr>
              <w:lastRenderedPageBreak/>
              <w:t>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160.000.000 УСД за ДПЛ зајам за развојну политику зеленог раста - фаза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Међународном банком за обнову и развој у вези са одобравањем зајма за Додатно финансирање Пројекта акцелерације иновација и подстицања раста предузетништва у Републици Србији,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20.000.000 УСД за додатно финансирање Пројекта акцелерације иновација и подстицања раста предузетништва у Републици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Еврoпском инвестиционом банком за обезбеђивање зајма за финансирање регионалног система водоснабдевања Колубара – II фаза, одређује састав делегације Републике Србије за преговоре, усваја нацрт финансијског уговора и </w:t>
            </w:r>
            <w:r>
              <w:rPr>
                <w:rFonts w:eastAsia="Times New Roman"/>
              </w:rPr>
              <w:lastRenderedPageBreak/>
              <w:t xml:space="preserve">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23.496.105 евра за регионални систем водоснабдевања Колубара - II фаза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Европском банком за обнову и развој у вези са одобравањем зајма за финансирање изградње бране са акумулацијом Памбуковица,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50.000.000 евра за изградњу бране са акумулацијом Памбуковица.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Европском банком за обнову и развој у вези са одобравањем зајма за финансирање обновљивих извора енергије у системима даљинског грејања у Србији - Фаза 1,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30.000.000 евра за обновљиве изворе енергије у системима даљинског грејања у Србији - Фаза 1.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w:t>
            </w:r>
            <w:r>
              <w:rPr>
                <w:rFonts w:eastAsia="Times New Roman"/>
              </w:rPr>
              <w:lastRenderedPageBreak/>
              <w:t xml:space="preserve">Европском банком за обнову и развој у вези са одобравањем зајма за финансирање Пројекта изградње Сектора II Аутопута Ниш – Мердаре – деоница Белољин – Мердаре,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w:t>
            </w:r>
            <w:r>
              <w:rPr>
                <w:rFonts w:eastAsia="Times New Roman"/>
              </w:rPr>
              <w:lastRenderedPageBreak/>
              <w:t xml:space="preserve">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180.000.000 евра за Пројекат изградње </w:t>
            </w:r>
            <w:r>
              <w:rPr>
                <w:rFonts w:eastAsia="Times New Roman"/>
              </w:rPr>
              <w:lastRenderedPageBreak/>
              <w:t xml:space="preserve">Сектора II Аутопута Ниш - Мердаре - деоница Белољин - Мердаре.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Европском банком за обнову и развој у вези са одобравањем зајма за финансирање Програма за отпорност на климатске промене и наводњавање у Србији – додатна средства за фазу I и фазу II,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18.000.000 евра за Програм за отпорност на климатске промене и наводњавање у Србији - додатна средства за фазу I и фазу 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Европском банком за обнову и развој у вези са одобравањем зајма за финансирање </w:t>
            </w:r>
            <w:r>
              <w:rPr>
                <w:rFonts w:eastAsia="Times New Roman"/>
              </w:rPr>
              <w:lastRenderedPageBreak/>
              <w:t xml:space="preserve">проширења Научно-технолошких паркова, одређује састав делегације Републике Србије за преговоре,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w:t>
            </w:r>
            <w:r>
              <w:rPr>
                <w:rFonts w:eastAsia="Times New Roman"/>
              </w:rPr>
              <w:lastRenderedPageBreak/>
              <w:t xml:space="preserve">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80.000.000 евра за проширење Научно-технолошких паркова.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Банком за развој Савета Европе у вези са одобравањем зајма за финансирање подршке здравству,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200.000.000 евра за финансирање подршке здравству.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Еврoпском инвестиционом банком за обезбеђивање зајма за финансирање изградње широкопојасне комуникационе инфраструктуре у руралним пределима Републике Србије - Фаза III, одређује састав делегације Републике Србије за преговоре, усваја нацрт </w:t>
            </w:r>
            <w:r>
              <w:rPr>
                <w:rFonts w:eastAsia="Times New Roman"/>
              </w:rPr>
              <w:lastRenderedPageBreak/>
              <w:t xml:space="preserve">финансијског уговора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w:t>
            </w:r>
            <w:r>
              <w:rPr>
                <w:rFonts w:eastAsia="Times New Roman"/>
              </w:rPr>
              <w:lastRenderedPageBreak/>
              <w:t xml:space="preserve">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Зајам у износу до 55.000.000 евра за изградњу широкопојасне комуникационе инфраструктуре у руралним пределима Републике Србије - Фаза III.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београдског метроа, фаза I,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1.000.000.000 евра за Пројекат изградње београдског метроа, фаза 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Немачком развојном банком (КfW) у вези са одобравањем зајма за финансирање Пројекта соларне енергије у системима даљинског грејања у Србији и одређује састав делегације Републике Србије за преговоре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став 1.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40.000.000 евра за финансирање Пројекта соларне енергије у системима даљинског грејања у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w:t>
            </w:r>
            <w:r>
              <w:rPr>
                <w:rFonts w:eastAsia="Times New Roman"/>
              </w:rPr>
              <w:lastRenderedPageBreak/>
              <w:t xml:space="preserve">Немачком развојном банком (КfW) у вези са одобравањем зајма за финансирање Пројекта соларне енергије у системима даљинског грејања у Србији, усваја Нацрт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w:t>
            </w:r>
            <w:r>
              <w:rPr>
                <w:rFonts w:eastAsia="Times New Roman"/>
              </w:rPr>
              <w:lastRenderedPageBreak/>
              <w:t xml:space="preserve">РС”, бр. 55/05, 71/05-исправка, 101/07, 65/08, 16/11, 68/12-УС, 72/12, 7/14-УС, 44/14 и 30/18-др. закон) и члан 10. став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Обезбеђење зајма у износу до 40.000.000 евра за </w:t>
            </w:r>
            <w:r>
              <w:rPr>
                <w:rFonts w:eastAsia="Times New Roman"/>
              </w:rPr>
              <w:lastRenderedPageBreak/>
              <w:t xml:space="preserve">финансирање Пројекта соларне енергије у системима даљинског грејања у Србији.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којим се прихвата Извештај са преговора са Немачком развојном банком (КfW) у вези са одобравањем зајма за финансирање обновљивих извора енергије: Развој тржишта биомасе у Републици Србији (компонента 2), усваја Нацрт споразума о 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Обезбеђење зајма у износу до 20.000.000 евра за финансирање обновљивих извора енергије: Развој тржишта биомасе у Републици Србији (компонента 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Немачком развојном банком (КfW) у вези са одобравањем ДПЛ зајма за развојну политику зеленог раста - фаза 2, усваја Нацрт споразума о </w:t>
            </w:r>
            <w:r>
              <w:rPr>
                <w:rFonts w:eastAsia="Times New Roman"/>
              </w:rPr>
              <w:lastRenderedPageBreak/>
              <w:t>зајму и овлашћује лице за његово потписивање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71/05-исправка, 101/07, 65/08, 16/11, 68/12-УС, 72/12, 7/14-УС, 44/14 и 30/18-др. закон) и члан 10. став 3. Закона о јавном дугу </w:t>
            </w:r>
            <w:r>
              <w:rPr>
                <w:rFonts w:eastAsia="Times New Roman"/>
              </w:rPr>
              <w:lastRenderedPageBreak/>
              <w:t>(„Службени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Обезбеђење зајма у износу до 135.000.000 евра за финансирање ДПЛ зајма за развојну политику зеленог раста - фаза 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са преговора са Француском агенцијом за развој (АФД) у вези са одобравањем зајма за финансирање развојне политике зеленог раста - фаза 2 - ДПЛ,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РС”, бр. 55/05, 71/05-исправка, 101/07, 65/08, 16/11, 68/12-УС, 72/12, 7/14-УС, 44/14 и 30/18-др. закон) и члан 10. став 3. Закона о јавном дугу („Службени гласник РС”, бр. 61/05, 107/09, 78/11, 68/15, 95/18, 91/19 и 149/20)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135.000.000 евра за финансирање развојне политике зеленог раста - фаза 2 - ДПЛ.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трезором Владе Републике Француске у вези са одобравањем зајма за финансирање Пројекта изградње београдског метроа, фаза I, одређује састав делегације Републике Србије, усваја Нацрт уговора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средстава зајма у износу до 80.000.000 евра за финансирање Пројекта изградње београдског метроа, фаза I.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159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за изградњу урбане инфраструктуре и националног стадиона са приступним саобраћајницама,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350.000.000 евра за Пројекат за изградњу урбане инфраструктуре и националног стадиона са приступним саобраћајницама.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страном инвестиционом корпорацијом/фондом/банком у вези са финансирањем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одређује састав делегације Републике Србије, усваја нацрт уговора о кредиту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Зајам у износу до 190.000.000 евра за Пројекат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161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утврђује Основа за преговоре са Банком за развој Савета Европе у вези са одобравањем зајма за финансирање изградње и опремања новог затвора у Суботици, одређује састав делегације Републике Србије за преговоре, усваја нацрт оквирног споразума о зајму и овлашћује лице за његово потписивање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и члан 10. ст. 1. и 3. Закона о јавном дугу („Службени гласник РС”, бр. 61/05, 107/09, 78/11, 68/15, 95/18, 91/19 и 149/20)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зајма у износу до 25.000.000 евра за финансирање изградње и опремања новог затвора у Суботици.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Закључак о успостављању критеријума на основу којих комисија за капиталне инвестиције врши приоритизацију капиталних пројеката, узимајући у обзир све околности, а нарочито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(ЕРП)</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16. став 3. Уредбе о управљању капиталним пројектима ("Службени гласник РС" бр. 51/19 и 139/22)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Чланом 16. Уредбе о управљању капиталним пројектима ("Службени гласник РС" бр. 51/19 и 139/22) прописано је да надлежна комисија за капиталне инвестиције врши одабир пројеката са листе из става 3. овог члана, узимајући у обзир све околности, а нарочито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усваја коначну листу приоритетних припремљених пројеката и доноси препоруку о одабиру </w:t>
            </w:r>
            <w:r>
              <w:rPr>
                <w:rFonts w:eastAsia="Times New Roman"/>
              </w:rPr>
              <w:lastRenderedPageBreak/>
              <w:t>извора финансирања, уколико извор финансирања није дефинисан у некој од претходних фаза.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07. 2023.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усваја Извештај о пословању слободних зона у Републици Србији за 2022.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11. Закона о слободним зонама ("Службени гласник РС", бр. 62/06) I члан 43. став 3. Закона о Влади („Службени гласник РС”, бр. 55/05, 71/05 - исправка, 101/07, 65/08, 16/11, 68/12 - УС, 72/12, 7/14 - УС, 44/14 и 30/18 - др. закон)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Привредна друштва су дужна да у року од 90 дана по истеку календарске године доставе Управи за слободне зоне годишње извештаје о пословању у слободној зони за претходну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07. 2023.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износима минималних акциза за дуванске прерађевине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10. став 9. Закона о акцизама („Службени гласник РС”, бр. 22/01, 73/01, 80/02, 80/02-др. закон, 43/03, 72/03, 43/04, 55/04, 135/04, 46/05, 101/05-др. закон, 61/07, 5/09, 31/09, 101/10, 43/11, 101/11 93/12, 119/12, 47/13, 68/14-др. закон, 142/14, 55/15 103/15, 108/16, 30/18, 153/20 и 53/21)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Врши се утврђивање износа минималне акцизе на цигарете, дуван за пушење и остале дуванске прерађевине (резани дуван, дуван за лулу, дуван за жвакање и бурмут), на основу дуванских прерађевина пуштених у промет у Републици Србији, у периоду од 1. јануара до 31. децембра 2022.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07. 2023.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165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о извршењу буџета Републике Србије за период од 1. јануара до 30. јуна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76. став 1. и 3. Закона о буџетском систему („Службени гласник РС”, бр. 54/09, 73/10, 101/10, 101/11, 93/12, 62/13, 63/13 - исправка, 108/13, 142/14, 68/15 - др. закон, 103/15, 99/16, 113/17, 95/18, 31/19, 72/19, 149/20, 118/21, 138/22 и 118/21 - др. закон) и члан 43. став 3. Закона о Влади („Службени гласник РС”, бр. 55/05, 71/05 - исправка, 101/07, 65/08, 16/11, 68/12 - УС, 72/12, 7/14 - УС, 44/14 и 30/18 - 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Извештај о извршењу буџета Републике Србије за период од 1. јануара до 30. јуна 2023. године.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07. 2023.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управљању капиталним пројектима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54а Закона о буџетском систему („Службени гласник РС”, бр. 54/09, 73/10, 101/10, 101/11, 93/12, 62/13, 63/13 - исправка, 108/13, 142/14, 68/15 - др. закон, 103/15, 99/16, 113/17, 95/18, 31/19, 72/19, 149/20, 118/21, 138/22 и 118/21 - др. закон) и члан 43. став 1. Закона о влади </w:t>
            </w:r>
            <w:r>
              <w:rPr>
                <w:rFonts w:eastAsia="Times New Roman"/>
              </w:rPr>
              <w:lastRenderedPageBreak/>
              <w:t>(„Службени гласник РС”, бр. 55/05, 71/05 - исправка, 101/07, 65/08, 16/11, 68/12 - УС, 72/12, 7/14 - УС, 44/14 и 30/18 – 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У циљу обезбеђивања оцене пројеката у складу са чланом 54а Закона о буџетском систему, потребно је донети нову уредбу на основу које ће се успоставити јединствен и ефикасан систем за процену спремности и проритизацију капиталних пројеката.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емисији обвезница Републике Србије ради измирења обавеза по основу обештећења за одузету имовину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30. став 2. и члан 35. став 4. Закона о враћању одузете имовине и обештећењу („Сл. гласник РС”, бр. 72/11, 108/13, 142/14, 88/15 - одлука УС, 95/18 и 153/20)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Република Србија емитује обвезнице по серијама, које доспевају у 5 (пет) годишњих рата, за износ обештећења који утврђује Агенција за реституцију Републике Србије на основу донетих правноснажних Решења о обештећењу, која су постала правноснажна у периоду од 1. јула 2022. до 30. јуна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емисији обвезница Републике Србије ради измирења обавеза по основу обештећења за одузету имовину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30. став 2. и члан 35. став 4. Закона о враћању одузете имовине и обештећењу („Сл. гласник РС”, бр. 72/11, 108/13, 142/14, 88/15 - одлука УС, 95/18 и 153/20)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Република Србија емитује обвезнице по серијама, које доспевају у 10 (десет) годишњих рата, за износ обештећења који утврђује Агенција за реституцију Републике Србије на основу донетих правноснажних Решења о обештећењу, која су постала правноснажна у </w:t>
            </w:r>
            <w:r>
              <w:rPr>
                <w:rFonts w:eastAsia="Times New Roman"/>
              </w:rPr>
              <w:lastRenderedPageBreak/>
              <w:t xml:space="preserve">периоду од 1. јула 2022. до 30. јуна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емисији обвезница Републике Србије ради измирења обавеза по основу обештећења за одузету имовину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30. став 2. и члан 35. став 4. Закона о враћању одузете имовине и обештећењу („Сл. гласник РС”, бр. 72/11, 108/13, 142/14, 88/15 - одлука УС, 95/18 и 153/20)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Република Србија емитује обвезнице по серијама, које доспевају у 12 (дванаест) годишњих рата, за износ обештећења који утврђује Агенција за реституцију Републике Србије на основу донетих правноснажних Решења о обештећењу, која су постала правноснажна у периоду од 1. јула 2022. до 30. јуна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одређује делегација за преговоре са потенцијалним инвеститорима приликом емисије државних Хартија од вредности на међународном финансијском тржишту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3. Закона о Влади („Службени гласник PC”, бр. 55/05, 71/05-исправка, 101/07, 65/08, 16/11, 68/12-УС, 72/12, 7/14-УС, 44/14 и 30/18-др. закон), члан 5. Уредбе о општим условима за емисију и продају дугорочних државних хартија од вредности на међународном финансијском тржишту („Службени гласник РС”, број 4/13)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Овлашћују се чланови делегације да након разговора са потенцијалним инвеститорима, заједнички прихвате одговарајуће понуде и услове који се односе на емисију обвезница на међународном финансијском тржишту, укључујући, али неограничавајући се на, износ главнице, валуту, датум доспећа, цену, принос и каматну стопу.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171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(ре)оснивању Републичке комисије за капиталне инвестиције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1. Закона о влади („Службени гласник РС”, бр. 55/05, 71/05 - исправка, 101/07, 65/08, 16/11, 68/12 - УС, 72/12, 7/14 - УС, 44/14 и 30/18 – 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Нова Комисија ће вршити приоритизацију капиталних пројеката на начин што утврђује листу приоритетних припремљених пројеката уз препоруку која се односи на могући извор финансирања и листу приоритетних пројеката за које је потребно издвојити средства за припрему документације уз препоруку која се односи на могући извор финансирања.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бирају финансијски саветници/банке за емитовање државних хартија од вредности на међународном финансијском тржишту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На основу члана 43. став 3. Закона о Влади (,,Службени гласник РС”, бр. 55/05, 71/05–исправка, 101/07, 65/08, 16/11, 68/12-УС, 72/12, 7/14-УС, 44/14 и 30/18-др. закон), а у складу са чланом 3. Уредбе о општим условима за емисију и продају дугорочних државних хартија од вредности на међународном финансијском тржишту („Службени гласник РС”, број 4/13) и Одлуком о утврђивању критеријума </w:t>
            </w:r>
            <w:r>
              <w:rPr>
                <w:rFonts w:eastAsia="Times New Roman"/>
              </w:rPr>
              <w:lastRenderedPageBreak/>
              <w:t>за избор банака које ће вршити услуге куповине и продаје и друге финансијске услуге у вези са дугорочним државним хартијама од вредности емитованих на међународном финансијском тржишту („Службени гласник РС”, број 118/2020)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Бирају се финансијски саветници/банке за емитовање државних Хартија од вредности на међународном финансијском тржишту.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09. 2023.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којим се прихвата Извештај о извршењу буџета Републике Србије за период од 1. јануара до 30. септембра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76. став 1. и 3. Закона о буџетском систему („Службени гласник РС”, бр. 54/09, 73/10, 101/10, 101/11, 93/12, 62/13, 63/13 - исправка, 108/13, 142/14, 68/15 - др. закон, 103/15, 99/16, 113/17, 95/18, 31/19, 72/19, 149/20, 118/21, 138/22 и 118/21 - др. закон) и члан 43. став 3. Закона о Влади(„Службени гласник РС”, бр. 55/05, 71/05 - исправка, 101/07, 65/08, 16/11, 68/12 - УС, 72/12, 7/14 - УС, 44/14 и 30/18 - 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Извештај о извршењу буџета Републике Србије за период од 1. јануара до 30. септембра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174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изменамa и допунама Одлуке о оснивању, почетку и престанку рада царинарница, царинских испостава, одсека и реферата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8. став 6. Закона о царинској служби ("Службени гласник РС", бр. 95/18, 144/20)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Оснивање, почетак или престанак рада организационих јединица царинске службе.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Ревидирана Фискална стратегија за 2024. годину са пројекцијама за 2025. и 2026. годину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27в став 1. и члан 31. став 1. тачка 1) подтач. (13) и (14) Закона о буџетском систему („Службени гласник РСˮ, бр. 54/09, 73/10, 101/10, 101/11, 93/12, 62/13, 63/13-исправка, 108/13, 142/14, 68/15-др. закон, 103/15, 99/16, 113/17, 95/18, 31/19, 72/19, 149/20, 118/21, 118/21 - и др. закон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Ревидирана фискална стратегија утврђује краткорочне и средњорочне циљеве фискалне политике за три узастопне фискалне године. Садржи средњорочне пројекције макроекономских и фискалних агрегата и индикатора, смернице и циљеве економске и фискалне политике за средњорочни период, консолидовани буџет општег нивоа државе, стратегију управљања јавним дугом и слично.</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10. 2023.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усклађивању номенклатуре Царинске тарифе за 2024. годину у циљу усклађивање са Комбинованом номенклатуром ЕУ за 2024.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 став 8. Закона о Царинској тарифи ("Службени гласник РС", бр. 62/05, 61/07, 5/09, 95/18-др.закон и 91/19)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Ради усклађивања са Комбинованом номенклатуром Европске уније за 2024.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условима и начину чувања и стављања на </w:t>
            </w:r>
            <w:r>
              <w:rPr>
                <w:rFonts w:eastAsia="Times New Roman"/>
              </w:rPr>
              <w:lastRenderedPageBreak/>
              <w:t xml:space="preserve">увид електронских фактура и начину обезбеђивања веродостојности и интегритета садржине фактура у папирном облику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15. Закона о електронском фактурисању ("Службени </w:t>
            </w:r>
            <w:r>
              <w:rPr>
                <w:rFonts w:eastAsia="Times New Roman"/>
              </w:rPr>
              <w:lastRenderedPageBreak/>
              <w:t xml:space="preserve">гласник РС", бр. 44/21, 129/21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Прецизирање начина на који се преузимају и штампају електронске фактуре.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Владе РС да се може спровести обрачунски налог ради правилног евидентирања примања и расхода који су настали на основу додатних уписа обвезница код Централног регистра, депоа и клиринга хартија од вредности, ради измирења обавеза по основу девизне штедње грађана.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71/05-исправка, 101/07, 65/08, 16/11, 68/12-УС, 72/12, 7/14-УС, 44/14 и 30/18-др. закон), члана 54. став 12. Закона о буџетском систему (,,Службени гласник РС”, бр. 54/09, 73/10, 101/10, 101/11, 93/12, 62/13, 63/13 – испр., 108/13, 142/14, 68/15 – др.закон, 103/15, 99/16, 113/17, 95/18, 31/19, 72/19, 149/20 и 118/21) и члана 13.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w:t>
            </w:r>
            <w:r>
              <w:rPr>
                <w:rFonts w:eastAsia="Times New Roman"/>
              </w:rPr>
              <w:lastRenderedPageBreak/>
              <w:t>република СФРЈ („Службени гласник РС”, бр. 108/16, 113/17, 52/19 и 144/20)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Законом о буџету Републике Србије за 2023. годину, планирано на извору 10, додатни упис обвезница по основу старе девизне штедње.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Владе ради евидентирања расхода и издатака по основу отплате главнице, камате и пратећих трошкова задуживања извршених у периоду од 1. јануара 2023. године до 31. децембра 2023. године, са наменских девизних рачуна Републике Србије код Народне банке Србије који су отворени за реализацију кредита, односно за примања средства из кредитних линија и за сервисирање обавеза Републике Србије по законима потврђеним уговорима и споразумима са инокредиторима Европском инвестиционом банком и Немачком развојном банком (KfW)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На основу члана 54. став 13. Закона о буџетском систему (,,Службени гласник РС”, бр. 54/09, 73/10, 101/10, 101/11, 93/12, 62/13, 63/13 – испр., 108/13, 142/14, 68/15 – др.закон, 103/15, 99/16, 113/17, 95/18, 31/19, 72/19, 149/20 и 118/21), Члан 43. став 3. Закона о Влади („Службени гласник РС”, бр. 55/05, 71/05-исправка, 101/07, 65/08, 16/11, 68/12-УС, 72/12, 7/14-УС, 44/14 и 30/18-др.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Законом о буџету РС за 2023. годину планирано нау оквиру Раздела 16 - Министарство финансија, Глава 16.7 - Управа за јавни дуг, Програм 2201 - Управљање јавним дугом, функција 170 - Трансакције јавног дуга, извор финансирања 01 - Општи приходи и примања буџета и 612 - Отплата главнице страним кредиторима, извор финансирања 12 – Примања од отплате датих кредита и продаје финансијске имовине.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измени Одлуке о условима за смањење </w:t>
            </w:r>
            <w:r>
              <w:rPr>
                <w:rFonts w:eastAsia="Times New Roman"/>
              </w:rPr>
              <w:lastRenderedPageBreak/>
              <w:t xml:space="preserve">царинских дажбина за одређену робу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1. Царинског закона "Службени гласник РС", бр. 95/18, 91/19 - др. </w:t>
            </w:r>
            <w:r>
              <w:rPr>
                <w:rFonts w:eastAsia="Times New Roman"/>
              </w:rPr>
              <w:lastRenderedPageBreak/>
              <w:t xml:space="preserve">закон, 144/20,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На захтев Министарства пољопривреде, шумарства и водопривреде.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условима и критеријумима усклађености државне помоћи у сектору речног и поморског саобраћаја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члaн 5. стaв 3. и члан 7. став 4.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Уредбом се ближе уређују услови и критеријуми усклађености државне помоћи која се додељује у сектору речног и поморског саобраћаја.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условима и критеријумима усклађености државне помоћи за јавни превоз путника у друмском, железничком и речном саобраћају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члaн 5. стaв 3. и члан 7. став 4.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Уредбом се ближе уређују услови и критеријуми усклађености државне помоћи која се додељује учесницима на тржишту који врше услугу јавног превоза путника у друмском, железничком и речном саобраћају.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условима и критеријумима усклађености државне помоћи за заштиту животне средине и у сектору енергетике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Уредбом се врши усклађивање са европским правним тековинама у погледу пријаве ове врсте државне помоћи. Изузев усклађивања, додатни разлог за доношење овог прописа је исправљање техничких грешака, као и прецизирање и појашњавање појединих одредби ради отклањања нејасноћа и у циљу ефикаснијег спровођења у пракси.</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184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изменaма и допунама Уредбе о условима и критеријумима усклађености хоризонталне државне помоћи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 став 3.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Уредбом се врши усклађивање са европским правним тековинама у погледу пријаве ове врсте државне помоћи.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Уредбa о условима и критеријумима усклађености државне помоћи учесницима на тржишту који послују у финансијском сектору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Члaн 5. стaв 3. и члан 7. став 4. Закона о контроли државне помоћи („Службени гласник РС”, број 73/19)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Уредбом се ближе уређују услови и критеријуми усклађености државне помоћи која се додељује учесницима на тржишту који послују у финансијском сектору.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Усклађени износи пореза на употребу, држање и ношење добара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27а Закона о порезима на употребу, држање и ношење добара („Службени гласник РС”, бр. 26/01, 80/02, 43/04, 31/09, 101/10, 24/11, 68/14-др. закон, 112/15, 86/19 и 118/21)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Сваке године у децембру месецу, за сврху плаћања пореза за наредну годину, врши се усклађивање износа пореза на употребу, држање и ношење добара индексом потрошачких цена за претходних дванаест месеци, према подацима републичкe организације надлежнe за послове статистике.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Динарски износи месечних зарада из члана 15в ст. 5. и 6. Закона о порезу на доходак грађана, за 2024.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12а став 4. Закона о порезу на доходак грађана („Службени гласник РС”, бр. 24/01, 80/02, 80/02-др. закон, 135/04, 62/06, 65/06-исправка, 31/09, 44/09, 18/10, 50/11, 91/11-УС, </w:t>
            </w:r>
            <w:r>
              <w:rPr>
                <w:rFonts w:eastAsia="Times New Roman"/>
              </w:rPr>
              <w:lastRenderedPageBreak/>
              <w:t xml:space="preserve">93/12, 114/12-УС, 47/13, 48/13-исправка,108/13, 57/14, 68/14-др. закон, 112/15, 113/17, 95/18, 86/19, 153/20, 44/21,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Објављивање динарских износа месечних зарада из члана 15в ст. 5. и 6. Закона о порезу на доходак грађана, за 2024.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o изменама и допунама Уредбе o oдређивању делатности код чијег обављања не постоји обавеза евидентирања промета на мало преко електронског фискалног уређаја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На основу члана 4 став 3. Закона о фискализацији („Службени гласник РС”, бр. 153/20, 96/21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Измена у вези са чланом 2. Уредбе о изменама и допунама Уредбе o oдређивању делатности код чијег обављања не постоји обавеза евидентирања промета на мало преко електронског фискалног уређаја („Службени гласник РС" број 141/22).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Усклађени динарски износи висине накнада из Прилога Закона о накнадама за коришћење јавних добара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273. Закона о накнадама за коришћење јавних добара („Службени гласник РС”, бр. 95/18, 49/19, 86/19-ускл. дин. износи, 156/20- ускл. дин. износи и 15/21 допуна ускл. дин. износа)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Усклађивање висине накнада извршиће се у 2023. години, применом индекса потрошачких цена према подацима републичког органа у чијој су надлежности послови статистике, за период од 1. октобра 2022. године до 30. септембра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количини расхода (кало, растур, квар и </w:t>
            </w:r>
            <w:r>
              <w:rPr>
                <w:rFonts w:eastAsia="Times New Roman"/>
              </w:rPr>
              <w:lastRenderedPageBreak/>
              <w:t xml:space="preserve">лом) на који се не плаћа порез на додату вредност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 став 4. тачка 3) Закона о порезу на додату вредност („Службени гласник PCˮ, бр. 84/04, </w:t>
            </w:r>
            <w:r>
              <w:rPr>
                <w:rFonts w:eastAsia="Times New Roman"/>
              </w:rPr>
              <w:lastRenderedPageBreak/>
              <w:t xml:space="preserve">86/04 - исправка, 61/05, 61/07, 93/12, 108/13, 68/14 − др. закон, 142/14, 83/15, 108/16, 113/17, 30/18, 72/19, 153/20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Прецизирање појединих решења.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Решење о уступању стране робе без плаћања царинске противвредности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263. став 1. Царинског закона („Службени гласник РС”, бр. 95/18, 91/19 - др. Закон, 144/20,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На предлог Управе царина, уступањe стране робе без плаћања царинске противвредности.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о давању сагласности за привремену примену Споразума између Европске уније и Републике Србије о учешћу Републике Србије у Програму Европске уније „Царина” о сарадњи у области царина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8.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 УС, 72/12, 7/14 - УС 44/14 и 30/18 - 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Давање сагласности за привремену примену Споразума између Европске уније и Републике Србије о учешћу Републике Србије у Програму Европске уније „Царина” о сарадњи у области царина и давање овлашћењу министру финансија за потписивање истог.</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о усвајању ревидиране методологије за праћење фискалних ризика у Републици Србији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71/05 - исправка, 101/07, 65/08, </w:t>
            </w:r>
            <w:r>
              <w:rPr>
                <w:rFonts w:eastAsia="Times New Roman"/>
              </w:rPr>
              <w:lastRenderedPageBreak/>
              <w:t>16/11, 68/12 - УС, 72/12, 7/14 - УС, 44/14 и 30/18 - 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Унапређење правног оквира за управљање фискалним ризицима (ревизија постојећих и израда нових методологија, </w:t>
            </w:r>
            <w:r>
              <w:rPr>
                <w:rFonts w:eastAsia="Times New Roman"/>
              </w:rPr>
              <w:lastRenderedPageBreak/>
              <w:t>као и израда одговарајућих модела).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сервисирању девизне штедње положене у филијалама Југобанке Југбанке а.д. Косовска Митровица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21а Закона о изменама и допунама Закона о регулисању јавног дуга Савезне Републике Југославије по основу девизне штедње грађана („Службени гласник РС”, бр. 108/2016) („Службени лист СРЈ”, бр. 36/2002 и „Службени гласник РС”, бр. 80/2004, 101/2005, 108/2016)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Потребно је одредити банку која ће сервисирати девизну штедњу грађана положену код Југобанке Југбанке а.д. Косовска Митровица и ближе уредити питања која се односе на сервисирање те штедње.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о прихватању Извештаја реализацији Плана рада за развој и коришћење електронских система царинске службе Министарства финансија за 2022.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3. Закона о Влади („Службени гласник РС”, бр. 55/05, 71/05 - исправка, 101/07, 65/08, 16/11, 68/12 - одлука УС, 72/12, 7/14 - одлука УС, 44/14 и 30/18 - др. закон)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Редован годишњи извештај којим се Влада и министарства информишу о мерама и активностима које је Управа царина спровела током 2022. године, а у циљу унапређења развоја и коришћења електронских система царинске службе Министарства финансија.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о прихватању Извештаја о реализацији Пословног плана за унапређење организације и </w:t>
            </w:r>
            <w:r>
              <w:rPr>
                <w:rFonts w:eastAsia="Times New Roman"/>
              </w:rPr>
              <w:lastRenderedPageBreak/>
              <w:t xml:space="preserve">рада царинске службе Министарства финансија за 2022.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43. став 3. Закона о Влади („Службени гласник РС”, бр. 55/05, 71/05 - исправка, 101/07, 65/08, </w:t>
            </w:r>
            <w:r>
              <w:rPr>
                <w:rFonts w:eastAsia="Times New Roman"/>
              </w:rPr>
              <w:lastRenderedPageBreak/>
              <w:t xml:space="preserve">16/11, 68/12 - одлука УС, 72/12, 7/14 - одлука УС, 44/14 и 30/18 - др. закон)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Редован годишњи извештај којим се Влада и министарства информишу о мерама и активностима које је Управа </w:t>
            </w:r>
            <w:r>
              <w:rPr>
                <w:rFonts w:eastAsia="Times New Roman"/>
              </w:rPr>
              <w:lastRenderedPageBreak/>
              <w:t xml:space="preserve">царина спровела током 2022. године, а у циљу унапређење организације и рада царинске службе Министарства финансија.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изменама и допунама Стратегије за развој тржишта капитала за период од 2021. до 2026. године („Службени гласник РС”, број 118/21)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38. став 1. Закона о планском систему Републике Србије („Службени гласник РС”, број 30/18)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Измене периода реализације.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изменама и допунама Акционог плана за период 2021–2023. године за спровођење Стратегије за развој тржишта капитала за период од 2021. до 2026.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38. став 1. Закона о планском систему Републике Србије („Службени гласник РС”, број 30/18)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Измене периода реализације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и допунама Уредбе о царинским поступцима и царинским формалностима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87. Царинског закона ("Службени гласник РС", бр. 95/18, 91/19 - др. Закон, 144/20,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 делу царинских прекршаја, ради усклађивања са одредбама Царинског закона.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изменама Уредбе о усклађивању номенклатуре Царинске тарифе за 2023.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 став 8. Закона о Царинској тарифи ("Службени гласник РС", бр. 62/05, 61/07, 5/09, 95/18-др.закон и 91/19)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Ради даљег усклађивања са Комбинованом номенклатуром Европске уније за 2023.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201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усклађивању номенклатуре Царинске тарифе за 2023.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 став 8. Закона о Царинској тарифи ("Службени гласник РС", бр. 62/05, 61/07, 5/09, 95/18-др.закон и 91/19)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По завршетку преговора о билатералном споразуму о Слободној трговини са Украјином, ради усклађивање преференцијалних стопа и квота.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усклађивању номенклатуре Царинске тарифе за 2023.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 став 8. Закона о Царинској тарифи ("Службени гласник РС", бр. 62/05, 61/07, 5/09, 95/18-др.закон и 91/19)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По завршетку преговора о билатералном споразуму о слободној трговини са Народном Републиком Кином, ради усклађивање преференцијалних стопа и квота.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Уредба о усклађивању номенклатуре Царинске тарифе за 2023.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 став 8. Закона о Царинској тарифи ("Службени гласник РС", бр. 62/05, 61/07, 5/09, 95/18-др.закон и 91/19)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По завршетку преговора о билатералном споразуму о слободној трговини са Уједињеним Арапским Емиратима, ради усклађивање преференцијалних стопа и квота.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Закључaк којим се прихватају технички прописи садржани у Одлуци број 1/2022, у Одлуци број 2/2022 и Одлуци број 3/2022 Заједничког одбора ЕУ и земаља заједничког транзита које се односе на Конвенцију о заједничком транзитном поступку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 Закона о потврђивању Конвенције о заједничком транзитном поступку( („Службени гласник РС - Међународни уговори”, број 13/15)и члан 43. став 3. Закона о Влади („Службени гласник РС”, бр. 55/05, 71/05 - </w:t>
            </w:r>
            <w:r>
              <w:rPr>
                <w:rFonts w:eastAsia="Times New Roman"/>
              </w:rPr>
              <w:lastRenderedPageBreak/>
              <w:t xml:space="preserve">исправка, 101/07, 65/08, 16/11, 68/12 - УС, 72/12, 7/14 – УС 44/14 и 30/18 – др. закон)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Измене Конвенције о заједничком транзитном поступку имају за последицу приступање Украјине наведеној конвенцији.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изменама Одлуке о сезонским царинским стопама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1. Царинског закона ("Службени гласник РС", бр. 95/18, 91/19 - др. Закон, 144/20,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Ради усклађивање са Комбинованом номенклатуром за 2024.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изменама Одлуке о условима и начину за смањење царинских дажбина на одређену робу, односно за изузимање одређене робе од плаћања царинских дажбина у 2023. години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1. Царинског закона "Службени гласник РС", бр. 95/18, 91/19 - др. Закон, 144/20,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На захтев привреде, за увоз сировина, репроматеријала и компоненти по сниженој стопи царине.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Закључaк којим се прихватају технички прописи садржани у Одлуци број 1/2022 Заједничког одбора ЕУ и земаља заједничког транзита која се односи на Конвенцију о поједностављењу формалности у трговини робом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 Закона о потврђивању Конвенције о поједностављењу формалности у трговини робом( („Службени гласник РС - Међународни уговори”, број 13/15) и члан 43. став 3. Закона о Влади („Службени гласник РС”, бр. 55/05, 71/05 - исправка, 101/07, 65/08, 16/11, 68/12 - УС, 72/12, </w:t>
            </w:r>
            <w:r>
              <w:rPr>
                <w:rFonts w:eastAsia="Times New Roman"/>
              </w:rPr>
              <w:lastRenderedPageBreak/>
              <w:t xml:space="preserve">7/14 – УС 44/14 и 30/18 – др. закон)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Измене Конвенције о поједностављењу формалности у трговини робом имају за последицу приступање Украјине наведеној конвенцији.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Одлука о условима и начину за смањење царинских дажбина на одређену робу, односно за изузимање одређене робе од плаћања царинских дажбина у 2024. години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43. став 1. Царинског закона ("Службени гласник РС", бр. 95/18, 91/19 - др. Закон, 144/20 ,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 увоз сировина, репроматеријала и компоненти по сниженој стопи царине у 2024. години.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44153174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Закључак о прихватању измена и допуна Конвенције TIR, 1975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3. Закона о потврђивању измена и допуна 24, 25, 26, 27, 28, 29, 30, 31, 32, 33, 34 и 35 Царинске конвенције о међународном превозу робе на основу исправе за МДП (Карнета TIR) (Конвенција TIR, 1975) („Службени гласник РС - Међународни уговори”, број 14/21) и члан 43. став 3. Закона о Влади („Службени гласник РС”, бр. 55/05, 71/05 - исправка, 101/07, 65/08, 16/11, 68/12 - УС, 72/12, 7/14 – УС 44/14 и 30/18 – др. закон)</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Прихватање измена и допуна Конвенције TIR, 1975.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bl>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366BB0" w:rsidRDefault="00366BB0">
      <w:pPr>
        <w:divId w:val="1241715308"/>
        <w:rPr>
          <w:rFonts w:eastAsia="Times New Roman"/>
          <w:b/>
        </w:rPr>
      </w:pPr>
    </w:p>
    <w:p w:rsidR="004B688A" w:rsidRPr="00366BB0" w:rsidRDefault="009D6415">
      <w:pPr>
        <w:divId w:val="1241715308"/>
        <w:rPr>
          <w:rFonts w:eastAsia="Times New Roman"/>
          <w:b/>
        </w:rPr>
      </w:pPr>
      <w:r w:rsidRPr="00366BB0">
        <w:rPr>
          <w:rFonts w:eastAsia="Times New Roman"/>
          <w:b/>
        </w:rPr>
        <w:t>ПРОПИСИ ОРГАНА ДРЖАВНЕ УПРАВЕ</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
        <w:gridCol w:w="4154"/>
        <w:gridCol w:w="4307"/>
        <w:gridCol w:w="2307"/>
        <w:gridCol w:w="461"/>
        <w:gridCol w:w="461"/>
        <w:gridCol w:w="615"/>
        <w:gridCol w:w="1384"/>
        <w:gridCol w:w="1384"/>
      </w:tblGrid>
      <w:tr w:rsidR="004B688A">
        <w:trPr>
          <w:divId w:val="1945770084"/>
          <w:tblHeader/>
          <w:tblCellSpacing w:w="0" w:type="dxa"/>
        </w:trPr>
        <w:tc>
          <w:tcPr>
            <w:tcW w:w="1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РБ</w:t>
            </w:r>
          </w:p>
        </w:tc>
        <w:tc>
          <w:tcPr>
            <w:tcW w:w="13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Назив</w:t>
            </w:r>
          </w:p>
        </w:tc>
        <w:tc>
          <w:tcPr>
            <w:tcW w:w="14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Правни основ</w:t>
            </w:r>
          </w:p>
        </w:tc>
        <w:tc>
          <w:tcPr>
            <w:tcW w:w="7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Референтни документ</w:t>
            </w:r>
          </w:p>
        </w:tc>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ПВ</w:t>
            </w:r>
          </w:p>
        </w:tc>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ЈР</w:t>
            </w:r>
          </w:p>
        </w:tc>
        <w:tc>
          <w:tcPr>
            <w:tcW w:w="2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НПАА</w:t>
            </w:r>
          </w:p>
        </w:tc>
        <w:tc>
          <w:tcPr>
            <w:tcW w:w="4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Рок доношења (месец)</w:t>
            </w:r>
          </w:p>
        </w:tc>
        <w:tc>
          <w:tcPr>
            <w:tcW w:w="4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Прописан крајњи рок</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унутрашњем надзору буџетске инспекције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54.Закона о инспекцијском надзору („Службени гласник РСˮ, бр. 36/15, 44/18 - др. закон и 95/18)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начину и садржају извештавања о броју запослених код корисника средствава буџета локалне власти у 2023. години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44. став. 5. Закон о буџету Републике Србије за 2023. годину ("Службени гласник РС", бр.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Пoceбaн пpoгpaм o6уке зaпоcлeних у Сектору за буџетску инспекцију за 2023.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97г став 1. и 97ђ став 2. Закона о државним службеницима ("Сл. гласник РС", бр. 79/2005, 81/2005 - испр., 83/2005 - испр., 64/2007, 67/2007 - испр., 116/2008, 104/2009, 99/2014, 94/2017, 95/2018, 157/2020 и 142/2022)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96. Закона о буџетском систему („Службени гласник РС”, бр. 54/09, 73/10, 101/10, 101/11, 93/12, 62/13, 63/13 – исправка, 108/13, 142/14, 68/15 – др. закон, 103/15, 99/16 , 13/17, 95/18, 31/19, 72/19, 149/20, 118/21, 118/21 -др.закон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поступку, начину и облицима вршења унутрашње контроле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167. став 4. тачка 5а) Закона о пореском поступку и пореској администрацији ("Службени гласник РС", бр. 80/02, 84/02 - испр, 23/03 - испр, 70/03, 55/04, 61/05, 85/2005 - др. закон, 62/06 - др. закон, 63/06 - испр. др. закона, 61/07, 20/09, 72/09 - др. закон, 53/10, 101/11, 2/12 - испр., 93/12, 47/13, 108/13, 68/14, 105/14, 91/15 - аутентично тумачење, 112/15, 15/16, 108/16, 30/18, 95/18, 86/19, 144/20, 96/21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Износ месечне основице доприноса за обавезно здравствено осигурање за лица за која се средства за уплату доприноса </w:t>
            </w:r>
            <w:r>
              <w:rPr>
                <w:rFonts w:eastAsia="Times New Roman"/>
              </w:rPr>
              <w:lastRenderedPageBreak/>
              <w:t xml:space="preserve">обезбеђују у буџету Републике Србије за 2023.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35б став 2. Закона о доприносима за обавезно социјално осигурање („Службени гласник РС”, бр. 84/04, 61/05, 62/06, 5/09, </w:t>
            </w:r>
            <w:r>
              <w:rPr>
                <w:rFonts w:eastAsia="Times New Roman"/>
              </w:rPr>
              <w:lastRenderedPageBreak/>
              <w:t>52/11, 101/11, 47/13, 108/13, 57/14, 68/14 - др. закон, 112/15, 113/17, 95/18, 86/19, 153/20, 44/21, 118/21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каматним стопама за које се сматра да су у складу са принципом „ван дохвата руке“ за 2023.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61. став 3. Закона о порезу на добит правних лица („Службени гласник РС“, бр. 25/01, 80/02, 80/02-др. закон, 43/03, 84/04, 18/10, 101/11, 119/12, 47/13, 108/13, 68/14-др. закон,  142/14, 91/15-аутентично тумачење, 112/15, 113/17, 95/18, 86/19, 153/20 и 118/21)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начину и поступку обављања платног промета у оквиру консолидованог рачуна трезора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96. Закона о буџетском систему (“Службени гласник РС”, бр. 54/09, 73/10, 101/10, 101/11, 93/12, 62/13, 63/13 – исправка, 108/13, 142/14, 68/15 – др. закон, 103/15, 99/16, 113/17, 95/18, 31/19, 72/19, 149/20, 118/21, 118/21 -др.закон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електронском фактурисању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 став 8, члан 5. став 10, члан 6. став 5, члан 7. став 3, члан 9. став 5, члан 10. став 8 и члан 12. став 3. Закона о електронском фактурисању ("Службени гласник РС", бр. 44/21, 129/21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03. 2023.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изименама и допунама Правилника о условима и начину вођења рачуна за уплату јавних прихода и распоред средстава са тих рачуна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49. став 2. и члан 96. Закона о буџетском систему („Службени гласник РС”, бр. 54/09, 73/10, 101/10, 101/11, 93/12, 62/13, 63/13 - исправка, 108/13, 142/14, 68/15 – др. закон, 103/15, 99/16, 113/17, 95/18, 31/19, 72/19, 149/20, 118/21, 118/21 -др.закон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начину вршења накнадне контроле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51. став 11. Закона о царинској служби ("Службени гласник РС", бр. 95/18 и 144/20)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начину и поступку евидентирања фактура, односно других захтева за исплату, као и начину вођења и садржају централног регистра фактура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4а. Закона о роковима измирења новчаних обавеза у комерцијалним трансакцијама („Службени гласник РС“ бр. 119/12, 68/15, 113/17, 91/19, 44/21, 44/21 - др. закон, 130/21,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04. 2023.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техничким условима неопходним за повезивање података из Система за управљање фискализацијом са системом електронских фактура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10а став 2. Закона о фискализацији („Службени гласник РС”, бр. 153/20, 96/21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условима и процедури издавања и начину коришћења безбедносног елемента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7. став 2. Закона о фискализацији („Службени гласник РС”, бр. 153/20, 96/21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05. 2023.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о начину обрачунавања и плаћања акцизе, врсти, садржини и начину вођења евиденција, достављања података и подношења пореске пријаве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34. Закона о акцизама („Службени гласник РС”, бр. 22/01, 73/01, 80/02, 80/02-др. закон, 43/03, 72/03, 43/04, 55/04, 135/04, 46/05, 101/05-др. закон, 61/07, 5/09, 31/09, 101/10, 43/11, 101/11, 93/12, 119/12, 47/13, 68/14-др. закон, 142/14, 55/15, 103/15, 108/16, 30/18, 153/20 и 53/21)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рачуноводственим политикама корисника буџетских средстава, корисника средстава организација за обавезно социјално осигурање и буџетских фондова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75. став 2. и 4. Закона о буџетском систему („Службени гласник РС”, бр. 54/09, 73/10, 101/10, 101/11, 93/12, 62/13, 63/13-исправка, 108/13, 142/14, 68/15-др. Закон, 103/15, 99/16, 113/17, 95/18, 31/19, </w:t>
            </w:r>
            <w:r>
              <w:rPr>
                <w:rFonts w:eastAsia="Times New Roman"/>
              </w:rPr>
              <w:lastRenderedPageBreak/>
              <w:t>72/19,149/20, 118/21, 118/21-др.закон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3. квартал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4. квартал 2023.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начину и поступку обављања платног промета у оквиру консолидованог рачуна трезора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96. Закона о буџетском систему (“Службени гласник РС”, бр. 54/09, 73/10, 101/10, 101/11, 93/12, 62/13, 63/13 – исправка, 108/13, 142/14, 68/15 – др. закон, 103/15, 99/16, 113/17, 95/18, 31/19, 72/19, 149/20, 118/21, 118/21 -др.закон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Правилника о стандардном класификационом оквиру и контном плану за буџетски систем</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29. став 4. Закона о буџетском систему („Службени гласник РС”, бр. 54/09, 73/10, 101/10, 101/11, 93/12, 62/13, 63/13-исправка, 108/13, 142/14, 68/15-др. Закон, 103/15, 99/16, 113/17, 95/18, 31/19, 72/19,149/20, 118/21, 118/21-др.закон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4. квартал 2023.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начину узимања узорака од стране царинског органа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167. Царинског закона ("Службени гласник РС", бр. 95/18, 91/19-др. закон, 144/20,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75. став 2 и 4 Закона о буџетском систему („Службени гласник РС”, бр. 54/09, 73/10, 101/10, 101/11, 93/12, 62/13, 63/13-исправка, 108/13, 142/14, 68/15-др. Закон, 103/15, 99/16, 113/17, 95/18, 31/19, 72/19,149/20, 118/21, 118/21-др.закон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3. квартал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4. квартал 2023.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изменама и допунама Правилника о начину утврђивања и евидентирања корисника јавних средстава </w:t>
            </w:r>
            <w:r>
              <w:rPr>
                <w:rFonts w:eastAsia="Times New Roman"/>
              </w:rPr>
              <w:lastRenderedPageBreak/>
              <w:t>и о условима и начину за отварање и укидање подрачуна консолидованог рачуна трезора код Управе за трезор</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96. Закона о буџетском систему („Службени гласник РС”, бр. 54/09, 73/10, 101/10, 101/11, 93/12, 62/13, 63/13 – </w:t>
            </w:r>
            <w:r>
              <w:rPr>
                <w:rFonts w:eastAsia="Times New Roman"/>
              </w:rPr>
              <w:lastRenderedPageBreak/>
              <w:t xml:space="preserve">исправка, 108/13, 142/14, 68/15 - др. закон, 103/15, 99/16 , 13/17, 95/18, 31/19, 72/19, 149/20, 118/21, 118/21 -др.закон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06. 2023.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изменама и допунама Правилника о електронском фактурисању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 став 8, члан 5. став 10, члан 6. став 5, члан 7. став 3, члан 9. став 5, члан 10. став 8. и члан 12. став 3. Закона о електронском фактурисању ("Службени гласник РС", бр. 44/21, 129/21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о садржају пореског биланса за недобитне организације - обвезнике пореза на добит правних лица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63. став 9. Закона о порезу на добит правних лица („Службени гласник РС“, бр. 25/01, 80/02, 80/02-др. закон, 43/03, 84/04, 18/10, 101/11, 119/12, 47/13, 108/13, 68/14-др. закон,  142/14, 91/15-аутентично тумачење, 112/15, 113/17, 95/18, 86/19, 153/20 и 118/21)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о обрасцима пореских пријава за утврђивање пореза на доходак грађана који се плаћа по решењу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лан 38. став 2. Закона о пореском поступку и пореској администрацији („Службени гласник РСˮ, бр. 80/02, 84/02-исправка, 23/03-исправка, 70/03, 55/04, 61/05, 85/05- др. закон, 62/06- др. закон, 61/07, 20/09, 72/09- др. закон, 53/10, 101/11, 2/12-исправка, 93/12 , 47/13, 108/13, 68/14, 105/14, 91/15-аутентично тумачење, 112/15, 15/16, 108/16, 30/18, 95/18, 86/19, 144/20, 96/21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изменама и допунама Правилника о пореској пријави о обрачунатом порезу самоопорезивањем и </w:t>
            </w:r>
            <w:r>
              <w:rPr>
                <w:rFonts w:eastAsia="Times New Roman"/>
              </w:rPr>
              <w:lastRenderedPageBreak/>
              <w:t>припадајућим доприносима на зараду, односно другу врсту прихода од стране физичког лица као пореског обвезника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 xml:space="preserve">Члан 38. став 2. Закона о пореском поступку и пореској администрацији („Службени гласник РСˮ, бр. 80/02, 84/02-исправка, </w:t>
            </w:r>
            <w:r>
              <w:rPr>
                <w:rFonts w:eastAsia="Times New Roman"/>
              </w:rPr>
              <w:lastRenderedPageBreak/>
              <w:t xml:space="preserve">23/03-исправка, 70/03, 55/04, 61/05, 85/05- др. закон, 62/06- др. закон, 61/07, 20/09, 72/09- др. закон, 53/10, 101/11, 2/12-исправка, 93/12 , 47/13, 108/13, 68/14, 105/14, 91/15-аутентично тумачење, 112/15, 15/16, 108/16, 30/18, 95/18, 86/19, 144/20, 96/21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изменама и допунама Правилника о службеној одећи и начину употребе и трајању службене одеће царинских службеника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25. став 1. Закона о царинској служби ("Службени гласник РС", бр. 95/18 и 144/20)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изменама и допунама Правилника о облику, садржини, начину подношења и попуњавања декларација и других образаца у царинском поступку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144. Царинског закона ("Службени гласник РС", број 95/2018, 91/2019 - др. закон, 144/2020, 118/2021 и 138/2022)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о пореској пријави о обрачунатим доприносима за обавезно социјално осигурање за осниваче, односно чланове привредног друштва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38. став 2. Закона о пореском поступку и пореској администрацији („Службени гласник РСˮ, бр. 80/02, 84/02-исправка, 23/03-исправка, 70/03, 55/04, 61/05, 85/05- др. закон, 62/06- др. закон, 61/07, 20/09, 72/09- др. закон, 53/10, 101/11, 2/12-исправка, 93/12 , 47/13, 108/13, 68/14, 105/14, 91/15-аутентично тумачење, 112/15, 15/16, 108/16, 30/18, 95/18, 86/19, 144/20, 96/21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којим се ближе уређује остваривање права на пореско ослобођење од пореза на капиталне </w:t>
            </w:r>
            <w:r>
              <w:rPr>
                <w:rFonts w:eastAsia="Times New Roman"/>
              </w:rPr>
              <w:lastRenderedPageBreak/>
              <w:t xml:space="preserve">добитке и губитак права, у случају улагања у основни капитал привредног друштва, односно у капитал инвестиционог фонда средстава остварених продајом дигиталне имовине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t>Члан 79а став 4. Закона о порезу на доходак грађана („Службени гласник РС”, бр. 24/01, 80/02, 80/02-др. закон, 135/04, 62/06, 65/06-</w:t>
            </w:r>
            <w:r>
              <w:rPr>
                <w:rFonts w:eastAsia="Times New Roman"/>
              </w:rPr>
              <w:lastRenderedPageBreak/>
              <w:t>исправка, 31/09, 44/09, 18/10, 50/11, 91/11-УС, 93/12, 114/12-УС, 47/13, 48/13-справка, 108/13, 57/14, 68/14- др. закон, 112/15, 113/17, 95/18, 86/19, 153/20, 44/21, 118/21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којим се ближе уређује остваривање права на пореско ослобођење од пореза на капиталне добитке и губитак права, у случају уноса ауторског и сродних права и права индустријске својине у капитал привредног друштва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79б став 3. Закона о порезу на доходак грађана („Службени гласник РС”, бр. 24/01, 80/02, 80/02-др. закон, 135/04, 62/06, 65/06-исправка, 31/09, 44/09, 18/10, 50/11, 91/11-УС, 93/12, 114/12-УС, 47/13, 48/13-справка, 108/13, 57/14, 68/14- др. закон, 112/15, 113/17, 95/18, 86/19, 153/20, 44/21,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 квартал 2023.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изименама и допунама Правилника о условима и начину вођења рачуна за уплату јавних прихода и распоред средстава са тих рачуна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49. став 2. и члан 96. Закона о буџетском систему („Службени гласник РС”, бр. 54/09, 73/10, 101/10, 101/11, 93/12, 62/13, 63/13 – исправка, 108/13, 142/14, 68/15 – др. закон, 103/15, 99/16, 113/17, 95/18, 31/19, 72/19, 149/20, 118/21, 118/21 -др.закон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11. 2023.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утврђивању радних места, односно послова на којима се стаж осигурања рачуна са увећаним трајањем у Министарству финансија - Пореска управа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56 став 1. Закона о пензијском и инвалидском осигурању ("Службени гласник РС", бр. 34/03…138/22) и члан 169. став 5. Закона о пореском поступку и пореској администрацији ("Службени гласник РС", бр. 80/02, 84/02 - испр, 23/03 - испр, 70/03, 55/04, 61/05, 85/2005 - др. закон, 62/06 - др. закон, 63/06 - испр. др. закона, 61/07, 20/09, 72/09 - др. закон, 53/10, 101/11, 2/12 - испр., </w:t>
            </w:r>
            <w:r>
              <w:rPr>
                <w:rFonts w:eastAsia="Times New Roman"/>
              </w:rPr>
              <w:lastRenderedPageBreak/>
              <w:t>93/12, 47/13, 108/13, 68/14, 105/14, 91/15 - аутентично тумачење, 112/15, 15/16, 108/16, 30/18, 95/18, 86/19, 144/20, 96/21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о одређивању царинских органа за царињење одређених врста робе или спровођење одређених поступака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141. Царинског закона ("Службени гласник РС", бр. 95/18 и 91/19 - др. закон, 144/20,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о облику, садржини, начину подношења и попуњавања декларација и других образаца у царинском поступку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144. Царинског закона ("Службени гласник РС", бр. 95/18 и 91/19 - др. закон, 144/20, 118/21 и 138/22)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Националним стандардима, кодексу етике и правилима професионалног понашања лиценцираног проценитеља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2. став 1. тачка 2) Закона о проценитељима вредности непокретности („Службени гласник РС”, бр. 108/16 и 113/17)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Није предвиђен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условима и поступку полагања испита за стицање звања овлашћени интерни ревизор у јавном сектору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83. Закона о буџетском систему ("Службени гласник РС", бр. 4/09, 73/10, 101/10, 101/11, 93/12, 62/13, 63/13 - исправка, 108/13, 142/14, 68/15 - др. закон, 103/15, 9/16, 113/17, 95/18, 31/19, 72/19, 149/20, 118/21, 118/-21 - др. 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4. квартал 2025.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82. Закона о буџетском систему („Службени гласник РС”, бр. 54/09, 73/10, 101/10, 101/11, 93/12, 62/13, 63/13 - исправка, 108/13, 142/14, 68/15 - др. закон, 103/15, 99/16, 113/17, 95/18, 31/19, 72/19, 149/20, 118/21, 138/22 и 118/21 - др. закон)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4. квартал 2025.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38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Износ најниже месечне основице доприноса за обавезно социјално осигурање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37. став 2. Закона о доприносима за обавезно социјално осигурање („Службени гласник РС”, бр. 84/04, 61/05, 62/06, 5/09, 52/11, 101/11, 47/13, 108/13, 57/14, 68/14- др. закон, 112/15, 113/17, 95/18, 86/19, 153/20, 44/21,118/21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Износ најниже месечне основице доприноса за обавезно социјално осигурање за осигуранике из чл. 25, 26. и 27. Закона о доприносима за обавезно социјално осигурање за 2024. годину</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38. став 2. Закона о доприносима за обавезно социјално осигурање („Службени гласник РС”, бр. 84/04, 61/05, 62/06, 5/09, 52/11, 101/11, 47/13, 108/13, 57/14, 68/14- др. закон, 112/15, 113/17, 95/18, 86/19, 153/20, 44/21, 118/21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Износ највише месечне основице доприноса за обавезно социјално осигурање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42. став 2. Закона о доприносима за обавезно социјално осигурање („Службени гласник РС”, бр. 84/04, 61/05, 62/06, 5/09, 52/11, 101/11, 47/13, 108/13, 57/14, 68/14- др. закон, 112/15, 113/17, 95/18, 86/19, 153/20, 44/21, 118/21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Износ највише годишње основице доприноса за обавезно социјално осигурање за 2024. годину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43. став 2. Закона о доприносима за обавезно социјално осигурање („Службени гласник РС”, бр. 84/04, 61/05, 62/06, 5/09, 52/11, 101/11, 47/13, 108/13, 57/14, 68/14- др. закон, 112/15, 113/17, 95/18, 86/19, 153/20, 44/21, 118/21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систему извршења буџета Републике Србије</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96. Закона о буџетском систему („Службени гласник РС”, бр. 54/09, 73/10, 101/10, 101/11, 93/12, 62/13, 63/13-исправка, 108/13, 142/14, 68/15-др. закон, </w:t>
            </w:r>
            <w:r>
              <w:rPr>
                <w:rFonts w:eastAsia="Times New Roman"/>
              </w:rPr>
              <w:lastRenderedPageBreak/>
              <w:t>103/15 , 99/16, 113/17, 95/18, 31/19 и 72/19, 149/20, 118/21, 118/21 -др.закон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Списку корисника јавних средстава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8. став 1. Закона о буџетском систему („Службени гласник РС”, бр. 54/09, 73/10, 101/10, 101/11, 93/12, 62/13, 63/13 – исправка, 108/13, 142/14, 68/15 – др. закон, 103/15, 99/16 , 13/17, 95/18, 31/19, 72/19, 149/20, 118/21, 118/21 -др.закон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о плану подрачуна консолидованог рачуна трезора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96. Закона о буџетском систему („Службени гласник РС”, бр. 54/09, 73/10, 101/10, 101/11, 93/12, 62/13, 63/13 – исправка, 108/13, 142/14, 68/15 – др. закон, 103/15, 99/16 , 13/17, 95/18, 31/19, 72/19, 149/20, 118/21, 118/21 -др.закон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изменама и допунама Правилника о порезу на додату вредност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Члан 4. став 10, члан 5. став 9, члан 6. став 7, члан 10. став 5, члан 10а став 13, члан 12. став 14, члан 17. став 7, члан 18. став 5, члан 21. став 10, члан 23. став 3, члан 24. став 13, члан 25. став 5, члан 30. став 10, члан 31. став 5, члан 32. став 6, члан 32а став 6, члан 36. став 9, члан 36а став 11, члан 36б став 13, члан 41 , члан 45 , члан 46. став 2, члан 52. став 6. и члан 57. Закона о порезу на додату вредност („Службени гласник РС”, бр. 84/04, 86/04 - исправка, 61/05, 61/07, 93/12, 108/13, 68/14 - др. закон, 142/14, 83/15, 108/16, 113/17, 30/18, 72/19 и 153/20) и члана 38. став 2. Закона о пореском поступку и пореској администрацији („Службени </w:t>
            </w:r>
            <w:r>
              <w:rPr>
                <w:rFonts w:eastAsia="Times New Roman"/>
              </w:rPr>
              <w:lastRenderedPageBreak/>
              <w:t>гласник РС”, бр. 80/02, 84/02 - исправка, 23/03 - исправка, 70/03, 55/04, 61/05, 85/05 - др. закон, 62/06 - др. закон, 61/07, 20/09, 72/09 - др. закон, 53/10, 101/11, 2/12 - исправка, 93/12, 47/13, 108/13, 68/14, 105/14, 91/15 - аутентично тумачење, 112/15, 15/16, 108/16, 30/18, 95/18, 86/19 и 144/20)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lastRenderedPageBreak/>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Правилник о надзору над радом интерне ревизије (екстерна оцена квaлитeтa рада интeрнe рeвизиje код КЈС)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83. Закона о буџетском систему ("Службени гласник РС", бр. 4/2009, 73/2010, 101/2010, 101/2011, 93/2012, 62/2013, 63/2013 - исправка, 108/2013, 142/2014, 68/2015 - др. закон, 103/2015, 9/2016, 113/2017, 95/2018, 31/2019, 72/2019, 149/2020, 118/2021, 118/-2021 - др. закон и 138/2022)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2. квартал 2025. године </w:t>
            </w:r>
          </w:p>
        </w:tc>
      </w:tr>
      <w:tr w:rsidR="004B688A">
        <w:trPr>
          <w:divId w:val="194577008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Правилник о изменама и допунама правилника начину и поступку обављања платног промета у оквиру система консoлидованог рачуна трезора за девизна средства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Члан 96. Закона о буџетском систему („Службени гласник РС”, бр. 54/09, 73/10, 101/10, 101/11, 93/12, 62/13, 63/13 – исправка, 108/13, 142/14, 68/15 – др. закон, 103/15, 99/16, 113/17, 95/18, 31/19, 72/19,149/20, 118/21, 118/21 -др.закон и 138/22)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НЕ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12. 2023. </w:t>
            </w:r>
          </w:p>
        </w:tc>
      </w:tr>
    </w:tbl>
    <w:p w:rsidR="00366BB0" w:rsidRDefault="00366BB0">
      <w:pPr>
        <w:divId w:val="758403645"/>
        <w:rPr>
          <w:rFonts w:eastAsia="Times New Roman"/>
          <w:b/>
        </w:rPr>
      </w:pPr>
    </w:p>
    <w:p w:rsidR="00366BB0" w:rsidRDefault="00366BB0">
      <w:pPr>
        <w:divId w:val="758403645"/>
        <w:rPr>
          <w:rFonts w:eastAsia="Times New Roman"/>
          <w:b/>
        </w:rPr>
      </w:pPr>
    </w:p>
    <w:p w:rsidR="004B688A" w:rsidRPr="00366BB0" w:rsidRDefault="009D6415">
      <w:pPr>
        <w:divId w:val="758403645"/>
        <w:rPr>
          <w:rFonts w:eastAsia="Times New Roman"/>
          <w:b/>
        </w:rPr>
      </w:pPr>
      <w:r w:rsidRPr="00366BB0">
        <w:rPr>
          <w:rFonts w:eastAsia="Times New Roman"/>
          <w:b/>
        </w:rPr>
        <w:t>ПРОГРАМИ/ПРОЈЕКТИ ОРГАНА ДРЖАВНЕ УПРАВЕ (РЕЗУЛТАТИ)</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2"/>
        <w:gridCol w:w="3834"/>
        <w:gridCol w:w="1434"/>
        <w:gridCol w:w="1989"/>
        <w:gridCol w:w="2451"/>
        <w:gridCol w:w="4912"/>
      </w:tblGrid>
      <w:tr w:rsidR="004B688A">
        <w:trPr>
          <w:divId w:val="2012945297"/>
          <w:tblHeade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lastRenderedPageBreak/>
              <w:t>РБ</w:t>
            </w:r>
          </w:p>
        </w:tc>
        <w:tc>
          <w:tcPr>
            <w:tcW w:w="13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Назив</w:t>
            </w:r>
          </w:p>
        </w:tc>
        <w:tc>
          <w:tcPr>
            <w:tcW w:w="1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Верификација</w:t>
            </w:r>
          </w:p>
        </w:tc>
        <w:tc>
          <w:tcPr>
            <w:tcW w:w="75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Референтни документ</w:t>
            </w:r>
          </w:p>
        </w:tc>
        <w:tc>
          <w:tcPr>
            <w:tcW w:w="9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Извор и износ финансирања</w:t>
            </w:r>
          </w:p>
        </w:tc>
        <w:tc>
          <w:tcPr>
            <w:tcW w:w="1700" w:type="pct"/>
            <w:tcBorders>
              <w:top w:val="outset" w:sz="6" w:space="0" w:color="auto"/>
              <w:left w:val="outset" w:sz="6" w:space="0" w:color="auto"/>
              <w:bottom w:val="outset" w:sz="6" w:space="0" w:color="auto"/>
              <w:right w:val="outset" w:sz="6" w:space="0" w:color="auto"/>
            </w:tcBorders>
            <w:vAlign w:val="center"/>
            <w:hideMark/>
          </w:tcPr>
          <w:p w:rsidR="004B688A" w:rsidRDefault="009D6415">
            <w:pPr>
              <w:jc w:val="center"/>
              <w:rPr>
                <w:rFonts w:eastAsia="Times New Roman"/>
                <w:b/>
                <w:bCs/>
              </w:rPr>
            </w:pPr>
            <w:r>
              <w:rPr>
                <w:rFonts w:eastAsia="Times New Roman"/>
                <w:b/>
                <w:bCs/>
              </w:rPr>
              <w:t>Очекивани резултати</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Унапређење, управљање и надзор финансијског и фискалног система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01 - 6,235,651,000.00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11 - 61,549,000.00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56 - 10,070,000.00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rPr>
                <w:rFonts w:eastAsia="Times New Roman"/>
                <w:sz w:val="20"/>
                <w:szCs w:val="20"/>
              </w:rPr>
            </w:pP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sz w:val="24"/>
                <w:szCs w:val="24"/>
              </w:rPr>
            </w:pPr>
            <w:r>
              <w:rPr>
                <w:rFonts w:eastAsia="Times New Roman"/>
              </w:rPr>
              <w:t>1.ПК.1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Унапређење и одржавање Система за припрему буџета - БИС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01 - 16,000,000.00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Унапређење и одржавање оперативности система за припрему буџета "БИС"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1.ПК.2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Регистар запослених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01 - 2,038,100,000.00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Израда и имплементација система за обрачун зарада запослених у јавном сектору - ИСКРА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1.ПК.3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ИПА програм прекограничне сарадње Мађарска - Србија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56 - 10,070,000.00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Канцеларијска и теренска контрола пројектних активности и трошкова, издавање декларација о исправности трошкова, пријављивања постојања сумње на неправилности надлежном органу, спровођење обука за кориснике из Србије.</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1.ПК.4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Пружање подршке финансијским институцијама у државном власништву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11 - 61,549,000.00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Реструктурирање БПШ укључујући, између осталог: преорјентацију БПШ на пословање са физичким лицима, микро и малим правним лицима, напуштање корпоративног кредитирања; смањење обима пословања према јавним предузећима и смањење НПЛ. Имплементација реформи дефинисаних Закључком Фонда за развој и Закључком АОФИ; развој стратегије о развојним финансијским институцијама; имплементирање стратегије Владе намењене банкама у државном власништву; напредак по питању лоше активе (НПЛ) финансијских институција у државном власништву.</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1.ПК.5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Информациони систем - ПИМИС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01 - 158,600,000.00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Надоградња система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1.ПК.6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Интегрисани комуникациони систем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01 - 152,800,000.00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Реализација пројекта треба да доведе до унапређења функционисања ефикасног и савременог информационо - комуникационог система, који ће обухватити различита средства комуникације, чиме ће се истовремено, кроз централизацију комуникације и размену документације, унапредити квалитет, експедитивност и тачност размене информација и документације, како унутар самог Министарства тако и екстерно, према свим правним субјектима.</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1.ПК.7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Централизована платформа за електронске фактуре правних лица и предузетника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01 - 3,372,151,000.00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Реализација пројекта треба да доведе до унапређења функционисања ефикасног и савременог информационо - комуникационог система за размену електронских фактура између правних лица и предузетника, све у циљу даљег наставка борбе против сиве економије и унапређења пословања свих субјеката, уз смањење свих трошкова и повећање степена правне сигурности.</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1.ПК.8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Надоградња система за консолидацију података и пословно извештавање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01 - 372,000,000.00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Реализација пројекта треба да доведе до унапређења функционисања ефикасног и савременог информационо - комуникационог решења за консолидацију података и пословно извештавање Министарства финансија, кроз прикупљање, агрегирање и архивирање података како из само ресора Министарства, тако и других државних органа и организација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Управљање царинским системом и царинском администрацијом</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01 - 1,255,911,000.00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15 - 4,022,000.00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56 - 265,590,000.00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rPr>
                <w:rFonts w:eastAsia="Times New Roman"/>
                <w:sz w:val="20"/>
                <w:szCs w:val="20"/>
              </w:rPr>
            </w:pP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sz w:val="24"/>
                <w:szCs w:val="24"/>
              </w:rPr>
            </w:pPr>
            <w:r>
              <w:rPr>
                <w:rFonts w:eastAsia="Times New Roman"/>
              </w:rPr>
              <w:t>2.ПА.1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Подршка информационом систему царинске службе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01 - 948,311,000.00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Oбезбеђено ефикасно и поуздано функционисање информационог и комуникационог система царинске службе.</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2.ПК.1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Инвестиционо улагање у зграде и објекте у саставу Управе царина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01 - 70,000,000.00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Израда техничке документације и радови на адаптацији, санацији и реконструкција објеката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2.ПК.2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Изградња граничног прелаза Гостун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025"/>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01 - 3,000,000.00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Завршетак изградње по прејкту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2.ПК.3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Изградња комплекса царинске испоставе при граничном прелазу Градина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01 - 168,200,000.00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Предвиђен завршетак изградња IIb фазе и спровођење тендера за IIv фазу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2.ПК.4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Обезбеђење развоја јединственог информационог система царинске службе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01 - 40,000,000.00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Развијен и имплементиран јединствени информациони систем царинске службе, као интегрисано пословно-информационо решење и израда софтвера за наплату буџетских прихода.</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2.ПК.5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ИПА Подршка за учешће у програмима ЕУ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01 - 12,000,000.00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15 - 4,022,000.00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56 - 15,990,000.00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Побољшање ефикасности и ефективности рада УЦ путем размене знања и искустава са колегама из других царинских администрација, (пре свега земаља чланица ЕУ) кроз учешће представника УЦ у свим активностима програма.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2.ПК.6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ИПА 2020 - Демократија и управљање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01 - 14,400,000.00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56 - 249,600,000.00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Увођење Аутоматизованих контролних система увоза и извоза и Система управљања царинским одлукама који ће омогућити потпуну аутоматизацију пословних процеса у складу са Законом царинске уније. Увођење аутоматизованих царинских система има за циљ да створи услове беспапирног пословања у увозним и извозним процедурама, одговарајућу анализу ризика у циљу побољшања безбедносних и сигурносних аспеката друштва и заштите особа и тржишта. Примена аутоматизованих царинских система допринеће конкурентности домаћих компанија смањењем трошкова царинских формалности у складу са прописаним стандардима ЕУ. Наведена активност је један од последњих услова за успешно затварање Преговарачког поглавља 29</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Управљање пореским системом</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01 - 1,017,004,000.00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15 - 7,000,000.00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56 - 10,000,000.00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rPr>
                <w:rFonts w:eastAsia="Times New Roman"/>
                <w:sz w:val="20"/>
                <w:szCs w:val="20"/>
              </w:rPr>
            </w:pP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sz w:val="24"/>
                <w:szCs w:val="24"/>
              </w:rPr>
            </w:pPr>
            <w:r>
              <w:rPr>
                <w:rFonts w:eastAsia="Times New Roman"/>
              </w:rPr>
              <w:t>3.ПА.1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ИПА Подршка за учешће у програмима ЕУ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01 - 11,000,000.00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15 - 7,000,000.00 RSD </w:t>
                  </w:r>
                </w:p>
              </w:tc>
              <w:tc>
                <w:tcPr>
                  <w:tcW w:w="0" w:type="auto"/>
                  <w:hideMark/>
                </w:tcPr>
                <w:p w:rsidR="004B688A" w:rsidRDefault="004B688A">
                  <w:pPr>
                    <w:rPr>
                      <w:rFonts w:eastAsia="Times New Roman"/>
                    </w:rPr>
                  </w:pPr>
                </w:p>
              </w:tc>
            </w:tr>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56 - 10,000,000.00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Учешће Пореске управе Републике Србије (по броју програмских активности и броју пореских службеника) повећано за 10%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3.ПК.1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Модернизација пореске администрације (ЕРП)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11 - 1,006,004,000.00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Пројектне активности извршене ефикасно, са захтеваним нивоом квалитета и завршене у року.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Унапређење, управљање и надзор финансијског и фискалног система</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sz w:val="20"/>
                      <w:szCs w:val="20"/>
                    </w:rPr>
                  </w:pPr>
                </w:p>
              </w:tc>
              <w:tc>
                <w:tcPr>
                  <w:tcW w:w="0" w:type="auto"/>
                  <w:hideMark/>
                </w:tcPr>
                <w:p w:rsidR="004B688A" w:rsidRDefault="009D6415">
                  <w:pPr>
                    <w:rPr>
                      <w:rFonts w:eastAsia="Times New Roman"/>
                      <w:sz w:val="24"/>
                      <w:szCs w:val="24"/>
                    </w:rPr>
                  </w:pPr>
                  <w:r>
                    <w:rPr>
                      <w:rFonts w:eastAsia="Times New Roman"/>
                    </w:rPr>
                    <w:t xml:space="preserve">01 - 4,994,106,000.00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4B688A">
            <w:pPr>
              <w:rPr>
                <w:rFonts w:eastAsia="Times New Roman"/>
                <w:sz w:val="20"/>
                <w:szCs w:val="20"/>
              </w:rPr>
            </w:pP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sz w:val="24"/>
                <w:szCs w:val="24"/>
              </w:rPr>
            </w:pPr>
            <w:r>
              <w:rPr>
                <w:rFonts w:eastAsia="Times New Roman"/>
              </w:rPr>
              <w:t>4.ПА.1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Информациона подршка трезорском пословању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01 - 745,197,000.00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Одржавања сервиса, обезбеђење стабилности и континуитета редовног пословања Управе за трезор.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Инвестиционо улагање у зграде и објекте у саставу Управе за трезор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01 - 240,160,000.00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Побољшање стања зграда и објеката и услова рада.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Проширење и технолошко унапређење у циљу ефикаснијег пословања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01 - 588,802,000.00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Модернизација и проширење технолошких капацитета Управе за трезор у области информационих технологија.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Унапређење аутоматизације пословних процеса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01 - 895,911,000.00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Унапређење аутоматизације, ефикасности и ефективности рада.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Реформа рачуноводства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01 - 26,000,000.00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Унапређено рачуноводство у јавном сектору применом међународних рачуноводствених стандарда за јавни сектор (ИПСАС).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4.ПК.5</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Резервна и "бекап" локација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01 - 231,903,000.00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Унапређење функционалности DR локације и куповина опреме како би се креирао "клон" примарног DT центра, у циљу обезбеђивања континуитета у пословању, неометаног протока информација, високог нивоа доступности и перформантности система.</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4.ПК.6</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Централизовани обрачун зарада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025"/>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01 - 3,752,000.00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Одржавање софтверског система.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4.ПК.7</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Праћење извршења Јединица локале самоуправе - ЈЛС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01 - 145,200,000.00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Одржавање система, праћење, контрола и извештавање о извршењу буџета јединица </w:t>
            </w:r>
            <w:r>
              <w:rPr>
                <w:rFonts w:eastAsia="Times New Roman"/>
              </w:rPr>
              <w:lastRenderedPageBreak/>
              <w:t>локалне самоуправе на основу донетих Одлука о буџету.</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4.ПК.8</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Јединствени информациони систем за буџетско рачуноводство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01 - 656,001,000.00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Проширење система инкорпорирањем јединица локалне самоуправе (ЈЛС) и интеграција са системом ЗР.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4.ПК.9</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Систем јавних финансија - ЈАФИН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01 - 768,790,000.00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Развој ЈАФИН-а нове генерације, који представља систем за реализацију свих плаћања и свих прилива буџетских корисника (расходи, издаци, приходи и примања).</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4.ПК.10</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Књиговодство, основна средства и електронско прихватање захтева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Орган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01 - 44,390,000.00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Редовно одржавање имплементираних функционалности.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4.ПК.11</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Платформа за сервисно оријентисану архитектуру - СОА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136"/>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01 - 54,000,000.00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Развој и окончање израде уговорених функционалности система за аутоматизовану размену податка - Enterprise Service Bus са државним институцијама и другим установама, како би се даље унапредила размена података, што је пословни и функционални захтев свих платформи и решења која се тренутно налазе у продукцији (или су планирана) у државним органима.</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4.ПК.12</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Обједињени рачуноводствени информациони систем корисника буџетских средстава - ОРИС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01 - 240,000,000.00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Развој и окончање израде уговорених функционалности Система за обједињавање рачуноводствених информационих система корисника буџетских средстава (ОРИС) ради ефикасније контроле начина пословања ЈЛС. Циљ је да се малим ЈЛС које немају своје ЕРП системе омогући ефикасније пословање коришћењем предметног система, а са друге стране се омогућава централизовано праћење пословања, </w:t>
            </w:r>
            <w:r>
              <w:rPr>
                <w:rFonts w:eastAsia="Times New Roman"/>
              </w:rPr>
              <w:lastRenderedPageBreak/>
              <w:t xml:space="preserve">поред малих и великих ЈЛС који би се путем API-ja повезивали на систем. </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lastRenderedPageBreak/>
              <w:t>4.ПК.13</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Портал за администрацију корисничких налога (IAM&amp;SSO)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01 - 144,000,000.00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Развој и окончање израде функционалности предвиђених другом фазом уговора. Портал треба да се користи за администрацију корисничких налога за интерне и екстерне кориснике система и интеграцију са софтверским решењем Управе. Решење за менаџмент идентитета и централизовану пријаву на систем - омогућује интеграцију са АД (системом за менаџмент људских ресурса), доделу “рола” свим запосленима, идентификацију екстерних корисника, аутоматизовано додељивање и укидање права приступа. Једноставно пријављивање/регистрацију на све системе којима конкретна рола/особа има право приступа. Омогућава се припрема и рад на систему за бољу контролу, управљање и подизање нивоа безбедности за размену података са екстерним корисницима као и боља контрола приступа екстерних корисника платформама Управе за трезор.</w:t>
            </w:r>
          </w:p>
        </w:tc>
      </w:tr>
      <w:tr w:rsidR="004B688A">
        <w:trPr>
          <w:divId w:val="201294529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4.ПК.14</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t xml:space="preserve">Заштита система од сајбер напада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jc w:val="center"/>
              <w:rPr>
                <w:rFonts w:eastAsia="Times New Roman"/>
              </w:rPr>
            </w:pPr>
            <w:r>
              <w:rPr>
                <w:rFonts w:eastAsia="Times New Roman"/>
              </w:rPr>
              <w:t xml:space="preserve">Влада </w:t>
            </w: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rPr>
            </w:pPr>
            <w:r>
              <w:rPr>
                <w:rFonts w:eastAsia="Times New Roman"/>
              </w:rPr>
              <w:br w:type="textWrapping" w:clear="left"/>
            </w:r>
          </w:p>
        </w:tc>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29"/>
              <w:gridCol w:w="81"/>
            </w:tblGrid>
            <w:tr w:rsidR="004B688A">
              <w:trPr>
                <w:tblCellSpacing w:w="15" w:type="dxa"/>
              </w:trPr>
              <w:tc>
                <w:tcPr>
                  <w:tcW w:w="0" w:type="auto"/>
                  <w:hideMark/>
                </w:tcPr>
                <w:p w:rsidR="004B688A" w:rsidRDefault="004B688A">
                  <w:pPr>
                    <w:rPr>
                      <w:rFonts w:eastAsia="Times New Roman"/>
                    </w:rPr>
                  </w:pPr>
                </w:p>
              </w:tc>
              <w:tc>
                <w:tcPr>
                  <w:tcW w:w="0" w:type="auto"/>
                  <w:hideMark/>
                </w:tcPr>
                <w:p w:rsidR="004B688A" w:rsidRDefault="009D6415">
                  <w:pPr>
                    <w:rPr>
                      <w:rFonts w:eastAsia="Times New Roman"/>
                      <w:sz w:val="24"/>
                      <w:szCs w:val="24"/>
                    </w:rPr>
                  </w:pPr>
                  <w:r>
                    <w:rPr>
                      <w:rFonts w:eastAsia="Times New Roman"/>
                    </w:rPr>
                    <w:t xml:space="preserve">01 - 210,000,000.00 RSD </w:t>
                  </w:r>
                </w:p>
              </w:tc>
              <w:tc>
                <w:tcPr>
                  <w:tcW w:w="0" w:type="auto"/>
                  <w:hideMark/>
                </w:tcPr>
                <w:p w:rsidR="004B688A" w:rsidRDefault="004B688A">
                  <w:pPr>
                    <w:rPr>
                      <w:rFonts w:eastAsia="Times New Roman"/>
                    </w:rPr>
                  </w:pPr>
                </w:p>
              </w:tc>
            </w:tr>
          </w:tbl>
          <w:p w:rsidR="004B688A" w:rsidRDefault="004B688A">
            <w:pPr>
              <w:rPr>
                <w:rFonts w:eastAsia="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4B688A" w:rsidRDefault="009D6415">
            <w:pPr>
              <w:rPr>
                <w:rFonts w:eastAsia="Times New Roman"/>
                <w:sz w:val="24"/>
                <w:szCs w:val="24"/>
              </w:rPr>
            </w:pPr>
            <w:r>
              <w:rPr>
                <w:rFonts w:eastAsia="Times New Roman"/>
              </w:rPr>
              <w:t xml:space="preserve">Постизање високог нивоа безбедности информационог система УТ, развојем Платформе за праћење и контролу ИТ безбедности и стандарда, и импелементацијом Cyber range платформе у циљу заштите од учесталих хакерских напада. </w:t>
            </w:r>
          </w:p>
        </w:tc>
      </w:tr>
    </w:tbl>
    <w:p w:rsidR="009D6415" w:rsidRDefault="009D6415">
      <w:pPr>
        <w:divId w:val="2012945297"/>
        <w:rPr>
          <w:rFonts w:eastAsia="Times New Roman"/>
        </w:rPr>
      </w:pPr>
    </w:p>
    <w:sectPr w:rsidR="009D6415">
      <w:pgSz w:w="16838" w:h="11906"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1E"/>
    <w:rsid w:val="0026111E"/>
    <w:rsid w:val="00366BB0"/>
    <w:rsid w:val="004B688A"/>
    <w:rsid w:val="009D6415"/>
    <w:rsid w:val="00E56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9FA30-7208-4C57-8AB3-E85727BD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6470">
      <w:marLeft w:val="0"/>
      <w:marRight w:val="0"/>
      <w:marTop w:val="0"/>
      <w:marBottom w:val="0"/>
      <w:divBdr>
        <w:top w:val="none" w:sz="0" w:space="0" w:color="auto"/>
        <w:left w:val="none" w:sz="0" w:space="0" w:color="auto"/>
        <w:bottom w:val="none" w:sz="0" w:space="0" w:color="auto"/>
        <w:right w:val="none" w:sz="0" w:space="0" w:color="auto"/>
      </w:divBdr>
      <w:divsChild>
        <w:div w:id="1515224587">
          <w:marLeft w:val="0"/>
          <w:marRight w:val="0"/>
          <w:marTop w:val="0"/>
          <w:marBottom w:val="0"/>
          <w:divBdr>
            <w:top w:val="none" w:sz="0" w:space="0" w:color="auto"/>
            <w:left w:val="none" w:sz="0" w:space="0" w:color="auto"/>
            <w:bottom w:val="none" w:sz="0" w:space="0" w:color="auto"/>
            <w:right w:val="none" w:sz="0" w:space="0" w:color="auto"/>
          </w:divBdr>
        </w:div>
        <w:div w:id="1441531748">
          <w:marLeft w:val="0"/>
          <w:marRight w:val="0"/>
          <w:marTop w:val="0"/>
          <w:marBottom w:val="0"/>
          <w:divBdr>
            <w:top w:val="none" w:sz="0" w:space="0" w:color="auto"/>
            <w:left w:val="none" w:sz="0" w:space="0" w:color="auto"/>
            <w:bottom w:val="none" w:sz="0" w:space="0" w:color="auto"/>
            <w:right w:val="none" w:sz="0" w:space="0" w:color="auto"/>
          </w:divBdr>
        </w:div>
      </w:divsChild>
    </w:div>
    <w:div w:id="548884109">
      <w:marLeft w:val="0"/>
      <w:marRight w:val="0"/>
      <w:marTop w:val="0"/>
      <w:marBottom w:val="0"/>
      <w:divBdr>
        <w:top w:val="none" w:sz="0" w:space="0" w:color="auto"/>
        <w:left w:val="none" w:sz="0" w:space="0" w:color="auto"/>
        <w:bottom w:val="none" w:sz="0" w:space="0" w:color="auto"/>
        <w:right w:val="none" w:sz="0" w:space="0" w:color="auto"/>
      </w:divBdr>
      <w:divsChild>
        <w:div w:id="758403645">
          <w:marLeft w:val="0"/>
          <w:marRight w:val="0"/>
          <w:marTop w:val="0"/>
          <w:marBottom w:val="0"/>
          <w:divBdr>
            <w:top w:val="none" w:sz="0" w:space="0" w:color="auto"/>
            <w:left w:val="none" w:sz="0" w:space="0" w:color="auto"/>
            <w:bottom w:val="none" w:sz="0" w:space="0" w:color="auto"/>
            <w:right w:val="none" w:sz="0" w:space="0" w:color="auto"/>
          </w:divBdr>
        </w:div>
        <w:div w:id="2012945297">
          <w:marLeft w:val="0"/>
          <w:marRight w:val="0"/>
          <w:marTop w:val="0"/>
          <w:marBottom w:val="0"/>
          <w:divBdr>
            <w:top w:val="none" w:sz="0" w:space="0" w:color="auto"/>
            <w:left w:val="none" w:sz="0" w:space="0" w:color="auto"/>
            <w:bottom w:val="none" w:sz="0" w:space="0" w:color="auto"/>
            <w:right w:val="none" w:sz="0" w:space="0" w:color="auto"/>
          </w:divBdr>
        </w:div>
      </w:divsChild>
    </w:div>
    <w:div w:id="1019817461">
      <w:marLeft w:val="0"/>
      <w:marRight w:val="0"/>
      <w:marTop w:val="0"/>
      <w:marBottom w:val="0"/>
      <w:divBdr>
        <w:top w:val="none" w:sz="0" w:space="0" w:color="auto"/>
        <w:left w:val="none" w:sz="0" w:space="0" w:color="auto"/>
        <w:bottom w:val="none" w:sz="0" w:space="0" w:color="auto"/>
        <w:right w:val="none" w:sz="0" w:space="0" w:color="auto"/>
      </w:divBdr>
      <w:divsChild>
        <w:div w:id="1241715308">
          <w:marLeft w:val="0"/>
          <w:marRight w:val="0"/>
          <w:marTop w:val="0"/>
          <w:marBottom w:val="0"/>
          <w:divBdr>
            <w:top w:val="none" w:sz="0" w:space="0" w:color="auto"/>
            <w:left w:val="none" w:sz="0" w:space="0" w:color="auto"/>
            <w:bottom w:val="none" w:sz="0" w:space="0" w:color="auto"/>
            <w:right w:val="none" w:sz="0" w:space="0" w:color="auto"/>
          </w:divBdr>
        </w:div>
        <w:div w:id="1945770084">
          <w:marLeft w:val="0"/>
          <w:marRight w:val="0"/>
          <w:marTop w:val="0"/>
          <w:marBottom w:val="0"/>
          <w:divBdr>
            <w:top w:val="none" w:sz="0" w:space="0" w:color="auto"/>
            <w:left w:val="none" w:sz="0" w:space="0" w:color="auto"/>
            <w:bottom w:val="none" w:sz="0" w:space="0" w:color="auto"/>
            <w:right w:val="none" w:sz="0" w:space="0" w:color="auto"/>
          </w:divBdr>
        </w:div>
      </w:divsChild>
    </w:div>
    <w:div w:id="1623724611">
      <w:marLeft w:val="0"/>
      <w:marRight w:val="0"/>
      <w:marTop w:val="0"/>
      <w:marBottom w:val="0"/>
      <w:divBdr>
        <w:top w:val="none" w:sz="0" w:space="0" w:color="auto"/>
        <w:left w:val="none" w:sz="0" w:space="0" w:color="auto"/>
        <w:bottom w:val="none" w:sz="0" w:space="0" w:color="auto"/>
        <w:right w:val="none" w:sz="0" w:space="0" w:color="auto"/>
      </w:divBdr>
      <w:divsChild>
        <w:div w:id="802767242">
          <w:marLeft w:val="0"/>
          <w:marRight w:val="0"/>
          <w:marTop w:val="0"/>
          <w:marBottom w:val="0"/>
          <w:divBdr>
            <w:top w:val="none" w:sz="0" w:space="0" w:color="auto"/>
            <w:left w:val="none" w:sz="0" w:space="0" w:color="auto"/>
            <w:bottom w:val="none" w:sz="0" w:space="0" w:color="auto"/>
            <w:right w:val="none" w:sz="0" w:space="0" w:color="auto"/>
          </w:divBdr>
        </w:div>
      </w:divsChild>
    </w:div>
    <w:div w:id="1773628454">
      <w:marLeft w:val="0"/>
      <w:marRight w:val="0"/>
      <w:marTop w:val="0"/>
      <w:marBottom w:val="0"/>
      <w:divBdr>
        <w:top w:val="none" w:sz="0" w:space="0" w:color="auto"/>
        <w:left w:val="none" w:sz="0" w:space="0" w:color="auto"/>
        <w:bottom w:val="none" w:sz="0" w:space="0" w:color="auto"/>
        <w:right w:val="none" w:sz="0" w:space="0" w:color="auto"/>
      </w:divBdr>
    </w:div>
    <w:div w:id="2095321091">
      <w:marLeft w:val="0"/>
      <w:marRight w:val="0"/>
      <w:marTop w:val="0"/>
      <w:marBottom w:val="0"/>
      <w:divBdr>
        <w:top w:val="none" w:sz="0" w:space="0" w:color="auto"/>
        <w:left w:val="none" w:sz="0" w:space="0" w:color="auto"/>
        <w:bottom w:val="none" w:sz="0" w:space="0" w:color="auto"/>
        <w:right w:val="none" w:sz="0" w:space="0" w:color="auto"/>
      </w:divBdr>
      <w:divsChild>
        <w:div w:id="845947781">
          <w:marLeft w:val="0"/>
          <w:marRight w:val="0"/>
          <w:marTop w:val="0"/>
          <w:marBottom w:val="0"/>
          <w:divBdr>
            <w:top w:val="none" w:sz="0" w:space="0" w:color="auto"/>
            <w:left w:val="none" w:sz="0" w:space="0" w:color="auto"/>
            <w:bottom w:val="none" w:sz="0" w:space="0" w:color="auto"/>
            <w:right w:val="none" w:sz="0" w:space="0" w:color="auto"/>
          </w:divBdr>
        </w:div>
        <w:div w:id="16776136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33147</Words>
  <Characters>188942</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Ćirić</dc:creator>
  <cp:lastModifiedBy>Biljana Blagojevic</cp:lastModifiedBy>
  <cp:revision>2</cp:revision>
  <dcterms:created xsi:type="dcterms:W3CDTF">2023-11-03T14:23:00Z</dcterms:created>
  <dcterms:modified xsi:type="dcterms:W3CDTF">2023-11-03T14:23:00Z</dcterms:modified>
</cp:coreProperties>
</file>