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AA" w:rsidRDefault="008E68AE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  <w:r>
        <w:rPr>
          <w:color w:val="000000"/>
        </w:rPr>
        <w:t xml:space="preserve">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35б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доприносима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84/04, 61/05, 62/06, 5/09, 52/11, 101/11, 47/13, 108/13, 57/14,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112/15, 113/17, 95/18, 86/19, 153/20, 44/21, 118/21, 138/22 и 92/23)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2E09AA" w:rsidRDefault="008E68AE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</w:p>
    <w:p w:rsidR="002E09AA" w:rsidRDefault="008E68AE">
      <w:pPr>
        <w:spacing w:after="225"/>
        <w:jc w:val="center"/>
      </w:pPr>
      <w:r>
        <w:rPr>
          <w:b/>
          <w:color w:val="000000"/>
        </w:rPr>
        <w:t>ИЗНОС</w:t>
      </w:r>
    </w:p>
    <w:p w:rsidR="002E09AA" w:rsidRDefault="008E68AE">
      <w:pPr>
        <w:spacing w:after="150"/>
        <w:jc w:val="center"/>
      </w:pPr>
      <w:proofErr w:type="spellStart"/>
      <w:r>
        <w:rPr>
          <w:b/>
          <w:color w:val="000000"/>
        </w:rPr>
        <w:t>месечне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основице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доприноса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обавезно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здравствено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осигурање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која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средства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уплату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доприноса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обезбеђују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буџету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 xml:space="preserve"> за 2024. </w:t>
      </w:r>
      <w:proofErr w:type="spellStart"/>
      <w:r>
        <w:rPr>
          <w:b/>
          <w:color w:val="000000"/>
        </w:rPr>
        <w:t>годину</w:t>
      </w:r>
      <w:proofErr w:type="spellEnd"/>
    </w:p>
    <w:p w:rsidR="002E09AA" w:rsidRDefault="008E68AE">
      <w:pPr>
        <w:spacing w:after="150"/>
      </w:pPr>
      <w:proofErr w:type="spellStart"/>
      <w:r>
        <w:rPr>
          <w:color w:val="000000"/>
        </w:rPr>
        <w:t>Месечна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буџету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за 2024.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17.790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>.</w:t>
      </w:r>
    </w:p>
    <w:p w:rsidR="002E09AA" w:rsidRDefault="008E68AE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793428 2024 10520 004 007 427 000</w:t>
      </w:r>
    </w:p>
    <w:p w:rsidR="002E09AA" w:rsidRDefault="008E68AE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5.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2024. </w:t>
      </w:r>
      <w:proofErr w:type="spellStart"/>
      <w:r>
        <w:rPr>
          <w:color w:val="000000"/>
        </w:rPr>
        <w:t>године</w:t>
      </w:r>
      <w:proofErr w:type="spellEnd"/>
    </w:p>
    <w:p w:rsidR="002E09AA" w:rsidRDefault="008E68AE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2E09AA" w:rsidRDefault="008E68AE">
      <w:pPr>
        <w:spacing w:after="150"/>
        <w:jc w:val="right"/>
      </w:pPr>
      <w:proofErr w:type="spellStart"/>
      <w:r>
        <w:rPr>
          <w:b/>
          <w:color w:val="000000"/>
        </w:rPr>
        <w:t>Синиша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2E09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AA"/>
    <w:rsid w:val="002E09AA"/>
    <w:rsid w:val="008D46CB"/>
    <w:rsid w:val="008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D8D44-1F39-4DB9-B096-EEB9BCAA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4</cp:revision>
  <dcterms:created xsi:type="dcterms:W3CDTF">2024-03-11T08:48:00Z</dcterms:created>
  <dcterms:modified xsi:type="dcterms:W3CDTF">2024-03-11T08:50:00Z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1446494626</vt:i4>
  </property>
</Properties>
</file>