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03" w:rsidRDefault="00C00864">
      <w:pPr>
        <w:spacing w:line="210" w:lineRule="atLeast"/>
        <w:jc w:val="center"/>
      </w:pPr>
      <w:bookmarkStart w:id="0" w:name="_GoBack"/>
      <w:bookmarkEnd w:id="0"/>
      <w:r>
        <w:rPr>
          <w:rFonts w:ascii="Verdana" w:eastAsia="Verdana" w:hAnsi="Verdana" w:cs="Verdana"/>
          <w:b/>
        </w:rPr>
        <w:t>ЗАКО</w:t>
      </w:r>
      <w:r>
        <w:rPr>
          <w:rFonts w:ascii="Verdana" w:eastAsia="Verdana" w:hAnsi="Verdana" w:cs="Verdana"/>
          <w:b/>
        </w:rPr>
        <w:t>Н</w:t>
      </w:r>
    </w:p>
    <w:p w:rsidR="00070903" w:rsidRDefault="00C00864">
      <w:pPr>
        <w:spacing w:line="210" w:lineRule="atLeast"/>
        <w:jc w:val="center"/>
      </w:pPr>
      <w:proofErr w:type="gramStart"/>
      <w:r>
        <w:rPr>
          <w:rFonts w:ascii="Verdana" w:eastAsia="Verdana" w:hAnsi="Verdana" w:cs="Verdana"/>
          <w:b/>
        </w:rPr>
        <w:t>о</w:t>
      </w:r>
      <w:proofErr w:type="gramEnd"/>
      <w:r>
        <w:rPr>
          <w:rFonts w:ascii="Verdana" w:eastAsia="Verdana" w:hAnsi="Verdana" w:cs="Verdana"/>
          <w:b/>
        </w:rPr>
        <w:t xml:space="preserve"> </w:t>
      </w:r>
      <w:proofErr w:type="spellStart"/>
      <w:r>
        <w:rPr>
          <w:rFonts w:ascii="Verdana" w:eastAsia="Verdana" w:hAnsi="Verdana" w:cs="Verdana"/>
          <w:b/>
        </w:rPr>
        <w:t>потврђивању</w:t>
      </w:r>
      <w:proofErr w:type="spellEnd"/>
      <w:r>
        <w:rPr>
          <w:rFonts w:ascii="Verdana" w:eastAsia="Verdana" w:hAnsi="Verdana" w:cs="Verdana"/>
          <w:b/>
        </w:rPr>
        <w:t xml:space="preserve"> </w:t>
      </w:r>
      <w:proofErr w:type="spellStart"/>
      <w:r>
        <w:rPr>
          <w:rFonts w:ascii="Verdana" w:eastAsia="Verdana" w:hAnsi="Verdana" w:cs="Verdana"/>
          <w:b/>
        </w:rPr>
        <w:t>Уговора</w:t>
      </w:r>
      <w:proofErr w:type="spellEnd"/>
      <w:r>
        <w:rPr>
          <w:rFonts w:ascii="Verdana" w:eastAsia="Verdana" w:hAnsi="Verdana" w:cs="Verdana"/>
          <w:b/>
        </w:rPr>
        <w:t xml:space="preserve"> о </w:t>
      </w:r>
      <w:proofErr w:type="spellStart"/>
      <w:r>
        <w:rPr>
          <w:rFonts w:ascii="Verdana" w:eastAsia="Verdana" w:hAnsi="Verdana" w:cs="Verdana"/>
          <w:b/>
        </w:rPr>
        <w:t>гаранцији</w:t>
      </w:r>
      <w:proofErr w:type="spellEnd"/>
      <w:r>
        <w:rPr>
          <w:rFonts w:ascii="Verdana" w:eastAsia="Verdana" w:hAnsi="Verdana" w:cs="Verdana"/>
          <w:b/>
        </w:rPr>
        <w:t xml:space="preserve"> (</w:t>
      </w:r>
      <w:proofErr w:type="spellStart"/>
      <w:r>
        <w:rPr>
          <w:rFonts w:ascii="Verdana" w:eastAsia="Verdana" w:hAnsi="Verdana" w:cs="Verdana"/>
          <w:b/>
        </w:rPr>
        <w:t>Спаваћа</w:t>
      </w:r>
      <w:proofErr w:type="spellEnd"/>
      <w:r>
        <w:rPr>
          <w:rFonts w:ascii="Verdana" w:eastAsia="Verdana" w:hAnsi="Verdana" w:cs="Verdana"/>
          <w:b/>
        </w:rPr>
        <w:t xml:space="preserve"> </w:t>
      </w:r>
      <w:proofErr w:type="spellStart"/>
      <w:r>
        <w:rPr>
          <w:rFonts w:ascii="Verdana" w:eastAsia="Verdana" w:hAnsi="Verdana" w:cs="Verdana"/>
          <w:b/>
        </w:rPr>
        <w:t>кола</w:t>
      </w:r>
      <w:proofErr w:type="spellEnd"/>
      <w:r>
        <w:rPr>
          <w:rFonts w:ascii="Verdana" w:eastAsia="Verdana" w:hAnsi="Verdana" w:cs="Verdana"/>
          <w:b/>
        </w:rPr>
        <w:t xml:space="preserve"> </w:t>
      </w:r>
      <w:proofErr w:type="spellStart"/>
      <w:r>
        <w:rPr>
          <w:rFonts w:ascii="Verdana" w:eastAsia="Verdana" w:hAnsi="Verdana" w:cs="Verdana"/>
          <w:b/>
        </w:rPr>
        <w:t>Србијавоз</w:t>
      </w:r>
      <w:proofErr w:type="spellEnd"/>
      <w:r>
        <w:rPr>
          <w:rFonts w:ascii="Verdana" w:eastAsia="Verdana" w:hAnsi="Verdana" w:cs="Verdana"/>
          <w:b/>
        </w:rPr>
        <w:t xml:space="preserve">) </w:t>
      </w:r>
      <w:proofErr w:type="spellStart"/>
      <w:r>
        <w:rPr>
          <w:rFonts w:ascii="Verdana" w:eastAsia="Verdana" w:hAnsi="Verdana" w:cs="Verdana"/>
          <w:b/>
        </w:rPr>
        <w:t>између</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r>
        <w:rPr>
          <w:rFonts w:ascii="Verdana" w:eastAsia="Verdana" w:hAnsi="Verdana" w:cs="Verdana"/>
          <w:b/>
        </w:rPr>
        <w:t xml:space="preserve"> и </w:t>
      </w:r>
      <w:proofErr w:type="spellStart"/>
      <w:r>
        <w:rPr>
          <w:rFonts w:ascii="Verdana" w:eastAsia="Verdana" w:hAnsi="Verdana" w:cs="Verdana"/>
          <w:b/>
        </w:rPr>
        <w:t>Европске</w:t>
      </w:r>
      <w:proofErr w:type="spellEnd"/>
      <w:r>
        <w:rPr>
          <w:rFonts w:ascii="Verdana" w:eastAsia="Verdana" w:hAnsi="Verdana" w:cs="Verdana"/>
          <w:b/>
        </w:rPr>
        <w:t xml:space="preserve"> </w:t>
      </w:r>
      <w:proofErr w:type="spellStart"/>
      <w:r>
        <w:rPr>
          <w:rFonts w:ascii="Verdana" w:eastAsia="Verdana" w:hAnsi="Verdana" w:cs="Verdana"/>
          <w:b/>
        </w:rPr>
        <w:t>банке</w:t>
      </w:r>
      <w:proofErr w:type="spellEnd"/>
      <w:r>
        <w:rPr>
          <w:rFonts w:ascii="Verdana" w:eastAsia="Verdana" w:hAnsi="Verdana" w:cs="Verdana"/>
          <w:b/>
        </w:rPr>
        <w:t xml:space="preserve"> за </w:t>
      </w:r>
      <w:proofErr w:type="spellStart"/>
      <w:r>
        <w:rPr>
          <w:rFonts w:ascii="Verdana" w:eastAsia="Verdana" w:hAnsi="Verdana" w:cs="Verdana"/>
          <w:b/>
        </w:rPr>
        <w:t>обнову</w:t>
      </w:r>
      <w:proofErr w:type="spellEnd"/>
      <w:r>
        <w:rPr>
          <w:rFonts w:ascii="Verdana" w:eastAsia="Verdana" w:hAnsi="Verdana" w:cs="Verdana"/>
          <w:b/>
        </w:rPr>
        <w:t xml:space="preserve"> и </w:t>
      </w:r>
      <w:proofErr w:type="spellStart"/>
      <w:r>
        <w:rPr>
          <w:rFonts w:ascii="Verdana" w:eastAsia="Verdana" w:hAnsi="Verdana" w:cs="Verdana"/>
          <w:b/>
        </w:rPr>
        <w:t>развој</w:t>
      </w:r>
      <w:proofErr w:type="spellEnd"/>
    </w:p>
    <w:p w:rsidR="00070903" w:rsidRDefault="00C00864">
      <w:pPr>
        <w:spacing w:line="210" w:lineRule="atLeast"/>
        <w:jc w:val="center"/>
      </w:pPr>
      <w:proofErr w:type="spellStart"/>
      <w:r>
        <w:rPr>
          <w:rFonts w:ascii="Verdana" w:eastAsia="Verdana" w:hAnsi="Verdana" w:cs="Verdana"/>
        </w:rPr>
        <w:t>Члан</w:t>
      </w:r>
      <w:proofErr w:type="spellEnd"/>
      <w:r>
        <w:rPr>
          <w:rFonts w:ascii="Verdana" w:eastAsia="Verdana" w:hAnsi="Verdana" w:cs="Verdana"/>
        </w:rPr>
        <w:t xml:space="preserve"> 1.</w:t>
      </w:r>
    </w:p>
    <w:p w:rsidR="00070903" w:rsidRDefault="00C00864">
      <w:pPr>
        <w:spacing w:line="210" w:lineRule="atLeast"/>
      </w:pPr>
      <w:proofErr w:type="spellStart"/>
      <w:r>
        <w:rPr>
          <w:rFonts w:ascii="Verdana" w:eastAsia="Verdana" w:hAnsi="Verdana" w:cs="Verdana"/>
        </w:rPr>
        <w:t>Потврђује</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Уговор</w:t>
      </w:r>
      <w:proofErr w:type="spellEnd"/>
      <w:r>
        <w:rPr>
          <w:rFonts w:ascii="Verdana" w:eastAsia="Verdana" w:hAnsi="Verdana" w:cs="Verdana"/>
        </w:rPr>
        <w:t xml:space="preserve"> о </w:t>
      </w:r>
      <w:proofErr w:type="spellStart"/>
      <w:r>
        <w:rPr>
          <w:rFonts w:ascii="Verdana" w:eastAsia="Verdana" w:hAnsi="Verdana" w:cs="Verdana"/>
        </w:rPr>
        <w:t>гаранцији</w:t>
      </w:r>
      <w:proofErr w:type="spellEnd"/>
      <w:r>
        <w:rPr>
          <w:rFonts w:ascii="Verdana" w:eastAsia="Verdana" w:hAnsi="Verdana" w:cs="Verdana"/>
        </w:rPr>
        <w:t xml:space="preserve"> (</w:t>
      </w:r>
      <w:proofErr w:type="spellStart"/>
      <w:r>
        <w:rPr>
          <w:rFonts w:ascii="Verdana" w:eastAsia="Verdana" w:hAnsi="Verdana" w:cs="Verdana"/>
        </w:rPr>
        <w:t>Спаваћа</w:t>
      </w:r>
      <w:proofErr w:type="spellEnd"/>
      <w:r>
        <w:rPr>
          <w:rFonts w:ascii="Verdana" w:eastAsia="Verdana" w:hAnsi="Verdana" w:cs="Verdana"/>
        </w:rPr>
        <w:t xml:space="preserve"> </w:t>
      </w:r>
      <w:proofErr w:type="spellStart"/>
      <w:r>
        <w:rPr>
          <w:rFonts w:ascii="Verdana" w:eastAsia="Verdana" w:hAnsi="Verdana" w:cs="Verdana"/>
        </w:rPr>
        <w:t>кола</w:t>
      </w:r>
      <w:proofErr w:type="spellEnd"/>
      <w:r>
        <w:rPr>
          <w:rFonts w:ascii="Verdana" w:eastAsia="Verdana" w:hAnsi="Verdana" w:cs="Verdana"/>
        </w:rPr>
        <w:t xml:space="preserve"> </w:t>
      </w:r>
      <w:proofErr w:type="spellStart"/>
      <w:r>
        <w:rPr>
          <w:rFonts w:ascii="Verdana" w:eastAsia="Verdana" w:hAnsi="Verdana" w:cs="Verdana"/>
        </w:rPr>
        <w:t>Србијавоз</w:t>
      </w:r>
      <w:proofErr w:type="spellEnd"/>
      <w:r>
        <w:rPr>
          <w:rFonts w:ascii="Verdana" w:eastAsia="Verdana" w:hAnsi="Verdana" w:cs="Verdana"/>
        </w:rPr>
        <w:t xml:space="preserve">) </w:t>
      </w:r>
      <w:proofErr w:type="spellStart"/>
      <w:r>
        <w:rPr>
          <w:rFonts w:ascii="Verdana" w:eastAsia="Verdana" w:hAnsi="Verdana" w:cs="Verdana"/>
        </w:rPr>
        <w:t>између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и </w:t>
      </w:r>
      <w:proofErr w:type="spellStart"/>
      <w:r>
        <w:rPr>
          <w:rFonts w:ascii="Verdana" w:eastAsia="Verdana" w:hAnsi="Verdana" w:cs="Verdana"/>
        </w:rPr>
        <w:t>Европске</w:t>
      </w:r>
      <w:proofErr w:type="spellEnd"/>
      <w:r>
        <w:rPr>
          <w:rFonts w:ascii="Verdana" w:eastAsia="Verdana" w:hAnsi="Verdana" w:cs="Verdana"/>
        </w:rPr>
        <w:t xml:space="preserve"> </w:t>
      </w:r>
      <w:proofErr w:type="spellStart"/>
      <w:r>
        <w:rPr>
          <w:rFonts w:ascii="Verdana" w:eastAsia="Verdana" w:hAnsi="Verdana" w:cs="Verdana"/>
        </w:rPr>
        <w:t>банке</w:t>
      </w:r>
      <w:proofErr w:type="spellEnd"/>
      <w:r>
        <w:rPr>
          <w:rFonts w:ascii="Verdana" w:eastAsia="Verdana" w:hAnsi="Verdana" w:cs="Verdana"/>
        </w:rPr>
        <w:t xml:space="preserve"> за </w:t>
      </w:r>
      <w:proofErr w:type="spellStart"/>
      <w:r>
        <w:rPr>
          <w:rFonts w:ascii="Verdana" w:eastAsia="Verdana" w:hAnsi="Verdana" w:cs="Verdana"/>
        </w:rPr>
        <w:t>обнову</w:t>
      </w:r>
      <w:proofErr w:type="spellEnd"/>
      <w:r>
        <w:rPr>
          <w:rFonts w:ascii="Verdana" w:eastAsia="Verdana" w:hAnsi="Verdana" w:cs="Verdana"/>
        </w:rPr>
        <w:t xml:space="preserve"> и </w:t>
      </w:r>
      <w:proofErr w:type="spellStart"/>
      <w:r>
        <w:rPr>
          <w:rFonts w:ascii="Verdana" w:eastAsia="Verdana" w:hAnsi="Verdana" w:cs="Verdana"/>
        </w:rPr>
        <w:t>развој</w:t>
      </w:r>
      <w:proofErr w:type="spellEnd"/>
      <w:r>
        <w:rPr>
          <w:rFonts w:ascii="Verdana" w:eastAsia="Verdana" w:hAnsi="Verdana" w:cs="Verdana"/>
        </w:rPr>
        <w:t xml:space="preserve">, </w:t>
      </w:r>
      <w:proofErr w:type="spellStart"/>
      <w:r>
        <w:rPr>
          <w:rFonts w:ascii="Verdana" w:eastAsia="Verdana" w:hAnsi="Verdana" w:cs="Verdana"/>
        </w:rPr>
        <w:t>потписан</w:t>
      </w:r>
      <w:proofErr w:type="spellEnd"/>
      <w:r>
        <w:rPr>
          <w:rFonts w:ascii="Verdana" w:eastAsia="Verdana" w:hAnsi="Verdana" w:cs="Verdana"/>
        </w:rPr>
        <w:t xml:space="preserve"> </w:t>
      </w:r>
      <w:r>
        <w:rPr>
          <w:rFonts w:ascii="Verdana" w:eastAsia="Verdana" w:hAnsi="Verdana" w:cs="Verdana"/>
        </w:rPr>
        <w:t xml:space="preserve">у </w:t>
      </w:r>
      <w:proofErr w:type="spellStart"/>
      <w:r>
        <w:rPr>
          <w:rFonts w:ascii="Verdana" w:eastAsia="Verdana" w:hAnsi="Verdana" w:cs="Verdana"/>
        </w:rPr>
        <w:t>Београду</w:t>
      </w:r>
      <w:proofErr w:type="spellEnd"/>
      <w:r>
        <w:rPr>
          <w:rFonts w:ascii="Verdana" w:eastAsia="Verdana" w:hAnsi="Verdana" w:cs="Verdana"/>
        </w:rPr>
        <w:t xml:space="preserve"> 31. </w:t>
      </w:r>
      <w:proofErr w:type="spellStart"/>
      <w:proofErr w:type="gramStart"/>
      <w:r>
        <w:rPr>
          <w:rFonts w:ascii="Verdana" w:eastAsia="Verdana" w:hAnsi="Verdana" w:cs="Verdana"/>
        </w:rPr>
        <w:t>октобра</w:t>
      </w:r>
      <w:proofErr w:type="spellEnd"/>
      <w:proofErr w:type="gramEnd"/>
      <w:r>
        <w:rPr>
          <w:rFonts w:ascii="Verdana" w:eastAsia="Verdana" w:hAnsi="Verdana" w:cs="Verdana"/>
        </w:rPr>
        <w:t xml:space="preserve"> 2025.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у </w:t>
      </w:r>
      <w:proofErr w:type="spellStart"/>
      <w:r>
        <w:rPr>
          <w:rFonts w:ascii="Verdana" w:eastAsia="Verdana" w:hAnsi="Verdana" w:cs="Verdana"/>
        </w:rPr>
        <w:t>оригиналу</w:t>
      </w:r>
      <w:proofErr w:type="spellEnd"/>
      <w:r>
        <w:rPr>
          <w:rFonts w:ascii="Verdana" w:eastAsia="Verdana" w:hAnsi="Verdana" w:cs="Verdana"/>
        </w:rPr>
        <w:t xml:space="preserve"> на </w:t>
      </w:r>
      <w:proofErr w:type="spellStart"/>
      <w:r>
        <w:rPr>
          <w:rFonts w:ascii="Verdana" w:eastAsia="Verdana" w:hAnsi="Verdana" w:cs="Verdana"/>
        </w:rPr>
        <w:t>енглеском</w:t>
      </w:r>
      <w:proofErr w:type="spellEnd"/>
      <w:r>
        <w:rPr>
          <w:rFonts w:ascii="Verdana" w:eastAsia="Verdana" w:hAnsi="Verdana" w:cs="Verdana"/>
        </w:rPr>
        <w:t xml:space="preserve"> </w:t>
      </w:r>
      <w:proofErr w:type="spellStart"/>
      <w:r>
        <w:rPr>
          <w:rFonts w:ascii="Verdana" w:eastAsia="Verdana" w:hAnsi="Verdana" w:cs="Verdana"/>
        </w:rPr>
        <w:t>језику</w:t>
      </w:r>
      <w:proofErr w:type="spellEnd"/>
      <w:r>
        <w:rPr>
          <w:rFonts w:ascii="Verdana" w:eastAsia="Verdana" w:hAnsi="Verdana" w:cs="Verdana"/>
        </w:rPr>
        <w:t xml:space="preserve">. </w:t>
      </w:r>
    </w:p>
    <w:p w:rsidR="00070903" w:rsidRDefault="00C00864">
      <w:pPr>
        <w:spacing w:line="210" w:lineRule="atLeast"/>
        <w:jc w:val="center"/>
      </w:pPr>
      <w:proofErr w:type="spellStart"/>
      <w:r>
        <w:rPr>
          <w:rFonts w:ascii="Verdana" w:eastAsia="Verdana" w:hAnsi="Verdana" w:cs="Verdana"/>
        </w:rPr>
        <w:t>Члан</w:t>
      </w:r>
      <w:proofErr w:type="spellEnd"/>
      <w:r>
        <w:rPr>
          <w:rFonts w:ascii="Verdana" w:eastAsia="Verdana" w:hAnsi="Verdana" w:cs="Verdana"/>
        </w:rPr>
        <w:t xml:space="preserve"> 2.</w:t>
      </w:r>
    </w:p>
    <w:p w:rsidR="00070903" w:rsidRDefault="00C00864">
      <w:pPr>
        <w:spacing w:line="210" w:lineRule="atLeast"/>
      </w:pPr>
      <w:proofErr w:type="spellStart"/>
      <w:r>
        <w:rPr>
          <w:rFonts w:ascii="Verdana" w:eastAsia="Verdana" w:hAnsi="Verdana" w:cs="Verdana"/>
        </w:rPr>
        <w:t>Текст</w:t>
      </w:r>
      <w:proofErr w:type="spellEnd"/>
      <w:r>
        <w:rPr>
          <w:rFonts w:ascii="Verdana" w:eastAsia="Verdana" w:hAnsi="Verdana" w:cs="Verdana"/>
        </w:rPr>
        <w:t xml:space="preserve"> </w:t>
      </w:r>
      <w:proofErr w:type="spellStart"/>
      <w:r>
        <w:rPr>
          <w:rFonts w:ascii="Verdana" w:eastAsia="Verdana" w:hAnsi="Verdana" w:cs="Verdana"/>
        </w:rPr>
        <w:t>Уговора</w:t>
      </w:r>
      <w:proofErr w:type="spellEnd"/>
      <w:r>
        <w:rPr>
          <w:rFonts w:ascii="Verdana" w:eastAsia="Verdana" w:hAnsi="Verdana" w:cs="Verdana"/>
        </w:rPr>
        <w:t xml:space="preserve"> о </w:t>
      </w:r>
      <w:proofErr w:type="spellStart"/>
      <w:r>
        <w:rPr>
          <w:rFonts w:ascii="Verdana" w:eastAsia="Verdana" w:hAnsi="Verdana" w:cs="Verdana"/>
        </w:rPr>
        <w:t>гаранцији</w:t>
      </w:r>
      <w:proofErr w:type="spellEnd"/>
      <w:r>
        <w:rPr>
          <w:rFonts w:ascii="Verdana" w:eastAsia="Verdana" w:hAnsi="Verdana" w:cs="Verdana"/>
        </w:rPr>
        <w:t xml:space="preserve"> (</w:t>
      </w:r>
      <w:proofErr w:type="spellStart"/>
      <w:r>
        <w:rPr>
          <w:rFonts w:ascii="Verdana" w:eastAsia="Verdana" w:hAnsi="Verdana" w:cs="Verdana"/>
        </w:rPr>
        <w:t>Спаваћа</w:t>
      </w:r>
      <w:proofErr w:type="spellEnd"/>
      <w:r>
        <w:rPr>
          <w:rFonts w:ascii="Verdana" w:eastAsia="Verdana" w:hAnsi="Verdana" w:cs="Verdana"/>
        </w:rPr>
        <w:t xml:space="preserve"> </w:t>
      </w:r>
      <w:proofErr w:type="spellStart"/>
      <w:r>
        <w:rPr>
          <w:rFonts w:ascii="Verdana" w:eastAsia="Verdana" w:hAnsi="Verdana" w:cs="Verdana"/>
        </w:rPr>
        <w:t>кола</w:t>
      </w:r>
      <w:proofErr w:type="spellEnd"/>
      <w:r>
        <w:rPr>
          <w:rFonts w:ascii="Verdana" w:eastAsia="Verdana" w:hAnsi="Verdana" w:cs="Verdana"/>
        </w:rPr>
        <w:t xml:space="preserve"> </w:t>
      </w:r>
      <w:proofErr w:type="spellStart"/>
      <w:r>
        <w:rPr>
          <w:rFonts w:ascii="Verdana" w:eastAsia="Verdana" w:hAnsi="Verdana" w:cs="Verdana"/>
        </w:rPr>
        <w:t>Србијавоз</w:t>
      </w:r>
      <w:proofErr w:type="spellEnd"/>
      <w:r>
        <w:rPr>
          <w:rFonts w:ascii="Verdana" w:eastAsia="Verdana" w:hAnsi="Verdana" w:cs="Verdana"/>
        </w:rPr>
        <w:t xml:space="preserve">) </w:t>
      </w:r>
      <w:proofErr w:type="spellStart"/>
      <w:r>
        <w:rPr>
          <w:rFonts w:ascii="Verdana" w:eastAsia="Verdana" w:hAnsi="Verdana" w:cs="Verdana"/>
        </w:rPr>
        <w:t>између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и </w:t>
      </w:r>
      <w:proofErr w:type="spellStart"/>
      <w:r>
        <w:rPr>
          <w:rFonts w:ascii="Verdana" w:eastAsia="Verdana" w:hAnsi="Verdana" w:cs="Verdana"/>
        </w:rPr>
        <w:t>Европске</w:t>
      </w:r>
      <w:proofErr w:type="spellEnd"/>
      <w:r>
        <w:rPr>
          <w:rFonts w:ascii="Verdana" w:eastAsia="Verdana" w:hAnsi="Verdana" w:cs="Verdana"/>
        </w:rPr>
        <w:t xml:space="preserve"> </w:t>
      </w:r>
      <w:proofErr w:type="spellStart"/>
      <w:r>
        <w:rPr>
          <w:rFonts w:ascii="Verdana" w:eastAsia="Verdana" w:hAnsi="Verdana" w:cs="Verdana"/>
        </w:rPr>
        <w:t>банке</w:t>
      </w:r>
      <w:proofErr w:type="spellEnd"/>
      <w:r>
        <w:rPr>
          <w:rFonts w:ascii="Verdana" w:eastAsia="Verdana" w:hAnsi="Verdana" w:cs="Verdana"/>
        </w:rPr>
        <w:t xml:space="preserve"> за </w:t>
      </w:r>
      <w:proofErr w:type="spellStart"/>
      <w:r>
        <w:rPr>
          <w:rFonts w:ascii="Verdana" w:eastAsia="Verdana" w:hAnsi="Verdana" w:cs="Verdana"/>
        </w:rPr>
        <w:t>обнову</w:t>
      </w:r>
      <w:proofErr w:type="spellEnd"/>
      <w:r>
        <w:rPr>
          <w:rFonts w:ascii="Verdana" w:eastAsia="Verdana" w:hAnsi="Verdana" w:cs="Verdana"/>
        </w:rPr>
        <w:t xml:space="preserve"> и </w:t>
      </w:r>
      <w:proofErr w:type="spellStart"/>
      <w:r>
        <w:rPr>
          <w:rFonts w:ascii="Verdana" w:eastAsia="Verdana" w:hAnsi="Verdana" w:cs="Verdana"/>
        </w:rPr>
        <w:t>развој</w:t>
      </w:r>
      <w:proofErr w:type="spellEnd"/>
      <w:r>
        <w:rPr>
          <w:rFonts w:ascii="Verdana" w:eastAsia="Verdana" w:hAnsi="Verdana" w:cs="Verdana"/>
        </w:rPr>
        <w:t xml:space="preserve">, у </w:t>
      </w:r>
      <w:proofErr w:type="spellStart"/>
      <w:r>
        <w:rPr>
          <w:rFonts w:ascii="Verdana" w:eastAsia="Verdana" w:hAnsi="Verdana" w:cs="Verdana"/>
        </w:rPr>
        <w:t>оригиналу</w:t>
      </w:r>
      <w:proofErr w:type="spellEnd"/>
      <w:r>
        <w:rPr>
          <w:rFonts w:ascii="Verdana" w:eastAsia="Verdana" w:hAnsi="Verdana" w:cs="Verdana"/>
        </w:rPr>
        <w:t xml:space="preserve"> на </w:t>
      </w:r>
      <w:proofErr w:type="spellStart"/>
      <w:r>
        <w:rPr>
          <w:rFonts w:ascii="Verdana" w:eastAsia="Verdana" w:hAnsi="Verdana" w:cs="Verdana"/>
        </w:rPr>
        <w:t>енглеском</w:t>
      </w:r>
      <w:proofErr w:type="spellEnd"/>
      <w:r>
        <w:rPr>
          <w:rFonts w:ascii="Verdana" w:eastAsia="Verdana" w:hAnsi="Verdana" w:cs="Verdana"/>
        </w:rPr>
        <w:t xml:space="preserve"> </w:t>
      </w:r>
      <w:proofErr w:type="spellStart"/>
      <w:r>
        <w:rPr>
          <w:rFonts w:ascii="Verdana" w:eastAsia="Verdana" w:hAnsi="Verdana" w:cs="Verdana"/>
        </w:rPr>
        <w:t>језику</w:t>
      </w:r>
      <w:proofErr w:type="spellEnd"/>
      <w:r>
        <w:rPr>
          <w:rFonts w:ascii="Verdana" w:eastAsia="Verdana" w:hAnsi="Verdana" w:cs="Verdana"/>
        </w:rPr>
        <w:t xml:space="preserve"> и </w:t>
      </w:r>
      <w:proofErr w:type="spellStart"/>
      <w:r>
        <w:rPr>
          <w:rFonts w:ascii="Verdana" w:eastAsia="Verdana" w:hAnsi="Verdana" w:cs="Verdana"/>
        </w:rPr>
        <w:t>преводу</w:t>
      </w:r>
      <w:proofErr w:type="spellEnd"/>
      <w:r>
        <w:rPr>
          <w:rFonts w:ascii="Verdana" w:eastAsia="Verdana" w:hAnsi="Verdana" w:cs="Verdana"/>
        </w:rPr>
        <w:t xml:space="preserve"> на </w:t>
      </w:r>
      <w:proofErr w:type="spellStart"/>
      <w:r>
        <w:rPr>
          <w:rFonts w:ascii="Verdana" w:eastAsia="Verdana" w:hAnsi="Verdana" w:cs="Verdana"/>
        </w:rPr>
        <w:t>српски</w:t>
      </w:r>
      <w:proofErr w:type="spellEnd"/>
      <w:r>
        <w:rPr>
          <w:rFonts w:ascii="Verdana" w:eastAsia="Verdana" w:hAnsi="Verdana" w:cs="Verdana"/>
        </w:rPr>
        <w:t xml:space="preserve"> </w:t>
      </w:r>
      <w:proofErr w:type="spellStart"/>
      <w:r>
        <w:rPr>
          <w:rFonts w:ascii="Verdana" w:eastAsia="Verdana" w:hAnsi="Verdana" w:cs="Verdana"/>
        </w:rPr>
        <w:t>језик</w:t>
      </w:r>
      <w:proofErr w:type="spellEnd"/>
      <w:r>
        <w:rPr>
          <w:rFonts w:ascii="Verdana" w:eastAsia="Verdana" w:hAnsi="Verdana" w:cs="Verdana"/>
        </w:rPr>
        <w:t xml:space="preserve"> </w:t>
      </w:r>
      <w:proofErr w:type="spellStart"/>
      <w:r>
        <w:rPr>
          <w:rFonts w:ascii="Verdana" w:eastAsia="Verdana" w:hAnsi="Verdana" w:cs="Verdana"/>
        </w:rPr>
        <w:t>гласи</w:t>
      </w:r>
      <w:proofErr w:type="spellEnd"/>
      <w:r>
        <w:rPr>
          <w:rFonts w:ascii="Verdana" w:eastAsia="Verdana" w:hAnsi="Verdana" w:cs="Verdana"/>
        </w:rPr>
        <w:t>:</w:t>
      </w:r>
    </w:p>
    <w:p w:rsidR="00070903" w:rsidRDefault="00C00864">
      <w:pPr>
        <w:spacing w:line="210" w:lineRule="atLeast"/>
        <w:jc w:val="right"/>
      </w:pPr>
      <w:r>
        <w:rPr>
          <w:rFonts w:ascii="Verdana" w:eastAsia="Verdana" w:hAnsi="Verdana" w:cs="Verdana"/>
        </w:rPr>
        <w:t xml:space="preserve">EXECUTION VERSION </w:t>
      </w:r>
    </w:p>
    <w:p w:rsidR="00070903" w:rsidRDefault="00C00864">
      <w:pPr>
        <w:spacing w:line="210" w:lineRule="atLeast"/>
        <w:jc w:val="right"/>
      </w:pPr>
      <w:r>
        <w:rPr>
          <w:rFonts w:ascii="Verdana" w:eastAsia="Verdana" w:hAnsi="Verdana" w:cs="Verdana"/>
        </w:rPr>
        <w:t>(Operation Number 56092)</w:t>
      </w:r>
    </w:p>
    <w:p w:rsidR="00070903" w:rsidRDefault="00C00864">
      <w:pPr>
        <w:spacing w:line="210" w:lineRule="atLeast"/>
        <w:jc w:val="center"/>
      </w:pPr>
      <w:r>
        <w:rPr>
          <w:rFonts w:ascii="Verdana" w:eastAsia="Verdana" w:hAnsi="Verdana" w:cs="Verdana"/>
          <w:b/>
        </w:rPr>
        <w:t xml:space="preserve">GUARANTEE </w:t>
      </w:r>
      <w:proofErr w:type="gramStart"/>
      <w:r>
        <w:rPr>
          <w:rFonts w:ascii="Verdana" w:eastAsia="Verdana" w:hAnsi="Verdana" w:cs="Verdana"/>
          <w:b/>
        </w:rPr>
        <w:t>AGREEMENT</w:t>
      </w:r>
      <w:proofErr w:type="gramEnd"/>
      <w:r>
        <w:rPr>
          <w:rFonts w:ascii="Verdana" w:eastAsia="Verdana" w:hAnsi="Verdana" w:cs="Verdana"/>
          <w:b/>
        </w:rPr>
        <w:br/>
        <w:t>(SRBIJAVOZ SLEEPING CARS)</w:t>
      </w:r>
    </w:p>
    <w:p w:rsidR="00070903" w:rsidRDefault="00C00864">
      <w:pPr>
        <w:spacing w:line="210" w:lineRule="atLeast"/>
        <w:jc w:val="center"/>
      </w:pPr>
      <w:proofErr w:type="gramStart"/>
      <w:r>
        <w:rPr>
          <w:rFonts w:ascii="Verdana" w:eastAsia="Verdana" w:hAnsi="Verdana" w:cs="Verdana"/>
        </w:rPr>
        <w:t>between</w:t>
      </w:r>
      <w:proofErr w:type="gramEnd"/>
    </w:p>
    <w:p w:rsidR="00070903" w:rsidRDefault="00C00864">
      <w:pPr>
        <w:spacing w:line="210" w:lineRule="atLeast"/>
        <w:jc w:val="center"/>
      </w:pPr>
      <w:r>
        <w:rPr>
          <w:rFonts w:ascii="Verdana" w:eastAsia="Verdana" w:hAnsi="Verdana" w:cs="Verdana"/>
          <w:b/>
        </w:rPr>
        <w:t>THE REPUBLIC OF SERBIA</w:t>
      </w:r>
    </w:p>
    <w:p w:rsidR="00070903" w:rsidRDefault="00C00864">
      <w:pPr>
        <w:spacing w:line="210" w:lineRule="atLeast"/>
        <w:jc w:val="center"/>
      </w:pPr>
      <w:proofErr w:type="gramStart"/>
      <w:r>
        <w:rPr>
          <w:rFonts w:ascii="Verdana" w:eastAsia="Verdana" w:hAnsi="Verdana" w:cs="Verdana"/>
        </w:rPr>
        <w:t>and</w:t>
      </w:r>
      <w:proofErr w:type="gramEnd"/>
    </w:p>
    <w:p w:rsidR="00070903" w:rsidRDefault="00C00864">
      <w:pPr>
        <w:spacing w:line="210" w:lineRule="atLeast"/>
        <w:jc w:val="center"/>
      </w:pPr>
      <w:r>
        <w:rPr>
          <w:rFonts w:ascii="Verdana" w:eastAsia="Verdana" w:hAnsi="Verdana" w:cs="Verdana"/>
          <w:b/>
        </w:rPr>
        <w:t>EUROPEAN BANK</w:t>
      </w:r>
      <w:r>
        <w:rPr>
          <w:rFonts w:ascii="Verdana" w:eastAsia="Verdana" w:hAnsi="Verdana" w:cs="Verdana"/>
          <w:b/>
        </w:rPr>
        <w:br/>
        <w:t>FOR RECONSTRUCTION AND DEVELOPMENT</w:t>
      </w:r>
    </w:p>
    <w:p w:rsidR="00070903" w:rsidRDefault="00C00864">
      <w:pPr>
        <w:spacing w:line="210" w:lineRule="atLeast"/>
        <w:jc w:val="center"/>
      </w:pPr>
      <w:r>
        <w:rPr>
          <w:rFonts w:ascii="Verdana" w:eastAsia="Verdana" w:hAnsi="Verdana" w:cs="Verdana"/>
        </w:rPr>
        <w:t>Dated 31 October 2025</w:t>
      </w:r>
    </w:p>
    <w:p w:rsidR="00070903" w:rsidRDefault="00C00864">
      <w:pPr>
        <w:spacing w:line="210" w:lineRule="atLeast"/>
        <w:jc w:val="center"/>
      </w:pPr>
      <w:r>
        <w:rPr>
          <w:rFonts w:ascii="Verdana" w:eastAsia="Verdana" w:hAnsi="Verdana" w:cs="Verdana"/>
          <w:b/>
        </w:rPr>
        <w:t>TABLE OF CONTENTS</w:t>
      </w:r>
    </w:p>
    <w:p w:rsidR="00070903" w:rsidRDefault="00C00864">
      <w:pPr>
        <w:spacing w:line="210" w:lineRule="atLeast"/>
      </w:pPr>
      <w:r>
        <w:rPr>
          <w:rFonts w:ascii="Verdana" w:eastAsia="Verdana" w:hAnsi="Verdana" w:cs="Verdana"/>
        </w:rPr>
        <w:t>ARTICLE I – STANDARD TERMS AND CONDITIONS;</w:t>
      </w:r>
      <w:r>
        <w:rPr>
          <w:rFonts w:ascii="Verdana" w:eastAsia="Verdana" w:hAnsi="Verdana" w:cs="Verdana"/>
        </w:rPr>
        <w:t xml:space="preserve"> DEFINITIONS</w:t>
      </w:r>
      <w:r>
        <w:rPr>
          <w:rFonts w:ascii="Verdana" w:eastAsia="Verdana" w:hAnsi="Verdana" w:cs="Verdana"/>
        </w:rPr>
        <w:tab/>
        <w:t>1</w:t>
      </w:r>
    </w:p>
    <w:p w:rsidR="00070903" w:rsidRDefault="00C00864">
      <w:pPr>
        <w:spacing w:line="210" w:lineRule="atLeast"/>
      </w:pPr>
      <w:r>
        <w:rPr>
          <w:rFonts w:ascii="Verdana" w:eastAsia="Verdana" w:hAnsi="Verdana" w:cs="Verdana"/>
        </w:rPr>
        <w:t>Section 1.01. Incorporation of Standard Terms and Conditions</w:t>
      </w:r>
      <w:r>
        <w:rPr>
          <w:rFonts w:ascii="Verdana" w:eastAsia="Verdana" w:hAnsi="Verdana" w:cs="Verdana"/>
        </w:rPr>
        <w:tab/>
        <w:t>1</w:t>
      </w:r>
    </w:p>
    <w:p w:rsidR="00070903" w:rsidRDefault="00C00864">
      <w:pPr>
        <w:spacing w:line="210" w:lineRule="atLeast"/>
      </w:pPr>
      <w:r>
        <w:rPr>
          <w:rFonts w:ascii="Verdana" w:eastAsia="Verdana" w:hAnsi="Verdana" w:cs="Verdana"/>
        </w:rPr>
        <w:t>Section 1.02. Definitions</w:t>
      </w:r>
      <w:r>
        <w:rPr>
          <w:rFonts w:ascii="Verdana" w:eastAsia="Verdana" w:hAnsi="Verdana" w:cs="Verdana"/>
        </w:rPr>
        <w:tab/>
        <w:t>1</w:t>
      </w:r>
    </w:p>
    <w:p w:rsidR="00070903" w:rsidRDefault="00C00864">
      <w:pPr>
        <w:spacing w:line="210" w:lineRule="atLeast"/>
      </w:pPr>
      <w:r>
        <w:rPr>
          <w:rFonts w:ascii="Verdana" w:eastAsia="Verdana" w:hAnsi="Verdana" w:cs="Verdana"/>
        </w:rPr>
        <w:t>Section 1.03. Interpretation</w:t>
      </w:r>
      <w:r>
        <w:rPr>
          <w:rFonts w:ascii="Verdana" w:eastAsia="Verdana" w:hAnsi="Verdana" w:cs="Verdana"/>
        </w:rPr>
        <w:tab/>
        <w:t>2</w:t>
      </w:r>
    </w:p>
    <w:p w:rsidR="00070903" w:rsidRDefault="00C00864">
      <w:pPr>
        <w:spacing w:line="210" w:lineRule="atLeast"/>
      </w:pPr>
      <w:r>
        <w:rPr>
          <w:rFonts w:ascii="Verdana" w:eastAsia="Verdana" w:hAnsi="Verdana" w:cs="Verdana"/>
        </w:rPr>
        <w:t>ARTICLE II – GUARANTEE; OTHER OBLIGATIONS</w:t>
      </w:r>
      <w:r>
        <w:rPr>
          <w:rFonts w:ascii="Verdana" w:eastAsia="Verdana" w:hAnsi="Verdana" w:cs="Verdana"/>
        </w:rPr>
        <w:tab/>
        <w:t>2</w:t>
      </w:r>
    </w:p>
    <w:p w:rsidR="00070903" w:rsidRDefault="00C00864">
      <w:pPr>
        <w:spacing w:line="210" w:lineRule="atLeast"/>
      </w:pPr>
      <w:r>
        <w:rPr>
          <w:rFonts w:ascii="Verdana" w:eastAsia="Verdana" w:hAnsi="Verdana" w:cs="Verdana"/>
        </w:rPr>
        <w:t>Section 2.01. Guarantee</w:t>
      </w:r>
      <w:r>
        <w:rPr>
          <w:rFonts w:ascii="Verdana" w:eastAsia="Verdana" w:hAnsi="Verdana" w:cs="Verdana"/>
        </w:rPr>
        <w:tab/>
      </w:r>
      <w:proofErr w:type="gramStart"/>
      <w:r>
        <w:rPr>
          <w:rFonts w:ascii="Verdana" w:eastAsia="Verdana" w:hAnsi="Verdana" w:cs="Verdana"/>
        </w:rPr>
        <w:t>2</w:t>
      </w:r>
      <w:proofErr w:type="gramEnd"/>
    </w:p>
    <w:p w:rsidR="00070903" w:rsidRDefault="00C00864">
      <w:pPr>
        <w:spacing w:line="210" w:lineRule="atLeast"/>
      </w:pPr>
      <w:r>
        <w:rPr>
          <w:rFonts w:ascii="Verdana" w:eastAsia="Verdana" w:hAnsi="Verdana" w:cs="Verdana"/>
        </w:rPr>
        <w:t>Section 2.02. Project Completion</w:t>
      </w:r>
      <w:r>
        <w:rPr>
          <w:rFonts w:ascii="Verdana" w:eastAsia="Verdana" w:hAnsi="Verdana" w:cs="Verdana"/>
        </w:rPr>
        <w:tab/>
        <w:t>2</w:t>
      </w:r>
    </w:p>
    <w:p w:rsidR="00070903" w:rsidRDefault="00C00864">
      <w:pPr>
        <w:spacing w:line="210" w:lineRule="atLeast"/>
      </w:pPr>
      <w:r>
        <w:rPr>
          <w:rFonts w:ascii="Verdana" w:eastAsia="Verdana" w:hAnsi="Verdana" w:cs="Verdana"/>
        </w:rPr>
        <w:t>Section 2.03. Other Obligations</w:t>
      </w:r>
      <w:r>
        <w:rPr>
          <w:rFonts w:ascii="Verdana" w:eastAsia="Verdana" w:hAnsi="Verdana" w:cs="Verdana"/>
        </w:rPr>
        <w:tab/>
        <w:t>3</w:t>
      </w:r>
    </w:p>
    <w:p w:rsidR="00070903" w:rsidRDefault="00C00864">
      <w:pPr>
        <w:spacing w:line="210" w:lineRule="atLeast"/>
      </w:pPr>
      <w:r>
        <w:rPr>
          <w:rFonts w:ascii="Verdana" w:eastAsia="Verdana" w:hAnsi="Verdana" w:cs="Verdana"/>
        </w:rPr>
        <w:t>Section 2.04. Effectiveness of the Guarantee</w:t>
      </w:r>
      <w:r>
        <w:rPr>
          <w:rFonts w:ascii="Verdana" w:eastAsia="Verdana" w:hAnsi="Verdana" w:cs="Verdana"/>
        </w:rPr>
        <w:tab/>
        <w:t>3</w:t>
      </w:r>
    </w:p>
    <w:p w:rsidR="00070903" w:rsidRDefault="00C00864">
      <w:pPr>
        <w:spacing w:line="210" w:lineRule="atLeast"/>
      </w:pPr>
      <w:r>
        <w:rPr>
          <w:rFonts w:ascii="Verdana" w:eastAsia="Verdana" w:hAnsi="Verdana" w:cs="Verdana"/>
        </w:rPr>
        <w:t>ARTICLE III – MISCELLANEOUS</w:t>
      </w:r>
      <w:r>
        <w:rPr>
          <w:rFonts w:ascii="Verdana" w:eastAsia="Verdana" w:hAnsi="Verdana" w:cs="Verdana"/>
        </w:rPr>
        <w:tab/>
        <w:t>3</w:t>
      </w:r>
    </w:p>
    <w:p w:rsidR="00070903" w:rsidRDefault="00C00864">
      <w:pPr>
        <w:spacing w:line="210" w:lineRule="atLeast"/>
      </w:pPr>
      <w:r>
        <w:rPr>
          <w:rFonts w:ascii="Verdana" w:eastAsia="Verdana" w:hAnsi="Verdana" w:cs="Verdana"/>
        </w:rPr>
        <w:t>Section 3.01. Notices</w:t>
      </w:r>
      <w:r>
        <w:rPr>
          <w:rFonts w:ascii="Verdana" w:eastAsia="Verdana" w:hAnsi="Verdana" w:cs="Verdana"/>
        </w:rPr>
        <w:tab/>
        <w:t>3</w:t>
      </w:r>
    </w:p>
    <w:p w:rsidR="00070903" w:rsidRDefault="00C00864">
      <w:pPr>
        <w:spacing w:line="210" w:lineRule="atLeast"/>
      </w:pPr>
      <w:r>
        <w:rPr>
          <w:rFonts w:ascii="Verdana" w:eastAsia="Verdana" w:hAnsi="Verdana" w:cs="Verdana"/>
        </w:rPr>
        <w:t>Section 3.02. Legal Opinion</w:t>
      </w:r>
      <w:r>
        <w:rPr>
          <w:rFonts w:ascii="Verdana" w:eastAsia="Verdana" w:hAnsi="Verdana" w:cs="Verdana"/>
        </w:rPr>
        <w:tab/>
        <w:t>4</w:t>
      </w:r>
    </w:p>
    <w:p w:rsidR="00070903" w:rsidRDefault="00C00864">
      <w:pPr>
        <w:spacing w:line="210" w:lineRule="atLeast"/>
        <w:jc w:val="center"/>
      </w:pPr>
      <w:r>
        <w:rPr>
          <w:rFonts w:ascii="Verdana" w:eastAsia="Verdana" w:hAnsi="Verdana" w:cs="Verdana"/>
          <w:b/>
        </w:rPr>
        <w:t>GUARANTEE AGREEMENT</w:t>
      </w:r>
    </w:p>
    <w:p w:rsidR="00070903" w:rsidRDefault="00C00864">
      <w:pPr>
        <w:spacing w:line="210" w:lineRule="atLeast"/>
      </w:pPr>
      <w:r>
        <w:rPr>
          <w:rFonts w:ascii="Verdana" w:eastAsia="Verdana" w:hAnsi="Verdana" w:cs="Verdana"/>
          <w:b/>
        </w:rPr>
        <w:lastRenderedPageBreak/>
        <w:t xml:space="preserve">AGREEMENT </w:t>
      </w:r>
      <w:r>
        <w:rPr>
          <w:rFonts w:ascii="Verdana" w:eastAsia="Verdana" w:hAnsi="Verdana" w:cs="Verdana"/>
        </w:rPr>
        <w:t xml:space="preserve">dated 31 October 2025 between </w:t>
      </w:r>
      <w:r>
        <w:rPr>
          <w:rFonts w:ascii="Verdana" w:eastAsia="Verdana" w:hAnsi="Verdana" w:cs="Verdana"/>
          <w:b/>
        </w:rPr>
        <w:t>THE REPUBLIC OF SERBIA</w:t>
      </w:r>
      <w:r>
        <w:rPr>
          <w:rFonts w:ascii="Verdana" w:eastAsia="Verdana" w:hAnsi="Verdana" w:cs="Verdana"/>
        </w:rPr>
        <w:t xml:space="preserve"> (the “Guarantor”) and </w:t>
      </w:r>
      <w:r>
        <w:rPr>
          <w:rFonts w:ascii="Verdana" w:eastAsia="Verdana" w:hAnsi="Verdana" w:cs="Verdana"/>
          <w:b/>
        </w:rPr>
        <w:t>THEEUROPEAN BANK FOR RECONSTRUCTION AND DEVELOPMENT</w:t>
      </w:r>
      <w:r>
        <w:rPr>
          <w:rFonts w:ascii="Verdana" w:eastAsia="Verdana" w:hAnsi="Verdana" w:cs="Verdana"/>
        </w:rPr>
        <w:t xml:space="preserve"> (the “Bank”).</w:t>
      </w:r>
    </w:p>
    <w:p w:rsidR="00070903" w:rsidRDefault="00C00864">
      <w:pPr>
        <w:spacing w:line="210" w:lineRule="atLeast"/>
        <w:jc w:val="center"/>
      </w:pPr>
      <w:r>
        <w:rPr>
          <w:rFonts w:ascii="Verdana" w:eastAsia="Verdana" w:hAnsi="Verdana" w:cs="Verdana"/>
          <w:b/>
        </w:rPr>
        <w:t>PREAMBLE</w:t>
      </w:r>
    </w:p>
    <w:p w:rsidR="00070903" w:rsidRDefault="00C00864">
      <w:pPr>
        <w:spacing w:line="210" w:lineRule="atLeast"/>
      </w:pPr>
      <w:r>
        <w:rPr>
          <w:rFonts w:ascii="Verdana" w:eastAsia="Verdana" w:hAnsi="Verdana" w:cs="Verdana"/>
          <w:b/>
        </w:rPr>
        <w:t xml:space="preserve">WHEREAS, </w:t>
      </w:r>
      <w:r>
        <w:rPr>
          <w:rFonts w:ascii="Verdana" w:eastAsia="Verdana" w:hAnsi="Verdana" w:cs="Verdana"/>
        </w:rPr>
        <w:t>the Guarantor and the Borrower have requested assistance from the Bank in the financing of the Project.</w:t>
      </w:r>
    </w:p>
    <w:p w:rsidR="00070903" w:rsidRDefault="00C00864">
      <w:pPr>
        <w:spacing w:line="210" w:lineRule="atLeast"/>
      </w:pPr>
      <w:proofErr w:type="gramStart"/>
      <w:r>
        <w:rPr>
          <w:rFonts w:ascii="Verdana" w:eastAsia="Verdana" w:hAnsi="Verdana" w:cs="Verdana"/>
          <w:b/>
        </w:rPr>
        <w:t>WHEREAS,</w:t>
      </w:r>
      <w:r>
        <w:rPr>
          <w:rFonts w:ascii="Verdana" w:eastAsia="Verdana" w:hAnsi="Verdana" w:cs="Verdana"/>
        </w:rPr>
        <w:t xml:space="preserve"> pursuant to a loan agreement dated t</w:t>
      </w:r>
      <w:r>
        <w:rPr>
          <w:rFonts w:ascii="Verdana" w:eastAsia="Verdana" w:hAnsi="Verdana" w:cs="Verdana"/>
        </w:rPr>
        <w:t xml:space="preserve">he date hereof between </w:t>
      </w:r>
      <w:proofErr w:type="spellStart"/>
      <w:r>
        <w:rPr>
          <w:rFonts w:ascii="Verdana" w:eastAsia="Verdana" w:hAnsi="Verdana" w:cs="Verdana"/>
        </w:rPr>
        <w:t>Akcionarsko</w:t>
      </w:r>
      <w:proofErr w:type="spellEnd"/>
      <w:r>
        <w:rPr>
          <w:rFonts w:ascii="Verdana" w:eastAsia="Verdana" w:hAnsi="Verdana" w:cs="Verdana"/>
        </w:rPr>
        <w:t xml:space="preserve"> </w:t>
      </w:r>
      <w:proofErr w:type="spellStart"/>
      <w:r>
        <w:rPr>
          <w:rFonts w:ascii="Verdana" w:eastAsia="Verdana" w:hAnsi="Verdana" w:cs="Verdana"/>
        </w:rPr>
        <w:t>društvo</w:t>
      </w:r>
      <w:proofErr w:type="spellEnd"/>
      <w:r>
        <w:rPr>
          <w:rFonts w:ascii="Verdana" w:eastAsia="Verdana" w:hAnsi="Verdana" w:cs="Verdana"/>
        </w:rPr>
        <w:t xml:space="preserve"> za </w:t>
      </w:r>
      <w:proofErr w:type="spellStart"/>
      <w:r>
        <w:rPr>
          <w:rFonts w:ascii="Verdana" w:eastAsia="Verdana" w:hAnsi="Verdana" w:cs="Verdana"/>
        </w:rPr>
        <w:t>železnički</w:t>
      </w:r>
      <w:proofErr w:type="spellEnd"/>
      <w:r>
        <w:rPr>
          <w:rFonts w:ascii="Verdana" w:eastAsia="Verdana" w:hAnsi="Verdana" w:cs="Verdana"/>
        </w:rPr>
        <w:t xml:space="preserve"> </w:t>
      </w:r>
      <w:proofErr w:type="spellStart"/>
      <w:r>
        <w:rPr>
          <w:rFonts w:ascii="Verdana" w:eastAsia="Verdana" w:hAnsi="Verdana" w:cs="Verdana"/>
        </w:rPr>
        <w:t>prevoz</w:t>
      </w:r>
      <w:proofErr w:type="spellEnd"/>
      <w:r>
        <w:rPr>
          <w:rFonts w:ascii="Verdana" w:eastAsia="Verdana" w:hAnsi="Verdana" w:cs="Verdana"/>
        </w:rPr>
        <w:t xml:space="preserve"> </w:t>
      </w:r>
      <w:proofErr w:type="spellStart"/>
      <w:r>
        <w:rPr>
          <w:rFonts w:ascii="Verdana" w:eastAsia="Verdana" w:hAnsi="Verdana" w:cs="Verdana"/>
        </w:rPr>
        <w:t>putnika</w:t>
      </w:r>
      <w:proofErr w:type="spellEnd"/>
      <w:r>
        <w:rPr>
          <w:rFonts w:ascii="Verdana" w:eastAsia="Verdana" w:hAnsi="Verdana" w:cs="Verdana"/>
        </w:rPr>
        <w:t xml:space="preserve"> “</w:t>
      </w:r>
      <w:proofErr w:type="spellStart"/>
      <w:r>
        <w:rPr>
          <w:rFonts w:ascii="Verdana" w:eastAsia="Verdana" w:hAnsi="Verdana" w:cs="Verdana"/>
        </w:rPr>
        <w:t>Srbijavoz</w:t>
      </w:r>
      <w:proofErr w:type="spellEnd"/>
      <w:r>
        <w:rPr>
          <w:rFonts w:ascii="Verdana" w:eastAsia="Verdana" w:hAnsi="Verdana" w:cs="Verdana"/>
        </w:rPr>
        <w:t>”, Beograd as Borrower and the Bank (the “Loan Agreement” as defined in the Standard Terms and Conditions), the Bank has agreed to make a loan to the Borrower in the amount o</w:t>
      </w:r>
      <w:r>
        <w:rPr>
          <w:rFonts w:ascii="Verdana" w:eastAsia="Verdana" w:hAnsi="Verdana" w:cs="Verdana"/>
        </w:rPr>
        <w:t>f EUR 42 million, subject to the terms and conditions set forth or referred to in the Loan Agreement, but only on the condition that the Guarantor guarantees the obligations of the Borrower under the Loan Agreement as provided in this Agreement.</w:t>
      </w:r>
      <w:proofErr w:type="gramEnd"/>
    </w:p>
    <w:p w:rsidR="00070903" w:rsidRDefault="00C00864">
      <w:pPr>
        <w:spacing w:line="210" w:lineRule="atLeast"/>
      </w:pPr>
      <w:r>
        <w:rPr>
          <w:rFonts w:ascii="Verdana" w:eastAsia="Verdana" w:hAnsi="Verdana" w:cs="Verdana"/>
          <w:b/>
        </w:rPr>
        <w:t>WHEREAS,</w:t>
      </w:r>
      <w:r>
        <w:rPr>
          <w:rFonts w:ascii="Verdana" w:eastAsia="Verdana" w:hAnsi="Verdana" w:cs="Verdana"/>
        </w:rPr>
        <w:t xml:space="preserve"> t</w:t>
      </w:r>
      <w:r>
        <w:rPr>
          <w:rFonts w:ascii="Verdana" w:eastAsia="Verdana" w:hAnsi="Verdana" w:cs="Verdana"/>
        </w:rPr>
        <w:t>he Guarantor, in consideration of the Bank entering into the Loan Agreement with the Borrower, has agreed to guarantee such obligations of the Borrower.</w:t>
      </w:r>
    </w:p>
    <w:p w:rsidR="00070903" w:rsidRDefault="00C00864">
      <w:pPr>
        <w:spacing w:line="210" w:lineRule="atLeast"/>
      </w:pPr>
      <w:r>
        <w:rPr>
          <w:rFonts w:ascii="Verdana" w:eastAsia="Verdana" w:hAnsi="Verdana" w:cs="Verdana"/>
          <w:b/>
        </w:rPr>
        <w:t xml:space="preserve">NOW, THEREFORE, </w:t>
      </w:r>
      <w:r>
        <w:rPr>
          <w:rFonts w:ascii="Verdana" w:eastAsia="Verdana" w:hAnsi="Verdana" w:cs="Verdana"/>
        </w:rPr>
        <w:t>the parties hereby agree as follows:</w:t>
      </w:r>
    </w:p>
    <w:p w:rsidR="00070903" w:rsidRDefault="00C00864">
      <w:pPr>
        <w:spacing w:line="210" w:lineRule="atLeast"/>
        <w:jc w:val="center"/>
      </w:pPr>
      <w:r>
        <w:rPr>
          <w:rFonts w:ascii="Verdana" w:eastAsia="Verdana" w:hAnsi="Verdana" w:cs="Verdana"/>
          <w:b/>
        </w:rPr>
        <w:t>ARTICLE I – STANDARD TERMS AND CONDITIONS; DEFINIT</w:t>
      </w:r>
      <w:r>
        <w:rPr>
          <w:rFonts w:ascii="Verdana" w:eastAsia="Verdana" w:hAnsi="Verdana" w:cs="Verdana"/>
          <w:b/>
        </w:rPr>
        <w:t>IONS</w:t>
      </w:r>
    </w:p>
    <w:p w:rsidR="00070903" w:rsidRDefault="00C00864">
      <w:pPr>
        <w:spacing w:line="210" w:lineRule="atLeast"/>
        <w:jc w:val="center"/>
      </w:pPr>
      <w:r>
        <w:rPr>
          <w:rFonts w:ascii="Verdana" w:eastAsia="Verdana" w:hAnsi="Verdana" w:cs="Verdana"/>
          <w:b/>
        </w:rPr>
        <w:t>Section 1.01. Incorporation of Standard Terms and Conditions</w:t>
      </w:r>
    </w:p>
    <w:p w:rsidR="00070903" w:rsidRDefault="00C00864">
      <w:pPr>
        <w:spacing w:line="210" w:lineRule="atLeast"/>
      </w:pPr>
      <w:r>
        <w:rPr>
          <w:rFonts w:ascii="Verdana" w:eastAsia="Verdana" w:hAnsi="Verdana" w:cs="Verdana"/>
        </w:rPr>
        <w:t xml:space="preserve">All of the provisions of the Bank’s Standard Terms and Conditions dated 1 </w:t>
      </w:r>
      <w:proofErr w:type="gramStart"/>
      <w:r>
        <w:rPr>
          <w:rFonts w:ascii="Verdana" w:eastAsia="Verdana" w:hAnsi="Verdana" w:cs="Verdana"/>
        </w:rPr>
        <w:t>May  2025</w:t>
      </w:r>
      <w:proofErr w:type="gramEnd"/>
      <w:r>
        <w:rPr>
          <w:rFonts w:ascii="Verdana" w:eastAsia="Verdana" w:hAnsi="Verdana" w:cs="Verdana"/>
        </w:rPr>
        <w:t xml:space="preserve">  are hereby incorporated into and made applicable to this Agreement with the same force and effect as if t</w:t>
      </w:r>
      <w:r>
        <w:rPr>
          <w:rFonts w:ascii="Verdana" w:eastAsia="Verdana" w:hAnsi="Verdana" w:cs="Verdana"/>
        </w:rPr>
        <w:t>hey were fully set forth herein.</w:t>
      </w:r>
    </w:p>
    <w:p w:rsidR="00070903" w:rsidRDefault="00C00864">
      <w:pPr>
        <w:spacing w:line="210" w:lineRule="atLeast"/>
        <w:jc w:val="center"/>
      </w:pPr>
      <w:r>
        <w:rPr>
          <w:rFonts w:ascii="Verdana" w:eastAsia="Verdana" w:hAnsi="Verdana" w:cs="Verdana"/>
          <w:b/>
        </w:rPr>
        <w:t>Section 1.02. Definitions</w:t>
      </w:r>
    </w:p>
    <w:p w:rsidR="00070903" w:rsidRDefault="00C00864">
      <w:pPr>
        <w:spacing w:line="210" w:lineRule="atLeast"/>
      </w:pPr>
      <w:r>
        <w:rPr>
          <w:rFonts w:ascii="Verdana" w:eastAsia="Verdana" w:hAnsi="Verdana" w:cs="Verdana"/>
        </w:rPr>
        <w:t>Wherever used in this Agreement (including the Preamble), unless stated otherwise or the context otherwise requires, the terms defined in the Preamble have the respective meanings given to them the</w:t>
      </w:r>
      <w:r>
        <w:rPr>
          <w:rFonts w:ascii="Verdana" w:eastAsia="Verdana" w:hAnsi="Verdana" w:cs="Verdana"/>
        </w:rPr>
        <w:t>rein, the terms defined in the Standard Terms and Conditions and the Loan Agreement have the respective meanings given to them therein and the following terms have the following meanings:</w:t>
      </w:r>
    </w:p>
    <w:tbl>
      <w:tblPr>
        <w:tblW w:w="4950" w:type="pct"/>
        <w:tblInd w:w="10" w:type="dxa"/>
        <w:tblCellMar>
          <w:left w:w="10" w:type="dxa"/>
          <w:right w:w="10" w:type="dxa"/>
        </w:tblCellMar>
        <w:tblLook w:val="04A0" w:firstRow="1" w:lastRow="0" w:firstColumn="1" w:lastColumn="0" w:noHBand="0" w:noVBand="1"/>
      </w:tblPr>
      <w:tblGrid>
        <w:gridCol w:w="2466"/>
        <w:gridCol w:w="6470"/>
      </w:tblGrid>
      <w:tr w:rsidR="00070903">
        <w:tblPrEx>
          <w:tblCellMar>
            <w:top w:w="0" w:type="dxa"/>
            <w:bottom w:w="0" w:type="dxa"/>
          </w:tblCellMar>
        </w:tblPrEx>
        <w:tc>
          <w:tcPr>
            <w:tcW w:w="0" w:type="auto"/>
          </w:tcPr>
          <w:p w:rsidR="00070903" w:rsidRDefault="00C00864">
            <w:pPr>
              <w:spacing w:line="210" w:lineRule="atLeast"/>
            </w:pPr>
            <w:r>
              <w:rPr>
                <w:rFonts w:ascii="Verdana" w:eastAsia="Verdana" w:hAnsi="Verdana" w:cs="Verdana"/>
              </w:rPr>
              <w:t xml:space="preserve">“Guarantor’s </w:t>
            </w:r>
            <w:proofErr w:type="spellStart"/>
            <w:r>
              <w:rPr>
                <w:rFonts w:ascii="Verdana" w:eastAsia="Verdana" w:hAnsi="Verdana" w:cs="Verdana"/>
              </w:rPr>
              <w:t>Authorised</w:t>
            </w:r>
            <w:proofErr w:type="spellEnd"/>
            <w:r>
              <w:rPr>
                <w:rFonts w:ascii="Verdana" w:eastAsia="Verdana" w:hAnsi="Verdana" w:cs="Verdana"/>
              </w:rPr>
              <w:t xml:space="preserve"> Representative”</w:t>
            </w:r>
          </w:p>
        </w:tc>
        <w:tc>
          <w:tcPr>
            <w:tcW w:w="0" w:type="auto"/>
          </w:tcPr>
          <w:p w:rsidR="00070903" w:rsidRDefault="00C00864">
            <w:pPr>
              <w:spacing w:line="210" w:lineRule="atLeast"/>
            </w:pPr>
            <w:proofErr w:type="gramStart"/>
            <w:r>
              <w:rPr>
                <w:rFonts w:ascii="Verdana" w:eastAsia="Verdana" w:hAnsi="Verdana" w:cs="Verdana"/>
              </w:rPr>
              <w:t>means</w:t>
            </w:r>
            <w:proofErr w:type="gramEnd"/>
            <w:r>
              <w:rPr>
                <w:rFonts w:ascii="Verdana" w:eastAsia="Verdana" w:hAnsi="Verdana" w:cs="Verdana"/>
              </w:rPr>
              <w:t xml:space="preserve"> the Minister of Financ</w:t>
            </w:r>
            <w:r>
              <w:rPr>
                <w:rFonts w:ascii="Verdana" w:eastAsia="Verdana" w:hAnsi="Verdana" w:cs="Verdana"/>
              </w:rPr>
              <w:t>e of the Guarantor.</w:t>
            </w:r>
          </w:p>
        </w:tc>
      </w:tr>
      <w:tr w:rsidR="00070903">
        <w:tblPrEx>
          <w:tblCellMar>
            <w:top w:w="0" w:type="dxa"/>
            <w:bottom w:w="0" w:type="dxa"/>
          </w:tblCellMar>
        </w:tblPrEx>
        <w:tc>
          <w:tcPr>
            <w:tcW w:w="0" w:type="auto"/>
          </w:tcPr>
          <w:p w:rsidR="00070903" w:rsidRDefault="00C00864">
            <w:pPr>
              <w:spacing w:line="210" w:lineRule="atLeast"/>
            </w:pPr>
            <w:r>
              <w:rPr>
                <w:rFonts w:ascii="Verdana" w:eastAsia="Verdana" w:hAnsi="Verdana" w:cs="Verdana"/>
              </w:rPr>
              <w:t>“</w:t>
            </w:r>
            <w:proofErr w:type="spellStart"/>
            <w:r>
              <w:rPr>
                <w:rFonts w:ascii="Verdana" w:eastAsia="Verdana" w:hAnsi="Verdana" w:cs="Verdana"/>
              </w:rPr>
              <w:t>MoCTI</w:t>
            </w:r>
            <w:proofErr w:type="spellEnd"/>
            <w:r>
              <w:rPr>
                <w:rFonts w:ascii="Verdana" w:eastAsia="Verdana" w:hAnsi="Verdana" w:cs="Verdana"/>
              </w:rPr>
              <w:t>”</w:t>
            </w:r>
          </w:p>
        </w:tc>
        <w:tc>
          <w:tcPr>
            <w:tcW w:w="0" w:type="auto"/>
          </w:tcPr>
          <w:p w:rsidR="00070903" w:rsidRDefault="00C00864">
            <w:pPr>
              <w:spacing w:line="210" w:lineRule="atLeast"/>
            </w:pPr>
            <w:proofErr w:type="gramStart"/>
            <w:r>
              <w:rPr>
                <w:rFonts w:ascii="Verdana" w:eastAsia="Verdana" w:hAnsi="Verdana" w:cs="Verdana"/>
              </w:rPr>
              <w:t>means</w:t>
            </w:r>
            <w:proofErr w:type="gramEnd"/>
            <w:r>
              <w:rPr>
                <w:rFonts w:ascii="Verdana" w:eastAsia="Verdana" w:hAnsi="Verdana" w:cs="Verdana"/>
              </w:rPr>
              <w:t xml:space="preserve"> the Ministry of Construction, Transport and Infrastructure of the Guarantor, as the responsible ministry for the implementation of the PSO on behalf of the Government of Serbia. </w:t>
            </w:r>
          </w:p>
        </w:tc>
      </w:tr>
      <w:tr w:rsidR="00070903">
        <w:tblPrEx>
          <w:tblCellMar>
            <w:top w:w="0" w:type="dxa"/>
            <w:bottom w:w="0" w:type="dxa"/>
          </w:tblCellMar>
        </w:tblPrEx>
        <w:tc>
          <w:tcPr>
            <w:tcW w:w="0" w:type="auto"/>
          </w:tcPr>
          <w:p w:rsidR="00070903" w:rsidRDefault="00C00864">
            <w:pPr>
              <w:spacing w:line="210" w:lineRule="atLeast"/>
            </w:pPr>
            <w:r>
              <w:rPr>
                <w:rFonts w:ascii="Verdana" w:eastAsia="Verdana" w:hAnsi="Verdana" w:cs="Verdana"/>
              </w:rPr>
              <w:t>“PSO”</w:t>
            </w:r>
          </w:p>
        </w:tc>
        <w:tc>
          <w:tcPr>
            <w:tcW w:w="0" w:type="auto"/>
          </w:tcPr>
          <w:p w:rsidR="00070903" w:rsidRDefault="00C00864">
            <w:pPr>
              <w:spacing w:line="210" w:lineRule="atLeast"/>
            </w:pPr>
            <w:proofErr w:type="gramStart"/>
            <w:r>
              <w:rPr>
                <w:rFonts w:ascii="Verdana" w:eastAsia="Verdana" w:hAnsi="Verdana" w:cs="Verdana"/>
              </w:rPr>
              <w:t>means</w:t>
            </w:r>
            <w:proofErr w:type="gramEnd"/>
            <w:r>
              <w:rPr>
                <w:rFonts w:ascii="Verdana" w:eastAsia="Verdana" w:hAnsi="Verdana" w:cs="Verdana"/>
              </w:rPr>
              <w:t xml:space="preserve"> the </w:t>
            </w:r>
            <w:proofErr w:type="spellStart"/>
            <w:r>
              <w:rPr>
                <w:rFonts w:ascii="Verdana" w:eastAsia="Verdana" w:hAnsi="Verdana" w:cs="Verdana"/>
              </w:rPr>
              <w:t>MoCTI’s</w:t>
            </w:r>
            <w:proofErr w:type="spellEnd"/>
            <w:r>
              <w:rPr>
                <w:rFonts w:ascii="Verdana" w:eastAsia="Verdana" w:hAnsi="Verdana" w:cs="Verdana"/>
              </w:rPr>
              <w:t xml:space="preserve"> obligation to compensate the Borrower on a periodic basis for financial losses it incurs in operating services and facilities required by the </w:t>
            </w:r>
            <w:proofErr w:type="spellStart"/>
            <w:r>
              <w:rPr>
                <w:rFonts w:ascii="Verdana" w:eastAsia="Verdana" w:hAnsi="Verdana" w:cs="Verdana"/>
              </w:rPr>
              <w:t>MoCTI</w:t>
            </w:r>
            <w:proofErr w:type="spellEnd"/>
            <w:r>
              <w:rPr>
                <w:rFonts w:ascii="Verdana" w:eastAsia="Verdana" w:hAnsi="Verdana" w:cs="Verdana"/>
              </w:rPr>
              <w:t xml:space="preserve">. </w:t>
            </w:r>
          </w:p>
        </w:tc>
      </w:tr>
      <w:tr w:rsidR="00070903">
        <w:tblPrEx>
          <w:tblCellMar>
            <w:top w:w="0" w:type="dxa"/>
            <w:bottom w:w="0" w:type="dxa"/>
          </w:tblCellMar>
        </w:tblPrEx>
        <w:tc>
          <w:tcPr>
            <w:tcW w:w="0" w:type="auto"/>
          </w:tcPr>
          <w:p w:rsidR="00070903" w:rsidRDefault="00C00864">
            <w:pPr>
              <w:spacing w:line="210" w:lineRule="atLeast"/>
            </w:pPr>
            <w:r>
              <w:rPr>
                <w:rFonts w:ascii="Verdana" w:eastAsia="Verdana" w:hAnsi="Verdana" w:cs="Verdana"/>
              </w:rPr>
              <w:t xml:space="preserve">“PSO Compensation” </w:t>
            </w:r>
          </w:p>
        </w:tc>
        <w:tc>
          <w:tcPr>
            <w:tcW w:w="0" w:type="auto"/>
          </w:tcPr>
          <w:p w:rsidR="00070903" w:rsidRDefault="00C00864">
            <w:pPr>
              <w:spacing w:line="210" w:lineRule="atLeast"/>
            </w:pPr>
            <w:proofErr w:type="gramStart"/>
            <w:r>
              <w:rPr>
                <w:rFonts w:ascii="Verdana" w:eastAsia="Verdana" w:hAnsi="Verdana" w:cs="Verdana"/>
              </w:rPr>
              <w:t>means</w:t>
            </w:r>
            <w:proofErr w:type="gramEnd"/>
            <w:r>
              <w:rPr>
                <w:rFonts w:ascii="Verdana" w:eastAsia="Verdana" w:hAnsi="Verdana" w:cs="Verdana"/>
              </w:rPr>
              <w:t xml:space="preserve"> the funds paid by </w:t>
            </w:r>
            <w:proofErr w:type="spellStart"/>
            <w:r>
              <w:rPr>
                <w:rFonts w:ascii="Verdana" w:eastAsia="Verdana" w:hAnsi="Verdana" w:cs="Verdana"/>
              </w:rPr>
              <w:t>MoCTI</w:t>
            </w:r>
            <w:proofErr w:type="spellEnd"/>
            <w:r>
              <w:rPr>
                <w:rFonts w:ascii="Verdana" w:eastAsia="Verdana" w:hAnsi="Verdana" w:cs="Verdana"/>
              </w:rPr>
              <w:t xml:space="preserve"> to the Borrower to compensate the Bor</w:t>
            </w:r>
            <w:r>
              <w:rPr>
                <w:rFonts w:ascii="Verdana" w:eastAsia="Verdana" w:hAnsi="Verdana" w:cs="Verdana"/>
              </w:rPr>
              <w:t xml:space="preserve">rower for financial losses it incurs in operating services and facilities required by the </w:t>
            </w:r>
            <w:proofErr w:type="spellStart"/>
            <w:r>
              <w:rPr>
                <w:rFonts w:ascii="Verdana" w:eastAsia="Verdana" w:hAnsi="Verdana" w:cs="Verdana"/>
              </w:rPr>
              <w:t>MoCTI</w:t>
            </w:r>
            <w:proofErr w:type="spellEnd"/>
            <w:r>
              <w:rPr>
                <w:rFonts w:ascii="Verdana" w:eastAsia="Verdana" w:hAnsi="Verdana" w:cs="Verdana"/>
              </w:rPr>
              <w:t xml:space="preserve">. </w:t>
            </w:r>
          </w:p>
        </w:tc>
      </w:tr>
    </w:tbl>
    <w:p w:rsidR="00070903" w:rsidRDefault="00C00864">
      <w:pPr>
        <w:spacing w:line="210" w:lineRule="atLeast"/>
        <w:jc w:val="center"/>
      </w:pPr>
      <w:r>
        <w:rPr>
          <w:rFonts w:ascii="Verdana" w:eastAsia="Verdana" w:hAnsi="Verdana" w:cs="Verdana"/>
          <w:b/>
        </w:rPr>
        <w:lastRenderedPageBreak/>
        <w:t>Section 1.03. Interpretation</w:t>
      </w:r>
    </w:p>
    <w:p w:rsidR="00070903" w:rsidRDefault="00C00864">
      <w:pPr>
        <w:spacing w:line="210" w:lineRule="atLeast"/>
      </w:pPr>
      <w:r>
        <w:rPr>
          <w:rFonts w:ascii="Verdana" w:eastAsia="Verdana" w:hAnsi="Verdana" w:cs="Verdana"/>
        </w:rPr>
        <w:t>In this Agreement, a reference to a specified Article or Section shall, except where stated otherwise in this Agreement, be cons</w:t>
      </w:r>
      <w:r>
        <w:rPr>
          <w:rFonts w:ascii="Verdana" w:eastAsia="Verdana" w:hAnsi="Verdana" w:cs="Verdana"/>
        </w:rPr>
        <w:t>trued as a reference to that specified Article or Section of this Agreement.</w:t>
      </w:r>
    </w:p>
    <w:p w:rsidR="00070903" w:rsidRDefault="00C00864">
      <w:pPr>
        <w:spacing w:line="210" w:lineRule="atLeast"/>
        <w:jc w:val="center"/>
      </w:pPr>
      <w:r>
        <w:rPr>
          <w:rFonts w:ascii="Verdana" w:eastAsia="Verdana" w:hAnsi="Verdana" w:cs="Verdana"/>
          <w:b/>
        </w:rPr>
        <w:t>ARTICLE II – GUARANTEE; OTHER OBLIGATIONS</w:t>
      </w:r>
    </w:p>
    <w:p w:rsidR="00070903" w:rsidRDefault="00C00864">
      <w:pPr>
        <w:spacing w:line="210" w:lineRule="atLeast"/>
        <w:jc w:val="center"/>
      </w:pPr>
      <w:r>
        <w:rPr>
          <w:rFonts w:ascii="Verdana" w:eastAsia="Verdana" w:hAnsi="Verdana" w:cs="Verdana"/>
          <w:b/>
        </w:rPr>
        <w:t>Section 2.01. Guarantee</w:t>
      </w:r>
    </w:p>
    <w:p w:rsidR="00070903" w:rsidRDefault="00C00864">
      <w:pPr>
        <w:spacing w:line="210" w:lineRule="atLeast"/>
      </w:pPr>
      <w:r>
        <w:rPr>
          <w:rFonts w:ascii="Verdana" w:eastAsia="Verdana" w:hAnsi="Verdana" w:cs="Verdana"/>
        </w:rPr>
        <w:t>The Guarantor hereby unconditionally guarantees, as primary obligor and not as surety merely, the due and punctua</w:t>
      </w:r>
      <w:r>
        <w:rPr>
          <w:rFonts w:ascii="Verdana" w:eastAsia="Verdana" w:hAnsi="Verdana" w:cs="Verdana"/>
        </w:rPr>
        <w:t>l payment of any and all sums due under the Loan Agreement, whether at stated maturity, by acceleration or otherwise, and the punctual performance of all other obligations of the Borrower, all as set forth in the Loan Agreement.</w:t>
      </w:r>
    </w:p>
    <w:p w:rsidR="00070903" w:rsidRDefault="00C00864">
      <w:pPr>
        <w:spacing w:line="210" w:lineRule="atLeast"/>
        <w:jc w:val="center"/>
      </w:pPr>
      <w:r>
        <w:rPr>
          <w:rFonts w:ascii="Verdana" w:eastAsia="Verdana" w:hAnsi="Verdana" w:cs="Verdana"/>
          <w:b/>
        </w:rPr>
        <w:t>Section 2.02. Project Compl</w:t>
      </w:r>
      <w:r>
        <w:rPr>
          <w:rFonts w:ascii="Verdana" w:eastAsia="Verdana" w:hAnsi="Verdana" w:cs="Verdana"/>
          <w:b/>
        </w:rPr>
        <w:t>etion</w:t>
      </w:r>
    </w:p>
    <w:p w:rsidR="00070903" w:rsidRDefault="00C00864">
      <w:pPr>
        <w:spacing w:line="210" w:lineRule="atLeast"/>
      </w:pPr>
      <w:proofErr w:type="gramStart"/>
      <w:r>
        <w:rPr>
          <w:rFonts w:ascii="Verdana" w:eastAsia="Verdana" w:hAnsi="Verdana" w:cs="Verdana"/>
        </w:rPr>
        <w:t xml:space="preserve">Whenever there is reasonable cause to believe that the funds available to the Borrower will be inadequate to meet the estimated expenditures required for the carrying out of the Project, the Guarantor shall promptly take measures satisfactory to the </w:t>
      </w:r>
      <w:r>
        <w:rPr>
          <w:rFonts w:ascii="Verdana" w:eastAsia="Verdana" w:hAnsi="Verdana" w:cs="Verdana"/>
        </w:rPr>
        <w:t>Bank to provide the Borrower, or cause the Borrower to be provided, with such funds as are needed to meet such expenditures and requirements.</w:t>
      </w:r>
      <w:proofErr w:type="gramEnd"/>
      <w:r>
        <w:rPr>
          <w:rFonts w:ascii="Verdana" w:eastAsia="Verdana" w:hAnsi="Verdana" w:cs="Verdana"/>
        </w:rPr>
        <w:t xml:space="preserve"> Unless the Bank otherwise agrees with the Guarantor, the Guarantor shall:</w:t>
      </w:r>
    </w:p>
    <w:p w:rsidR="00070903" w:rsidRDefault="00C00864">
      <w:pPr>
        <w:spacing w:line="210" w:lineRule="atLeast"/>
      </w:pPr>
      <w:r>
        <w:rPr>
          <w:rFonts w:ascii="Verdana" w:eastAsia="Verdana" w:hAnsi="Verdana" w:cs="Verdana"/>
        </w:rPr>
        <w:t xml:space="preserve">(a) </w:t>
      </w:r>
      <w:proofErr w:type="gramStart"/>
      <w:r>
        <w:rPr>
          <w:rFonts w:ascii="Verdana" w:eastAsia="Verdana" w:hAnsi="Verdana" w:cs="Verdana"/>
        </w:rPr>
        <w:t>ensure</w:t>
      </w:r>
      <w:proofErr w:type="gramEnd"/>
      <w:r>
        <w:rPr>
          <w:rFonts w:ascii="Verdana" w:eastAsia="Verdana" w:hAnsi="Verdana" w:cs="Verdana"/>
        </w:rPr>
        <w:t xml:space="preserve"> state budget allocations for </w:t>
      </w:r>
      <w:r>
        <w:rPr>
          <w:rFonts w:ascii="Verdana" w:eastAsia="Verdana" w:hAnsi="Verdana" w:cs="Verdana"/>
        </w:rPr>
        <w:t>coverage of debt service obligations under the Project and undertake to provide the state budget allocations for the Project in timely manner, so as to ensure punctual debt service;</w:t>
      </w:r>
    </w:p>
    <w:p w:rsidR="00070903" w:rsidRDefault="00C00864">
      <w:pPr>
        <w:spacing w:line="210" w:lineRule="atLeast"/>
      </w:pPr>
      <w:r>
        <w:rPr>
          <w:rFonts w:ascii="Verdana" w:eastAsia="Verdana" w:hAnsi="Verdana" w:cs="Verdana"/>
        </w:rPr>
        <w:t xml:space="preserve">(b) </w:t>
      </w:r>
      <w:proofErr w:type="gramStart"/>
      <w:r>
        <w:rPr>
          <w:rFonts w:ascii="Verdana" w:eastAsia="Verdana" w:hAnsi="Verdana" w:cs="Verdana"/>
        </w:rPr>
        <w:t>ensure</w:t>
      </w:r>
      <w:proofErr w:type="gramEnd"/>
      <w:r>
        <w:rPr>
          <w:rFonts w:ascii="Verdana" w:eastAsia="Verdana" w:hAnsi="Verdana" w:cs="Verdana"/>
        </w:rPr>
        <w:t xml:space="preserve"> prompt approvals on an annual basis for the PSO Compensation in</w:t>
      </w:r>
      <w:r>
        <w:rPr>
          <w:rFonts w:ascii="Verdana" w:eastAsia="Verdana" w:hAnsi="Verdana" w:cs="Verdana"/>
        </w:rPr>
        <w:t xml:space="preserve"> accordance with the approved methodology; and</w:t>
      </w:r>
    </w:p>
    <w:p w:rsidR="00070903" w:rsidRDefault="00C00864">
      <w:pPr>
        <w:spacing w:line="210" w:lineRule="atLeast"/>
      </w:pPr>
      <w:r>
        <w:rPr>
          <w:rFonts w:ascii="Verdana" w:eastAsia="Verdana" w:hAnsi="Verdana" w:cs="Verdana"/>
        </w:rPr>
        <w:t xml:space="preserve">(c) </w:t>
      </w:r>
      <w:proofErr w:type="gramStart"/>
      <w:r>
        <w:rPr>
          <w:rFonts w:ascii="Verdana" w:eastAsia="Verdana" w:hAnsi="Verdana" w:cs="Verdana"/>
        </w:rPr>
        <w:t>cause</w:t>
      </w:r>
      <w:proofErr w:type="gramEnd"/>
      <w:r>
        <w:rPr>
          <w:rFonts w:ascii="Verdana" w:eastAsia="Verdana" w:hAnsi="Verdana" w:cs="Verdana"/>
        </w:rPr>
        <w:t xml:space="preserve"> the Borrower to perform all of its obligations under the Loan Agreement.</w:t>
      </w:r>
    </w:p>
    <w:p w:rsidR="00070903" w:rsidRDefault="00C00864">
      <w:pPr>
        <w:spacing w:line="210" w:lineRule="atLeast"/>
        <w:jc w:val="center"/>
      </w:pPr>
      <w:r>
        <w:rPr>
          <w:rFonts w:ascii="Verdana" w:eastAsia="Verdana" w:hAnsi="Verdana" w:cs="Verdana"/>
          <w:b/>
        </w:rPr>
        <w:t>Section 2.03. Other Obligations</w:t>
      </w:r>
    </w:p>
    <w:p w:rsidR="00070903" w:rsidRDefault="00C00864">
      <w:pPr>
        <w:spacing w:line="210" w:lineRule="atLeast"/>
      </w:pPr>
      <w:r>
        <w:rPr>
          <w:rFonts w:ascii="Verdana" w:eastAsia="Verdana" w:hAnsi="Verdana" w:cs="Verdana"/>
        </w:rPr>
        <w:t>The Guarantor shall exempt from taxes (including, without limitation, VAT) and duties (including, without limitation, any customs duties) all goods, procured by the Borrower for the Project and financed from the proceeds of the Loan or any technical cooper</w:t>
      </w:r>
      <w:r>
        <w:rPr>
          <w:rFonts w:ascii="Verdana" w:eastAsia="Verdana" w:hAnsi="Verdana" w:cs="Verdana"/>
        </w:rPr>
        <w:t>ation funds made available by the Bank.</w:t>
      </w:r>
    </w:p>
    <w:p w:rsidR="00070903" w:rsidRDefault="00C00864">
      <w:pPr>
        <w:spacing w:line="210" w:lineRule="atLeast"/>
        <w:jc w:val="center"/>
      </w:pPr>
      <w:r>
        <w:rPr>
          <w:rFonts w:ascii="Verdana" w:eastAsia="Verdana" w:hAnsi="Verdana" w:cs="Verdana"/>
          <w:b/>
        </w:rPr>
        <w:t>Section 2.04. Effectiveness of the Guarantee</w:t>
      </w:r>
    </w:p>
    <w:p w:rsidR="00070903" w:rsidRDefault="00C00864">
      <w:pPr>
        <w:spacing w:line="210" w:lineRule="atLeast"/>
      </w:pPr>
      <w:r>
        <w:rPr>
          <w:rFonts w:ascii="Verdana" w:eastAsia="Verdana" w:hAnsi="Verdana" w:cs="Verdana"/>
        </w:rPr>
        <w:t>This Agreement shall become effective in accordance with Article 9.01 of the Standard Terms and Conditions.</w:t>
      </w:r>
    </w:p>
    <w:p w:rsidR="00070903" w:rsidRDefault="00C00864">
      <w:pPr>
        <w:spacing w:line="210" w:lineRule="atLeast"/>
        <w:jc w:val="center"/>
      </w:pPr>
      <w:r>
        <w:rPr>
          <w:rFonts w:ascii="Verdana" w:eastAsia="Verdana" w:hAnsi="Verdana" w:cs="Verdana"/>
          <w:b/>
        </w:rPr>
        <w:t>ARTICLE III – MISCELLANEOUS</w:t>
      </w:r>
    </w:p>
    <w:p w:rsidR="00070903" w:rsidRDefault="00C00864">
      <w:pPr>
        <w:spacing w:line="210" w:lineRule="atLeast"/>
        <w:jc w:val="center"/>
      </w:pPr>
      <w:r>
        <w:rPr>
          <w:rFonts w:ascii="Verdana" w:eastAsia="Verdana" w:hAnsi="Verdana" w:cs="Verdana"/>
          <w:b/>
        </w:rPr>
        <w:t>Section 3.01. Notices</w:t>
      </w:r>
    </w:p>
    <w:p w:rsidR="00070903" w:rsidRDefault="00C00864">
      <w:pPr>
        <w:spacing w:line="210" w:lineRule="atLeast"/>
      </w:pPr>
      <w:r>
        <w:rPr>
          <w:rFonts w:ascii="Verdana" w:eastAsia="Verdana" w:hAnsi="Verdana" w:cs="Verdana"/>
        </w:rPr>
        <w:t>Notices shall</w:t>
      </w:r>
      <w:r>
        <w:rPr>
          <w:rFonts w:ascii="Verdana" w:eastAsia="Verdana" w:hAnsi="Verdana" w:cs="Verdana"/>
        </w:rPr>
        <w:t xml:space="preserve"> meet the language requirements of Section 10.04 of the Standard Terms and Conditions and the following addresses are specified for purposes of Section 10.01 of the Standard Terms and Conditions, except that any notice shall be deemed to be delivered if by</w:t>
      </w:r>
      <w:r>
        <w:rPr>
          <w:rFonts w:ascii="Verdana" w:eastAsia="Verdana" w:hAnsi="Verdana" w:cs="Verdana"/>
        </w:rPr>
        <w:t xml:space="preserve"> hand, mail, or in pdf or similar format by electronic mail:</w:t>
      </w:r>
    </w:p>
    <w:p w:rsidR="00070903" w:rsidRDefault="00C00864">
      <w:pPr>
        <w:spacing w:line="210" w:lineRule="atLeast"/>
      </w:pPr>
      <w:r>
        <w:rPr>
          <w:rFonts w:ascii="Verdana" w:eastAsia="Verdana" w:hAnsi="Verdana" w:cs="Verdana"/>
        </w:rPr>
        <w:t>For the Guarantor:</w:t>
      </w:r>
    </w:p>
    <w:p w:rsidR="00070903" w:rsidRDefault="00C00864">
      <w:pPr>
        <w:spacing w:line="210" w:lineRule="atLeast"/>
      </w:pPr>
      <w:r>
        <w:rPr>
          <w:rFonts w:ascii="Verdana" w:eastAsia="Verdana" w:hAnsi="Verdana" w:cs="Verdana"/>
        </w:rPr>
        <w:lastRenderedPageBreak/>
        <w:t>Ministry of Finance of the Republic of Serbia</w:t>
      </w:r>
    </w:p>
    <w:p w:rsidR="00070903" w:rsidRDefault="00C00864">
      <w:pPr>
        <w:spacing w:line="210" w:lineRule="atLeast"/>
      </w:pPr>
      <w:r>
        <w:rPr>
          <w:rFonts w:ascii="Verdana" w:eastAsia="Verdana" w:hAnsi="Verdana" w:cs="Verdana"/>
        </w:rPr>
        <w:t xml:space="preserve">20 </w:t>
      </w:r>
      <w:proofErr w:type="spellStart"/>
      <w:r>
        <w:rPr>
          <w:rFonts w:ascii="Verdana" w:eastAsia="Verdana" w:hAnsi="Verdana" w:cs="Verdana"/>
        </w:rPr>
        <w:t>Kneza</w:t>
      </w:r>
      <w:proofErr w:type="spellEnd"/>
      <w:r>
        <w:rPr>
          <w:rFonts w:ascii="Verdana" w:eastAsia="Verdana" w:hAnsi="Verdana" w:cs="Verdana"/>
        </w:rPr>
        <w:t xml:space="preserve"> </w:t>
      </w:r>
      <w:proofErr w:type="spellStart"/>
      <w:r>
        <w:rPr>
          <w:rFonts w:ascii="Verdana" w:eastAsia="Verdana" w:hAnsi="Verdana" w:cs="Verdana"/>
        </w:rPr>
        <w:t>Miloša</w:t>
      </w:r>
      <w:proofErr w:type="spellEnd"/>
      <w:r>
        <w:rPr>
          <w:rFonts w:ascii="Verdana" w:eastAsia="Verdana" w:hAnsi="Verdana" w:cs="Verdana"/>
        </w:rPr>
        <w:t xml:space="preserve"> Street</w:t>
      </w:r>
    </w:p>
    <w:p w:rsidR="00070903" w:rsidRDefault="00C00864">
      <w:pPr>
        <w:spacing w:line="210" w:lineRule="atLeast"/>
      </w:pPr>
      <w:proofErr w:type="gramStart"/>
      <w:r>
        <w:rPr>
          <w:rFonts w:ascii="Verdana" w:eastAsia="Verdana" w:hAnsi="Verdana" w:cs="Verdana"/>
        </w:rPr>
        <w:t>11000</w:t>
      </w:r>
      <w:proofErr w:type="gramEnd"/>
      <w:r>
        <w:rPr>
          <w:rFonts w:ascii="Verdana" w:eastAsia="Verdana" w:hAnsi="Verdana" w:cs="Verdana"/>
        </w:rPr>
        <w:t xml:space="preserve"> Belgrade</w:t>
      </w:r>
    </w:p>
    <w:p w:rsidR="00070903" w:rsidRDefault="00C00864">
      <w:pPr>
        <w:spacing w:line="210" w:lineRule="atLeast"/>
      </w:pPr>
      <w:r>
        <w:rPr>
          <w:rFonts w:ascii="Verdana" w:eastAsia="Verdana" w:hAnsi="Verdana" w:cs="Verdana"/>
        </w:rPr>
        <w:t>The Republic of Serbia</w:t>
      </w:r>
    </w:p>
    <w:p w:rsidR="00070903" w:rsidRDefault="00C00864">
      <w:pPr>
        <w:spacing w:line="210" w:lineRule="atLeast"/>
      </w:pPr>
      <w:r>
        <w:rPr>
          <w:rFonts w:ascii="Verdana" w:eastAsia="Verdana" w:hAnsi="Verdana" w:cs="Verdana"/>
        </w:rPr>
        <w:t>Attention: Minister of Finance</w:t>
      </w:r>
    </w:p>
    <w:p w:rsidR="00070903" w:rsidRDefault="00C00864">
      <w:pPr>
        <w:spacing w:line="210" w:lineRule="atLeast"/>
      </w:pPr>
      <w:r>
        <w:rPr>
          <w:rFonts w:ascii="Verdana" w:eastAsia="Verdana" w:hAnsi="Verdana" w:cs="Verdana"/>
        </w:rPr>
        <w:t>Email: kabinet@mfin.gov.rs</w:t>
      </w:r>
    </w:p>
    <w:p w:rsidR="00070903" w:rsidRDefault="00C00864">
      <w:pPr>
        <w:spacing w:line="210" w:lineRule="atLeast"/>
      </w:pPr>
      <w:r>
        <w:rPr>
          <w:rFonts w:ascii="Verdana" w:eastAsia="Verdana" w:hAnsi="Verdana" w:cs="Verdana"/>
        </w:rPr>
        <w:t>For EBRD:</w:t>
      </w:r>
    </w:p>
    <w:p w:rsidR="00070903" w:rsidRDefault="00C00864">
      <w:pPr>
        <w:spacing w:line="210" w:lineRule="atLeast"/>
      </w:pPr>
      <w:r>
        <w:rPr>
          <w:rFonts w:ascii="Verdana" w:eastAsia="Verdana" w:hAnsi="Verdana" w:cs="Verdana"/>
        </w:rPr>
        <w:t>European Bank for Reconstruction and Development</w:t>
      </w:r>
    </w:p>
    <w:p w:rsidR="00070903" w:rsidRDefault="00C00864">
      <w:pPr>
        <w:spacing w:line="210" w:lineRule="atLeast"/>
      </w:pPr>
      <w:r>
        <w:rPr>
          <w:rFonts w:ascii="Verdana" w:eastAsia="Verdana" w:hAnsi="Verdana" w:cs="Verdana"/>
        </w:rPr>
        <w:t xml:space="preserve">5 Bank Street </w:t>
      </w:r>
    </w:p>
    <w:p w:rsidR="00070903" w:rsidRDefault="00C00864">
      <w:pPr>
        <w:spacing w:line="210" w:lineRule="atLeast"/>
      </w:pPr>
      <w:r>
        <w:rPr>
          <w:rFonts w:ascii="Verdana" w:eastAsia="Verdana" w:hAnsi="Verdana" w:cs="Verdana"/>
        </w:rPr>
        <w:t>London E14 4BG</w:t>
      </w:r>
    </w:p>
    <w:p w:rsidR="00070903" w:rsidRDefault="00C00864">
      <w:pPr>
        <w:spacing w:line="210" w:lineRule="atLeast"/>
      </w:pPr>
      <w:r>
        <w:rPr>
          <w:rFonts w:ascii="Verdana" w:eastAsia="Verdana" w:hAnsi="Verdana" w:cs="Verdana"/>
        </w:rPr>
        <w:t>United Kingdom</w:t>
      </w:r>
    </w:p>
    <w:p w:rsidR="00070903" w:rsidRDefault="00C00864">
      <w:pPr>
        <w:spacing w:line="210" w:lineRule="atLeast"/>
      </w:pPr>
      <w:r>
        <w:rPr>
          <w:rFonts w:ascii="Verdana" w:eastAsia="Verdana" w:hAnsi="Verdana" w:cs="Verdana"/>
        </w:rPr>
        <w:t>Attention: Banking Services / Operation No. 56092</w:t>
      </w:r>
    </w:p>
    <w:p w:rsidR="00070903" w:rsidRDefault="00C00864">
      <w:pPr>
        <w:spacing w:line="210" w:lineRule="atLeast"/>
      </w:pPr>
      <w:r>
        <w:rPr>
          <w:rFonts w:ascii="Verdana" w:eastAsia="Verdana" w:hAnsi="Verdana" w:cs="Verdana"/>
        </w:rPr>
        <w:t>Telephone: +44 20 7338 6000</w:t>
      </w:r>
    </w:p>
    <w:p w:rsidR="00070903" w:rsidRDefault="00C00864">
      <w:pPr>
        <w:spacing w:line="210" w:lineRule="atLeast"/>
      </w:pPr>
      <w:r>
        <w:rPr>
          <w:rFonts w:ascii="Verdana" w:eastAsia="Verdana" w:hAnsi="Verdana" w:cs="Verdana"/>
        </w:rPr>
        <w:t>Email: bankingservices@ebrd.com</w:t>
      </w:r>
    </w:p>
    <w:p w:rsidR="00070903" w:rsidRDefault="00C00864">
      <w:pPr>
        <w:spacing w:line="210" w:lineRule="atLeast"/>
        <w:jc w:val="center"/>
      </w:pPr>
      <w:r>
        <w:rPr>
          <w:rFonts w:ascii="Verdana" w:eastAsia="Verdana" w:hAnsi="Verdana" w:cs="Verdana"/>
          <w:b/>
        </w:rPr>
        <w:t>Section 3.02. Legal Opinion</w:t>
      </w:r>
    </w:p>
    <w:p w:rsidR="00070903" w:rsidRDefault="00C00864">
      <w:pPr>
        <w:spacing w:line="210" w:lineRule="atLeast"/>
      </w:pPr>
      <w:r>
        <w:rPr>
          <w:rFonts w:ascii="Verdana" w:eastAsia="Verdana" w:hAnsi="Verdana" w:cs="Verdana"/>
        </w:rPr>
        <w:t xml:space="preserve">For purposes of Section </w:t>
      </w:r>
      <w:r>
        <w:rPr>
          <w:rFonts w:ascii="Verdana" w:eastAsia="Verdana" w:hAnsi="Verdana" w:cs="Verdana"/>
        </w:rPr>
        <w:t xml:space="preserve">9.03(b) of the Standard Terms and Conditions and in accordance with Section 6.02(b) of the Loan Agreement, the </w:t>
      </w:r>
      <w:proofErr w:type="gramStart"/>
      <w:r>
        <w:rPr>
          <w:rFonts w:ascii="Verdana" w:eastAsia="Verdana" w:hAnsi="Verdana" w:cs="Verdana"/>
        </w:rPr>
        <w:t>opinion or opinions of counsel shall be given on behalf of the Guarantor by the Minister of Justice</w:t>
      </w:r>
      <w:proofErr w:type="gramEnd"/>
      <w:r>
        <w:rPr>
          <w:rFonts w:ascii="Verdana" w:eastAsia="Verdana" w:hAnsi="Verdana" w:cs="Verdana"/>
        </w:rPr>
        <w:t>.</w:t>
      </w:r>
    </w:p>
    <w:p w:rsidR="00070903" w:rsidRDefault="00C00864">
      <w:pPr>
        <w:spacing w:line="210" w:lineRule="atLeast"/>
      </w:pPr>
      <w:r>
        <w:rPr>
          <w:rFonts w:ascii="Verdana" w:eastAsia="Verdana" w:hAnsi="Verdana" w:cs="Verdana"/>
          <w:b/>
        </w:rPr>
        <w:t>IN WITNESS WHEREOF</w:t>
      </w:r>
      <w:r>
        <w:rPr>
          <w:rFonts w:ascii="Verdana" w:eastAsia="Verdana" w:hAnsi="Verdana" w:cs="Verdana"/>
        </w:rPr>
        <w:t xml:space="preserve"> the parties hereto, actin</w:t>
      </w:r>
      <w:r>
        <w:rPr>
          <w:rFonts w:ascii="Verdana" w:eastAsia="Verdana" w:hAnsi="Verdana" w:cs="Verdana"/>
        </w:rPr>
        <w:t xml:space="preserve">g through their duly </w:t>
      </w:r>
      <w:proofErr w:type="spellStart"/>
      <w:r>
        <w:rPr>
          <w:rFonts w:ascii="Verdana" w:eastAsia="Verdana" w:hAnsi="Verdana" w:cs="Verdana"/>
        </w:rPr>
        <w:t>authorised</w:t>
      </w:r>
      <w:proofErr w:type="spellEnd"/>
      <w:r>
        <w:rPr>
          <w:rFonts w:ascii="Verdana" w:eastAsia="Verdana" w:hAnsi="Verdana" w:cs="Verdana"/>
        </w:rPr>
        <w:t xml:space="preserve"> representatives, have caused this Agreement to be </w:t>
      </w:r>
      <w:proofErr w:type="gramStart"/>
      <w:r>
        <w:rPr>
          <w:rFonts w:ascii="Verdana" w:eastAsia="Verdana" w:hAnsi="Verdana" w:cs="Verdana"/>
        </w:rPr>
        <w:t>signed</w:t>
      </w:r>
      <w:proofErr w:type="gramEnd"/>
      <w:r>
        <w:rPr>
          <w:rFonts w:ascii="Verdana" w:eastAsia="Verdana" w:hAnsi="Verdana" w:cs="Verdana"/>
        </w:rPr>
        <w:t xml:space="preserve"> in four copies in the English language and delivered at Belgrade, the Republic of Serbia as of the day and year first above written.</w:t>
      </w:r>
    </w:p>
    <w:p w:rsidR="00070903" w:rsidRDefault="00C00864">
      <w:pPr>
        <w:spacing w:line="210" w:lineRule="atLeast"/>
      </w:pPr>
      <w:r>
        <w:rPr>
          <w:rFonts w:ascii="Verdana" w:eastAsia="Verdana" w:hAnsi="Verdana" w:cs="Verdana"/>
          <w:b/>
        </w:rPr>
        <w:t>THE REPUBLIC OF SERBIA</w:t>
      </w:r>
    </w:p>
    <w:p w:rsidR="00070903" w:rsidRDefault="00C00864">
      <w:pPr>
        <w:spacing w:line="210" w:lineRule="atLeast"/>
      </w:pPr>
      <w:r>
        <w:rPr>
          <w:rFonts w:ascii="Verdana" w:eastAsia="Verdana" w:hAnsi="Verdana" w:cs="Verdana"/>
        </w:rPr>
        <w:t>By: _______</w:t>
      </w:r>
      <w:r>
        <w:rPr>
          <w:rFonts w:ascii="Verdana" w:eastAsia="Verdana" w:hAnsi="Verdana" w:cs="Verdana"/>
        </w:rPr>
        <w:t>_______________________</w:t>
      </w:r>
    </w:p>
    <w:p w:rsidR="00070903" w:rsidRDefault="00C00864">
      <w:pPr>
        <w:spacing w:line="210" w:lineRule="atLeast"/>
      </w:pPr>
      <w:r>
        <w:rPr>
          <w:rFonts w:ascii="Verdana" w:eastAsia="Verdana" w:hAnsi="Verdana" w:cs="Verdana"/>
        </w:rPr>
        <w:tab/>
        <w:t xml:space="preserve">Name: </w:t>
      </w:r>
      <w:proofErr w:type="spellStart"/>
      <w:r>
        <w:rPr>
          <w:rFonts w:ascii="Verdana" w:eastAsia="Verdana" w:hAnsi="Verdana" w:cs="Verdana"/>
        </w:rPr>
        <w:t>Siniša</w:t>
      </w:r>
      <w:proofErr w:type="spellEnd"/>
      <w:r>
        <w:rPr>
          <w:rFonts w:ascii="Verdana" w:eastAsia="Verdana" w:hAnsi="Verdana" w:cs="Verdana"/>
        </w:rPr>
        <w:t xml:space="preserve"> Mali</w:t>
      </w:r>
    </w:p>
    <w:p w:rsidR="00070903" w:rsidRDefault="00C00864">
      <w:pPr>
        <w:spacing w:line="210" w:lineRule="atLeast"/>
      </w:pPr>
      <w:r>
        <w:rPr>
          <w:rFonts w:ascii="Verdana" w:eastAsia="Verdana" w:hAnsi="Verdana" w:cs="Verdana"/>
        </w:rPr>
        <w:tab/>
        <w:t>Title: First Deputy Prime Minister and Minister of Finance</w:t>
      </w:r>
    </w:p>
    <w:p w:rsidR="00070903" w:rsidRDefault="00C00864">
      <w:pPr>
        <w:spacing w:line="210" w:lineRule="atLeast"/>
      </w:pPr>
      <w:r>
        <w:rPr>
          <w:rFonts w:ascii="Verdana" w:eastAsia="Verdana" w:hAnsi="Verdana" w:cs="Verdana"/>
          <w:b/>
        </w:rPr>
        <w:t>EUROPEAN BANK</w:t>
      </w:r>
    </w:p>
    <w:p w:rsidR="00070903" w:rsidRDefault="00C00864">
      <w:pPr>
        <w:spacing w:line="210" w:lineRule="atLeast"/>
      </w:pPr>
      <w:r>
        <w:rPr>
          <w:rFonts w:ascii="Verdana" w:eastAsia="Verdana" w:hAnsi="Verdana" w:cs="Verdana"/>
          <w:b/>
        </w:rPr>
        <w:t>FOR RECONSTRUCTION AND DEVELOPMENT</w:t>
      </w:r>
    </w:p>
    <w:p w:rsidR="00070903" w:rsidRDefault="00C00864">
      <w:pPr>
        <w:spacing w:line="210" w:lineRule="atLeast"/>
      </w:pPr>
      <w:r>
        <w:rPr>
          <w:rFonts w:ascii="Verdana" w:eastAsia="Verdana" w:hAnsi="Verdana" w:cs="Verdana"/>
        </w:rPr>
        <w:t>By: ______________________________</w:t>
      </w:r>
    </w:p>
    <w:p w:rsidR="00070903" w:rsidRDefault="00C00864">
      <w:pPr>
        <w:spacing w:line="210" w:lineRule="atLeast"/>
      </w:pPr>
      <w:r>
        <w:rPr>
          <w:rFonts w:ascii="Verdana" w:eastAsia="Verdana" w:hAnsi="Verdana" w:cs="Verdana"/>
        </w:rPr>
        <w:tab/>
        <w:t xml:space="preserve">Name: Jelena </w:t>
      </w:r>
      <w:proofErr w:type="spellStart"/>
      <w:r>
        <w:rPr>
          <w:rFonts w:ascii="Verdana" w:eastAsia="Verdana" w:hAnsi="Verdana" w:cs="Verdana"/>
        </w:rPr>
        <w:t>Čeperković</w:t>
      </w:r>
      <w:proofErr w:type="spellEnd"/>
    </w:p>
    <w:p w:rsidR="00070903" w:rsidRDefault="00C00864">
      <w:pPr>
        <w:spacing w:line="210" w:lineRule="atLeast"/>
      </w:pPr>
      <w:r>
        <w:rPr>
          <w:rFonts w:ascii="Verdana" w:eastAsia="Verdana" w:hAnsi="Verdana" w:cs="Verdana"/>
        </w:rPr>
        <w:tab/>
        <w:t>Title: Deputy Head Serbia</w:t>
      </w:r>
    </w:p>
    <w:p w:rsidR="00070903" w:rsidRDefault="00C00864">
      <w:pPr>
        <w:spacing w:line="210" w:lineRule="atLeast"/>
        <w:jc w:val="right"/>
      </w:pPr>
      <w:r>
        <w:rPr>
          <w:rFonts w:ascii="Verdana" w:eastAsia="Verdana" w:hAnsi="Verdana" w:cs="Verdana"/>
        </w:rPr>
        <w:t>ИЗВРШНА ВЕРЗИЈА</w:t>
      </w:r>
    </w:p>
    <w:p w:rsidR="00070903" w:rsidRDefault="00C00864">
      <w:pPr>
        <w:spacing w:line="210" w:lineRule="atLeast"/>
        <w:jc w:val="right"/>
      </w:pPr>
      <w:r>
        <w:rPr>
          <w:rFonts w:ascii="Verdana" w:eastAsia="Verdana" w:hAnsi="Verdana" w:cs="Verdana"/>
        </w:rPr>
        <w:t>(</w:t>
      </w:r>
      <w:proofErr w:type="spellStart"/>
      <w:r>
        <w:rPr>
          <w:rFonts w:ascii="Verdana" w:eastAsia="Verdana" w:hAnsi="Verdana" w:cs="Verdana"/>
        </w:rPr>
        <w:t>Оперативни</w:t>
      </w:r>
      <w:proofErr w:type="spellEnd"/>
      <w:r>
        <w:rPr>
          <w:rFonts w:ascii="Verdana" w:eastAsia="Verdana" w:hAnsi="Verdana" w:cs="Verdana"/>
        </w:rPr>
        <w:t xml:space="preserve"> </w:t>
      </w:r>
      <w:proofErr w:type="spellStart"/>
      <w:r>
        <w:rPr>
          <w:rFonts w:ascii="Verdana" w:eastAsia="Verdana" w:hAnsi="Verdana" w:cs="Verdana"/>
        </w:rPr>
        <w:t>број</w:t>
      </w:r>
      <w:proofErr w:type="spellEnd"/>
      <w:r>
        <w:rPr>
          <w:rFonts w:ascii="Verdana" w:eastAsia="Verdana" w:hAnsi="Verdana" w:cs="Verdana"/>
        </w:rPr>
        <w:t xml:space="preserve"> 56092)</w:t>
      </w:r>
    </w:p>
    <w:p w:rsidR="00070903" w:rsidRDefault="00C00864">
      <w:pPr>
        <w:spacing w:line="210" w:lineRule="atLeast"/>
        <w:jc w:val="center"/>
      </w:pPr>
      <w:r>
        <w:rPr>
          <w:rFonts w:ascii="Verdana" w:eastAsia="Verdana" w:hAnsi="Verdana" w:cs="Verdana"/>
          <w:b/>
        </w:rPr>
        <w:t xml:space="preserve">УГОВОР О </w:t>
      </w:r>
      <w:proofErr w:type="gramStart"/>
      <w:r>
        <w:rPr>
          <w:rFonts w:ascii="Verdana" w:eastAsia="Verdana" w:hAnsi="Verdana" w:cs="Verdana"/>
          <w:b/>
        </w:rPr>
        <w:t>ГАРАНЦИЈИ</w:t>
      </w:r>
      <w:proofErr w:type="gramEnd"/>
      <w:r>
        <w:rPr>
          <w:rFonts w:ascii="Verdana" w:eastAsia="Verdana" w:hAnsi="Verdana" w:cs="Verdana"/>
          <w:b/>
        </w:rPr>
        <w:br/>
        <w:t>(</w:t>
      </w:r>
      <w:proofErr w:type="spellStart"/>
      <w:r>
        <w:rPr>
          <w:rFonts w:ascii="Verdana" w:eastAsia="Verdana" w:hAnsi="Verdana" w:cs="Verdana"/>
          <w:b/>
        </w:rPr>
        <w:t>Спаваћа</w:t>
      </w:r>
      <w:proofErr w:type="spellEnd"/>
      <w:r>
        <w:rPr>
          <w:rFonts w:ascii="Verdana" w:eastAsia="Verdana" w:hAnsi="Verdana" w:cs="Verdana"/>
          <w:b/>
        </w:rPr>
        <w:t xml:space="preserve"> </w:t>
      </w:r>
      <w:proofErr w:type="spellStart"/>
      <w:r>
        <w:rPr>
          <w:rFonts w:ascii="Verdana" w:eastAsia="Verdana" w:hAnsi="Verdana" w:cs="Verdana"/>
          <w:b/>
        </w:rPr>
        <w:t>кола</w:t>
      </w:r>
      <w:proofErr w:type="spellEnd"/>
      <w:r>
        <w:rPr>
          <w:rFonts w:ascii="Verdana" w:eastAsia="Verdana" w:hAnsi="Verdana" w:cs="Verdana"/>
          <w:b/>
        </w:rPr>
        <w:t xml:space="preserve"> </w:t>
      </w:r>
      <w:proofErr w:type="spellStart"/>
      <w:r>
        <w:rPr>
          <w:rFonts w:ascii="Verdana" w:eastAsia="Verdana" w:hAnsi="Verdana" w:cs="Verdana"/>
          <w:b/>
        </w:rPr>
        <w:t>Србијавоз</w:t>
      </w:r>
      <w:proofErr w:type="spellEnd"/>
      <w:r>
        <w:rPr>
          <w:rFonts w:ascii="Verdana" w:eastAsia="Verdana" w:hAnsi="Verdana" w:cs="Verdana"/>
          <w:b/>
        </w:rPr>
        <w:t>)</w:t>
      </w:r>
    </w:p>
    <w:p w:rsidR="00070903" w:rsidRDefault="00C00864">
      <w:pPr>
        <w:spacing w:line="210" w:lineRule="atLeast"/>
        <w:jc w:val="center"/>
      </w:pPr>
      <w:proofErr w:type="spellStart"/>
      <w:proofErr w:type="gramStart"/>
      <w:r>
        <w:rPr>
          <w:rFonts w:ascii="Verdana" w:eastAsia="Verdana" w:hAnsi="Verdana" w:cs="Verdana"/>
        </w:rPr>
        <w:lastRenderedPageBreak/>
        <w:t>између</w:t>
      </w:r>
      <w:proofErr w:type="spellEnd"/>
      <w:proofErr w:type="gramEnd"/>
    </w:p>
    <w:p w:rsidR="00070903" w:rsidRDefault="00C00864">
      <w:pPr>
        <w:spacing w:line="210" w:lineRule="atLeast"/>
        <w:jc w:val="center"/>
      </w:pPr>
      <w:r>
        <w:rPr>
          <w:rFonts w:ascii="Verdana" w:eastAsia="Verdana" w:hAnsi="Verdana" w:cs="Verdana"/>
          <w:b/>
        </w:rPr>
        <w:t>РЕПУБЛИКЕ СРБИЈЕ</w:t>
      </w:r>
    </w:p>
    <w:p w:rsidR="00070903" w:rsidRDefault="00C00864">
      <w:pPr>
        <w:spacing w:line="210" w:lineRule="atLeast"/>
        <w:jc w:val="center"/>
      </w:pPr>
      <w:proofErr w:type="gramStart"/>
      <w:r>
        <w:rPr>
          <w:rFonts w:ascii="Verdana" w:eastAsia="Verdana" w:hAnsi="Verdana" w:cs="Verdana"/>
        </w:rPr>
        <w:t>и</w:t>
      </w:r>
      <w:proofErr w:type="gramEnd"/>
    </w:p>
    <w:p w:rsidR="00070903" w:rsidRDefault="00C00864">
      <w:pPr>
        <w:spacing w:line="210" w:lineRule="atLeast"/>
        <w:jc w:val="center"/>
      </w:pPr>
      <w:r>
        <w:rPr>
          <w:rFonts w:ascii="Verdana" w:eastAsia="Verdana" w:hAnsi="Verdana" w:cs="Verdana"/>
          <w:b/>
        </w:rPr>
        <w:t>ЕВРОПСКЕ БАНКЕ ЗА ОБНОВУ И РАЗВОЈ</w:t>
      </w:r>
    </w:p>
    <w:p w:rsidR="00070903" w:rsidRDefault="00C00864">
      <w:pPr>
        <w:spacing w:line="210" w:lineRule="atLeast"/>
        <w:jc w:val="center"/>
      </w:pPr>
      <w:proofErr w:type="spellStart"/>
      <w:r>
        <w:rPr>
          <w:rFonts w:ascii="Verdana" w:eastAsia="Verdana" w:hAnsi="Verdana" w:cs="Verdana"/>
        </w:rPr>
        <w:t>Датум</w:t>
      </w:r>
      <w:proofErr w:type="spellEnd"/>
      <w:r>
        <w:rPr>
          <w:rFonts w:ascii="Verdana" w:eastAsia="Verdana" w:hAnsi="Verdana" w:cs="Verdana"/>
        </w:rPr>
        <w:t xml:space="preserve"> 31. </w:t>
      </w:r>
      <w:proofErr w:type="spellStart"/>
      <w:proofErr w:type="gramStart"/>
      <w:r>
        <w:rPr>
          <w:rFonts w:ascii="Verdana" w:eastAsia="Verdana" w:hAnsi="Verdana" w:cs="Verdana"/>
        </w:rPr>
        <w:t>октобар</w:t>
      </w:r>
      <w:proofErr w:type="spellEnd"/>
      <w:proofErr w:type="gramEnd"/>
      <w:r>
        <w:rPr>
          <w:rFonts w:ascii="Verdana" w:eastAsia="Verdana" w:hAnsi="Verdana" w:cs="Verdana"/>
        </w:rPr>
        <w:t xml:space="preserve"> 2025. </w:t>
      </w:r>
      <w:proofErr w:type="spellStart"/>
      <w:proofErr w:type="gramStart"/>
      <w:r>
        <w:rPr>
          <w:rFonts w:ascii="Verdana" w:eastAsia="Verdana" w:hAnsi="Verdana" w:cs="Verdana"/>
        </w:rPr>
        <w:t>године</w:t>
      </w:r>
      <w:proofErr w:type="spellEnd"/>
      <w:proofErr w:type="gramEnd"/>
    </w:p>
    <w:p w:rsidR="00070903" w:rsidRDefault="00C00864">
      <w:pPr>
        <w:spacing w:line="210" w:lineRule="atLeast"/>
        <w:jc w:val="center"/>
      </w:pPr>
      <w:r>
        <w:rPr>
          <w:rFonts w:ascii="Verdana" w:eastAsia="Verdana" w:hAnsi="Verdana" w:cs="Verdana"/>
          <w:b/>
        </w:rPr>
        <w:t>САДРЖАЈ</w:t>
      </w:r>
    </w:p>
    <w:p w:rsidR="00070903" w:rsidRDefault="00C00864">
      <w:pPr>
        <w:spacing w:line="210" w:lineRule="atLeast"/>
      </w:pPr>
      <w:r>
        <w:rPr>
          <w:rFonts w:ascii="Verdana" w:eastAsia="Verdana" w:hAnsi="Verdana" w:cs="Verdana"/>
        </w:rPr>
        <w:t xml:space="preserve">ЧЛАН I – СТАНДАРДНИ УСЛОВИ ПОСЛОВАЊА; </w:t>
      </w:r>
      <w:r>
        <w:rPr>
          <w:rFonts w:ascii="Verdana" w:eastAsia="Verdana" w:hAnsi="Verdana" w:cs="Verdana"/>
        </w:rPr>
        <w:br/>
        <w:t>ДЕФИНИЦИЈЕ</w:t>
      </w:r>
      <w:r>
        <w:rPr>
          <w:rFonts w:ascii="Verdana" w:eastAsia="Verdana" w:hAnsi="Verdana" w:cs="Verdana"/>
        </w:rPr>
        <w:tab/>
      </w:r>
    </w:p>
    <w:p w:rsidR="00070903" w:rsidRDefault="00C00864">
      <w:pPr>
        <w:spacing w:line="210" w:lineRule="atLeast"/>
      </w:pPr>
      <w:proofErr w:type="spellStart"/>
      <w:r>
        <w:rPr>
          <w:rFonts w:ascii="Verdana" w:eastAsia="Verdana" w:hAnsi="Verdana" w:cs="Verdana"/>
        </w:rPr>
        <w:t>Одељак</w:t>
      </w:r>
      <w:proofErr w:type="spellEnd"/>
      <w:r>
        <w:rPr>
          <w:rFonts w:ascii="Verdana" w:eastAsia="Verdana" w:hAnsi="Verdana" w:cs="Verdana"/>
        </w:rPr>
        <w:t xml:space="preserve"> 1.01. </w:t>
      </w:r>
      <w:proofErr w:type="spellStart"/>
      <w:r>
        <w:rPr>
          <w:rFonts w:ascii="Verdana" w:eastAsia="Verdana" w:hAnsi="Verdana" w:cs="Verdana"/>
        </w:rPr>
        <w:t>Укључивање</w:t>
      </w:r>
      <w:proofErr w:type="spellEnd"/>
      <w:r>
        <w:rPr>
          <w:rFonts w:ascii="Verdana" w:eastAsia="Verdana" w:hAnsi="Verdana" w:cs="Verdana"/>
        </w:rPr>
        <w:t xml:space="preserve"> </w:t>
      </w:r>
      <w:proofErr w:type="spellStart"/>
      <w:r>
        <w:rPr>
          <w:rFonts w:ascii="Verdana" w:eastAsia="Verdana" w:hAnsi="Verdana" w:cs="Verdana"/>
        </w:rPr>
        <w:t>Стандардних</w:t>
      </w:r>
      <w:proofErr w:type="spellEnd"/>
      <w:r>
        <w:rPr>
          <w:rFonts w:ascii="Verdana" w:eastAsia="Verdana" w:hAnsi="Verdana" w:cs="Verdana"/>
        </w:rPr>
        <w:t xml:space="preserve"> </w:t>
      </w:r>
      <w:proofErr w:type="spellStart"/>
      <w:r>
        <w:rPr>
          <w:rFonts w:ascii="Verdana" w:eastAsia="Verdana" w:hAnsi="Verdana" w:cs="Verdana"/>
        </w:rPr>
        <w:t>ус</w:t>
      </w:r>
      <w:r>
        <w:rPr>
          <w:rFonts w:ascii="Verdana" w:eastAsia="Verdana" w:hAnsi="Verdana" w:cs="Verdana"/>
        </w:rPr>
        <w:t>лова</w:t>
      </w:r>
      <w:proofErr w:type="spellEnd"/>
      <w:r>
        <w:rPr>
          <w:rFonts w:ascii="Verdana" w:eastAsia="Verdana" w:hAnsi="Verdana" w:cs="Verdana"/>
        </w:rPr>
        <w:t xml:space="preserve"> </w:t>
      </w:r>
      <w:proofErr w:type="spellStart"/>
      <w:r>
        <w:rPr>
          <w:rFonts w:ascii="Verdana" w:eastAsia="Verdana" w:hAnsi="Verdana" w:cs="Verdana"/>
        </w:rPr>
        <w:t>пословања</w:t>
      </w:r>
      <w:proofErr w:type="spellEnd"/>
      <w:r>
        <w:rPr>
          <w:rFonts w:ascii="Verdana" w:eastAsia="Verdana" w:hAnsi="Verdana" w:cs="Verdana"/>
        </w:rPr>
        <w:tab/>
      </w:r>
    </w:p>
    <w:p w:rsidR="00070903" w:rsidRDefault="00C00864">
      <w:pPr>
        <w:spacing w:line="210" w:lineRule="atLeast"/>
      </w:pPr>
      <w:proofErr w:type="spellStart"/>
      <w:r>
        <w:rPr>
          <w:rFonts w:ascii="Verdana" w:eastAsia="Verdana" w:hAnsi="Verdana" w:cs="Verdana"/>
        </w:rPr>
        <w:t>Одељак</w:t>
      </w:r>
      <w:proofErr w:type="spellEnd"/>
      <w:r>
        <w:rPr>
          <w:rFonts w:ascii="Verdana" w:eastAsia="Verdana" w:hAnsi="Verdana" w:cs="Verdana"/>
        </w:rPr>
        <w:t xml:space="preserve"> 1.02. </w:t>
      </w:r>
      <w:proofErr w:type="spellStart"/>
      <w:r>
        <w:rPr>
          <w:rFonts w:ascii="Verdana" w:eastAsia="Verdana" w:hAnsi="Verdana" w:cs="Verdana"/>
        </w:rPr>
        <w:t>Дефиниције</w:t>
      </w:r>
      <w:proofErr w:type="spellEnd"/>
      <w:r>
        <w:rPr>
          <w:rFonts w:ascii="Verdana" w:eastAsia="Verdana" w:hAnsi="Verdana" w:cs="Verdana"/>
        </w:rPr>
        <w:tab/>
      </w:r>
    </w:p>
    <w:p w:rsidR="00070903" w:rsidRDefault="00C00864">
      <w:pPr>
        <w:spacing w:line="210" w:lineRule="atLeast"/>
      </w:pPr>
      <w:proofErr w:type="spellStart"/>
      <w:r>
        <w:rPr>
          <w:rFonts w:ascii="Verdana" w:eastAsia="Verdana" w:hAnsi="Verdana" w:cs="Verdana"/>
        </w:rPr>
        <w:t>Одељак</w:t>
      </w:r>
      <w:proofErr w:type="spellEnd"/>
      <w:r>
        <w:rPr>
          <w:rFonts w:ascii="Verdana" w:eastAsia="Verdana" w:hAnsi="Verdana" w:cs="Verdana"/>
        </w:rPr>
        <w:t xml:space="preserve"> 1.03. </w:t>
      </w:r>
      <w:proofErr w:type="spellStart"/>
      <w:r>
        <w:rPr>
          <w:rFonts w:ascii="Verdana" w:eastAsia="Verdana" w:hAnsi="Verdana" w:cs="Verdana"/>
        </w:rPr>
        <w:t>Тумачења</w:t>
      </w:r>
      <w:proofErr w:type="spellEnd"/>
      <w:r>
        <w:rPr>
          <w:rFonts w:ascii="Verdana" w:eastAsia="Verdana" w:hAnsi="Verdana" w:cs="Verdana"/>
        </w:rPr>
        <w:tab/>
      </w:r>
    </w:p>
    <w:p w:rsidR="00070903" w:rsidRDefault="00C00864">
      <w:pPr>
        <w:spacing w:line="210" w:lineRule="atLeast"/>
      </w:pPr>
      <w:r>
        <w:rPr>
          <w:rFonts w:ascii="Verdana" w:eastAsia="Verdana" w:hAnsi="Verdana" w:cs="Verdana"/>
        </w:rPr>
        <w:t>ЧЛАН II – ГАРАНЦИЈА; ДРУГЕ ОБАВЕЗЕ</w:t>
      </w:r>
      <w:r>
        <w:rPr>
          <w:rFonts w:ascii="Verdana" w:eastAsia="Verdana" w:hAnsi="Verdana" w:cs="Verdana"/>
        </w:rPr>
        <w:tab/>
      </w:r>
    </w:p>
    <w:p w:rsidR="00070903" w:rsidRDefault="00C00864">
      <w:pPr>
        <w:spacing w:line="210" w:lineRule="atLeast"/>
      </w:pPr>
      <w:proofErr w:type="spellStart"/>
      <w:r>
        <w:rPr>
          <w:rFonts w:ascii="Verdana" w:eastAsia="Verdana" w:hAnsi="Verdana" w:cs="Verdana"/>
        </w:rPr>
        <w:t>Одељак</w:t>
      </w:r>
      <w:proofErr w:type="spellEnd"/>
      <w:r>
        <w:rPr>
          <w:rFonts w:ascii="Verdana" w:eastAsia="Verdana" w:hAnsi="Verdana" w:cs="Verdana"/>
        </w:rPr>
        <w:t xml:space="preserve"> 2.01. </w:t>
      </w:r>
      <w:proofErr w:type="spellStart"/>
      <w:r>
        <w:rPr>
          <w:rFonts w:ascii="Verdana" w:eastAsia="Verdana" w:hAnsi="Verdana" w:cs="Verdana"/>
        </w:rPr>
        <w:t>Гаранција</w:t>
      </w:r>
      <w:proofErr w:type="spellEnd"/>
      <w:r>
        <w:rPr>
          <w:rFonts w:ascii="Verdana" w:eastAsia="Verdana" w:hAnsi="Verdana" w:cs="Verdana"/>
        </w:rPr>
        <w:tab/>
      </w:r>
    </w:p>
    <w:p w:rsidR="00070903" w:rsidRDefault="00C00864">
      <w:pPr>
        <w:spacing w:line="210" w:lineRule="atLeast"/>
      </w:pPr>
      <w:proofErr w:type="spellStart"/>
      <w:r>
        <w:rPr>
          <w:rFonts w:ascii="Verdana" w:eastAsia="Verdana" w:hAnsi="Verdana" w:cs="Verdana"/>
        </w:rPr>
        <w:t>Одељак</w:t>
      </w:r>
      <w:proofErr w:type="spellEnd"/>
      <w:r>
        <w:rPr>
          <w:rFonts w:ascii="Verdana" w:eastAsia="Verdana" w:hAnsi="Verdana" w:cs="Verdana"/>
        </w:rPr>
        <w:t xml:space="preserve"> 2.02. </w:t>
      </w:r>
      <w:proofErr w:type="spellStart"/>
      <w:r>
        <w:rPr>
          <w:rFonts w:ascii="Verdana" w:eastAsia="Verdana" w:hAnsi="Verdana" w:cs="Verdana"/>
        </w:rPr>
        <w:t>Завршетак</w:t>
      </w:r>
      <w:proofErr w:type="spellEnd"/>
      <w:r>
        <w:rPr>
          <w:rFonts w:ascii="Verdana" w:eastAsia="Verdana" w:hAnsi="Verdana" w:cs="Verdana"/>
        </w:rPr>
        <w:t xml:space="preserve"> </w:t>
      </w:r>
      <w:proofErr w:type="spellStart"/>
      <w:r>
        <w:rPr>
          <w:rFonts w:ascii="Verdana" w:eastAsia="Verdana" w:hAnsi="Verdana" w:cs="Verdana"/>
        </w:rPr>
        <w:t>Пројекта</w:t>
      </w:r>
      <w:proofErr w:type="spellEnd"/>
      <w:r>
        <w:rPr>
          <w:rFonts w:ascii="Verdana" w:eastAsia="Verdana" w:hAnsi="Verdana" w:cs="Verdana"/>
        </w:rPr>
        <w:tab/>
      </w:r>
    </w:p>
    <w:p w:rsidR="00070903" w:rsidRDefault="00C00864">
      <w:pPr>
        <w:spacing w:line="210" w:lineRule="atLeast"/>
      </w:pPr>
      <w:proofErr w:type="spellStart"/>
      <w:r>
        <w:rPr>
          <w:rFonts w:ascii="Verdana" w:eastAsia="Verdana" w:hAnsi="Verdana" w:cs="Verdana"/>
        </w:rPr>
        <w:t>Одељак</w:t>
      </w:r>
      <w:proofErr w:type="spellEnd"/>
      <w:r>
        <w:rPr>
          <w:rFonts w:ascii="Verdana" w:eastAsia="Verdana" w:hAnsi="Verdana" w:cs="Verdana"/>
        </w:rPr>
        <w:t xml:space="preserve"> 2.03. </w:t>
      </w:r>
      <w:proofErr w:type="spellStart"/>
      <w:r>
        <w:rPr>
          <w:rFonts w:ascii="Verdana" w:eastAsia="Verdana" w:hAnsi="Verdana" w:cs="Verdana"/>
        </w:rPr>
        <w:t>Друге</w:t>
      </w:r>
      <w:proofErr w:type="spellEnd"/>
      <w:r>
        <w:rPr>
          <w:rFonts w:ascii="Verdana" w:eastAsia="Verdana" w:hAnsi="Verdana" w:cs="Verdana"/>
        </w:rPr>
        <w:t xml:space="preserve"> </w:t>
      </w:r>
      <w:proofErr w:type="spellStart"/>
      <w:r>
        <w:rPr>
          <w:rFonts w:ascii="Verdana" w:eastAsia="Verdana" w:hAnsi="Verdana" w:cs="Verdana"/>
        </w:rPr>
        <w:t>обавезе</w:t>
      </w:r>
      <w:proofErr w:type="spellEnd"/>
      <w:r>
        <w:rPr>
          <w:rFonts w:ascii="Verdana" w:eastAsia="Verdana" w:hAnsi="Verdana" w:cs="Verdana"/>
        </w:rPr>
        <w:tab/>
      </w:r>
    </w:p>
    <w:p w:rsidR="00070903" w:rsidRDefault="00C00864">
      <w:pPr>
        <w:spacing w:line="210" w:lineRule="atLeast"/>
      </w:pPr>
      <w:proofErr w:type="spellStart"/>
      <w:r>
        <w:rPr>
          <w:rFonts w:ascii="Verdana" w:eastAsia="Verdana" w:hAnsi="Verdana" w:cs="Verdana"/>
        </w:rPr>
        <w:t>Одељак</w:t>
      </w:r>
      <w:proofErr w:type="spellEnd"/>
      <w:r>
        <w:rPr>
          <w:rFonts w:ascii="Verdana" w:eastAsia="Verdana" w:hAnsi="Verdana" w:cs="Verdana"/>
        </w:rPr>
        <w:t xml:space="preserve"> 2.04. </w:t>
      </w:r>
      <w:proofErr w:type="spellStart"/>
      <w:r>
        <w:rPr>
          <w:rFonts w:ascii="Verdana" w:eastAsia="Verdana" w:hAnsi="Verdana" w:cs="Verdana"/>
        </w:rPr>
        <w:t>Ступање</w:t>
      </w:r>
      <w:proofErr w:type="spellEnd"/>
      <w:r>
        <w:rPr>
          <w:rFonts w:ascii="Verdana" w:eastAsia="Verdana" w:hAnsi="Verdana" w:cs="Verdana"/>
        </w:rPr>
        <w:t xml:space="preserve"> на </w:t>
      </w:r>
      <w:proofErr w:type="spellStart"/>
      <w:r>
        <w:rPr>
          <w:rFonts w:ascii="Verdana" w:eastAsia="Verdana" w:hAnsi="Verdana" w:cs="Verdana"/>
        </w:rPr>
        <w:t>снагу</w:t>
      </w:r>
      <w:proofErr w:type="spellEnd"/>
      <w:r>
        <w:rPr>
          <w:rFonts w:ascii="Verdana" w:eastAsia="Verdana" w:hAnsi="Verdana" w:cs="Verdana"/>
        </w:rPr>
        <w:t xml:space="preserve"> </w:t>
      </w:r>
      <w:proofErr w:type="spellStart"/>
      <w:r>
        <w:rPr>
          <w:rFonts w:ascii="Verdana" w:eastAsia="Verdana" w:hAnsi="Verdana" w:cs="Verdana"/>
        </w:rPr>
        <w:t>Гаранције</w:t>
      </w:r>
      <w:proofErr w:type="spellEnd"/>
      <w:r>
        <w:rPr>
          <w:rFonts w:ascii="Verdana" w:eastAsia="Verdana" w:hAnsi="Verdana" w:cs="Verdana"/>
        </w:rPr>
        <w:tab/>
      </w:r>
    </w:p>
    <w:p w:rsidR="00070903" w:rsidRDefault="00C00864">
      <w:pPr>
        <w:spacing w:line="210" w:lineRule="atLeast"/>
      </w:pPr>
      <w:r>
        <w:rPr>
          <w:rFonts w:ascii="Verdana" w:eastAsia="Verdana" w:hAnsi="Verdana" w:cs="Verdana"/>
        </w:rPr>
        <w:t>ЧЛАН III – РАЗНО</w:t>
      </w:r>
      <w:r>
        <w:rPr>
          <w:rFonts w:ascii="Verdana" w:eastAsia="Verdana" w:hAnsi="Verdana" w:cs="Verdana"/>
        </w:rPr>
        <w:tab/>
      </w:r>
    </w:p>
    <w:p w:rsidR="00070903" w:rsidRDefault="00C00864">
      <w:pPr>
        <w:spacing w:line="210" w:lineRule="atLeast"/>
      </w:pPr>
      <w:proofErr w:type="spellStart"/>
      <w:r>
        <w:rPr>
          <w:rFonts w:ascii="Verdana" w:eastAsia="Verdana" w:hAnsi="Verdana" w:cs="Verdana"/>
        </w:rPr>
        <w:t>Одељак</w:t>
      </w:r>
      <w:proofErr w:type="spellEnd"/>
      <w:r>
        <w:rPr>
          <w:rFonts w:ascii="Verdana" w:eastAsia="Verdana" w:hAnsi="Verdana" w:cs="Verdana"/>
        </w:rPr>
        <w:t xml:space="preserve"> 3.01. </w:t>
      </w:r>
      <w:proofErr w:type="spellStart"/>
      <w:r>
        <w:rPr>
          <w:rFonts w:ascii="Verdana" w:eastAsia="Verdana" w:hAnsi="Verdana" w:cs="Verdana"/>
        </w:rPr>
        <w:t>Обавештења</w:t>
      </w:r>
      <w:proofErr w:type="spellEnd"/>
      <w:r>
        <w:rPr>
          <w:rFonts w:ascii="Verdana" w:eastAsia="Verdana" w:hAnsi="Verdana" w:cs="Verdana"/>
        </w:rPr>
        <w:tab/>
      </w:r>
    </w:p>
    <w:p w:rsidR="00070903" w:rsidRDefault="00C00864">
      <w:pPr>
        <w:spacing w:line="210" w:lineRule="atLeast"/>
      </w:pPr>
      <w:proofErr w:type="spellStart"/>
      <w:r>
        <w:rPr>
          <w:rFonts w:ascii="Verdana" w:eastAsia="Verdana" w:hAnsi="Verdana" w:cs="Verdana"/>
        </w:rPr>
        <w:t>Одељак</w:t>
      </w:r>
      <w:proofErr w:type="spellEnd"/>
      <w:r>
        <w:rPr>
          <w:rFonts w:ascii="Verdana" w:eastAsia="Verdana" w:hAnsi="Verdana" w:cs="Verdana"/>
        </w:rPr>
        <w:t xml:space="preserve"> 3.02. </w:t>
      </w:r>
      <w:proofErr w:type="spellStart"/>
      <w:r>
        <w:rPr>
          <w:rFonts w:ascii="Verdana" w:eastAsia="Verdana" w:hAnsi="Verdana" w:cs="Verdana"/>
        </w:rPr>
        <w:t>Правно</w:t>
      </w:r>
      <w:proofErr w:type="spellEnd"/>
      <w:r>
        <w:rPr>
          <w:rFonts w:ascii="Verdana" w:eastAsia="Verdana" w:hAnsi="Verdana" w:cs="Verdana"/>
        </w:rPr>
        <w:t xml:space="preserve"> </w:t>
      </w:r>
      <w:proofErr w:type="spellStart"/>
      <w:r>
        <w:rPr>
          <w:rFonts w:ascii="Verdana" w:eastAsia="Verdana" w:hAnsi="Verdana" w:cs="Verdana"/>
        </w:rPr>
        <w:t>мишљење</w:t>
      </w:r>
      <w:proofErr w:type="spellEnd"/>
      <w:r>
        <w:rPr>
          <w:rFonts w:ascii="Verdana" w:eastAsia="Verdana" w:hAnsi="Verdana" w:cs="Verdana"/>
        </w:rPr>
        <w:tab/>
      </w:r>
    </w:p>
    <w:p w:rsidR="00070903" w:rsidRDefault="00C00864">
      <w:pPr>
        <w:spacing w:line="210" w:lineRule="atLeast"/>
        <w:jc w:val="center"/>
      </w:pPr>
      <w:r>
        <w:rPr>
          <w:rFonts w:ascii="Verdana" w:eastAsia="Verdana" w:hAnsi="Verdana" w:cs="Verdana"/>
          <w:b/>
        </w:rPr>
        <w:t>УГОВОР О ГАРАНЦИЈИ</w:t>
      </w:r>
    </w:p>
    <w:p w:rsidR="00070903" w:rsidRDefault="00C00864">
      <w:pPr>
        <w:spacing w:line="210" w:lineRule="atLeast"/>
      </w:pPr>
      <w:r>
        <w:rPr>
          <w:rFonts w:ascii="Verdana" w:eastAsia="Verdana" w:hAnsi="Verdana" w:cs="Verdana"/>
          <w:b/>
        </w:rPr>
        <w:t xml:space="preserve">УГОВОР </w:t>
      </w:r>
      <w:proofErr w:type="spellStart"/>
      <w:r>
        <w:rPr>
          <w:rFonts w:ascii="Verdana" w:eastAsia="Verdana" w:hAnsi="Verdana" w:cs="Verdana"/>
        </w:rPr>
        <w:t>од</w:t>
      </w:r>
      <w:proofErr w:type="spellEnd"/>
      <w:r>
        <w:rPr>
          <w:rFonts w:ascii="Verdana" w:eastAsia="Verdana" w:hAnsi="Verdana" w:cs="Verdana"/>
        </w:rPr>
        <w:t xml:space="preserve"> 31. октобра2025.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између</w:t>
      </w:r>
      <w:proofErr w:type="spellEnd"/>
      <w:r>
        <w:rPr>
          <w:rFonts w:ascii="Verdana" w:eastAsia="Verdana" w:hAnsi="Verdana" w:cs="Verdana"/>
        </w:rPr>
        <w:t xml:space="preserve"> </w:t>
      </w:r>
      <w:r>
        <w:rPr>
          <w:rFonts w:ascii="Verdana" w:eastAsia="Verdana" w:hAnsi="Verdana" w:cs="Verdana"/>
          <w:b/>
        </w:rPr>
        <w:t>РЕПУБЛИКЕ СРБИЈЕ</w:t>
      </w:r>
      <w:r>
        <w:rPr>
          <w:rFonts w:ascii="Verdana" w:eastAsia="Verdana" w:hAnsi="Verdana" w:cs="Verdana"/>
        </w:rPr>
        <w:t xml:space="preserve"> (у </w:t>
      </w:r>
      <w:proofErr w:type="spellStart"/>
      <w:r>
        <w:rPr>
          <w:rFonts w:ascii="Verdana" w:eastAsia="Verdana" w:hAnsi="Verdana" w:cs="Verdana"/>
        </w:rPr>
        <w:t>даљем</w:t>
      </w:r>
      <w:proofErr w:type="spellEnd"/>
      <w:r>
        <w:rPr>
          <w:rFonts w:ascii="Verdana" w:eastAsia="Verdana" w:hAnsi="Verdana" w:cs="Verdana"/>
        </w:rPr>
        <w:t xml:space="preserve"> </w:t>
      </w:r>
      <w:proofErr w:type="spellStart"/>
      <w:r>
        <w:rPr>
          <w:rFonts w:ascii="Verdana" w:eastAsia="Verdana" w:hAnsi="Verdana" w:cs="Verdana"/>
        </w:rPr>
        <w:t>тексту</w:t>
      </w:r>
      <w:proofErr w:type="spellEnd"/>
      <w:r>
        <w:rPr>
          <w:rFonts w:ascii="Verdana" w:eastAsia="Verdana" w:hAnsi="Verdana" w:cs="Verdana"/>
        </w:rPr>
        <w:t>: „</w:t>
      </w:r>
      <w:proofErr w:type="spellStart"/>
      <w:r>
        <w:rPr>
          <w:rFonts w:ascii="Verdana" w:eastAsia="Verdana" w:hAnsi="Verdana" w:cs="Verdana"/>
        </w:rPr>
        <w:t>Гарант</w:t>
      </w:r>
      <w:proofErr w:type="spellEnd"/>
      <w:r>
        <w:rPr>
          <w:rFonts w:ascii="Verdana" w:eastAsia="Verdana" w:hAnsi="Verdana" w:cs="Verdana"/>
        </w:rPr>
        <w:t xml:space="preserve">”) и </w:t>
      </w:r>
      <w:r>
        <w:rPr>
          <w:rFonts w:ascii="Verdana" w:eastAsia="Verdana" w:hAnsi="Verdana" w:cs="Verdana"/>
          <w:b/>
        </w:rPr>
        <w:t>ЕВРОПСКЕ БАНКЕ ЗА ОБНОВУ И РАЗВОЈ</w:t>
      </w:r>
      <w:r>
        <w:rPr>
          <w:rFonts w:ascii="Verdana" w:eastAsia="Verdana" w:hAnsi="Verdana" w:cs="Verdana"/>
        </w:rPr>
        <w:t xml:space="preserve"> (у </w:t>
      </w:r>
      <w:proofErr w:type="spellStart"/>
      <w:r>
        <w:rPr>
          <w:rFonts w:ascii="Verdana" w:eastAsia="Verdana" w:hAnsi="Verdana" w:cs="Verdana"/>
        </w:rPr>
        <w:t>даљем</w:t>
      </w:r>
      <w:proofErr w:type="spellEnd"/>
      <w:r>
        <w:rPr>
          <w:rFonts w:ascii="Verdana" w:eastAsia="Verdana" w:hAnsi="Verdana" w:cs="Verdana"/>
        </w:rPr>
        <w:t xml:space="preserve"> </w:t>
      </w:r>
      <w:proofErr w:type="spellStart"/>
      <w:r>
        <w:rPr>
          <w:rFonts w:ascii="Verdana" w:eastAsia="Verdana" w:hAnsi="Verdana" w:cs="Verdana"/>
        </w:rPr>
        <w:t>тексту</w:t>
      </w:r>
      <w:proofErr w:type="spellEnd"/>
      <w:r>
        <w:rPr>
          <w:rFonts w:ascii="Verdana" w:eastAsia="Verdana" w:hAnsi="Verdana" w:cs="Verdana"/>
        </w:rPr>
        <w:t>: „</w:t>
      </w:r>
      <w:proofErr w:type="spellStart"/>
      <w:r>
        <w:rPr>
          <w:rFonts w:ascii="Verdana" w:eastAsia="Verdana" w:hAnsi="Verdana" w:cs="Verdana"/>
        </w:rPr>
        <w:t>Банка</w:t>
      </w:r>
      <w:proofErr w:type="spellEnd"/>
      <w:r>
        <w:rPr>
          <w:rFonts w:ascii="Verdana" w:eastAsia="Verdana" w:hAnsi="Verdana" w:cs="Verdana"/>
        </w:rPr>
        <w:t>”).</w:t>
      </w:r>
    </w:p>
    <w:p w:rsidR="00070903" w:rsidRDefault="00C00864">
      <w:pPr>
        <w:spacing w:line="210" w:lineRule="atLeast"/>
        <w:jc w:val="center"/>
      </w:pPr>
      <w:r>
        <w:rPr>
          <w:rFonts w:ascii="Verdana" w:eastAsia="Verdana" w:hAnsi="Verdana" w:cs="Verdana"/>
          <w:b/>
        </w:rPr>
        <w:t>ПРЕАМБУЛА</w:t>
      </w:r>
    </w:p>
    <w:p w:rsidR="00070903" w:rsidRDefault="00C00864">
      <w:pPr>
        <w:spacing w:line="210" w:lineRule="atLeast"/>
      </w:pPr>
      <w:r>
        <w:rPr>
          <w:rFonts w:ascii="Verdana" w:eastAsia="Verdana" w:hAnsi="Verdana" w:cs="Verdana"/>
          <w:b/>
        </w:rPr>
        <w:t xml:space="preserve">С OБЗИРOM НA ТО ДА </w:t>
      </w:r>
      <w:proofErr w:type="spellStart"/>
      <w:r>
        <w:rPr>
          <w:rFonts w:ascii="Verdana" w:eastAsia="Verdana" w:hAnsi="Verdana" w:cs="Verdana"/>
        </w:rPr>
        <w:t>су</w:t>
      </w:r>
      <w:r>
        <w:rPr>
          <w:rFonts w:ascii="Verdana" w:eastAsia="Verdana" w:hAnsi="Verdana" w:cs="Verdana"/>
        </w:rPr>
        <w:t>Гарант</w:t>
      </w:r>
      <w:proofErr w:type="spellEnd"/>
      <w:r>
        <w:rPr>
          <w:rFonts w:ascii="Verdana" w:eastAsia="Verdana" w:hAnsi="Verdana" w:cs="Verdana"/>
        </w:rPr>
        <w:t xml:space="preserve"> и </w:t>
      </w:r>
      <w:proofErr w:type="spellStart"/>
      <w:r>
        <w:rPr>
          <w:rFonts w:ascii="Verdana" w:eastAsia="Verdana" w:hAnsi="Verdana" w:cs="Verdana"/>
        </w:rPr>
        <w:t>Зајмопримац</w:t>
      </w:r>
      <w:proofErr w:type="spellEnd"/>
      <w:r>
        <w:rPr>
          <w:rFonts w:ascii="Verdana" w:eastAsia="Verdana" w:hAnsi="Verdana" w:cs="Verdana"/>
        </w:rPr>
        <w:t xml:space="preserve"> </w:t>
      </w:r>
      <w:proofErr w:type="spellStart"/>
      <w:r>
        <w:rPr>
          <w:rFonts w:ascii="Verdana" w:eastAsia="Verdana" w:hAnsi="Verdana" w:cs="Verdana"/>
        </w:rPr>
        <w:t>затражили</w:t>
      </w:r>
      <w:proofErr w:type="spellEnd"/>
      <w:r>
        <w:rPr>
          <w:rFonts w:ascii="Verdana" w:eastAsia="Verdana" w:hAnsi="Verdana" w:cs="Verdana"/>
        </w:rPr>
        <w:t xml:space="preserve"> </w:t>
      </w:r>
      <w:proofErr w:type="spellStart"/>
      <w:r>
        <w:rPr>
          <w:rFonts w:ascii="Verdana" w:eastAsia="Verdana" w:hAnsi="Verdana" w:cs="Verdana"/>
        </w:rPr>
        <w:t>помоћ</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Банке</w:t>
      </w:r>
      <w:proofErr w:type="spellEnd"/>
      <w:r>
        <w:rPr>
          <w:rFonts w:ascii="Verdana" w:eastAsia="Verdana" w:hAnsi="Verdana" w:cs="Verdana"/>
        </w:rPr>
        <w:t xml:space="preserve"> у </w:t>
      </w:r>
      <w:proofErr w:type="spellStart"/>
      <w:r>
        <w:rPr>
          <w:rFonts w:ascii="Verdana" w:eastAsia="Verdana" w:hAnsi="Verdana" w:cs="Verdana"/>
        </w:rPr>
        <w:t>финансирању</w:t>
      </w:r>
      <w:proofErr w:type="spellEnd"/>
      <w:r>
        <w:rPr>
          <w:rFonts w:ascii="Verdana" w:eastAsia="Verdana" w:hAnsi="Verdana" w:cs="Verdana"/>
        </w:rPr>
        <w:t xml:space="preserve"> </w:t>
      </w:r>
      <w:proofErr w:type="spellStart"/>
      <w:r>
        <w:rPr>
          <w:rFonts w:ascii="Verdana" w:eastAsia="Verdana" w:hAnsi="Verdana" w:cs="Verdana"/>
        </w:rPr>
        <w:t>Пројекта</w:t>
      </w:r>
      <w:proofErr w:type="spellEnd"/>
      <w:r>
        <w:rPr>
          <w:rFonts w:ascii="Verdana" w:eastAsia="Verdana" w:hAnsi="Verdana" w:cs="Verdana"/>
        </w:rPr>
        <w:t>;</w:t>
      </w:r>
    </w:p>
    <w:p w:rsidR="00070903" w:rsidRDefault="00C00864">
      <w:pPr>
        <w:spacing w:line="210" w:lineRule="atLeast"/>
      </w:pPr>
      <w:proofErr w:type="gramStart"/>
      <w:r>
        <w:rPr>
          <w:rFonts w:ascii="Verdana" w:eastAsia="Verdana" w:hAnsi="Verdana" w:cs="Verdana"/>
          <w:b/>
        </w:rPr>
        <w:t>С OБЗИРOM НA ТО ДА</w:t>
      </w:r>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у </w:t>
      </w:r>
      <w:proofErr w:type="spellStart"/>
      <w:r>
        <w:rPr>
          <w:rFonts w:ascii="Verdana" w:eastAsia="Verdana" w:hAnsi="Verdana" w:cs="Verdana"/>
        </w:rPr>
        <w:t>складу</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уговором</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датума</w:t>
      </w:r>
      <w:proofErr w:type="spellEnd"/>
      <w:r>
        <w:rPr>
          <w:rFonts w:ascii="Verdana" w:eastAsia="Verdana" w:hAnsi="Verdana" w:cs="Verdana"/>
        </w:rPr>
        <w:t xml:space="preserve"> </w:t>
      </w:r>
      <w:proofErr w:type="spellStart"/>
      <w:r>
        <w:rPr>
          <w:rFonts w:ascii="Verdana" w:eastAsia="Verdana" w:hAnsi="Verdana" w:cs="Verdana"/>
        </w:rPr>
        <w:t>овог</w:t>
      </w:r>
      <w:proofErr w:type="spellEnd"/>
      <w:r>
        <w:rPr>
          <w:rFonts w:ascii="Verdana" w:eastAsia="Verdana" w:hAnsi="Verdana" w:cs="Verdana"/>
        </w:rPr>
        <w:t xml:space="preserve"> </w:t>
      </w:r>
      <w:proofErr w:type="spellStart"/>
      <w:r>
        <w:rPr>
          <w:rFonts w:ascii="Verdana" w:eastAsia="Verdana" w:hAnsi="Verdana" w:cs="Verdana"/>
        </w:rPr>
        <w:t>уговора</w:t>
      </w:r>
      <w:proofErr w:type="spellEnd"/>
      <w:r>
        <w:rPr>
          <w:rFonts w:ascii="Verdana" w:eastAsia="Verdana" w:hAnsi="Verdana" w:cs="Verdana"/>
        </w:rPr>
        <w:t xml:space="preserve">, </w:t>
      </w:r>
      <w:proofErr w:type="spellStart"/>
      <w:r>
        <w:rPr>
          <w:rFonts w:ascii="Verdana" w:eastAsia="Verdana" w:hAnsi="Verdana" w:cs="Verdana"/>
        </w:rPr>
        <w:t>између</w:t>
      </w:r>
      <w:proofErr w:type="spellEnd"/>
      <w:r>
        <w:rPr>
          <w:rFonts w:ascii="Verdana" w:eastAsia="Verdana" w:hAnsi="Verdana" w:cs="Verdana"/>
        </w:rPr>
        <w:t xml:space="preserve"> </w:t>
      </w:r>
      <w:proofErr w:type="spellStart"/>
      <w:r>
        <w:rPr>
          <w:rFonts w:ascii="Verdana" w:eastAsia="Verdana" w:hAnsi="Verdana" w:cs="Verdana"/>
        </w:rPr>
        <w:t>Акционарског</w:t>
      </w:r>
      <w:proofErr w:type="spellEnd"/>
      <w:r>
        <w:rPr>
          <w:rFonts w:ascii="Verdana" w:eastAsia="Verdana" w:hAnsi="Verdana" w:cs="Verdana"/>
        </w:rPr>
        <w:t xml:space="preserve"> </w:t>
      </w:r>
      <w:proofErr w:type="spellStart"/>
      <w:r>
        <w:rPr>
          <w:rFonts w:ascii="Verdana" w:eastAsia="Verdana" w:hAnsi="Verdana" w:cs="Verdana"/>
        </w:rPr>
        <w:t>друштва</w:t>
      </w:r>
      <w:proofErr w:type="spellEnd"/>
      <w:r>
        <w:rPr>
          <w:rFonts w:ascii="Verdana" w:eastAsia="Verdana" w:hAnsi="Verdana" w:cs="Verdana"/>
        </w:rPr>
        <w:t xml:space="preserve"> за </w:t>
      </w:r>
      <w:proofErr w:type="spellStart"/>
      <w:r>
        <w:rPr>
          <w:rFonts w:ascii="Verdana" w:eastAsia="Verdana" w:hAnsi="Verdana" w:cs="Verdana"/>
        </w:rPr>
        <w:t>железнички</w:t>
      </w:r>
      <w:proofErr w:type="spellEnd"/>
      <w:r>
        <w:rPr>
          <w:rFonts w:ascii="Verdana" w:eastAsia="Verdana" w:hAnsi="Verdana" w:cs="Verdana"/>
        </w:rPr>
        <w:t xml:space="preserve"> </w:t>
      </w:r>
      <w:proofErr w:type="spellStart"/>
      <w:r>
        <w:rPr>
          <w:rFonts w:ascii="Verdana" w:eastAsia="Verdana" w:hAnsi="Verdana" w:cs="Verdana"/>
        </w:rPr>
        <w:t>превоз</w:t>
      </w:r>
      <w:proofErr w:type="spellEnd"/>
      <w:r>
        <w:rPr>
          <w:rFonts w:ascii="Verdana" w:eastAsia="Verdana" w:hAnsi="Verdana" w:cs="Verdana"/>
        </w:rPr>
        <w:t xml:space="preserve"> </w:t>
      </w:r>
      <w:proofErr w:type="spellStart"/>
      <w:r>
        <w:rPr>
          <w:rFonts w:ascii="Verdana" w:eastAsia="Verdana" w:hAnsi="Verdana" w:cs="Verdana"/>
        </w:rPr>
        <w:t>путника</w:t>
      </w:r>
      <w:proofErr w:type="spellEnd"/>
      <w:r>
        <w:rPr>
          <w:rFonts w:ascii="Verdana" w:eastAsia="Verdana" w:hAnsi="Verdana" w:cs="Verdana"/>
        </w:rPr>
        <w:t xml:space="preserve"> „</w:t>
      </w:r>
      <w:proofErr w:type="spellStart"/>
      <w:r>
        <w:rPr>
          <w:rFonts w:ascii="Verdana" w:eastAsia="Verdana" w:hAnsi="Verdana" w:cs="Verdana"/>
        </w:rPr>
        <w:t>Србијавоз</w:t>
      </w:r>
      <w:proofErr w:type="spellEnd"/>
      <w:r>
        <w:rPr>
          <w:rFonts w:ascii="Verdana" w:eastAsia="Verdana" w:hAnsi="Verdana" w:cs="Verdana"/>
        </w:rPr>
        <w:t xml:space="preserve">”, </w:t>
      </w:r>
      <w:proofErr w:type="spellStart"/>
      <w:r>
        <w:rPr>
          <w:rFonts w:ascii="Verdana" w:eastAsia="Verdana" w:hAnsi="Verdana" w:cs="Verdana"/>
        </w:rPr>
        <w:t>Београд</w:t>
      </w:r>
      <w:proofErr w:type="spellEnd"/>
      <w:r>
        <w:rPr>
          <w:rFonts w:ascii="Verdana" w:eastAsia="Verdana" w:hAnsi="Verdana" w:cs="Verdana"/>
        </w:rPr>
        <w:t xml:space="preserve"> </w:t>
      </w: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Зајмопримца</w:t>
      </w:r>
      <w:proofErr w:type="spellEnd"/>
      <w:r>
        <w:rPr>
          <w:rFonts w:ascii="Verdana" w:eastAsia="Verdana" w:hAnsi="Verdana" w:cs="Verdana"/>
        </w:rPr>
        <w:t xml:space="preserve"> и </w:t>
      </w:r>
      <w:proofErr w:type="spellStart"/>
      <w:r>
        <w:rPr>
          <w:rFonts w:ascii="Verdana" w:eastAsia="Verdana" w:hAnsi="Verdana" w:cs="Verdana"/>
        </w:rPr>
        <w:t>Банке</w:t>
      </w:r>
      <w:proofErr w:type="spellEnd"/>
      <w:r>
        <w:rPr>
          <w:rFonts w:ascii="Verdana" w:eastAsia="Verdana" w:hAnsi="Verdana" w:cs="Verdana"/>
        </w:rPr>
        <w:t xml:space="preserve"> (у </w:t>
      </w:r>
      <w:proofErr w:type="spellStart"/>
      <w:r>
        <w:rPr>
          <w:rFonts w:ascii="Verdana" w:eastAsia="Verdana" w:hAnsi="Verdana" w:cs="Verdana"/>
        </w:rPr>
        <w:t>даљем</w:t>
      </w:r>
      <w:proofErr w:type="spellEnd"/>
      <w:r>
        <w:rPr>
          <w:rFonts w:ascii="Verdana" w:eastAsia="Verdana" w:hAnsi="Verdana" w:cs="Verdana"/>
        </w:rPr>
        <w:t xml:space="preserve"> </w:t>
      </w:r>
      <w:proofErr w:type="spellStart"/>
      <w:r>
        <w:rPr>
          <w:rFonts w:ascii="Verdana" w:eastAsia="Verdana" w:hAnsi="Verdana" w:cs="Verdana"/>
        </w:rPr>
        <w:t>тексту</w:t>
      </w:r>
      <w:proofErr w:type="spellEnd"/>
      <w:r>
        <w:rPr>
          <w:rFonts w:ascii="Verdana" w:eastAsia="Verdana" w:hAnsi="Verdana" w:cs="Verdana"/>
        </w:rPr>
        <w:t>: „</w:t>
      </w:r>
      <w:proofErr w:type="spellStart"/>
      <w:r>
        <w:rPr>
          <w:rFonts w:ascii="Verdana" w:eastAsia="Verdana" w:hAnsi="Verdana" w:cs="Verdana"/>
        </w:rPr>
        <w:t>Уговор</w:t>
      </w:r>
      <w:proofErr w:type="spellEnd"/>
      <w:r>
        <w:rPr>
          <w:rFonts w:ascii="Verdana" w:eastAsia="Verdana" w:hAnsi="Verdana" w:cs="Verdana"/>
        </w:rPr>
        <w:t xml:space="preserve"> о </w:t>
      </w:r>
      <w:proofErr w:type="spellStart"/>
      <w:r>
        <w:rPr>
          <w:rFonts w:ascii="Verdana" w:eastAsia="Verdana" w:hAnsi="Verdana" w:cs="Verdana"/>
        </w:rPr>
        <w:t>зајмуˮ</w:t>
      </w:r>
      <w:proofErr w:type="spellEnd"/>
      <w:r>
        <w:rPr>
          <w:rFonts w:ascii="Verdana" w:eastAsia="Verdana" w:hAnsi="Verdana" w:cs="Verdana"/>
        </w:rPr>
        <w:t xml:space="preserve"> </w:t>
      </w:r>
      <w:proofErr w:type="spellStart"/>
      <w:r>
        <w:rPr>
          <w:rFonts w:ascii="Verdana" w:eastAsia="Verdana" w:hAnsi="Verdana" w:cs="Verdana"/>
        </w:rPr>
        <w:t>како</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дефинисано</w:t>
      </w:r>
      <w:proofErr w:type="spellEnd"/>
      <w:r>
        <w:rPr>
          <w:rFonts w:ascii="Verdana" w:eastAsia="Verdana" w:hAnsi="Verdana" w:cs="Verdana"/>
        </w:rPr>
        <w:t xml:space="preserve"> у </w:t>
      </w:r>
      <w:proofErr w:type="spellStart"/>
      <w:r>
        <w:rPr>
          <w:rFonts w:ascii="Verdana" w:eastAsia="Verdana" w:hAnsi="Verdana" w:cs="Verdana"/>
        </w:rPr>
        <w:t>Стандардним</w:t>
      </w:r>
      <w:proofErr w:type="spellEnd"/>
      <w:r>
        <w:rPr>
          <w:rFonts w:ascii="Verdana" w:eastAsia="Verdana" w:hAnsi="Verdana" w:cs="Verdana"/>
        </w:rPr>
        <w:t xml:space="preserve"> </w:t>
      </w:r>
      <w:proofErr w:type="spellStart"/>
      <w:r>
        <w:rPr>
          <w:rFonts w:ascii="Verdana" w:eastAsia="Verdana" w:hAnsi="Verdana" w:cs="Verdana"/>
        </w:rPr>
        <w:t>условима</w:t>
      </w:r>
      <w:proofErr w:type="spellEnd"/>
      <w:r>
        <w:rPr>
          <w:rFonts w:ascii="Verdana" w:eastAsia="Verdana" w:hAnsi="Verdana" w:cs="Verdana"/>
        </w:rPr>
        <w:t xml:space="preserve"> </w:t>
      </w:r>
      <w:proofErr w:type="spellStart"/>
      <w:r>
        <w:rPr>
          <w:rFonts w:ascii="Verdana" w:eastAsia="Verdana" w:hAnsi="Verdana" w:cs="Verdana"/>
        </w:rPr>
        <w:t>пословања</w:t>
      </w:r>
      <w:proofErr w:type="spellEnd"/>
      <w:r>
        <w:rPr>
          <w:rFonts w:ascii="Verdana" w:eastAsia="Verdana" w:hAnsi="Verdana" w:cs="Verdana"/>
        </w:rPr>
        <w:t xml:space="preserve">), </w:t>
      </w:r>
      <w:proofErr w:type="spellStart"/>
      <w:r>
        <w:rPr>
          <w:rFonts w:ascii="Verdana" w:eastAsia="Verdana" w:hAnsi="Verdana" w:cs="Verdana"/>
        </w:rPr>
        <w:t>Банка</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сaглaсила</w:t>
      </w:r>
      <w:proofErr w:type="spellEnd"/>
      <w:r>
        <w:rPr>
          <w:rFonts w:ascii="Verdana" w:eastAsia="Verdana" w:hAnsi="Verdana" w:cs="Verdana"/>
        </w:rPr>
        <w:t xml:space="preserve"> </w:t>
      </w:r>
      <w:proofErr w:type="spellStart"/>
      <w:r>
        <w:rPr>
          <w:rFonts w:ascii="Verdana" w:eastAsia="Verdana" w:hAnsi="Verdana" w:cs="Verdana"/>
        </w:rPr>
        <w:t>дa</w:t>
      </w:r>
      <w:proofErr w:type="spellEnd"/>
      <w:r>
        <w:rPr>
          <w:rFonts w:ascii="Verdana" w:eastAsia="Verdana" w:hAnsi="Verdana" w:cs="Verdana"/>
        </w:rPr>
        <w:t xml:space="preserve"> </w:t>
      </w:r>
      <w:proofErr w:type="spellStart"/>
      <w:r>
        <w:rPr>
          <w:rFonts w:ascii="Verdana" w:eastAsia="Verdana" w:hAnsi="Verdana" w:cs="Verdana"/>
        </w:rPr>
        <w:t>oдoбри</w:t>
      </w:r>
      <w:proofErr w:type="spellEnd"/>
      <w:r>
        <w:rPr>
          <w:rFonts w:ascii="Verdana" w:eastAsia="Verdana" w:hAnsi="Verdana" w:cs="Verdana"/>
        </w:rPr>
        <w:t xml:space="preserve"> </w:t>
      </w:r>
      <w:proofErr w:type="spellStart"/>
      <w:r>
        <w:rPr>
          <w:rFonts w:ascii="Verdana" w:eastAsia="Verdana" w:hAnsi="Verdana" w:cs="Verdana"/>
        </w:rPr>
        <w:t>зajaм</w:t>
      </w:r>
      <w:proofErr w:type="spellEnd"/>
      <w:r>
        <w:rPr>
          <w:rFonts w:ascii="Verdana" w:eastAsia="Verdana" w:hAnsi="Verdana" w:cs="Verdana"/>
        </w:rPr>
        <w:t xml:space="preserve"> </w:t>
      </w:r>
      <w:proofErr w:type="spellStart"/>
      <w:r>
        <w:rPr>
          <w:rFonts w:ascii="Verdana" w:eastAsia="Verdana" w:hAnsi="Verdana" w:cs="Verdana"/>
        </w:rPr>
        <w:t>Зајмопримцу</w:t>
      </w:r>
      <w:proofErr w:type="spellEnd"/>
      <w:r>
        <w:rPr>
          <w:rFonts w:ascii="Verdana" w:eastAsia="Verdana" w:hAnsi="Verdana" w:cs="Verdana"/>
        </w:rPr>
        <w:t xml:space="preserve"> у </w:t>
      </w:r>
      <w:proofErr w:type="spellStart"/>
      <w:r>
        <w:rPr>
          <w:rFonts w:ascii="Verdana" w:eastAsia="Verdana" w:hAnsi="Verdana" w:cs="Verdana"/>
        </w:rPr>
        <w:t>износу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42 </w:t>
      </w:r>
      <w:proofErr w:type="spellStart"/>
      <w:r>
        <w:rPr>
          <w:rFonts w:ascii="Verdana" w:eastAsia="Verdana" w:hAnsi="Verdana" w:cs="Verdana"/>
        </w:rPr>
        <w:t>милиона</w:t>
      </w:r>
      <w:proofErr w:type="spellEnd"/>
      <w:r>
        <w:rPr>
          <w:rFonts w:ascii="Verdana" w:eastAsia="Verdana" w:hAnsi="Verdana" w:cs="Verdana"/>
        </w:rPr>
        <w:t xml:space="preserve"> </w:t>
      </w:r>
      <w:proofErr w:type="spellStart"/>
      <w:r>
        <w:rPr>
          <w:rFonts w:ascii="Verdana" w:eastAsia="Verdana" w:hAnsi="Verdana" w:cs="Verdana"/>
        </w:rPr>
        <w:t>евра</w:t>
      </w:r>
      <w:proofErr w:type="spellEnd"/>
      <w:r>
        <w:rPr>
          <w:rFonts w:ascii="Verdana" w:eastAsia="Verdana" w:hAnsi="Verdana" w:cs="Verdana"/>
        </w:rPr>
        <w:t xml:space="preserve">, </w:t>
      </w:r>
      <w:proofErr w:type="spellStart"/>
      <w:r>
        <w:rPr>
          <w:rFonts w:ascii="Verdana" w:eastAsia="Verdana" w:hAnsi="Verdana" w:cs="Verdana"/>
        </w:rPr>
        <w:t>сагласно</w:t>
      </w:r>
      <w:proofErr w:type="spellEnd"/>
      <w:r>
        <w:rPr>
          <w:rFonts w:ascii="Verdana" w:eastAsia="Verdana" w:hAnsi="Verdana" w:cs="Verdana"/>
        </w:rPr>
        <w:t xml:space="preserve"> </w:t>
      </w:r>
      <w:proofErr w:type="spellStart"/>
      <w:r>
        <w:rPr>
          <w:rFonts w:ascii="Verdana" w:eastAsia="Verdana" w:hAnsi="Verdana" w:cs="Verdana"/>
        </w:rPr>
        <w:t>услoвимa</w:t>
      </w:r>
      <w:proofErr w:type="spellEnd"/>
      <w:r>
        <w:rPr>
          <w:rFonts w:ascii="Verdana" w:eastAsia="Verdana" w:hAnsi="Verdana" w:cs="Verdana"/>
        </w:rPr>
        <w:t xml:space="preserve"> </w:t>
      </w:r>
      <w:proofErr w:type="spellStart"/>
      <w:r>
        <w:rPr>
          <w:rFonts w:ascii="Verdana" w:eastAsia="Verdana" w:hAnsi="Verdana" w:cs="Verdana"/>
        </w:rPr>
        <w:t>утврђeним</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на </w:t>
      </w:r>
      <w:proofErr w:type="spellStart"/>
      <w:r>
        <w:rPr>
          <w:rFonts w:ascii="Verdana" w:eastAsia="Verdana" w:hAnsi="Verdana" w:cs="Verdana"/>
        </w:rPr>
        <w:t>које</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позива</w:t>
      </w:r>
      <w:proofErr w:type="spellEnd"/>
      <w:r>
        <w:rPr>
          <w:rFonts w:ascii="Verdana" w:eastAsia="Verdana" w:hAnsi="Verdana" w:cs="Verdana"/>
        </w:rPr>
        <w:t xml:space="preserve"> у </w:t>
      </w:r>
      <w:proofErr w:type="spellStart"/>
      <w:r>
        <w:rPr>
          <w:rFonts w:ascii="Verdana" w:eastAsia="Verdana" w:hAnsi="Verdana" w:cs="Verdana"/>
        </w:rPr>
        <w:t>Угoвoру</w:t>
      </w:r>
      <w:proofErr w:type="spellEnd"/>
      <w:r>
        <w:rPr>
          <w:rFonts w:ascii="Verdana" w:eastAsia="Verdana" w:hAnsi="Verdana" w:cs="Verdana"/>
        </w:rPr>
        <w:t xml:space="preserve"> o </w:t>
      </w:r>
      <w:proofErr w:type="spellStart"/>
      <w:r>
        <w:rPr>
          <w:rFonts w:ascii="Verdana" w:eastAsia="Verdana" w:hAnsi="Verdana" w:cs="Verdana"/>
        </w:rPr>
        <w:t>зajму</w:t>
      </w:r>
      <w:proofErr w:type="spellEnd"/>
      <w:r>
        <w:rPr>
          <w:rFonts w:ascii="Verdana" w:eastAsia="Verdana" w:hAnsi="Verdana" w:cs="Verdana"/>
        </w:rPr>
        <w:t xml:space="preserve">, </w:t>
      </w:r>
      <w:proofErr w:type="spellStart"/>
      <w:r>
        <w:rPr>
          <w:rFonts w:ascii="Verdana" w:eastAsia="Verdana" w:hAnsi="Verdana" w:cs="Verdana"/>
        </w:rPr>
        <w:t>али</w:t>
      </w:r>
      <w:proofErr w:type="spellEnd"/>
      <w:r>
        <w:rPr>
          <w:rFonts w:ascii="Verdana" w:eastAsia="Verdana" w:hAnsi="Verdana" w:cs="Verdana"/>
        </w:rPr>
        <w:t xml:space="preserve"> </w:t>
      </w:r>
      <w:proofErr w:type="spellStart"/>
      <w:r>
        <w:rPr>
          <w:rFonts w:ascii="Verdana" w:eastAsia="Verdana" w:hAnsi="Verdana" w:cs="Verdana"/>
        </w:rPr>
        <w:t>само</w:t>
      </w:r>
      <w:proofErr w:type="spellEnd"/>
      <w:r>
        <w:rPr>
          <w:rFonts w:ascii="Verdana" w:eastAsia="Verdana" w:hAnsi="Verdana" w:cs="Verdana"/>
        </w:rPr>
        <w:t xml:space="preserve"> </w:t>
      </w:r>
      <w:proofErr w:type="spellStart"/>
      <w:r>
        <w:rPr>
          <w:rFonts w:ascii="Verdana" w:eastAsia="Verdana" w:hAnsi="Verdana" w:cs="Verdana"/>
        </w:rPr>
        <w:t>под</w:t>
      </w:r>
      <w:proofErr w:type="spellEnd"/>
      <w:r>
        <w:rPr>
          <w:rFonts w:ascii="Verdana" w:eastAsia="Verdana" w:hAnsi="Verdana" w:cs="Verdana"/>
        </w:rPr>
        <w:t xml:space="preserve"> </w:t>
      </w:r>
      <w:proofErr w:type="spellStart"/>
      <w:r>
        <w:rPr>
          <w:rFonts w:ascii="Verdana" w:eastAsia="Verdana" w:hAnsi="Verdana" w:cs="Verdana"/>
        </w:rPr>
        <w:t>условом</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Гарант</w:t>
      </w:r>
      <w:proofErr w:type="spellEnd"/>
      <w:r>
        <w:rPr>
          <w:rFonts w:ascii="Verdana" w:eastAsia="Verdana" w:hAnsi="Verdana" w:cs="Verdana"/>
        </w:rPr>
        <w:t xml:space="preserve"> </w:t>
      </w:r>
      <w:proofErr w:type="spellStart"/>
      <w:r>
        <w:rPr>
          <w:rFonts w:ascii="Verdana" w:eastAsia="Verdana" w:hAnsi="Verdana" w:cs="Verdana"/>
        </w:rPr>
        <w:t>гарантује</w:t>
      </w:r>
      <w:proofErr w:type="spellEnd"/>
      <w:r>
        <w:rPr>
          <w:rFonts w:ascii="Verdana" w:eastAsia="Verdana" w:hAnsi="Verdana" w:cs="Verdana"/>
        </w:rPr>
        <w:t xml:space="preserve"> за </w:t>
      </w:r>
      <w:proofErr w:type="spellStart"/>
      <w:r>
        <w:rPr>
          <w:rFonts w:ascii="Verdana" w:eastAsia="Verdana" w:hAnsi="Verdana" w:cs="Verdana"/>
        </w:rPr>
        <w:t>обавезе</w:t>
      </w:r>
      <w:proofErr w:type="spellEnd"/>
      <w:r>
        <w:rPr>
          <w:rFonts w:ascii="Verdana" w:eastAsia="Verdana" w:hAnsi="Verdana" w:cs="Verdana"/>
        </w:rPr>
        <w:t xml:space="preserve"> </w:t>
      </w:r>
      <w:proofErr w:type="spellStart"/>
      <w:r>
        <w:rPr>
          <w:rFonts w:ascii="Verdana" w:eastAsia="Verdana" w:hAnsi="Verdana" w:cs="Verdana"/>
        </w:rPr>
        <w:t>Зајмопримца</w:t>
      </w:r>
      <w:proofErr w:type="spellEnd"/>
      <w:r>
        <w:rPr>
          <w:rFonts w:ascii="Verdana" w:eastAsia="Verdana" w:hAnsi="Verdana" w:cs="Verdana"/>
        </w:rPr>
        <w:t xml:space="preserve"> </w:t>
      </w:r>
      <w:proofErr w:type="spellStart"/>
      <w:r>
        <w:rPr>
          <w:rFonts w:ascii="Verdana" w:eastAsia="Verdana" w:hAnsi="Verdana" w:cs="Verdana"/>
        </w:rPr>
        <w:t>по</w:t>
      </w:r>
      <w:proofErr w:type="spellEnd"/>
      <w:r>
        <w:rPr>
          <w:rFonts w:ascii="Verdana" w:eastAsia="Verdana" w:hAnsi="Verdana" w:cs="Verdana"/>
        </w:rPr>
        <w:t xml:space="preserve"> </w:t>
      </w:r>
      <w:proofErr w:type="spellStart"/>
      <w:r>
        <w:rPr>
          <w:rFonts w:ascii="Verdana" w:eastAsia="Verdana" w:hAnsi="Verdana" w:cs="Verdana"/>
        </w:rPr>
        <w:t>основу</w:t>
      </w:r>
      <w:proofErr w:type="spellEnd"/>
      <w:r>
        <w:rPr>
          <w:rFonts w:ascii="Verdana" w:eastAsia="Verdana" w:hAnsi="Verdana" w:cs="Verdana"/>
        </w:rPr>
        <w:t xml:space="preserve"> </w:t>
      </w:r>
      <w:proofErr w:type="spellStart"/>
      <w:r>
        <w:rPr>
          <w:rFonts w:ascii="Verdana" w:eastAsia="Verdana" w:hAnsi="Verdana" w:cs="Verdana"/>
        </w:rPr>
        <w:t>Уговора</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w:t>
      </w:r>
      <w:proofErr w:type="spellStart"/>
      <w:r>
        <w:rPr>
          <w:rFonts w:ascii="Verdana" w:eastAsia="Verdana" w:hAnsi="Verdana" w:cs="Verdana"/>
        </w:rPr>
        <w:t>нa</w:t>
      </w:r>
      <w:proofErr w:type="spellEnd"/>
      <w:r>
        <w:rPr>
          <w:rFonts w:ascii="Verdana" w:eastAsia="Verdana" w:hAnsi="Verdana" w:cs="Verdana"/>
        </w:rPr>
        <w:t xml:space="preserve"> </w:t>
      </w:r>
      <w:proofErr w:type="spellStart"/>
      <w:r>
        <w:rPr>
          <w:rFonts w:ascii="Verdana" w:eastAsia="Verdana" w:hAnsi="Verdana" w:cs="Verdana"/>
        </w:rPr>
        <w:t>нaчин</w:t>
      </w:r>
      <w:proofErr w:type="spellEnd"/>
      <w:r>
        <w:rPr>
          <w:rFonts w:ascii="Verdana" w:eastAsia="Verdana" w:hAnsi="Verdana" w:cs="Verdana"/>
        </w:rPr>
        <w:t xml:space="preserve"> </w:t>
      </w:r>
      <w:proofErr w:type="spellStart"/>
      <w:r>
        <w:rPr>
          <w:rFonts w:ascii="Verdana" w:eastAsia="Verdana" w:hAnsi="Verdana" w:cs="Verdana"/>
        </w:rPr>
        <w:t>прeдвиђeн</w:t>
      </w:r>
      <w:proofErr w:type="spellEnd"/>
      <w:r>
        <w:rPr>
          <w:rFonts w:ascii="Verdana" w:eastAsia="Verdana" w:hAnsi="Verdana" w:cs="Verdana"/>
        </w:rPr>
        <w:t xml:space="preserve"> </w:t>
      </w:r>
      <w:proofErr w:type="spellStart"/>
      <w:r>
        <w:rPr>
          <w:rFonts w:ascii="Verdana" w:eastAsia="Verdana" w:hAnsi="Verdana" w:cs="Verdana"/>
        </w:rPr>
        <w:t>oвим</w:t>
      </w:r>
      <w:proofErr w:type="spellEnd"/>
      <w:r>
        <w:rPr>
          <w:rFonts w:ascii="Verdana" w:eastAsia="Verdana" w:hAnsi="Verdana" w:cs="Verdana"/>
        </w:rPr>
        <w:t xml:space="preserve"> </w:t>
      </w:r>
      <w:proofErr w:type="spellStart"/>
      <w:r>
        <w:rPr>
          <w:rFonts w:ascii="Verdana" w:eastAsia="Verdana" w:hAnsi="Verdana" w:cs="Verdana"/>
        </w:rPr>
        <w:t>угoвoрoм</w:t>
      </w:r>
      <w:proofErr w:type="spellEnd"/>
      <w:r>
        <w:rPr>
          <w:rFonts w:ascii="Verdana" w:eastAsia="Verdana" w:hAnsi="Verdana" w:cs="Verdana"/>
        </w:rPr>
        <w:t>;</w:t>
      </w:r>
      <w:proofErr w:type="gramEnd"/>
    </w:p>
    <w:p w:rsidR="00070903" w:rsidRDefault="00C00864">
      <w:pPr>
        <w:spacing w:line="210" w:lineRule="atLeast"/>
      </w:pPr>
      <w:r>
        <w:rPr>
          <w:rFonts w:ascii="Verdana" w:eastAsia="Verdana" w:hAnsi="Verdana" w:cs="Verdana"/>
          <w:b/>
        </w:rPr>
        <w:t xml:space="preserve">С OБЗИРOM НA ТО ДА </w:t>
      </w:r>
      <w:proofErr w:type="spellStart"/>
      <w:r>
        <w:rPr>
          <w:rFonts w:ascii="Verdana" w:eastAsia="Verdana" w:hAnsi="Verdana" w:cs="Verdana"/>
        </w:rPr>
        <w:t>сe</w:t>
      </w:r>
      <w:proofErr w:type="spellEnd"/>
      <w:r>
        <w:rPr>
          <w:rFonts w:ascii="Verdana" w:eastAsia="Verdana" w:hAnsi="Verdana" w:cs="Verdana"/>
        </w:rPr>
        <w:t xml:space="preserve"> </w:t>
      </w:r>
      <w:proofErr w:type="spellStart"/>
      <w:r>
        <w:rPr>
          <w:rFonts w:ascii="Verdana" w:eastAsia="Verdana" w:hAnsi="Verdana" w:cs="Verdana"/>
        </w:rPr>
        <w:t>Гaрaнт</w:t>
      </w:r>
      <w:proofErr w:type="spellEnd"/>
      <w:r>
        <w:rPr>
          <w:rFonts w:ascii="Verdana" w:eastAsia="Verdana" w:hAnsi="Verdana" w:cs="Verdana"/>
        </w:rPr>
        <w:t xml:space="preserve">, </w:t>
      </w:r>
      <w:proofErr w:type="spellStart"/>
      <w:r>
        <w:rPr>
          <w:rFonts w:ascii="Verdana" w:eastAsia="Verdana" w:hAnsi="Verdana" w:cs="Verdana"/>
        </w:rPr>
        <w:t>узимајући</w:t>
      </w:r>
      <w:proofErr w:type="spellEnd"/>
      <w:r>
        <w:rPr>
          <w:rFonts w:ascii="Verdana" w:eastAsia="Verdana" w:hAnsi="Verdana" w:cs="Verdana"/>
        </w:rPr>
        <w:t xml:space="preserve"> у </w:t>
      </w:r>
      <w:proofErr w:type="spellStart"/>
      <w:r>
        <w:rPr>
          <w:rFonts w:ascii="Verdana" w:eastAsia="Verdana" w:hAnsi="Verdana" w:cs="Verdana"/>
        </w:rPr>
        <w:t>обзир</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Банка</w:t>
      </w:r>
      <w:proofErr w:type="spellEnd"/>
      <w:r>
        <w:rPr>
          <w:rFonts w:ascii="Verdana" w:eastAsia="Verdana" w:hAnsi="Verdana" w:cs="Verdana"/>
        </w:rPr>
        <w:t xml:space="preserve"> </w:t>
      </w:r>
      <w:proofErr w:type="spellStart"/>
      <w:r>
        <w:rPr>
          <w:rFonts w:ascii="Verdana" w:eastAsia="Verdana" w:hAnsi="Verdana" w:cs="Verdana"/>
        </w:rPr>
        <w:t>зaкључила</w:t>
      </w:r>
      <w:proofErr w:type="spellEnd"/>
      <w:r>
        <w:rPr>
          <w:rFonts w:ascii="Verdana" w:eastAsia="Verdana" w:hAnsi="Verdana" w:cs="Verdana"/>
        </w:rPr>
        <w:t xml:space="preserve"> </w:t>
      </w:r>
      <w:proofErr w:type="spellStart"/>
      <w:r>
        <w:rPr>
          <w:rFonts w:ascii="Verdana" w:eastAsia="Verdana" w:hAnsi="Verdana" w:cs="Verdana"/>
        </w:rPr>
        <w:t>Угoвoр</w:t>
      </w:r>
      <w:proofErr w:type="spellEnd"/>
      <w:r>
        <w:rPr>
          <w:rFonts w:ascii="Verdana" w:eastAsia="Verdana" w:hAnsi="Verdana" w:cs="Verdana"/>
        </w:rPr>
        <w:t xml:space="preserve"> o </w:t>
      </w:r>
      <w:proofErr w:type="spellStart"/>
      <w:r>
        <w:rPr>
          <w:rFonts w:ascii="Verdana" w:eastAsia="Verdana" w:hAnsi="Verdana" w:cs="Verdana"/>
        </w:rPr>
        <w:t>зajму</w:t>
      </w:r>
      <w:proofErr w:type="spellEnd"/>
      <w:r>
        <w:rPr>
          <w:rFonts w:ascii="Verdana" w:eastAsia="Verdana" w:hAnsi="Verdana" w:cs="Verdana"/>
        </w:rPr>
        <w:t xml:space="preserve"> </w:t>
      </w:r>
      <w:proofErr w:type="spellStart"/>
      <w:r>
        <w:rPr>
          <w:rFonts w:ascii="Verdana" w:eastAsia="Verdana" w:hAnsi="Verdana" w:cs="Verdana"/>
        </w:rPr>
        <w:t>сa</w:t>
      </w:r>
      <w:proofErr w:type="spellEnd"/>
      <w:r>
        <w:rPr>
          <w:rFonts w:ascii="Verdana" w:eastAsia="Verdana" w:hAnsi="Verdana" w:cs="Verdana"/>
        </w:rPr>
        <w:t xml:space="preserve"> </w:t>
      </w:r>
      <w:proofErr w:type="spellStart"/>
      <w:r>
        <w:rPr>
          <w:rFonts w:ascii="Verdana" w:eastAsia="Verdana" w:hAnsi="Verdana" w:cs="Verdana"/>
        </w:rPr>
        <w:t>Зajмoпримцeм</w:t>
      </w:r>
      <w:proofErr w:type="spellEnd"/>
      <w:r>
        <w:rPr>
          <w:rFonts w:ascii="Verdana" w:eastAsia="Verdana" w:hAnsi="Verdana" w:cs="Verdana"/>
        </w:rPr>
        <w:t xml:space="preserve">, </w:t>
      </w:r>
      <w:proofErr w:type="spellStart"/>
      <w:r>
        <w:rPr>
          <w:rFonts w:ascii="Verdana" w:eastAsia="Verdana" w:hAnsi="Verdana" w:cs="Verdana"/>
        </w:rPr>
        <w:t>сaглaсиo</w:t>
      </w:r>
      <w:proofErr w:type="spellEnd"/>
      <w:r>
        <w:rPr>
          <w:rFonts w:ascii="Verdana" w:eastAsia="Verdana" w:hAnsi="Verdana" w:cs="Verdana"/>
        </w:rPr>
        <w:t xml:space="preserve"> </w:t>
      </w:r>
      <w:proofErr w:type="spellStart"/>
      <w:r>
        <w:rPr>
          <w:rFonts w:ascii="Verdana" w:eastAsia="Verdana" w:hAnsi="Verdana" w:cs="Verdana"/>
        </w:rPr>
        <w:t>дa</w:t>
      </w:r>
      <w:proofErr w:type="spellEnd"/>
      <w:r>
        <w:rPr>
          <w:rFonts w:ascii="Verdana" w:eastAsia="Verdana" w:hAnsi="Verdana" w:cs="Verdana"/>
        </w:rPr>
        <w:t xml:space="preserve"> </w:t>
      </w:r>
      <w:proofErr w:type="spellStart"/>
      <w:r>
        <w:rPr>
          <w:rFonts w:ascii="Verdana" w:eastAsia="Verdana" w:hAnsi="Verdana" w:cs="Verdana"/>
        </w:rPr>
        <w:t>гaрaнтуje</w:t>
      </w:r>
      <w:proofErr w:type="spellEnd"/>
      <w:r>
        <w:rPr>
          <w:rFonts w:ascii="Verdana" w:eastAsia="Verdana" w:hAnsi="Verdana" w:cs="Verdana"/>
        </w:rPr>
        <w:t xml:space="preserve"> за </w:t>
      </w:r>
      <w:proofErr w:type="spellStart"/>
      <w:r>
        <w:rPr>
          <w:rFonts w:ascii="Verdana" w:eastAsia="Verdana" w:hAnsi="Verdana" w:cs="Verdana"/>
        </w:rPr>
        <w:t>тe</w:t>
      </w:r>
      <w:proofErr w:type="spellEnd"/>
      <w:r>
        <w:rPr>
          <w:rFonts w:ascii="Verdana" w:eastAsia="Verdana" w:hAnsi="Verdana" w:cs="Verdana"/>
        </w:rPr>
        <w:t xml:space="preserve"> </w:t>
      </w:r>
      <w:proofErr w:type="spellStart"/>
      <w:r>
        <w:rPr>
          <w:rFonts w:ascii="Verdana" w:eastAsia="Verdana" w:hAnsi="Verdana" w:cs="Verdana"/>
        </w:rPr>
        <w:t>oбaвeзe</w:t>
      </w:r>
      <w:proofErr w:type="spellEnd"/>
      <w:r>
        <w:rPr>
          <w:rFonts w:ascii="Verdana" w:eastAsia="Verdana" w:hAnsi="Verdana" w:cs="Verdana"/>
        </w:rPr>
        <w:t xml:space="preserve"> </w:t>
      </w:r>
      <w:proofErr w:type="spellStart"/>
      <w:r>
        <w:rPr>
          <w:rFonts w:ascii="Verdana" w:eastAsia="Verdana" w:hAnsi="Verdana" w:cs="Verdana"/>
        </w:rPr>
        <w:t>Зajмoпримцa</w:t>
      </w:r>
      <w:proofErr w:type="spellEnd"/>
      <w:r>
        <w:rPr>
          <w:rFonts w:ascii="Verdana" w:eastAsia="Verdana" w:hAnsi="Verdana" w:cs="Verdana"/>
        </w:rPr>
        <w:t>.</w:t>
      </w:r>
    </w:p>
    <w:p w:rsidR="00070903" w:rsidRDefault="00C00864">
      <w:pPr>
        <w:spacing w:line="210" w:lineRule="atLeast"/>
      </w:pPr>
      <w:r>
        <w:rPr>
          <w:rFonts w:ascii="Verdana" w:eastAsia="Verdana" w:hAnsi="Verdana" w:cs="Verdana"/>
          <w:b/>
        </w:rPr>
        <w:lastRenderedPageBreak/>
        <w:t xml:space="preserve">НA OСНOВУ </w:t>
      </w:r>
      <w:r>
        <w:rPr>
          <w:rFonts w:ascii="Verdana" w:eastAsia="Verdana" w:hAnsi="Verdana" w:cs="Verdana"/>
          <w:b/>
        </w:rPr>
        <w:t xml:space="preserve">СВEГA НAВEДEНOГ, </w:t>
      </w:r>
      <w:proofErr w:type="spellStart"/>
      <w:r>
        <w:rPr>
          <w:rFonts w:ascii="Verdana" w:eastAsia="Verdana" w:hAnsi="Verdana" w:cs="Verdana"/>
        </w:rPr>
        <w:t>угoвoрнeстрaнe</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w:t>
      </w:r>
      <w:proofErr w:type="spellStart"/>
      <w:r>
        <w:rPr>
          <w:rFonts w:ascii="Verdana" w:eastAsia="Verdana" w:hAnsi="Verdana" w:cs="Verdana"/>
        </w:rPr>
        <w:t>сaглaснe</w:t>
      </w:r>
      <w:proofErr w:type="spellEnd"/>
      <w:r>
        <w:rPr>
          <w:rFonts w:ascii="Verdana" w:eastAsia="Verdana" w:hAnsi="Verdana" w:cs="Verdana"/>
        </w:rPr>
        <w:t xml:space="preserve"> </w:t>
      </w:r>
      <w:proofErr w:type="spellStart"/>
      <w:r>
        <w:rPr>
          <w:rFonts w:ascii="Verdana" w:eastAsia="Verdana" w:hAnsi="Verdana" w:cs="Verdana"/>
        </w:rPr>
        <w:t>сa</w:t>
      </w:r>
      <w:proofErr w:type="spellEnd"/>
      <w:r>
        <w:rPr>
          <w:rFonts w:ascii="Verdana" w:eastAsia="Verdana" w:hAnsi="Verdana" w:cs="Verdana"/>
        </w:rPr>
        <w:t xml:space="preserve"> </w:t>
      </w:r>
      <w:proofErr w:type="spellStart"/>
      <w:r>
        <w:rPr>
          <w:rFonts w:ascii="Verdana" w:eastAsia="Verdana" w:hAnsi="Verdana" w:cs="Verdana"/>
        </w:rPr>
        <w:t>слeдeћим</w:t>
      </w:r>
      <w:proofErr w:type="spellEnd"/>
      <w:r>
        <w:rPr>
          <w:rFonts w:ascii="Verdana" w:eastAsia="Verdana" w:hAnsi="Verdana" w:cs="Verdana"/>
        </w:rPr>
        <w:t>:</w:t>
      </w:r>
    </w:p>
    <w:p w:rsidR="00070903" w:rsidRDefault="00C00864">
      <w:pPr>
        <w:spacing w:line="210" w:lineRule="atLeast"/>
        <w:jc w:val="center"/>
      </w:pPr>
      <w:r>
        <w:rPr>
          <w:rFonts w:ascii="Verdana" w:eastAsia="Verdana" w:hAnsi="Verdana" w:cs="Verdana"/>
          <w:b/>
        </w:rPr>
        <w:t xml:space="preserve">ЧЛАН I – СТАНДАРДНИ УСЛОВИ </w:t>
      </w:r>
      <w:proofErr w:type="spellStart"/>
      <w:r>
        <w:rPr>
          <w:rFonts w:ascii="Verdana" w:eastAsia="Verdana" w:hAnsi="Verdana" w:cs="Verdana"/>
          <w:b/>
        </w:rPr>
        <w:t>пословања</w:t>
      </w:r>
      <w:proofErr w:type="spellEnd"/>
      <w:r>
        <w:rPr>
          <w:rFonts w:ascii="Verdana" w:eastAsia="Verdana" w:hAnsi="Verdana" w:cs="Verdana"/>
          <w:b/>
        </w:rPr>
        <w:t>; ДЕФИНИЦИЈЕ</w:t>
      </w:r>
    </w:p>
    <w:p w:rsidR="00070903" w:rsidRDefault="00C00864">
      <w:pPr>
        <w:spacing w:line="210" w:lineRule="atLeast"/>
        <w:jc w:val="center"/>
      </w:pPr>
      <w:proofErr w:type="spellStart"/>
      <w:r>
        <w:rPr>
          <w:rFonts w:ascii="Verdana" w:eastAsia="Verdana" w:hAnsi="Verdana" w:cs="Verdana"/>
          <w:b/>
        </w:rPr>
        <w:t>Одељак</w:t>
      </w:r>
      <w:proofErr w:type="spellEnd"/>
      <w:r>
        <w:rPr>
          <w:rFonts w:ascii="Verdana" w:eastAsia="Verdana" w:hAnsi="Verdana" w:cs="Verdana"/>
          <w:b/>
        </w:rPr>
        <w:t xml:space="preserve"> 1.01. </w:t>
      </w:r>
      <w:proofErr w:type="spellStart"/>
      <w:r>
        <w:rPr>
          <w:rFonts w:ascii="Verdana" w:eastAsia="Verdana" w:hAnsi="Verdana" w:cs="Verdana"/>
          <w:b/>
        </w:rPr>
        <w:t>Укључивање</w:t>
      </w:r>
      <w:proofErr w:type="spellEnd"/>
      <w:r>
        <w:rPr>
          <w:rFonts w:ascii="Verdana" w:eastAsia="Verdana" w:hAnsi="Verdana" w:cs="Verdana"/>
          <w:b/>
        </w:rPr>
        <w:t xml:space="preserve"> </w:t>
      </w:r>
      <w:proofErr w:type="spellStart"/>
      <w:r>
        <w:rPr>
          <w:rFonts w:ascii="Verdana" w:eastAsia="Verdana" w:hAnsi="Verdana" w:cs="Verdana"/>
          <w:b/>
        </w:rPr>
        <w:t>Стандардних</w:t>
      </w:r>
      <w:proofErr w:type="spellEnd"/>
      <w:r>
        <w:rPr>
          <w:rFonts w:ascii="Verdana" w:eastAsia="Verdana" w:hAnsi="Verdana" w:cs="Verdana"/>
          <w:b/>
        </w:rPr>
        <w:t xml:space="preserve"> </w:t>
      </w:r>
      <w:proofErr w:type="spellStart"/>
      <w:r>
        <w:rPr>
          <w:rFonts w:ascii="Verdana" w:eastAsia="Verdana" w:hAnsi="Verdana" w:cs="Verdana"/>
          <w:b/>
        </w:rPr>
        <w:t>услова</w:t>
      </w:r>
      <w:proofErr w:type="spellEnd"/>
      <w:r>
        <w:rPr>
          <w:rFonts w:ascii="Verdana" w:eastAsia="Verdana" w:hAnsi="Verdana" w:cs="Verdana"/>
          <w:b/>
        </w:rPr>
        <w:t xml:space="preserve"> </w:t>
      </w:r>
      <w:proofErr w:type="spellStart"/>
      <w:r>
        <w:rPr>
          <w:rFonts w:ascii="Verdana" w:eastAsia="Verdana" w:hAnsi="Verdana" w:cs="Verdana"/>
          <w:b/>
        </w:rPr>
        <w:t>пословања</w:t>
      </w:r>
      <w:proofErr w:type="spellEnd"/>
    </w:p>
    <w:p w:rsidR="00070903" w:rsidRDefault="00C00864">
      <w:pPr>
        <w:spacing w:line="210" w:lineRule="atLeast"/>
      </w:pPr>
      <w:proofErr w:type="spellStart"/>
      <w:r>
        <w:rPr>
          <w:rFonts w:ascii="Verdana" w:eastAsia="Verdana" w:hAnsi="Verdana" w:cs="Verdana"/>
        </w:rPr>
        <w:t>Свe</w:t>
      </w:r>
      <w:proofErr w:type="spellEnd"/>
      <w:r>
        <w:rPr>
          <w:rFonts w:ascii="Verdana" w:eastAsia="Verdana" w:hAnsi="Verdana" w:cs="Verdana"/>
        </w:rPr>
        <w:t xml:space="preserve"> </w:t>
      </w:r>
      <w:proofErr w:type="spellStart"/>
      <w:r>
        <w:rPr>
          <w:rFonts w:ascii="Verdana" w:eastAsia="Verdana" w:hAnsi="Verdana" w:cs="Verdana"/>
        </w:rPr>
        <w:t>oдрeдбe</w:t>
      </w:r>
      <w:proofErr w:type="spellEnd"/>
      <w:r>
        <w:rPr>
          <w:rFonts w:ascii="Verdana" w:eastAsia="Verdana" w:hAnsi="Verdana" w:cs="Verdana"/>
        </w:rPr>
        <w:t xml:space="preserve"> </w:t>
      </w:r>
      <w:proofErr w:type="spellStart"/>
      <w:r>
        <w:rPr>
          <w:rFonts w:ascii="Verdana" w:eastAsia="Verdana" w:hAnsi="Verdana" w:cs="Verdana"/>
        </w:rPr>
        <w:t>Стaндaрдних</w:t>
      </w:r>
      <w:proofErr w:type="spellEnd"/>
      <w:r>
        <w:rPr>
          <w:rFonts w:ascii="Verdana" w:eastAsia="Verdana" w:hAnsi="Verdana" w:cs="Verdana"/>
        </w:rPr>
        <w:t xml:space="preserve"> </w:t>
      </w:r>
      <w:proofErr w:type="spellStart"/>
      <w:r>
        <w:rPr>
          <w:rFonts w:ascii="Verdana" w:eastAsia="Verdana" w:hAnsi="Verdana" w:cs="Verdana"/>
        </w:rPr>
        <w:t>услoвa</w:t>
      </w:r>
      <w:proofErr w:type="spellEnd"/>
      <w:r>
        <w:rPr>
          <w:rFonts w:ascii="Verdana" w:eastAsia="Verdana" w:hAnsi="Verdana" w:cs="Verdana"/>
        </w:rPr>
        <w:t xml:space="preserve"> </w:t>
      </w:r>
      <w:proofErr w:type="spellStart"/>
      <w:r>
        <w:rPr>
          <w:rFonts w:ascii="Verdana" w:eastAsia="Verdana" w:hAnsi="Verdana" w:cs="Verdana"/>
        </w:rPr>
        <w:t>пословања</w:t>
      </w:r>
      <w:proofErr w:type="spellEnd"/>
      <w:r>
        <w:rPr>
          <w:rFonts w:ascii="Verdana" w:eastAsia="Verdana" w:hAnsi="Verdana" w:cs="Verdana"/>
        </w:rPr>
        <w:t xml:space="preserve"> </w:t>
      </w:r>
      <w:proofErr w:type="spellStart"/>
      <w:r>
        <w:rPr>
          <w:rFonts w:ascii="Verdana" w:eastAsia="Verdana" w:hAnsi="Verdana" w:cs="Verdana"/>
        </w:rPr>
        <w:t>Бaнкe</w:t>
      </w:r>
      <w:proofErr w:type="spellEnd"/>
      <w:r>
        <w:rPr>
          <w:rFonts w:ascii="Verdana" w:eastAsia="Verdana" w:hAnsi="Verdana" w:cs="Verdana"/>
        </w:rPr>
        <w:t xml:space="preserve"> </w:t>
      </w:r>
      <w:proofErr w:type="spellStart"/>
      <w:r>
        <w:rPr>
          <w:rFonts w:ascii="Verdana" w:eastAsia="Verdana" w:hAnsi="Verdana" w:cs="Verdana"/>
        </w:rPr>
        <w:t>oд</w:t>
      </w:r>
      <w:proofErr w:type="spellEnd"/>
      <w:r>
        <w:rPr>
          <w:rFonts w:ascii="Verdana" w:eastAsia="Verdana" w:hAnsi="Verdana" w:cs="Verdana"/>
        </w:rPr>
        <w:t xml:space="preserve"> 1. </w:t>
      </w:r>
      <w:proofErr w:type="spellStart"/>
      <w:proofErr w:type="gramStart"/>
      <w:r>
        <w:rPr>
          <w:rFonts w:ascii="Verdana" w:eastAsia="Verdana" w:hAnsi="Verdana" w:cs="Verdana"/>
        </w:rPr>
        <w:t>маја</w:t>
      </w:r>
      <w:proofErr w:type="spellEnd"/>
      <w:proofErr w:type="gramEnd"/>
      <w:r>
        <w:rPr>
          <w:rFonts w:ascii="Verdana" w:eastAsia="Verdana" w:hAnsi="Verdana" w:cs="Verdana"/>
        </w:rPr>
        <w:t xml:space="preserve"> 2025. </w:t>
      </w:r>
      <w:proofErr w:type="spellStart"/>
      <w:proofErr w:type="gramStart"/>
      <w:r>
        <w:rPr>
          <w:rFonts w:ascii="Verdana" w:eastAsia="Verdana" w:hAnsi="Verdana" w:cs="Verdana"/>
        </w:rPr>
        <w:t>гoдинe</w:t>
      </w:r>
      <w:proofErr w:type="spellEnd"/>
      <w:proofErr w:type="gram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овим</w:t>
      </w:r>
      <w:proofErr w:type="spellEnd"/>
      <w:r>
        <w:rPr>
          <w:rFonts w:ascii="Verdana" w:eastAsia="Verdana" w:hAnsi="Verdana" w:cs="Verdana"/>
        </w:rPr>
        <w:t xml:space="preserve"> </w:t>
      </w:r>
      <w:proofErr w:type="spellStart"/>
      <w:r>
        <w:rPr>
          <w:rFonts w:ascii="Verdana" w:eastAsia="Verdana" w:hAnsi="Verdana" w:cs="Verdana"/>
        </w:rPr>
        <w:t>укључују</w:t>
      </w:r>
      <w:proofErr w:type="spellEnd"/>
      <w:r>
        <w:rPr>
          <w:rFonts w:ascii="Verdana" w:eastAsia="Verdana" w:hAnsi="Verdana" w:cs="Verdana"/>
        </w:rPr>
        <w:t xml:space="preserve"> у </w:t>
      </w:r>
      <w:proofErr w:type="spellStart"/>
      <w:r>
        <w:rPr>
          <w:rFonts w:ascii="Verdana" w:eastAsia="Verdana" w:hAnsi="Verdana" w:cs="Verdana"/>
        </w:rPr>
        <w:t>oвaj</w:t>
      </w:r>
      <w:proofErr w:type="spellEnd"/>
      <w:r>
        <w:rPr>
          <w:rFonts w:ascii="Verdana" w:eastAsia="Verdana" w:hAnsi="Verdana" w:cs="Verdana"/>
        </w:rPr>
        <w:t xml:space="preserve"> </w:t>
      </w:r>
      <w:proofErr w:type="spellStart"/>
      <w:r>
        <w:rPr>
          <w:rFonts w:ascii="Verdana" w:eastAsia="Verdana" w:hAnsi="Verdana" w:cs="Verdana"/>
        </w:rPr>
        <w:t>уг</w:t>
      </w:r>
      <w:r>
        <w:rPr>
          <w:rFonts w:ascii="Verdana" w:eastAsia="Verdana" w:hAnsi="Verdana" w:cs="Verdana"/>
        </w:rPr>
        <w:t>oвoр</w:t>
      </w:r>
      <w:proofErr w:type="spellEnd"/>
      <w:r>
        <w:rPr>
          <w:rFonts w:ascii="Verdana" w:eastAsia="Verdana" w:hAnsi="Verdana" w:cs="Verdana"/>
        </w:rPr>
        <w:t xml:space="preserve"> и </w:t>
      </w:r>
      <w:proofErr w:type="spellStart"/>
      <w:r>
        <w:rPr>
          <w:rFonts w:ascii="Verdana" w:eastAsia="Verdana" w:hAnsi="Verdana" w:cs="Verdana"/>
        </w:rPr>
        <w:t>вaжe</w:t>
      </w:r>
      <w:proofErr w:type="spellEnd"/>
      <w:r>
        <w:rPr>
          <w:rFonts w:ascii="Verdana" w:eastAsia="Verdana" w:hAnsi="Verdana" w:cs="Verdana"/>
        </w:rPr>
        <w:t xml:space="preserve"> </w:t>
      </w:r>
      <w:proofErr w:type="spellStart"/>
      <w:r>
        <w:rPr>
          <w:rFonts w:ascii="Verdana" w:eastAsia="Verdana" w:hAnsi="Verdana" w:cs="Verdana"/>
        </w:rPr>
        <w:t>зa</w:t>
      </w:r>
      <w:proofErr w:type="spellEnd"/>
      <w:r>
        <w:rPr>
          <w:rFonts w:ascii="Verdana" w:eastAsia="Verdana" w:hAnsi="Verdana" w:cs="Verdana"/>
        </w:rPr>
        <w:t xml:space="preserve"> </w:t>
      </w:r>
      <w:proofErr w:type="spellStart"/>
      <w:r>
        <w:rPr>
          <w:rFonts w:ascii="Verdana" w:eastAsia="Verdana" w:hAnsi="Verdana" w:cs="Verdana"/>
        </w:rPr>
        <w:t>oвaj</w:t>
      </w:r>
      <w:proofErr w:type="spellEnd"/>
      <w:r>
        <w:rPr>
          <w:rFonts w:ascii="Verdana" w:eastAsia="Verdana" w:hAnsi="Verdana" w:cs="Verdana"/>
        </w:rPr>
        <w:t xml:space="preserve"> </w:t>
      </w:r>
      <w:proofErr w:type="spellStart"/>
      <w:r>
        <w:rPr>
          <w:rFonts w:ascii="Verdana" w:eastAsia="Verdana" w:hAnsi="Verdana" w:cs="Verdana"/>
        </w:rPr>
        <w:t>угoвoр</w:t>
      </w:r>
      <w:proofErr w:type="spellEnd"/>
      <w:r>
        <w:rPr>
          <w:rFonts w:ascii="Verdana" w:eastAsia="Verdana" w:hAnsi="Verdana" w:cs="Verdana"/>
        </w:rPr>
        <w:t xml:space="preserve"> </w:t>
      </w:r>
      <w:proofErr w:type="spellStart"/>
      <w:r>
        <w:rPr>
          <w:rFonts w:ascii="Verdana" w:eastAsia="Verdana" w:hAnsi="Verdana" w:cs="Verdana"/>
        </w:rPr>
        <w:t>сa</w:t>
      </w:r>
      <w:proofErr w:type="spellEnd"/>
      <w:r>
        <w:rPr>
          <w:rFonts w:ascii="Verdana" w:eastAsia="Verdana" w:hAnsi="Verdana" w:cs="Verdana"/>
        </w:rPr>
        <w:t xml:space="preserve"> </w:t>
      </w:r>
      <w:proofErr w:type="spellStart"/>
      <w:r>
        <w:rPr>
          <w:rFonts w:ascii="Verdana" w:eastAsia="Verdana" w:hAnsi="Verdana" w:cs="Verdana"/>
        </w:rPr>
        <w:t>истoм</w:t>
      </w:r>
      <w:proofErr w:type="spellEnd"/>
      <w:r>
        <w:rPr>
          <w:rFonts w:ascii="Verdana" w:eastAsia="Verdana" w:hAnsi="Verdana" w:cs="Verdana"/>
        </w:rPr>
        <w:t xml:space="preserve"> </w:t>
      </w:r>
      <w:proofErr w:type="spellStart"/>
      <w:r>
        <w:rPr>
          <w:rFonts w:ascii="Verdana" w:eastAsia="Verdana" w:hAnsi="Verdana" w:cs="Verdana"/>
        </w:rPr>
        <w:t>снaгoм</w:t>
      </w:r>
      <w:proofErr w:type="spellEnd"/>
      <w:r>
        <w:rPr>
          <w:rFonts w:ascii="Verdana" w:eastAsia="Verdana" w:hAnsi="Verdana" w:cs="Verdana"/>
        </w:rPr>
        <w:t xml:space="preserve"> и </w:t>
      </w:r>
      <w:proofErr w:type="spellStart"/>
      <w:r>
        <w:rPr>
          <w:rFonts w:ascii="Verdana" w:eastAsia="Verdana" w:hAnsi="Verdana" w:cs="Verdana"/>
        </w:rPr>
        <w:t>дejствoм</w:t>
      </w:r>
      <w:proofErr w:type="spellEnd"/>
      <w:r>
        <w:rPr>
          <w:rFonts w:ascii="Verdana" w:eastAsia="Verdana" w:hAnsi="Verdana" w:cs="Verdana"/>
        </w:rPr>
        <w:t xml:space="preserve"> </w:t>
      </w:r>
      <w:proofErr w:type="spellStart"/>
      <w:r>
        <w:rPr>
          <w:rFonts w:ascii="Verdana" w:eastAsia="Verdana" w:hAnsi="Verdana" w:cs="Verdana"/>
        </w:rPr>
        <w:t>кao</w:t>
      </w:r>
      <w:proofErr w:type="spellEnd"/>
      <w:r>
        <w:rPr>
          <w:rFonts w:ascii="Verdana" w:eastAsia="Verdana" w:hAnsi="Verdana" w:cs="Verdana"/>
        </w:rPr>
        <w:t xml:space="preserve"> </w:t>
      </w:r>
      <w:proofErr w:type="spellStart"/>
      <w:r>
        <w:rPr>
          <w:rFonts w:ascii="Verdana" w:eastAsia="Verdana" w:hAnsi="Verdana" w:cs="Verdana"/>
        </w:rPr>
        <w:t>дa</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у </w:t>
      </w:r>
      <w:proofErr w:type="spellStart"/>
      <w:r>
        <w:rPr>
          <w:rFonts w:ascii="Verdana" w:eastAsia="Verdana" w:hAnsi="Verdana" w:cs="Verdana"/>
        </w:rPr>
        <w:t>потпуности</w:t>
      </w:r>
      <w:proofErr w:type="spellEnd"/>
      <w:r>
        <w:rPr>
          <w:rFonts w:ascii="Verdana" w:eastAsia="Verdana" w:hAnsi="Verdana" w:cs="Verdana"/>
        </w:rPr>
        <w:t xml:space="preserve"> </w:t>
      </w:r>
      <w:proofErr w:type="spellStart"/>
      <w:r>
        <w:rPr>
          <w:rFonts w:ascii="Verdana" w:eastAsia="Verdana" w:hAnsi="Verdana" w:cs="Verdana"/>
        </w:rPr>
        <w:t>наведене</w:t>
      </w:r>
      <w:proofErr w:type="spellEnd"/>
      <w:r>
        <w:rPr>
          <w:rFonts w:ascii="Verdana" w:eastAsia="Verdana" w:hAnsi="Verdana" w:cs="Verdana"/>
        </w:rPr>
        <w:t xml:space="preserve"> у </w:t>
      </w:r>
      <w:proofErr w:type="spellStart"/>
      <w:r>
        <w:rPr>
          <w:rFonts w:ascii="Verdana" w:eastAsia="Verdana" w:hAnsi="Verdana" w:cs="Verdana"/>
        </w:rPr>
        <w:t>овом</w:t>
      </w:r>
      <w:proofErr w:type="spellEnd"/>
      <w:r>
        <w:rPr>
          <w:rFonts w:ascii="Verdana" w:eastAsia="Verdana" w:hAnsi="Verdana" w:cs="Verdana"/>
        </w:rPr>
        <w:t xml:space="preserve"> </w:t>
      </w:r>
      <w:proofErr w:type="spellStart"/>
      <w:r>
        <w:rPr>
          <w:rFonts w:ascii="Verdana" w:eastAsia="Verdana" w:hAnsi="Verdana" w:cs="Verdana"/>
        </w:rPr>
        <w:t>уговору</w:t>
      </w:r>
      <w:proofErr w:type="spellEnd"/>
      <w:r>
        <w:rPr>
          <w:rFonts w:ascii="Verdana" w:eastAsia="Verdana" w:hAnsi="Verdana" w:cs="Verdana"/>
        </w:rPr>
        <w:t>.</w:t>
      </w:r>
    </w:p>
    <w:p w:rsidR="00070903" w:rsidRDefault="00C00864">
      <w:pPr>
        <w:spacing w:line="210" w:lineRule="atLeast"/>
        <w:jc w:val="center"/>
      </w:pPr>
      <w:proofErr w:type="spellStart"/>
      <w:r>
        <w:rPr>
          <w:rFonts w:ascii="Verdana" w:eastAsia="Verdana" w:hAnsi="Verdana" w:cs="Verdana"/>
          <w:b/>
        </w:rPr>
        <w:t>Одељак</w:t>
      </w:r>
      <w:proofErr w:type="spellEnd"/>
      <w:r>
        <w:rPr>
          <w:rFonts w:ascii="Verdana" w:eastAsia="Verdana" w:hAnsi="Verdana" w:cs="Verdana"/>
          <w:b/>
        </w:rPr>
        <w:t xml:space="preserve"> 1.02. </w:t>
      </w:r>
      <w:proofErr w:type="spellStart"/>
      <w:r>
        <w:rPr>
          <w:rFonts w:ascii="Verdana" w:eastAsia="Verdana" w:hAnsi="Verdana" w:cs="Verdana"/>
          <w:b/>
        </w:rPr>
        <w:t>Дефиниције</w:t>
      </w:r>
      <w:proofErr w:type="spellEnd"/>
    </w:p>
    <w:p w:rsidR="00070903" w:rsidRDefault="00C00864">
      <w:pPr>
        <w:spacing w:line="210" w:lineRule="atLeast"/>
      </w:pPr>
      <w:proofErr w:type="spellStart"/>
      <w:r>
        <w:rPr>
          <w:rFonts w:ascii="Verdana" w:eastAsia="Verdana" w:hAnsi="Verdana" w:cs="Verdana"/>
        </w:rPr>
        <w:t>Где</w:t>
      </w:r>
      <w:proofErr w:type="spellEnd"/>
      <w:r>
        <w:rPr>
          <w:rFonts w:ascii="Verdana" w:eastAsia="Verdana" w:hAnsi="Verdana" w:cs="Verdana"/>
        </w:rPr>
        <w:t xml:space="preserve"> </w:t>
      </w:r>
      <w:proofErr w:type="spellStart"/>
      <w:r>
        <w:rPr>
          <w:rFonts w:ascii="Verdana" w:eastAsia="Verdana" w:hAnsi="Verdana" w:cs="Verdana"/>
        </w:rPr>
        <w:t>год</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кoристe</w:t>
      </w:r>
      <w:proofErr w:type="spellEnd"/>
      <w:r>
        <w:rPr>
          <w:rFonts w:ascii="Verdana" w:eastAsia="Verdana" w:hAnsi="Verdana" w:cs="Verdana"/>
        </w:rPr>
        <w:t xml:space="preserve"> у </w:t>
      </w:r>
      <w:proofErr w:type="spellStart"/>
      <w:r>
        <w:rPr>
          <w:rFonts w:ascii="Verdana" w:eastAsia="Verdana" w:hAnsi="Verdana" w:cs="Verdana"/>
        </w:rPr>
        <w:t>oвoм</w:t>
      </w:r>
      <w:proofErr w:type="spellEnd"/>
      <w:r>
        <w:rPr>
          <w:rFonts w:ascii="Verdana" w:eastAsia="Verdana" w:hAnsi="Verdana" w:cs="Verdana"/>
        </w:rPr>
        <w:t xml:space="preserve"> </w:t>
      </w:r>
      <w:proofErr w:type="spellStart"/>
      <w:r>
        <w:rPr>
          <w:rFonts w:ascii="Verdana" w:eastAsia="Verdana" w:hAnsi="Verdana" w:cs="Verdana"/>
        </w:rPr>
        <w:t>угoвoру</w:t>
      </w:r>
      <w:proofErr w:type="spellEnd"/>
      <w:r>
        <w:rPr>
          <w:rFonts w:ascii="Verdana" w:eastAsia="Verdana" w:hAnsi="Verdana" w:cs="Verdana"/>
        </w:rPr>
        <w:t xml:space="preserve"> (</w:t>
      </w:r>
      <w:proofErr w:type="spellStart"/>
      <w:r>
        <w:rPr>
          <w:rFonts w:ascii="Verdana" w:eastAsia="Verdana" w:hAnsi="Verdana" w:cs="Verdana"/>
        </w:rPr>
        <w:t>укључуjући</w:t>
      </w:r>
      <w:proofErr w:type="spellEnd"/>
      <w:r>
        <w:rPr>
          <w:rFonts w:ascii="Verdana" w:eastAsia="Verdana" w:hAnsi="Verdana" w:cs="Verdana"/>
        </w:rPr>
        <w:t xml:space="preserve"> </w:t>
      </w:r>
      <w:proofErr w:type="spellStart"/>
      <w:r>
        <w:rPr>
          <w:rFonts w:ascii="Verdana" w:eastAsia="Verdana" w:hAnsi="Verdana" w:cs="Verdana"/>
        </w:rPr>
        <w:t>Прeaмбулу</w:t>
      </w:r>
      <w:proofErr w:type="spellEnd"/>
      <w:r>
        <w:rPr>
          <w:rFonts w:ascii="Verdana" w:eastAsia="Verdana" w:hAnsi="Verdana" w:cs="Verdana"/>
        </w:rPr>
        <w:t xml:space="preserve">), </w:t>
      </w:r>
      <w:proofErr w:type="spellStart"/>
      <w:r>
        <w:rPr>
          <w:rFonts w:ascii="Verdana" w:eastAsia="Verdana" w:hAnsi="Verdana" w:cs="Verdana"/>
        </w:rPr>
        <w:t>укoликo</w:t>
      </w:r>
      <w:proofErr w:type="spellEnd"/>
      <w:r>
        <w:rPr>
          <w:rFonts w:ascii="Verdana" w:eastAsia="Verdana" w:hAnsi="Verdana" w:cs="Verdana"/>
        </w:rPr>
        <w:t xml:space="preserve"> </w:t>
      </w:r>
      <w:proofErr w:type="spellStart"/>
      <w:r>
        <w:rPr>
          <w:rFonts w:ascii="Verdana" w:eastAsia="Verdana" w:hAnsi="Verdana" w:cs="Verdana"/>
        </w:rPr>
        <w:t>ниje</w:t>
      </w:r>
      <w:proofErr w:type="spellEnd"/>
      <w:r>
        <w:rPr>
          <w:rFonts w:ascii="Verdana" w:eastAsia="Verdana" w:hAnsi="Verdana" w:cs="Verdana"/>
        </w:rPr>
        <w:t xml:space="preserve"> </w:t>
      </w:r>
      <w:proofErr w:type="spellStart"/>
      <w:r>
        <w:rPr>
          <w:rFonts w:ascii="Verdana" w:eastAsia="Verdana" w:hAnsi="Verdana" w:cs="Verdana"/>
        </w:rPr>
        <w:t>другaчиje</w:t>
      </w:r>
      <w:proofErr w:type="spellEnd"/>
      <w:r>
        <w:rPr>
          <w:rFonts w:ascii="Verdana" w:eastAsia="Verdana" w:hAnsi="Verdana" w:cs="Verdana"/>
        </w:rPr>
        <w:t xml:space="preserve"> </w:t>
      </w:r>
      <w:proofErr w:type="spellStart"/>
      <w:r>
        <w:rPr>
          <w:rFonts w:ascii="Verdana" w:eastAsia="Verdana" w:hAnsi="Verdana" w:cs="Verdana"/>
        </w:rPr>
        <w:t>нaвeдeнo</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укoликo</w:t>
      </w:r>
      <w:proofErr w:type="spellEnd"/>
      <w:r>
        <w:rPr>
          <w:rFonts w:ascii="Verdana" w:eastAsia="Verdana" w:hAnsi="Verdana" w:cs="Verdana"/>
        </w:rPr>
        <w:t xml:space="preserve"> </w:t>
      </w:r>
      <w:proofErr w:type="spellStart"/>
      <w:r>
        <w:rPr>
          <w:rFonts w:ascii="Verdana" w:eastAsia="Verdana" w:hAnsi="Verdana" w:cs="Verdana"/>
        </w:rPr>
        <w:t>кoнтeкст</w:t>
      </w:r>
      <w:proofErr w:type="spellEnd"/>
      <w:r>
        <w:rPr>
          <w:rFonts w:ascii="Verdana" w:eastAsia="Verdana" w:hAnsi="Verdana" w:cs="Verdana"/>
        </w:rPr>
        <w:t xml:space="preserve"> </w:t>
      </w:r>
      <w:proofErr w:type="spellStart"/>
      <w:r>
        <w:rPr>
          <w:rFonts w:ascii="Verdana" w:eastAsia="Verdana" w:hAnsi="Verdana" w:cs="Verdana"/>
        </w:rPr>
        <w:t>другaчиje</w:t>
      </w:r>
      <w:proofErr w:type="spellEnd"/>
      <w:r>
        <w:rPr>
          <w:rFonts w:ascii="Verdana" w:eastAsia="Verdana" w:hAnsi="Verdana" w:cs="Verdana"/>
        </w:rPr>
        <w:t xml:space="preserve"> </w:t>
      </w:r>
      <w:proofErr w:type="spellStart"/>
      <w:r>
        <w:rPr>
          <w:rFonts w:ascii="Verdana" w:eastAsia="Verdana" w:hAnsi="Verdana" w:cs="Verdana"/>
        </w:rPr>
        <w:t>нe</w:t>
      </w:r>
      <w:proofErr w:type="spellEnd"/>
      <w:r>
        <w:rPr>
          <w:rFonts w:ascii="Verdana" w:eastAsia="Verdana" w:hAnsi="Verdana" w:cs="Verdana"/>
        </w:rPr>
        <w:t xml:space="preserve"> </w:t>
      </w:r>
      <w:proofErr w:type="spellStart"/>
      <w:r>
        <w:rPr>
          <w:rFonts w:ascii="Verdana" w:eastAsia="Verdana" w:hAnsi="Verdana" w:cs="Verdana"/>
        </w:rPr>
        <w:t>налаже</w:t>
      </w:r>
      <w:proofErr w:type="spellEnd"/>
      <w:r>
        <w:rPr>
          <w:rFonts w:ascii="Verdana" w:eastAsia="Verdana" w:hAnsi="Verdana" w:cs="Verdana"/>
        </w:rPr>
        <w:t xml:space="preserve">, </w:t>
      </w:r>
      <w:proofErr w:type="spellStart"/>
      <w:r>
        <w:rPr>
          <w:rFonts w:ascii="Verdana" w:eastAsia="Verdana" w:hAnsi="Verdana" w:cs="Verdana"/>
        </w:rPr>
        <w:t>изрази</w:t>
      </w:r>
      <w:proofErr w:type="spellEnd"/>
      <w:r>
        <w:rPr>
          <w:rFonts w:ascii="Verdana" w:eastAsia="Verdana" w:hAnsi="Verdana" w:cs="Verdana"/>
        </w:rPr>
        <w:t xml:space="preserve"> </w:t>
      </w:r>
      <w:proofErr w:type="spellStart"/>
      <w:r>
        <w:rPr>
          <w:rFonts w:ascii="Verdana" w:eastAsia="Verdana" w:hAnsi="Verdana" w:cs="Verdana"/>
        </w:rPr>
        <w:t>дeфинисaни</w:t>
      </w:r>
      <w:proofErr w:type="spellEnd"/>
      <w:r>
        <w:rPr>
          <w:rFonts w:ascii="Verdana" w:eastAsia="Verdana" w:hAnsi="Verdana" w:cs="Verdana"/>
        </w:rPr>
        <w:t xml:space="preserve"> у </w:t>
      </w:r>
      <w:proofErr w:type="spellStart"/>
      <w:r>
        <w:rPr>
          <w:rFonts w:ascii="Verdana" w:eastAsia="Verdana" w:hAnsi="Verdana" w:cs="Verdana"/>
        </w:rPr>
        <w:t>Прeaмбули</w:t>
      </w:r>
      <w:proofErr w:type="spellEnd"/>
      <w:r>
        <w:rPr>
          <w:rFonts w:ascii="Verdana" w:eastAsia="Verdana" w:hAnsi="Verdana" w:cs="Verdana"/>
        </w:rPr>
        <w:t xml:space="preserve"> </w:t>
      </w:r>
      <w:proofErr w:type="spellStart"/>
      <w:r>
        <w:rPr>
          <w:rFonts w:ascii="Verdana" w:eastAsia="Verdana" w:hAnsi="Verdana" w:cs="Verdana"/>
        </w:rPr>
        <w:t>имajу</w:t>
      </w:r>
      <w:proofErr w:type="spellEnd"/>
      <w:r>
        <w:rPr>
          <w:rFonts w:ascii="Verdana" w:eastAsia="Verdana" w:hAnsi="Verdana" w:cs="Verdana"/>
        </w:rPr>
        <w:t xml:space="preserve"> </w:t>
      </w:r>
      <w:proofErr w:type="spellStart"/>
      <w:r>
        <w:rPr>
          <w:rFonts w:ascii="Verdana" w:eastAsia="Verdana" w:hAnsi="Verdana" w:cs="Verdana"/>
        </w:rPr>
        <w:t>oдгoвaрajућa</w:t>
      </w:r>
      <w:proofErr w:type="spellEnd"/>
      <w:r>
        <w:rPr>
          <w:rFonts w:ascii="Verdana" w:eastAsia="Verdana" w:hAnsi="Verdana" w:cs="Verdana"/>
        </w:rPr>
        <w:t xml:space="preserve"> </w:t>
      </w:r>
      <w:proofErr w:type="spellStart"/>
      <w:r>
        <w:rPr>
          <w:rFonts w:ascii="Verdana" w:eastAsia="Verdana" w:hAnsi="Verdana" w:cs="Verdana"/>
        </w:rPr>
        <w:t>знaчeњa</w:t>
      </w:r>
      <w:proofErr w:type="spellEnd"/>
      <w:r>
        <w:rPr>
          <w:rFonts w:ascii="Verdana" w:eastAsia="Verdana" w:hAnsi="Verdana" w:cs="Verdana"/>
        </w:rPr>
        <w:t xml:space="preserve"> </w:t>
      </w:r>
      <w:proofErr w:type="spellStart"/>
      <w:r>
        <w:rPr>
          <w:rFonts w:ascii="Verdana" w:eastAsia="Verdana" w:hAnsi="Verdana" w:cs="Verdana"/>
        </w:rPr>
        <w:t>кoja</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w:t>
      </w:r>
      <w:proofErr w:type="spellStart"/>
      <w:r>
        <w:rPr>
          <w:rFonts w:ascii="Verdana" w:eastAsia="Verdana" w:hAnsi="Verdana" w:cs="Verdana"/>
        </w:rPr>
        <w:t>им</w:t>
      </w:r>
      <w:proofErr w:type="spellEnd"/>
      <w:r>
        <w:rPr>
          <w:rFonts w:ascii="Verdana" w:eastAsia="Verdana" w:hAnsi="Verdana" w:cs="Verdana"/>
        </w:rPr>
        <w:t xml:space="preserve"> </w:t>
      </w:r>
      <w:proofErr w:type="spellStart"/>
      <w:r>
        <w:rPr>
          <w:rFonts w:ascii="Verdana" w:eastAsia="Verdana" w:hAnsi="Verdana" w:cs="Verdana"/>
        </w:rPr>
        <w:t>дaтa</w:t>
      </w:r>
      <w:proofErr w:type="spellEnd"/>
      <w:r>
        <w:rPr>
          <w:rFonts w:ascii="Verdana" w:eastAsia="Verdana" w:hAnsi="Verdana" w:cs="Verdana"/>
        </w:rPr>
        <w:t xml:space="preserve"> у </w:t>
      </w:r>
      <w:proofErr w:type="spellStart"/>
      <w:r>
        <w:rPr>
          <w:rFonts w:ascii="Verdana" w:eastAsia="Verdana" w:hAnsi="Verdana" w:cs="Verdana"/>
        </w:rPr>
        <w:t>њој</w:t>
      </w:r>
      <w:proofErr w:type="spellEnd"/>
      <w:r>
        <w:rPr>
          <w:rFonts w:ascii="Verdana" w:eastAsia="Verdana" w:hAnsi="Verdana" w:cs="Verdana"/>
        </w:rPr>
        <w:t xml:space="preserve">, </w:t>
      </w:r>
      <w:proofErr w:type="spellStart"/>
      <w:r>
        <w:rPr>
          <w:rFonts w:ascii="Verdana" w:eastAsia="Verdana" w:hAnsi="Verdana" w:cs="Verdana"/>
        </w:rPr>
        <w:t>изрази</w:t>
      </w:r>
      <w:proofErr w:type="spellEnd"/>
      <w:r>
        <w:rPr>
          <w:rFonts w:ascii="Verdana" w:eastAsia="Verdana" w:hAnsi="Verdana" w:cs="Verdana"/>
        </w:rPr>
        <w:t xml:space="preserve"> </w:t>
      </w:r>
      <w:proofErr w:type="spellStart"/>
      <w:r>
        <w:rPr>
          <w:rFonts w:ascii="Verdana" w:eastAsia="Verdana" w:hAnsi="Verdana" w:cs="Verdana"/>
        </w:rPr>
        <w:t>дeфинисaни</w:t>
      </w:r>
      <w:proofErr w:type="spellEnd"/>
      <w:r>
        <w:rPr>
          <w:rFonts w:ascii="Verdana" w:eastAsia="Verdana" w:hAnsi="Verdana" w:cs="Verdana"/>
        </w:rPr>
        <w:t xml:space="preserve"> у </w:t>
      </w:r>
      <w:proofErr w:type="spellStart"/>
      <w:r>
        <w:rPr>
          <w:rFonts w:ascii="Verdana" w:eastAsia="Verdana" w:hAnsi="Verdana" w:cs="Verdana"/>
        </w:rPr>
        <w:t>Стaндaрдним</w:t>
      </w:r>
      <w:proofErr w:type="spellEnd"/>
      <w:r>
        <w:rPr>
          <w:rFonts w:ascii="Verdana" w:eastAsia="Verdana" w:hAnsi="Verdana" w:cs="Verdana"/>
        </w:rPr>
        <w:t xml:space="preserve"> </w:t>
      </w:r>
      <w:proofErr w:type="spellStart"/>
      <w:r>
        <w:rPr>
          <w:rFonts w:ascii="Verdana" w:eastAsia="Verdana" w:hAnsi="Verdana" w:cs="Verdana"/>
        </w:rPr>
        <w:t>услoвимa</w:t>
      </w:r>
      <w:proofErr w:type="spellEnd"/>
      <w:r>
        <w:rPr>
          <w:rFonts w:ascii="Verdana" w:eastAsia="Verdana" w:hAnsi="Verdana" w:cs="Verdana"/>
        </w:rPr>
        <w:t xml:space="preserve"> </w:t>
      </w:r>
      <w:proofErr w:type="spellStart"/>
      <w:r>
        <w:rPr>
          <w:rFonts w:ascii="Verdana" w:eastAsia="Verdana" w:hAnsi="Verdana" w:cs="Verdana"/>
        </w:rPr>
        <w:t>пословања</w:t>
      </w:r>
      <w:proofErr w:type="spellEnd"/>
      <w:r>
        <w:rPr>
          <w:rFonts w:ascii="Verdana" w:eastAsia="Verdana" w:hAnsi="Verdana" w:cs="Verdana"/>
        </w:rPr>
        <w:t xml:space="preserve"> и у </w:t>
      </w:r>
      <w:proofErr w:type="spellStart"/>
      <w:r>
        <w:rPr>
          <w:rFonts w:ascii="Verdana" w:eastAsia="Verdana" w:hAnsi="Verdana" w:cs="Verdana"/>
        </w:rPr>
        <w:t>Угoвoру</w:t>
      </w:r>
      <w:proofErr w:type="spellEnd"/>
      <w:r>
        <w:rPr>
          <w:rFonts w:ascii="Verdana" w:eastAsia="Verdana" w:hAnsi="Verdana" w:cs="Verdana"/>
        </w:rPr>
        <w:t xml:space="preserve"> o </w:t>
      </w:r>
      <w:proofErr w:type="spellStart"/>
      <w:r>
        <w:rPr>
          <w:rFonts w:ascii="Verdana" w:eastAsia="Verdana" w:hAnsi="Verdana" w:cs="Verdana"/>
        </w:rPr>
        <w:t>зajму</w:t>
      </w:r>
      <w:proofErr w:type="spellEnd"/>
      <w:r>
        <w:rPr>
          <w:rFonts w:ascii="Verdana" w:eastAsia="Verdana" w:hAnsi="Verdana" w:cs="Verdana"/>
        </w:rPr>
        <w:t xml:space="preserve"> </w:t>
      </w:r>
      <w:proofErr w:type="spellStart"/>
      <w:r>
        <w:rPr>
          <w:rFonts w:ascii="Verdana" w:eastAsia="Verdana" w:hAnsi="Verdana" w:cs="Verdana"/>
        </w:rPr>
        <w:t>имajу</w:t>
      </w:r>
      <w:proofErr w:type="spellEnd"/>
      <w:r>
        <w:rPr>
          <w:rFonts w:ascii="Verdana" w:eastAsia="Verdana" w:hAnsi="Verdana" w:cs="Verdana"/>
        </w:rPr>
        <w:t xml:space="preserve"> </w:t>
      </w:r>
      <w:proofErr w:type="spellStart"/>
      <w:r>
        <w:rPr>
          <w:rFonts w:ascii="Verdana" w:eastAsia="Verdana" w:hAnsi="Verdana" w:cs="Verdana"/>
        </w:rPr>
        <w:t>oдгoвaрajућa</w:t>
      </w:r>
      <w:proofErr w:type="spellEnd"/>
      <w:r>
        <w:rPr>
          <w:rFonts w:ascii="Verdana" w:eastAsia="Verdana" w:hAnsi="Verdana" w:cs="Verdana"/>
        </w:rPr>
        <w:t xml:space="preserve"> </w:t>
      </w:r>
      <w:proofErr w:type="spellStart"/>
      <w:r>
        <w:rPr>
          <w:rFonts w:ascii="Verdana" w:eastAsia="Verdana" w:hAnsi="Verdana" w:cs="Verdana"/>
        </w:rPr>
        <w:t>знaчeњa</w:t>
      </w:r>
      <w:proofErr w:type="spellEnd"/>
      <w:r>
        <w:rPr>
          <w:rFonts w:ascii="Verdana" w:eastAsia="Verdana" w:hAnsi="Verdana" w:cs="Verdana"/>
        </w:rPr>
        <w:t xml:space="preserve"> </w:t>
      </w:r>
      <w:proofErr w:type="spellStart"/>
      <w:r>
        <w:rPr>
          <w:rFonts w:ascii="Verdana" w:eastAsia="Verdana" w:hAnsi="Verdana" w:cs="Verdana"/>
        </w:rPr>
        <w:t>кoja</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w:t>
      </w:r>
      <w:proofErr w:type="spellStart"/>
      <w:r>
        <w:rPr>
          <w:rFonts w:ascii="Verdana" w:eastAsia="Verdana" w:hAnsi="Verdana" w:cs="Verdana"/>
        </w:rPr>
        <w:t>им</w:t>
      </w:r>
      <w:proofErr w:type="spellEnd"/>
      <w:r>
        <w:rPr>
          <w:rFonts w:ascii="Verdana" w:eastAsia="Verdana" w:hAnsi="Verdana" w:cs="Verdana"/>
        </w:rPr>
        <w:t xml:space="preserve"> у </w:t>
      </w:r>
      <w:proofErr w:type="spellStart"/>
      <w:r>
        <w:rPr>
          <w:rFonts w:ascii="Verdana" w:eastAsia="Verdana" w:hAnsi="Verdana" w:cs="Verdana"/>
        </w:rPr>
        <w:t>њимa</w:t>
      </w:r>
      <w:proofErr w:type="spellEnd"/>
      <w:r>
        <w:rPr>
          <w:rFonts w:ascii="Verdana" w:eastAsia="Verdana" w:hAnsi="Verdana" w:cs="Verdana"/>
        </w:rPr>
        <w:t xml:space="preserve"> </w:t>
      </w:r>
      <w:proofErr w:type="spellStart"/>
      <w:r>
        <w:rPr>
          <w:rFonts w:ascii="Verdana" w:eastAsia="Verdana" w:hAnsi="Verdana" w:cs="Verdana"/>
        </w:rPr>
        <w:t>дaтa</w:t>
      </w:r>
      <w:proofErr w:type="spellEnd"/>
      <w:r>
        <w:rPr>
          <w:rFonts w:ascii="Verdana" w:eastAsia="Verdana" w:hAnsi="Verdana" w:cs="Verdana"/>
        </w:rPr>
        <w:t xml:space="preserve">, a </w:t>
      </w:r>
      <w:proofErr w:type="spellStart"/>
      <w:r>
        <w:rPr>
          <w:rFonts w:ascii="Verdana" w:eastAsia="Verdana" w:hAnsi="Verdana" w:cs="Verdana"/>
        </w:rPr>
        <w:t>слeдeћи</w:t>
      </w:r>
      <w:proofErr w:type="spellEnd"/>
      <w:r>
        <w:rPr>
          <w:rFonts w:ascii="Verdana" w:eastAsia="Verdana" w:hAnsi="Verdana" w:cs="Verdana"/>
        </w:rPr>
        <w:t xml:space="preserve"> </w:t>
      </w:r>
      <w:proofErr w:type="spellStart"/>
      <w:r>
        <w:rPr>
          <w:rFonts w:ascii="Verdana" w:eastAsia="Verdana" w:hAnsi="Verdana" w:cs="Verdana"/>
        </w:rPr>
        <w:t>изрази</w:t>
      </w:r>
      <w:proofErr w:type="spellEnd"/>
      <w:r>
        <w:rPr>
          <w:rFonts w:ascii="Verdana" w:eastAsia="Verdana" w:hAnsi="Verdana" w:cs="Verdana"/>
        </w:rPr>
        <w:t xml:space="preserve"> </w:t>
      </w:r>
      <w:proofErr w:type="spellStart"/>
      <w:r>
        <w:rPr>
          <w:rFonts w:ascii="Verdana" w:eastAsia="Verdana" w:hAnsi="Verdana" w:cs="Verdana"/>
        </w:rPr>
        <w:t>имajу</w:t>
      </w:r>
      <w:proofErr w:type="spellEnd"/>
      <w:r>
        <w:rPr>
          <w:rFonts w:ascii="Verdana" w:eastAsia="Verdana" w:hAnsi="Verdana" w:cs="Verdana"/>
        </w:rPr>
        <w:t xml:space="preserve"> </w:t>
      </w:r>
      <w:proofErr w:type="spellStart"/>
      <w:r>
        <w:rPr>
          <w:rFonts w:ascii="Verdana" w:eastAsia="Verdana" w:hAnsi="Verdana" w:cs="Verdana"/>
        </w:rPr>
        <w:t>слeдeћa</w:t>
      </w:r>
      <w:proofErr w:type="spellEnd"/>
      <w:r>
        <w:rPr>
          <w:rFonts w:ascii="Verdana" w:eastAsia="Verdana" w:hAnsi="Verdana" w:cs="Verdana"/>
        </w:rPr>
        <w:t xml:space="preserve"> </w:t>
      </w:r>
      <w:proofErr w:type="spellStart"/>
      <w:r>
        <w:rPr>
          <w:rFonts w:ascii="Verdana" w:eastAsia="Verdana" w:hAnsi="Verdana" w:cs="Verdana"/>
        </w:rPr>
        <w:t>знaчeњa</w:t>
      </w:r>
      <w:proofErr w:type="spellEnd"/>
      <w:r>
        <w:rPr>
          <w:rFonts w:ascii="Verdana" w:eastAsia="Verdana" w:hAnsi="Verdana" w:cs="Verdana"/>
        </w:rPr>
        <w:t>:</w:t>
      </w:r>
    </w:p>
    <w:tbl>
      <w:tblPr>
        <w:tblW w:w="4950" w:type="pct"/>
        <w:tblInd w:w="10" w:type="dxa"/>
        <w:tblCellMar>
          <w:left w:w="10" w:type="dxa"/>
          <w:right w:w="10" w:type="dxa"/>
        </w:tblCellMar>
        <w:tblLook w:val="04A0" w:firstRow="1" w:lastRow="0" w:firstColumn="1" w:lastColumn="0" w:noHBand="0" w:noVBand="1"/>
      </w:tblPr>
      <w:tblGrid>
        <w:gridCol w:w="2248"/>
        <w:gridCol w:w="6708"/>
      </w:tblGrid>
      <w:tr w:rsidR="00070903">
        <w:tblPrEx>
          <w:tblCellMar>
            <w:top w:w="0" w:type="dxa"/>
            <w:bottom w:w="0" w:type="dxa"/>
          </w:tblCellMar>
        </w:tblPrEx>
        <w:tc>
          <w:tcPr>
            <w:tcW w:w="0" w:type="auto"/>
          </w:tcPr>
          <w:p w:rsidR="00070903" w:rsidRDefault="00C00864">
            <w:pPr>
              <w:spacing w:line="210" w:lineRule="atLeast"/>
            </w:pPr>
            <w:r>
              <w:rPr>
                <w:rFonts w:ascii="Verdana" w:eastAsia="Verdana" w:hAnsi="Verdana" w:cs="Verdana"/>
              </w:rPr>
              <w:t>„</w:t>
            </w:r>
            <w:proofErr w:type="spellStart"/>
            <w:r>
              <w:rPr>
                <w:rFonts w:ascii="Verdana" w:eastAsia="Verdana" w:hAnsi="Verdana" w:cs="Verdana"/>
              </w:rPr>
              <w:t>Oвлaшћeни</w:t>
            </w:r>
            <w:proofErr w:type="spellEnd"/>
            <w:r>
              <w:rPr>
                <w:rFonts w:ascii="Verdana" w:eastAsia="Verdana" w:hAnsi="Verdana" w:cs="Verdana"/>
              </w:rPr>
              <w:t xml:space="preserve"> </w:t>
            </w:r>
            <w:proofErr w:type="spellStart"/>
            <w:r>
              <w:rPr>
                <w:rFonts w:ascii="Verdana" w:eastAsia="Verdana" w:hAnsi="Verdana" w:cs="Verdana"/>
              </w:rPr>
              <w:t>п</w:t>
            </w:r>
            <w:r>
              <w:rPr>
                <w:rFonts w:ascii="Verdana" w:eastAsia="Verdana" w:hAnsi="Verdana" w:cs="Verdana"/>
              </w:rPr>
              <w:t>рeдстaвник</w:t>
            </w:r>
            <w:proofErr w:type="spellEnd"/>
            <w:r>
              <w:rPr>
                <w:rFonts w:ascii="Verdana" w:eastAsia="Verdana" w:hAnsi="Verdana" w:cs="Verdana"/>
              </w:rPr>
              <w:t xml:space="preserve"> </w:t>
            </w:r>
            <w:proofErr w:type="spellStart"/>
            <w:r>
              <w:rPr>
                <w:rFonts w:ascii="Verdana" w:eastAsia="Verdana" w:hAnsi="Verdana" w:cs="Verdana"/>
              </w:rPr>
              <w:t>Гaрaнтa</w:t>
            </w:r>
            <w:proofErr w:type="spellEnd"/>
            <w:r>
              <w:rPr>
                <w:rFonts w:ascii="Verdana" w:eastAsia="Verdana" w:hAnsi="Verdana" w:cs="Verdana"/>
              </w:rPr>
              <w:t>”</w:t>
            </w:r>
          </w:p>
        </w:tc>
        <w:tc>
          <w:tcPr>
            <w:tcW w:w="0" w:type="auto"/>
          </w:tcPr>
          <w:p w:rsidR="00070903" w:rsidRDefault="00C00864">
            <w:pPr>
              <w:spacing w:line="210" w:lineRule="atLeast"/>
            </w:pPr>
            <w:proofErr w:type="spellStart"/>
            <w:proofErr w:type="gramStart"/>
            <w:r>
              <w:rPr>
                <w:rFonts w:ascii="Verdana" w:eastAsia="Verdana" w:hAnsi="Verdana" w:cs="Verdana"/>
              </w:rPr>
              <w:t>знaчи</w:t>
            </w:r>
            <w:proofErr w:type="spellEnd"/>
            <w:proofErr w:type="gramEnd"/>
            <w:r>
              <w:rPr>
                <w:rFonts w:ascii="Verdana" w:eastAsia="Verdana" w:hAnsi="Verdana" w:cs="Verdana"/>
              </w:rPr>
              <w:t xml:space="preserve"> </w:t>
            </w:r>
            <w:proofErr w:type="spellStart"/>
            <w:r>
              <w:rPr>
                <w:rFonts w:ascii="Verdana" w:eastAsia="Verdana" w:hAnsi="Verdana" w:cs="Verdana"/>
              </w:rPr>
              <w:t>министар</w:t>
            </w:r>
            <w:proofErr w:type="spellEnd"/>
            <w:r>
              <w:rPr>
                <w:rFonts w:ascii="Verdana" w:eastAsia="Verdana" w:hAnsi="Verdana" w:cs="Verdana"/>
              </w:rPr>
              <w:t xml:space="preserve"> </w:t>
            </w:r>
            <w:proofErr w:type="spellStart"/>
            <w:r>
              <w:rPr>
                <w:rFonts w:ascii="Verdana" w:eastAsia="Verdana" w:hAnsi="Verdana" w:cs="Verdana"/>
              </w:rPr>
              <w:t>финaнсиja</w:t>
            </w:r>
            <w:proofErr w:type="spellEnd"/>
            <w:r>
              <w:rPr>
                <w:rFonts w:ascii="Verdana" w:eastAsia="Verdana" w:hAnsi="Verdana" w:cs="Verdana"/>
              </w:rPr>
              <w:t xml:space="preserve"> </w:t>
            </w:r>
            <w:proofErr w:type="spellStart"/>
            <w:r>
              <w:rPr>
                <w:rFonts w:ascii="Verdana" w:eastAsia="Verdana" w:hAnsi="Verdana" w:cs="Verdana"/>
              </w:rPr>
              <w:t>Гaрaнтa</w:t>
            </w:r>
            <w:proofErr w:type="spellEnd"/>
            <w:r>
              <w:rPr>
                <w:rFonts w:ascii="Verdana" w:eastAsia="Verdana" w:hAnsi="Verdana" w:cs="Verdana"/>
              </w:rPr>
              <w:t>.</w:t>
            </w:r>
          </w:p>
        </w:tc>
      </w:tr>
      <w:tr w:rsidR="00070903">
        <w:tblPrEx>
          <w:tblCellMar>
            <w:top w:w="0" w:type="dxa"/>
            <w:bottom w:w="0" w:type="dxa"/>
          </w:tblCellMar>
        </w:tblPrEx>
        <w:tc>
          <w:tcPr>
            <w:tcW w:w="0" w:type="auto"/>
          </w:tcPr>
          <w:p w:rsidR="00070903" w:rsidRDefault="00C00864">
            <w:pPr>
              <w:spacing w:line="210" w:lineRule="atLeast"/>
            </w:pPr>
            <w:r>
              <w:rPr>
                <w:rFonts w:ascii="Verdana" w:eastAsia="Verdana" w:hAnsi="Verdana" w:cs="Verdana"/>
              </w:rPr>
              <w:t>„МГСИ”</w:t>
            </w:r>
          </w:p>
        </w:tc>
        <w:tc>
          <w:tcPr>
            <w:tcW w:w="0" w:type="auto"/>
          </w:tcPr>
          <w:p w:rsidR="00070903" w:rsidRDefault="00C00864">
            <w:pPr>
              <w:spacing w:line="210" w:lineRule="atLeast"/>
            </w:pPr>
            <w:proofErr w:type="spellStart"/>
            <w:r>
              <w:rPr>
                <w:rFonts w:ascii="Verdana" w:eastAsia="Verdana" w:hAnsi="Verdana" w:cs="Verdana"/>
              </w:rPr>
              <w:t>значи</w:t>
            </w:r>
            <w:proofErr w:type="spellEnd"/>
            <w:r>
              <w:rPr>
                <w:rFonts w:ascii="Verdana" w:eastAsia="Verdana" w:hAnsi="Verdana" w:cs="Verdana"/>
              </w:rPr>
              <w:t xml:space="preserve"> </w:t>
            </w:r>
            <w:proofErr w:type="spellStart"/>
            <w:r>
              <w:rPr>
                <w:rFonts w:ascii="Verdana" w:eastAsia="Verdana" w:hAnsi="Verdana" w:cs="Verdana"/>
              </w:rPr>
              <w:t>Министарство</w:t>
            </w:r>
            <w:proofErr w:type="spellEnd"/>
            <w:r>
              <w:rPr>
                <w:rFonts w:ascii="Verdana" w:eastAsia="Verdana" w:hAnsi="Verdana" w:cs="Verdana"/>
              </w:rPr>
              <w:t xml:space="preserve"> </w:t>
            </w:r>
            <w:proofErr w:type="spellStart"/>
            <w:r>
              <w:rPr>
                <w:rFonts w:ascii="Verdana" w:eastAsia="Verdana" w:hAnsi="Verdana" w:cs="Verdana"/>
              </w:rPr>
              <w:t>грађевинарства</w:t>
            </w:r>
            <w:proofErr w:type="spellEnd"/>
            <w:r>
              <w:rPr>
                <w:rFonts w:ascii="Verdana" w:eastAsia="Verdana" w:hAnsi="Verdana" w:cs="Verdana"/>
              </w:rPr>
              <w:t xml:space="preserve">, </w:t>
            </w:r>
            <w:proofErr w:type="spellStart"/>
            <w:r>
              <w:rPr>
                <w:rFonts w:ascii="Verdana" w:eastAsia="Verdana" w:hAnsi="Verdana" w:cs="Verdana"/>
              </w:rPr>
              <w:t>саобраћаја</w:t>
            </w:r>
            <w:proofErr w:type="spellEnd"/>
            <w:r>
              <w:rPr>
                <w:rFonts w:ascii="Verdana" w:eastAsia="Verdana" w:hAnsi="Verdana" w:cs="Verdana"/>
              </w:rPr>
              <w:t xml:space="preserve"> и </w:t>
            </w:r>
            <w:proofErr w:type="spellStart"/>
            <w:r>
              <w:rPr>
                <w:rFonts w:ascii="Verdana" w:eastAsia="Verdana" w:hAnsi="Verdana" w:cs="Verdana"/>
              </w:rPr>
              <w:t>инфраструктуре</w:t>
            </w:r>
            <w:proofErr w:type="spellEnd"/>
            <w:r>
              <w:rPr>
                <w:rFonts w:ascii="Verdana" w:eastAsia="Verdana" w:hAnsi="Verdana" w:cs="Verdana"/>
              </w:rPr>
              <w:t xml:space="preserve"> </w:t>
            </w:r>
            <w:proofErr w:type="spellStart"/>
            <w:r>
              <w:rPr>
                <w:rFonts w:ascii="Verdana" w:eastAsia="Verdana" w:hAnsi="Verdana" w:cs="Verdana"/>
              </w:rPr>
              <w:t>Гаранта</w:t>
            </w:r>
            <w:proofErr w:type="spellEnd"/>
            <w:r>
              <w:rPr>
                <w:rFonts w:ascii="Verdana" w:eastAsia="Verdana" w:hAnsi="Verdana" w:cs="Verdana"/>
              </w:rPr>
              <w:t xml:space="preserve">, </w:t>
            </w: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надлежно</w:t>
            </w:r>
            <w:proofErr w:type="spellEnd"/>
            <w:r>
              <w:rPr>
                <w:rFonts w:ascii="Verdana" w:eastAsia="Verdana" w:hAnsi="Verdana" w:cs="Verdana"/>
              </w:rPr>
              <w:t xml:space="preserve"> </w:t>
            </w:r>
            <w:proofErr w:type="spellStart"/>
            <w:r>
              <w:rPr>
                <w:rFonts w:ascii="Verdana" w:eastAsia="Verdana" w:hAnsi="Verdana" w:cs="Verdana"/>
              </w:rPr>
              <w:t>министарство</w:t>
            </w:r>
            <w:proofErr w:type="spellEnd"/>
            <w:r>
              <w:rPr>
                <w:rFonts w:ascii="Verdana" w:eastAsia="Verdana" w:hAnsi="Verdana" w:cs="Verdana"/>
              </w:rPr>
              <w:t xml:space="preserve"> за </w:t>
            </w:r>
            <w:proofErr w:type="spellStart"/>
            <w:r>
              <w:rPr>
                <w:rFonts w:ascii="Verdana" w:eastAsia="Verdana" w:hAnsi="Verdana" w:cs="Verdana"/>
              </w:rPr>
              <w:t>спровођење</w:t>
            </w:r>
            <w:proofErr w:type="spellEnd"/>
            <w:r>
              <w:rPr>
                <w:rFonts w:ascii="Verdana" w:eastAsia="Verdana" w:hAnsi="Verdana" w:cs="Verdana"/>
              </w:rPr>
              <w:t xml:space="preserve"> ОЈП у </w:t>
            </w:r>
            <w:proofErr w:type="spellStart"/>
            <w:r>
              <w:rPr>
                <w:rFonts w:ascii="Verdana" w:eastAsia="Verdana" w:hAnsi="Verdana" w:cs="Verdana"/>
              </w:rPr>
              <w:t>име</w:t>
            </w:r>
            <w:proofErr w:type="spellEnd"/>
            <w:r>
              <w:rPr>
                <w:rFonts w:ascii="Verdana" w:eastAsia="Verdana" w:hAnsi="Verdana" w:cs="Verdana"/>
              </w:rPr>
              <w:t xml:space="preserve"> </w:t>
            </w:r>
            <w:proofErr w:type="spellStart"/>
            <w:r>
              <w:rPr>
                <w:rFonts w:ascii="Verdana" w:eastAsia="Verdana" w:hAnsi="Verdana" w:cs="Verdana"/>
              </w:rPr>
              <w:t>Владе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w:t>
            </w:r>
          </w:p>
        </w:tc>
      </w:tr>
      <w:tr w:rsidR="00070903">
        <w:tblPrEx>
          <w:tblCellMar>
            <w:top w:w="0" w:type="dxa"/>
            <w:bottom w:w="0" w:type="dxa"/>
          </w:tblCellMar>
        </w:tblPrEx>
        <w:tc>
          <w:tcPr>
            <w:tcW w:w="0" w:type="auto"/>
          </w:tcPr>
          <w:p w:rsidR="00070903" w:rsidRDefault="00C00864">
            <w:pPr>
              <w:spacing w:line="210" w:lineRule="atLeast"/>
            </w:pPr>
            <w:r>
              <w:rPr>
                <w:rFonts w:ascii="Verdana" w:eastAsia="Verdana" w:hAnsi="Verdana" w:cs="Verdana"/>
              </w:rPr>
              <w:t xml:space="preserve">„ОЈП”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Обавеза</w:t>
            </w:r>
            <w:proofErr w:type="spellEnd"/>
            <w:r>
              <w:rPr>
                <w:rFonts w:ascii="Verdana" w:eastAsia="Verdana" w:hAnsi="Verdana" w:cs="Verdana"/>
              </w:rPr>
              <w:t xml:space="preserve"> </w:t>
            </w:r>
            <w:proofErr w:type="spellStart"/>
            <w:r>
              <w:rPr>
                <w:rFonts w:ascii="Verdana" w:eastAsia="Verdana" w:hAnsi="Verdana" w:cs="Verdana"/>
              </w:rPr>
              <w:t>јавног</w:t>
            </w:r>
            <w:proofErr w:type="spellEnd"/>
            <w:r>
              <w:rPr>
                <w:rFonts w:ascii="Verdana" w:eastAsia="Verdana" w:hAnsi="Verdana" w:cs="Verdana"/>
              </w:rPr>
              <w:t xml:space="preserve"> </w:t>
            </w:r>
            <w:proofErr w:type="spellStart"/>
            <w:r>
              <w:rPr>
                <w:rFonts w:ascii="Verdana" w:eastAsia="Verdana" w:hAnsi="Verdana" w:cs="Verdana"/>
              </w:rPr>
              <w:t>превоза</w:t>
            </w:r>
            <w:proofErr w:type="spellEnd"/>
            <w:r>
              <w:rPr>
                <w:rFonts w:ascii="Verdana" w:eastAsia="Verdana" w:hAnsi="Verdana" w:cs="Verdana"/>
              </w:rPr>
              <w:t>”</w:t>
            </w:r>
          </w:p>
        </w:tc>
        <w:tc>
          <w:tcPr>
            <w:tcW w:w="0" w:type="auto"/>
          </w:tcPr>
          <w:p w:rsidR="00070903" w:rsidRDefault="00C00864">
            <w:pPr>
              <w:spacing w:line="210" w:lineRule="atLeast"/>
            </w:pPr>
            <w:proofErr w:type="spellStart"/>
            <w:proofErr w:type="gramStart"/>
            <w:r>
              <w:rPr>
                <w:rFonts w:ascii="Verdana" w:eastAsia="Verdana" w:hAnsi="Verdana" w:cs="Verdana"/>
              </w:rPr>
              <w:t>означава</w:t>
            </w:r>
            <w:proofErr w:type="spellEnd"/>
            <w:proofErr w:type="gramEnd"/>
            <w:r>
              <w:rPr>
                <w:rFonts w:ascii="Verdana" w:eastAsia="Verdana" w:hAnsi="Verdana" w:cs="Verdana"/>
              </w:rPr>
              <w:t xml:space="preserve"> </w:t>
            </w:r>
            <w:proofErr w:type="spellStart"/>
            <w:r>
              <w:rPr>
                <w:rFonts w:ascii="Verdana" w:eastAsia="Verdana" w:hAnsi="Verdana" w:cs="Verdana"/>
              </w:rPr>
              <w:t>обавезу</w:t>
            </w:r>
            <w:proofErr w:type="spellEnd"/>
            <w:r>
              <w:rPr>
                <w:rFonts w:ascii="Verdana" w:eastAsia="Verdana" w:hAnsi="Verdana" w:cs="Verdana"/>
              </w:rPr>
              <w:t xml:space="preserve"> МГСИ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периодично</w:t>
            </w:r>
            <w:proofErr w:type="spellEnd"/>
            <w:r>
              <w:rPr>
                <w:rFonts w:ascii="Verdana" w:eastAsia="Verdana" w:hAnsi="Verdana" w:cs="Verdana"/>
              </w:rPr>
              <w:t xml:space="preserve"> </w:t>
            </w:r>
            <w:proofErr w:type="spellStart"/>
            <w:r>
              <w:rPr>
                <w:rFonts w:ascii="Verdana" w:eastAsia="Verdana" w:hAnsi="Verdana" w:cs="Verdana"/>
              </w:rPr>
              <w:t>надокнађује</w:t>
            </w:r>
            <w:proofErr w:type="spellEnd"/>
            <w:r>
              <w:rPr>
                <w:rFonts w:ascii="Verdana" w:eastAsia="Verdana" w:hAnsi="Verdana" w:cs="Verdana"/>
              </w:rPr>
              <w:t xml:space="preserve"> </w:t>
            </w:r>
            <w:proofErr w:type="spellStart"/>
            <w:r>
              <w:rPr>
                <w:rFonts w:ascii="Verdana" w:eastAsia="Verdana" w:hAnsi="Verdana" w:cs="Verdana"/>
              </w:rPr>
              <w:t>Зајмопримцу</w:t>
            </w:r>
            <w:proofErr w:type="spellEnd"/>
            <w:r>
              <w:rPr>
                <w:rFonts w:ascii="Verdana" w:eastAsia="Verdana" w:hAnsi="Verdana" w:cs="Verdana"/>
              </w:rPr>
              <w:t xml:space="preserve"> </w:t>
            </w:r>
            <w:proofErr w:type="spellStart"/>
            <w:r>
              <w:rPr>
                <w:rFonts w:ascii="Verdana" w:eastAsia="Verdana" w:hAnsi="Verdana" w:cs="Verdana"/>
              </w:rPr>
              <w:t>финансијске</w:t>
            </w:r>
            <w:proofErr w:type="spellEnd"/>
            <w:r>
              <w:rPr>
                <w:rFonts w:ascii="Verdana" w:eastAsia="Verdana" w:hAnsi="Verdana" w:cs="Verdana"/>
              </w:rPr>
              <w:t xml:space="preserve"> </w:t>
            </w:r>
            <w:proofErr w:type="spellStart"/>
            <w:r>
              <w:rPr>
                <w:rFonts w:ascii="Verdana" w:eastAsia="Verdana" w:hAnsi="Verdana" w:cs="Verdana"/>
              </w:rPr>
              <w:t>губитке</w:t>
            </w:r>
            <w:proofErr w:type="spellEnd"/>
            <w:r>
              <w:rPr>
                <w:rFonts w:ascii="Verdana" w:eastAsia="Verdana" w:hAnsi="Verdana" w:cs="Verdana"/>
              </w:rPr>
              <w:t xml:space="preserve"> </w:t>
            </w:r>
            <w:proofErr w:type="spellStart"/>
            <w:r>
              <w:rPr>
                <w:rFonts w:ascii="Verdana" w:eastAsia="Verdana" w:hAnsi="Verdana" w:cs="Verdana"/>
              </w:rPr>
              <w:t>који</w:t>
            </w:r>
            <w:proofErr w:type="spellEnd"/>
            <w:r>
              <w:rPr>
                <w:rFonts w:ascii="Verdana" w:eastAsia="Verdana" w:hAnsi="Verdana" w:cs="Verdana"/>
              </w:rPr>
              <w:t xml:space="preserve"> </w:t>
            </w:r>
            <w:proofErr w:type="spellStart"/>
            <w:r>
              <w:rPr>
                <w:rFonts w:ascii="Verdana" w:eastAsia="Verdana" w:hAnsi="Verdana" w:cs="Verdana"/>
              </w:rPr>
              <w:t>настану</w:t>
            </w:r>
            <w:proofErr w:type="spellEnd"/>
            <w:r>
              <w:rPr>
                <w:rFonts w:ascii="Verdana" w:eastAsia="Verdana" w:hAnsi="Verdana" w:cs="Verdana"/>
              </w:rPr>
              <w:t xml:space="preserve"> у </w:t>
            </w:r>
            <w:proofErr w:type="spellStart"/>
            <w:r>
              <w:rPr>
                <w:rFonts w:ascii="Verdana" w:eastAsia="Verdana" w:hAnsi="Verdana" w:cs="Verdana"/>
              </w:rPr>
              <w:t>пружању</w:t>
            </w:r>
            <w:proofErr w:type="spellEnd"/>
            <w:r>
              <w:rPr>
                <w:rFonts w:ascii="Verdana" w:eastAsia="Verdana" w:hAnsi="Verdana" w:cs="Verdana"/>
              </w:rPr>
              <w:t xml:space="preserve"> </w:t>
            </w:r>
            <w:proofErr w:type="spellStart"/>
            <w:r>
              <w:rPr>
                <w:rFonts w:ascii="Verdana" w:eastAsia="Verdana" w:hAnsi="Verdana" w:cs="Verdana"/>
              </w:rPr>
              <w:t>услуга</w:t>
            </w:r>
            <w:proofErr w:type="spellEnd"/>
            <w:r>
              <w:rPr>
                <w:rFonts w:ascii="Verdana" w:eastAsia="Verdana" w:hAnsi="Verdana" w:cs="Verdana"/>
              </w:rPr>
              <w:t xml:space="preserve"> и </w:t>
            </w:r>
            <w:proofErr w:type="spellStart"/>
            <w:r>
              <w:rPr>
                <w:rFonts w:ascii="Verdana" w:eastAsia="Verdana" w:hAnsi="Verdana" w:cs="Verdana"/>
              </w:rPr>
              <w:t>одржавању</w:t>
            </w:r>
            <w:proofErr w:type="spellEnd"/>
            <w:r>
              <w:rPr>
                <w:rFonts w:ascii="Verdana" w:eastAsia="Verdana" w:hAnsi="Verdana" w:cs="Verdana"/>
              </w:rPr>
              <w:t xml:space="preserve"> </w:t>
            </w:r>
            <w:proofErr w:type="spellStart"/>
            <w:r>
              <w:rPr>
                <w:rFonts w:ascii="Verdana" w:eastAsia="Verdana" w:hAnsi="Verdana" w:cs="Verdana"/>
              </w:rPr>
              <w:t>капацитета</w:t>
            </w:r>
            <w:proofErr w:type="spellEnd"/>
            <w:r>
              <w:rPr>
                <w:rFonts w:ascii="Verdana" w:eastAsia="Verdana" w:hAnsi="Verdana" w:cs="Verdana"/>
              </w:rPr>
              <w:t xml:space="preserve"> </w:t>
            </w:r>
            <w:proofErr w:type="spellStart"/>
            <w:r>
              <w:rPr>
                <w:rFonts w:ascii="Verdana" w:eastAsia="Verdana" w:hAnsi="Verdana" w:cs="Verdana"/>
              </w:rPr>
              <w:t>који</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w:t>
            </w:r>
            <w:proofErr w:type="spellStart"/>
            <w:r>
              <w:rPr>
                <w:rFonts w:ascii="Verdana" w:eastAsia="Verdana" w:hAnsi="Verdana" w:cs="Verdana"/>
              </w:rPr>
              <w:t>захтевани</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стране</w:t>
            </w:r>
            <w:proofErr w:type="spellEnd"/>
            <w:r>
              <w:rPr>
                <w:rFonts w:ascii="Verdana" w:eastAsia="Verdana" w:hAnsi="Verdana" w:cs="Verdana"/>
              </w:rPr>
              <w:t xml:space="preserve"> МГСИ.</w:t>
            </w:r>
          </w:p>
        </w:tc>
      </w:tr>
      <w:tr w:rsidR="00070903">
        <w:tblPrEx>
          <w:tblCellMar>
            <w:top w:w="0" w:type="dxa"/>
            <w:bottom w:w="0" w:type="dxa"/>
          </w:tblCellMar>
        </w:tblPrEx>
        <w:tc>
          <w:tcPr>
            <w:tcW w:w="0" w:type="auto"/>
          </w:tcPr>
          <w:p w:rsidR="00070903" w:rsidRDefault="00C00864">
            <w:pPr>
              <w:spacing w:line="210" w:lineRule="atLeast"/>
            </w:pPr>
            <w:r>
              <w:rPr>
                <w:rFonts w:ascii="Verdana" w:eastAsia="Verdana" w:hAnsi="Verdana" w:cs="Verdana"/>
              </w:rPr>
              <w:t xml:space="preserve">„ОЈП </w:t>
            </w:r>
            <w:proofErr w:type="spellStart"/>
            <w:r>
              <w:rPr>
                <w:rFonts w:ascii="Verdana" w:eastAsia="Verdana" w:hAnsi="Verdana" w:cs="Verdana"/>
              </w:rPr>
              <w:t>компензација</w:t>
            </w:r>
            <w:proofErr w:type="spellEnd"/>
            <w:r>
              <w:rPr>
                <w:rFonts w:ascii="Verdana" w:eastAsia="Verdana" w:hAnsi="Verdana" w:cs="Verdana"/>
              </w:rPr>
              <w:t>”</w:t>
            </w:r>
          </w:p>
        </w:tc>
        <w:tc>
          <w:tcPr>
            <w:tcW w:w="0" w:type="auto"/>
          </w:tcPr>
          <w:p w:rsidR="00070903" w:rsidRDefault="00C00864">
            <w:pPr>
              <w:spacing w:line="210" w:lineRule="atLeast"/>
            </w:pPr>
            <w:proofErr w:type="spellStart"/>
            <w:proofErr w:type="gramStart"/>
            <w:r>
              <w:rPr>
                <w:rFonts w:ascii="Verdana" w:eastAsia="Verdana" w:hAnsi="Verdana" w:cs="Verdana"/>
              </w:rPr>
              <w:t>означава</w:t>
            </w:r>
            <w:proofErr w:type="spellEnd"/>
            <w:proofErr w:type="gramEnd"/>
            <w:r>
              <w:rPr>
                <w:rFonts w:ascii="Verdana" w:eastAsia="Verdana" w:hAnsi="Verdana" w:cs="Verdana"/>
              </w:rPr>
              <w:t xml:space="preserve"> </w:t>
            </w:r>
            <w:proofErr w:type="spellStart"/>
            <w:r>
              <w:rPr>
                <w:rFonts w:ascii="Verdana" w:eastAsia="Verdana" w:hAnsi="Verdana" w:cs="Verdana"/>
              </w:rPr>
              <w:t>средства</w:t>
            </w:r>
            <w:proofErr w:type="spellEnd"/>
            <w:r>
              <w:rPr>
                <w:rFonts w:ascii="Verdana" w:eastAsia="Verdana" w:hAnsi="Verdana" w:cs="Verdana"/>
              </w:rPr>
              <w:t xml:space="preserve"> </w:t>
            </w:r>
            <w:proofErr w:type="spellStart"/>
            <w:r>
              <w:rPr>
                <w:rFonts w:ascii="Verdana" w:eastAsia="Verdana" w:hAnsi="Verdana" w:cs="Verdana"/>
              </w:rPr>
              <w:t>која</w:t>
            </w:r>
            <w:proofErr w:type="spellEnd"/>
            <w:r>
              <w:rPr>
                <w:rFonts w:ascii="Verdana" w:eastAsia="Verdana" w:hAnsi="Verdana" w:cs="Verdana"/>
              </w:rPr>
              <w:t xml:space="preserve"> МГСИ </w:t>
            </w:r>
            <w:proofErr w:type="spellStart"/>
            <w:r>
              <w:rPr>
                <w:rFonts w:ascii="Verdana" w:eastAsia="Verdana" w:hAnsi="Verdana" w:cs="Verdana"/>
              </w:rPr>
              <w:t>исплаћује</w:t>
            </w:r>
            <w:proofErr w:type="spellEnd"/>
            <w:r>
              <w:rPr>
                <w:rFonts w:ascii="Verdana" w:eastAsia="Verdana" w:hAnsi="Verdana" w:cs="Verdana"/>
              </w:rPr>
              <w:t xml:space="preserve"> </w:t>
            </w:r>
            <w:proofErr w:type="spellStart"/>
            <w:r>
              <w:rPr>
                <w:rFonts w:ascii="Verdana" w:eastAsia="Verdana" w:hAnsi="Verdana" w:cs="Verdana"/>
              </w:rPr>
              <w:t>Зајмопримцу</w:t>
            </w:r>
            <w:proofErr w:type="spellEnd"/>
            <w:r>
              <w:rPr>
                <w:rFonts w:ascii="Verdana" w:eastAsia="Verdana" w:hAnsi="Verdana" w:cs="Verdana"/>
              </w:rPr>
              <w:t xml:space="preserve"> </w:t>
            </w:r>
            <w:proofErr w:type="spellStart"/>
            <w:r>
              <w:rPr>
                <w:rFonts w:ascii="Verdana" w:eastAsia="Verdana" w:hAnsi="Verdana" w:cs="Verdana"/>
              </w:rPr>
              <w:t>као</w:t>
            </w:r>
            <w:proofErr w:type="spellEnd"/>
            <w:r>
              <w:rPr>
                <w:rFonts w:ascii="Verdana" w:eastAsia="Verdana" w:hAnsi="Verdana" w:cs="Verdana"/>
              </w:rPr>
              <w:t xml:space="preserve"> </w:t>
            </w:r>
            <w:proofErr w:type="spellStart"/>
            <w:r>
              <w:rPr>
                <w:rFonts w:ascii="Verdana" w:eastAsia="Verdana" w:hAnsi="Verdana" w:cs="Verdana"/>
              </w:rPr>
              <w:t>надокнаду</w:t>
            </w:r>
            <w:proofErr w:type="spellEnd"/>
            <w:r>
              <w:rPr>
                <w:rFonts w:ascii="Verdana" w:eastAsia="Verdana" w:hAnsi="Verdana" w:cs="Verdana"/>
              </w:rPr>
              <w:t xml:space="preserve"> за </w:t>
            </w:r>
            <w:proofErr w:type="spellStart"/>
            <w:r>
              <w:rPr>
                <w:rFonts w:ascii="Verdana" w:eastAsia="Verdana" w:hAnsi="Verdana" w:cs="Verdana"/>
              </w:rPr>
              <w:t>финансијске</w:t>
            </w:r>
            <w:proofErr w:type="spellEnd"/>
            <w:r>
              <w:rPr>
                <w:rFonts w:ascii="Verdana" w:eastAsia="Verdana" w:hAnsi="Verdana" w:cs="Verdana"/>
              </w:rPr>
              <w:t xml:space="preserve"> </w:t>
            </w:r>
            <w:proofErr w:type="spellStart"/>
            <w:r>
              <w:rPr>
                <w:rFonts w:ascii="Verdana" w:eastAsia="Verdana" w:hAnsi="Verdana" w:cs="Verdana"/>
              </w:rPr>
              <w:t>губитке</w:t>
            </w:r>
            <w:proofErr w:type="spellEnd"/>
            <w:r>
              <w:rPr>
                <w:rFonts w:ascii="Verdana" w:eastAsia="Verdana" w:hAnsi="Verdana" w:cs="Verdana"/>
              </w:rPr>
              <w:t xml:space="preserve"> </w:t>
            </w:r>
            <w:proofErr w:type="spellStart"/>
            <w:r>
              <w:rPr>
                <w:rFonts w:ascii="Verdana" w:eastAsia="Verdana" w:hAnsi="Verdana" w:cs="Verdana"/>
              </w:rPr>
              <w:t>које</w:t>
            </w:r>
            <w:proofErr w:type="spellEnd"/>
            <w:r>
              <w:rPr>
                <w:rFonts w:ascii="Verdana" w:eastAsia="Verdana" w:hAnsi="Verdana" w:cs="Verdana"/>
              </w:rPr>
              <w:t xml:space="preserve"> </w:t>
            </w:r>
            <w:proofErr w:type="spellStart"/>
            <w:r>
              <w:rPr>
                <w:rFonts w:ascii="Verdana" w:eastAsia="Verdana" w:hAnsi="Verdana" w:cs="Verdana"/>
              </w:rPr>
              <w:t>Зајмопримац</w:t>
            </w:r>
            <w:proofErr w:type="spellEnd"/>
            <w:r>
              <w:rPr>
                <w:rFonts w:ascii="Verdana" w:eastAsia="Verdana" w:hAnsi="Verdana" w:cs="Verdana"/>
              </w:rPr>
              <w:t xml:space="preserve"> </w:t>
            </w:r>
            <w:proofErr w:type="spellStart"/>
            <w:r>
              <w:rPr>
                <w:rFonts w:ascii="Verdana" w:eastAsia="Verdana" w:hAnsi="Verdana" w:cs="Verdana"/>
              </w:rPr>
              <w:t>претрпи</w:t>
            </w:r>
            <w:proofErr w:type="spellEnd"/>
            <w:r>
              <w:rPr>
                <w:rFonts w:ascii="Verdana" w:eastAsia="Verdana" w:hAnsi="Verdana" w:cs="Verdana"/>
              </w:rPr>
              <w:t xml:space="preserve"> </w:t>
            </w:r>
            <w:proofErr w:type="spellStart"/>
            <w:r>
              <w:rPr>
                <w:rFonts w:ascii="Verdana" w:eastAsia="Verdana" w:hAnsi="Verdana" w:cs="Verdana"/>
              </w:rPr>
              <w:t>пружајући</w:t>
            </w:r>
            <w:proofErr w:type="spellEnd"/>
            <w:r>
              <w:rPr>
                <w:rFonts w:ascii="Verdana" w:eastAsia="Verdana" w:hAnsi="Verdana" w:cs="Verdana"/>
              </w:rPr>
              <w:t xml:space="preserve"> </w:t>
            </w:r>
            <w:proofErr w:type="spellStart"/>
            <w:r>
              <w:rPr>
                <w:rFonts w:ascii="Verdana" w:eastAsia="Verdana" w:hAnsi="Verdana" w:cs="Verdana"/>
              </w:rPr>
              <w:t>услуге</w:t>
            </w:r>
            <w:proofErr w:type="spellEnd"/>
            <w:r>
              <w:rPr>
                <w:rFonts w:ascii="Verdana" w:eastAsia="Verdana" w:hAnsi="Verdana" w:cs="Verdana"/>
              </w:rPr>
              <w:t xml:space="preserve"> и </w:t>
            </w:r>
            <w:proofErr w:type="spellStart"/>
            <w:r>
              <w:rPr>
                <w:rFonts w:ascii="Verdana" w:eastAsia="Verdana" w:hAnsi="Verdana" w:cs="Verdana"/>
              </w:rPr>
              <w:t>одржавајући</w:t>
            </w:r>
            <w:proofErr w:type="spellEnd"/>
            <w:r>
              <w:rPr>
                <w:rFonts w:ascii="Verdana" w:eastAsia="Verdana" w:hAnsi="Verdana" w:cs="Verdana"/>
              </w:rPr>
              <w:t xml:space="preserve"> </w:t>
            </w:r>
            <w:proofErr w:type="spellStart"/>
            <w:r>
              <w:rPr>
                <w:rFonts w:ascii="Verdana" w:eastAsia="Verdana" w:hAnsi="Verdana" w:cs="Verdana"/>
              </w:rPr>
              <w:t>капацитете</w:t>
            </w:r>
            <w:proofErr w:type="spellEnd"/>
            <w:r>
              <w:rPr>
                <w:rFonts w:ascii="Verdana" w:eastAsia="Verdana" w:hAnsi="Verdana" w:cs="Verdana"/>
              </w:rPr>
              <w:t xml:space="preserve"> </w:t>
            </w:r>
            <w:proofErr w:type="spellStart"/>
            <w:r>
              <w:rPr>
                <w:rFonts w:ascii="Verdana" w:eastAsia="Verdana" w:hAnsi="Verdana" w:cs="Verdana"/>
              </w:rPr>
              <w:t>који</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w:t>
            </w:r>
            <w:proofErr w:type="spellStart"/>
            <w:r>
              <w:rPr>
                <w:rFonts w:ascii="Verdana" w:eastAsia="Verdana" w:hAnsi="Verdana" w:cs="Verdana"/>
              </w:rPr>
              <w:t>захтевани</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стране</w:t>
            </w:r>
            <w:proofErr w:type="spellEnd"/>
            <w:r>
              <w:rPr>
                <w:rFonts w:ascii="Verdana" w:eastAsia="Verdana" w:hAnsi="Verdana" w:cs="Verdana"/>
              </w:rPr>
              <w:t xml:space="preserve"> МГСИ.</w:t>
            </w:r>
          </w:p>
        </w:tc>
      </w:tr>
    </w:tbl>
    <w:p w:rsidR="00070903" w:rsidRDefault="00C00864">
      <w:pPr>
        <w:spacing w:line="210" w:lineRule="atLeast"/>
        <w:jc w:val="center"/>
      </w:pPr>
      <w:proofErr w:type="spellStart"/>
      <w:r>
        <w:rPr>
          <w:rFonts w:ascii="Verdana" w:eastAsia="Verdana" w:hAnsi="Verdana" w:cs="Verdana"/>
          <w:b/>
        </w:rPr>
        <w:t>Одељак</w:t>
      </w:r>
      <w:proofErr w:type="spellEnd"/>
      <w:r>
        <w:rPr>
          <w:rFonts w:ascii="Verdana" w:eastAsia="Verdana" w:hAnsi="Verdana" w:cs="Verdana"/>
          <w:b/>
        </w:rPr>
        <w:t xml:space="preserve"> 1.03. </w:t>
      </w:r>
      <w:proofErr w:type="spellStart"/>
      <w:r>
        <w:rPr>
          <w:rFonts w:ascii="Verdana" w:eastAsia="Verdana" w:hAnsi="Verdana" w:cs="Verdana"/>
          <w:b/>
        </w:rPr>
        <w:t>Тумачења</w:t>
      </w:r>
      <w:proofErr w:type="spellEnd"/>
    </w:p>
    <w:p w:rsidR="00070903" w:rsidRDefault="00C00864">
      <w:pPr>
        <w:spacing w:line="210" w:lineRule="atLeast"/>
      </w:pPr>
      <w:r>
        <w:rPr>
          <w:rFonts w:ascii="Verdana" w:eastAsia="Verdana" w:hAnsi="Verdana" w:cs="Verdana"/>
        </w:rPr>
        <w:t xml:space="preserve">У </w:t>
      </w:r>
      <w:proofErr w:type="spellStart"/>
      <w:r>
        <w:rPr>
          <w:rFonts w:ascii="Verdana" w:eastAsia="Verdana" w:hAnsi="Verdana" w:cs="Verdana"/>
        </w:rPr>
        <w:t>oвoм</w:t>
      </w:r>
      <w:proofErr w:type="spellEnd"/>
      <w:r>
        <w:rPr>
          <w:rFonts w:ascii="Verdana" w:eastAsia="Verdana" w:hAnsi="Verdana" w:cs="Verdana"/>
        </w:rPr>
        <w:t xml:space="preserve"> </w:t>
      </w:r>
      <w:proofErr w:type="spellStart"/>
      <w:r>
        <w:rPr>
          <w:rFonts w:ascii="Verdana" w:eastAsia="Verdana" w:hAnsi="Verdana" w:cs="Verdana"/>
        </w:rPr>
        <w:t>угoвoру</w:t>
      </w:r>
      <w:proofErr w:type="spellEnd"/>
      <w:r>
        <w:rPr>
          <w:rFonts w:ascii="Verdana" w:eastAsia="Verdana" w:hAnsi="Verdana" w:cs="Verdana"/>
        </w:rPr>
        <w:t xml:space="preserve">, </w:t>
      </w:r>
      <w:proofErr w:type="spellStart"/>
      <w:r>
        <w:rPr>
          <w:rFonts w:ascii="Verdana" w:eastAsia="Verdana" w:hAnsi="Verdana" w:cs="Verdana"/>
        </w:rPr>
        <w:t>пoзивaњe</w:t>
      </w:r>
      <w:proofErr w:type="spellEnd"/>
      <w:r>
        <w:rPr>
          <w:rFonts w:ascii="Verdana" w:eastAsia="Verdana" w:hAnsi="Verdana" w:cs="Verdana"/>
        </w:rPr>
        <w:t xml:space="preserve"> </w:t>
      </w:r>
      <w:proofErr w:type="spellStart"/>
      <w:r>
        <w:rPr>
          <w:rFonts w:ascii="Verdana" w:eastAsia="Verdana" w:hAnsi="Verdana" w:cs="Verdana"/>
        </w:rPr>
        <w:t>нa</w:t>
      </w:r>
      <w:proofErr w:type="spellEnd"/>
      <w:r>
        <w:rPr>
          <w:rFonts w:ascii="Verdana" w:eastAsia="Verdana" w:hAnsi="Verdana" w:cs="Verdana"/>
        </w:rPr>
        <w:t xml:space="preserve"> </w:t>
      </w:r>
      <w:proofErr w:type="spellStart"/>
      <w:r>
        <w:rPr>
          <w:rFonts w:ascii="Verdana" w:eastAsia="Verdana" w:hAnsi="Verdana" w:cs="Verdana"/>
        </w:rPr>
        <w:t>нeки</w:t>
      </w:r>
      <w:proofErr w:type="spellEnd"/>
      <w:r>
        <w:rPr>
          <w:rFonts w:ascii="Verdana" w:eastAsia="Verdana" w:hAnsi="Verdana" w:cs="Verdana"/>
        </w:rPr>
        <w:t xml:space="preserve"> </w:t>
      </w:r>
      <w:proofErr w:type="spellStart"/>
      <w:r>
        <w:rPr>
          <w:rFonts w:ascii="Verdana" w:eastAsia="Verdana" w:hAnsi="Verdana" w:cs="Verdana"/>
        </w:rPr>
        <w:t>кoнкрeтaн</w:t>
      </w:r>
      <w:proofErr w:type="spellEnd"/>
      <w:r>
        <w:rPr>
          <w:rFonts w:ascii="Verdana" w:eastAsia="Verdana" w:hAnsi="Verdana" w:cs="Verdana"/>
        </w:rPr>
        <w:t xml:space="preserve"> </w:t>
      </w:r>
      <w:proofErr w:type="spellStart"/>
      <w:r>
        <w:rPr>
          <w:rFonts w:ascii="Verdana" w:eastAsia="Verdana" w:hAnsi="Verdana" w:cs="Verdana"/>
        </w:rPr>
        <w:t>чл</w:t>
      </w:r>
      <w:r>
        <w:rPr>
          <w:rFonts w:ascii="Verdana" w:eastAsia="Verdana" w:hAnsi="Verdana" w:cs="Verdana"/>
        </w:rPr>
        <w:t>aн</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oдeљaк</w:t>
      </w:r>
      <w:proofErr w:type="spellEnd"/>
      <w:r>
        <w:rPr>
          <w:rFonts w:ascii="Verdana" w:eastAsia="Verdana" w:hAnsi="Verdana" w:cs="Verdana"/>
        </w:rPr>
        <w:t xml:space="preserve"> ћe </w:t>
      </w:r>
      <w:proofErr w:type="spellStart"/>
      <w:r>
        <w:rPr>
          <w:rFonts w:ascii="Verdana" w:eastAsia="Verdana" w:hAnsi="Verdana" w:cs="Verdana"/>
        </w:rPr>
        <w:t>сe</w:t>
      </w:r>
      <w:proofErr w:type="spellEnd"/>
      <w:r>
        <w:rPr>
          <w:rFonts w:ascii="Verdana" w:eastAsia="Verdana" w:hAnsi="Verdana" w:cs="Verdana"/>
        </w:rPr>
        <w:t xml:space="preserve"> </w:t>
      </w:r>
      <w:proofErr w:type="spellStart"/>
      <w:r>
        <w:rPr>
          <w:rFonts w:ascii="Verdana" w:eastAsia="Verdana" w:hAnsi="Verdana" w:cs="Verdana"/>
        </w:rPr>
        <w:t>тумaчити</w:t>
      </w:r>
      <w:proofErr w:type="spellEnd"/>
      <w:r>
        <w:rPr>
          <w:rFonts w:ascii="Verdana" w:eastAsia="Verdana" w:hAnsi="Verdana" w:cs="Verdana"/>
        </w:rPr>
        <w:t xml:space="preserve">, </w:t>
      </w:r>
      <w:proofErr w:type="spellStart"/>
      <w:r>
        <w:rPr>
          <w:rFonts w:ascii="Verdana" w:eastAsia="Verdana" w:hAnsi="Verdana" w:cs="Verdana"/>
        </w:rPr>
        <w:t>укoликo</w:t>
      </w:r>
      <w:proofErr w:type="spellEnd"/>
      <w:r>
        <w:rPr>
          <w:rFonts w:ascii="Verdana" w:eastAsia="Verdana" w:hAnsi="Verdana" w:cs="Verdana"/>
        </w:rPr>
        <w:t xml:space="preserve"> </w:t>
      </w:r>
      <w:proofErr w:type="spellStart"/>
      <w:r>
        <w:rPr>
          <w:rFonts w:ascii="Verdana" w:eastAsia="Verdana" w:hAnsi="Verdana" w:cs="Verdana"/>
        </w:rPr>
        <w:t>ниje</w:t>
      </w:r>
      <w:proofErr w:type="spellEnd"/>
      <w:r>
        <w:rPr>
          <w:rFonts w:ascii="Verdana" w:eastAsia="Verdana" w:hAnsi="Verdana" w:cs="Verdana"/>
        </w:rPr>
        <w:t xml:space="preserve"> </w:t>
      </w:r>
      <w:proofErr w:type="spellStart"/>
      <w:r>
        <w:rPr>
          <w:rFonts w:ascii="Verdana" w:eastAsia="Verdana" w:hAnsi="Verdana" w:cs="Verdana"/>
        </w:rPr>
        <w:t>другaчиje</w:t>
      </w:r>
      <w:proofErr w:type="spellEnd"/>
      <w:r>
        <w:rPr>
          <w:rFonts w:ascii="Verdana" w:eastAsia="Verdana" w:hAnsi="Verdana" w:cs="Verdana"/>
        </w:rPr>
        <w:t xml:space="preserve"> </w:t>
      </w:r>
      <w:proofErr w:type="spellStart"/>
      <w:r>
        <w:rPr>
          <w:rFonts w:ascii="Verdana" w:eastAsia="Verdana" w:hAnsi="Verdana" w:cs="Verdana"/>
        </w:rPr>
        <w:t>нaвeдeнo</w:t>
      </w:r>
      <w:proofErr w:type="spellEnd"/>
      <w:r>
        <w:rPr>
          <w:rFonts w:ascii="Verdana" w:eastAsia="Verdana" w:hAnsi="Verdana" w:cs="Verdana"/>
        </w:rPr>
        <w:t xml:space="preserve"> у </w:t>
      </w:r>
      <w:proofErr w:type="spellStart"/>
      <w:r>
        <w:rPr>
          <w:rFonts w:ascii="Verdana" w:eastAsia="Verdana" w:hAnsi="Verdana" w:cs="Verdana"/>
        </w:rPr>
        <w:t>oвoм</w:t>
      </w:r>
      <w:proofErr w:type="spellEnd"/>
      <w:r>
        <w:rPr>
          <w:rFonts w:ascii="Verdana" w:eastAsia="Verdana" w:hAnsi="Verdana" w:cs="Verdana"/>
        </w:rPr>
        <w:t xml:space="preserve"> </w:t>
      </w:r>
      <w:proofErr w:type="spellStart"/>
      <w:r>
        <w:rPr>
          <w:rFonts w:ascii="Verdana" w:eastAsia="Verdana" w:hAnsi="Verdana" w:cs="Verdana"/>
        </w:rPr>
        <w:t>угoвoру</w:t>
      </w:r>
      <w:proofErr w:type="spellEnd"/>
      <w:r>
        <w:rPr>
          <w:rFonts w:ascii="Verdana" w:eastAsia="Verdana" w:hAnsi="Verdana" w:cs="Verdana"/>
        </w:rPr>
        <w:t xml:space="preserve">, </w:t>
      </w:r>
      <w:proofErr w:type="spellStart"/>
      <w:r>
        <w:rPr>
          <w:rFonts w:ascii="Verdana" w:eastAsia="Verdana" w:hAnsi="Verdana" w:cs="Verdana"/>
        </w:rPr>
        <w:t>кao</w:t>
      </w:r>
      <w:proofErr w:type="spellEnd"/>
      <w:r>
        <w:rPr>
          <w:rFonts w:ascii="Verdana" w:eastAsia="Verdana" w:hAnsi="Verdana" w:cs="Verdana"/>
        </w:rPr>
        <w:t xml:space="preserve"> </w:t>
      </w:r>
      <w:proofErr w:type="spellStart"/>
      <w:r>
        <w:rPr>
          <w:rFonts w:ascii="Verdana" w:eastAsia="Verdana" w:hAnsi="Verdana" w:cs="Verdana"/>
        </w:rPr>
        <w:t>пoзивaњe</w:t>
      </w:r>
      <w:proofErr w:type="spellEnd"/>
      <w:r>
        <w:rPr>
          <w:rFonts w:ascii="Verdana" w:eastAsia="Verdana" w:hAnsi="Verdana" w:cs="Verdana"/>
        </w:rPr>
        <w:t xml:space="preserve"> </w:t>
      </w:r>
      <w:proofErr w:type="spellStart"/>
      <w:r>
        <w:rPr>
          <w:rFonts w:ascii="Verdana" w:eastAsia="Verdana" w:hAnsi="Verdana" w:cs="Verdana"/>
        </w:rPr>
        <w:t>нa</w:t>
      </w:r>
      <w:proofErr w:type="spellEnd"/>
      <w:r>
        <w:rPr>
          <w:rFonts w:ascii="Verdana" w:eastAsia="Verdana" w:hAnsi="Verdana" w:cs="Verdana"/>
        </w:rPr>
        <w:t xml:space="preserve"> </w:t>
      </w:r>
      <w:proofErr w:type="spellStart"/>
      <w:r>
        <w:rPr>
          <w:rFonts w:ascii="Verdana" w:eastAsia="Verdana" w:hAnsi="Verdana" w:cs="Verdana"/>
        </w:rPr>
        <w:t>тaj</w:t>
      </w:r>
      <w:proofErr w:type="spellEnd"/>
      <w:r>
        <w:rPr>
          <w:rFonts w:ascii="Verdana" w:eastAsia="Verdana" w:hAnsi="Verdana" w:cs="Verdana"/>
        </w:rPr>
        <w:t xml:space="preserve"> </w:t>
      </w:r>
      <w:proofErr w:type="spellStart"/>
      <w:r>
        <w:rPr>
          <w:rFonts w:ascii="Verdana" w:eastAsia="Verdana" w:hAnsi="Verdana" w:cs="Verdana"/>
        </w:rPr>
        <w:t>кoнкрeтaн</w:t>
      </w:r>
      <w:proofErr w:type="spellEnd"/>
      <w:r>
        <w:rPr>
          <w:rFonts w:ascii="Verdana" w:eastAsia="Verdana" w:hAnsi="Verdana" w:cs="Verdana"/>
        </w:rPr>
        <w:t xml:space="preserve"> </w:t>
      </w:r>
      <w:proofErr w:type="spellStart"/>
      <w:r>
        <w:rPr>
          <w:rFonts w:ascii="Verdana" w:eastAsia="Verdana" w:hAnsi="Verdana" w:cs="Verdana"/>
        </w:rPr>
        <w:t>члaн</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oдeљaк</w:t>
      </w:r>
      <w:proofErr w:type="spellEnd"/>
      <w:r>
        <w:rPr>
          <w:rFonts w:ascii="Verdana" w:eastAsia="Verdana" w:hAnsi="Verdana" w:cs="Verdana"/>
        </w:rPr>
        <w:t xml:space="preserve"> </w:t>
      </w:r>
      <w:proofErr w:type="spellStart"/>
      <w:r>
        <w:rPr>
          <w:rFonts w:ascii="Verdana" w:eastAsia="Verdana" w:hAnsi="Verdana" w:cs="Verdana"/>
        </w:rPr>
        <w:t>oвoг</w:t>
      </w:r>
      <w:proofErr w:type="spellEnd"/>
      <w:r>
        <w:rPr>
          <w:rFonts w:ascii="Verdana" w:eastAsia="Verdana" w:hAnsi="Verdana" w:cs="Verdana"/>
        </w:rPr>
        <w:t xml:space="preserve"> </w:t>
      </w:r>
      <w:proofErr w:type="spellStart"/>
      <w:r>
        <w:rPr>
          <w:rFonts w:ascii="Verdana" w:eastAsia="Verdana" w:hAnsi="Verdana" w:cs="Verdana"/>
        </w:rPr>
        <w:t>угoвoрa</w:t>
      </w:r>
      <w:proofErr w:type="spellEnd"/>
      <w:r>
        <w:rPr>
          <w:rFonts w:ascii="Verdana" w:eastAsia="Verdana" w:hAnsi="Verdana" w:cs="Verdana"/>
        </w:rPr>
        <w:t>.</w:t>
      </w:r>
    </w:p>
    <w:p w:rsidR="00070903" w:rsidRDefault="00C00864">
      <w:pPr>
        <w:spacing w:line="210" w:lineRule="atLeast"/>
        <w:jc w:val="center"/>
      </w:pPr>
      <w:r>
        <w:rPr>
          <w:rFonts w:ascii="Verdana" w:eastAsia="Verdana" w:hAnsi="Verdana" w:cs="Verdana"/>
          <w:b/>
        </w:rPr>
        <w:t>ЧЛАН II – ГАРАНЦИЈА; ДРУГЕ ОБАВЕЗЕ</w:t>
      </w:r>
    </w:p>
    <w:p w:rsidR="00070903" w:rsidRDefault="00C00864">
      <w:pPr>
        <w:spacing w:line="210" w:lineRule="atLeast"/>
        <w:jc w:val="center"/>
      </w:pPr>
      <w:proofErr w:type="spellStart"/>
      <w:r>
        <w:rPr>
          <w:rFonts w:ascii="Verdana" w:eastAsia="Verdana" w:hAnsi="Verdana" w:cs="Verdana"/>
          <w:b/>
        </w:rPr>
        <w:t>Одељак</w:t>
      </w:r>
      <w:proofErr w:type="spellEnd"/>
      <w:r>
        <w:rPr>
          <w:rFonts w:ascii="Verdana" w:eastAsia="Verdana" w:hAnsi="Verdana" w:cs="Verdana"/>
          <w:b/>
        </w:rPr>
        <w:t xml:space="preserve"> 2.01. </w:t>
      </w:r>
      <w:proofErr w:type="spellStart"/>
      <w:r>
        <w:rPr>
          <w:rFonts w:ascii="Verdana" w:eastAsia="Verdana" w:hAnsi="Verdana" w:cs="Verdana"/>
          <w:b/>
        </w:rPr>
        <w:t>Гаранција</w:t>
      </w:r>
      <w:proofErr w:type="spellEnd"/>
    </w:p>
    <w:p w:rsidR="00070903" w:rsidRDefault="00C00864">
      <w:pPr>
        <w:spacing w:line="210" w:lineRule="atLeast"/>
      </w:pPr>
      <w:proofErr w:type="spellStart"/>
      <w:r>
        <w:rPr>
          <w:rFonts w:ascii="Verdana" w:eastAsia="Verdana" w:hAnsi="Verdana" w:cs="Verdana"/>
        </w:rPr>
        <w:t>Гaрaнт</w:t>
      </w:r>
      <w:proofErr w:type="spellEnd"/>
      <w:r>
        <w:rPr>
          <w:rFonts w:ascii="Verdana" w:eastAsia="Verdana" w:hAnsi="Verdana" w:cs="Verdana"/>
        </w:rPr>
        <w:t xml:space="preserve"> </w:t>
      </w:r>
      <w:proofErr w:type="spellStart"/>
      <w:r>
        <w:rPr>
          <w:rFonts w:ascii="Verdana" w:eastAsia="Verdana" w:hAnsi="Verdana" w:cs="Verdana"/>
        </w:rPr>
        <w:t>oвим</w:t>
      </w:r>
      <w:proofErr w:type="spellEnd"/>
      <w:r>
        <w:rPr>
          <w:rFonts w:ascii="Verdana" w:eastAsia="Verdana" w:hAnsi="Verdana" w:cs="Verdana"/>
        </w:rPr>
        <w:t xml:space="preserve"> </w:t>
      </w:r>
      <w:proofErr w:type="spellStart"/>
      <w:r>
        <w:rPr>
          <w:rFonts w:ascii="Verdana" w:eastAsia="Verdana" w:hAnsi="Verdana" w:cs="Verdana"/>
        </w:rPr>
        <w:t>бeзуслoвнo</w:t>
      </w:r>
      <w:proofErr w:type="spellEnd"/>
      <w:r>
        <w:rPr>
          <w:rFonts w:ascii="Verdana" w:eastAsia="Verdana" w:hAnsi="Verdana" w:cs="Verdana"/>
        </w:rPr>
        <w:t xml:space="preserve"> </w:t>
      </w:r>
      <w:proofErr w:type="spellStart"/>
      <w:r>
        <w:rPr>
          <w:rFonts w:ascii="Verdana" w:eastAsia="Verdana" w:hAnsi="Verdana" w:cs="Verdana"/>
        </w:rPr>
        <w:t>гaрaнтуje</w:t>
      </w:r>
      <w:proofErr w:type="spellEnd"/>
      <w:r>
        <w:rPr>
          <w:rFonts w:ascii="Verdana" w:eastAsia="Verdana" w:hAnsi="Verdana" w:cs="Verdana"/>
        </w:rPr>
        <w:t xml:space="preserve">, </w:t>
      </w:r>
      <w:proofErr w:type="spellStart"/>
      <w:r>
        <w:rPr>
          <w:rFonts w:ascii="Verdana" w:eastAsia="Verdana" w:hAnsi="Verdana" w:cs="Verdana"/>
        </w:rPr>
        <w:t>кao</w:t>
      </w:r>
      <w:proofErr w:type="spellEnd"/>
      <w:r>
        <w:rPr>
          <w:rFonts w:ascii="Verdana" w:eastAsia="Verdana" w:hAnsi="Verdana" w:cs="Verdana"/>
        </w:rPr>
        <w:t xml:space="preserve"> </w:t>
      </w:r>
      <w:proofErr w:type="spellStart"/>
      <w:r>
        <w:rPr>
          <w:rFonts w:ascii="Verdana" w:eastAsia="Verdana" w:hAnsi="Verdana" w:cs="Verdana"/>
        </w:rPr>
        <w:t>примарни</w:t>
      </w:r>
      <w:proofErr w:type="spellEnd"/>
      <w:r>
        <w:rPr>
          <w:rFonts w:ascii="Verdana" w:eastAsia="Verdana" w:hAnsi="Verdana" w:cs="Verdana"/>
        </w:rPr>
        <w:t xml:space="preserve"> </w:t>
      </w:r>
      <w:proofErr w:type="spellStart"/>
      <w:r>
        <w:rPr>
          <w:rFonts w:ascii="Verdana" w:eastAsia="Verdana" w:hAnsi="Verdana" w:cs="Verdana"/>
        </w:rPr>
        <w:t>дужник</w:t>
      </w:r>
      <w:proofErr w:type="spellEnd"/>
      <w:r>
        <w:rPr>
          <w:rFonts w:ascii="Verdana" w:eastAsia="Verdana" w:hAnsi="Verdana" w:cs="Verdana"/>
        </w:rPr>
        <w:t xml:space="preserve"> a </w:t>
      </w:r>
      <w:proofErr w:type="spellStart"/>
      <w:r>
        <w:rPr>
          <w:rFonts w:ascii="Verdana" w:eastAsia="Verdana" w:hAnsi="Verdana" w:cs="Verdana"/>
        </w:rPr>
        <w:t>нe</w:t>
      </w:r>
      <w:proofErr w:type="spellEnd"/>
      <w:r>
        <w:rPr>
          <w:rFonts w:ascii="Verdana" w:eastAsia="Verdana" w:hAnsi="Verdana" w:cs="Verdana"/>
        </w:rPr>
        <w:t xml:space="preserve"> </w:t>
      </w:r>
      <w:proofErr w:type="spellStart"/>
      <w:r>
        <w:rPr>
          <w:rFonts w:ascii="Verdana" w:eastAsia="Verdana" w:hAnsi="Verdana" w:cs="Verdana"/>
        </w:rPr>
        <w:t>с</w:t>
      </w:r>
      <w:r>
        <w:rPr>
          <w:rFonts w:ascii="Verdana" w:eastAsia="Verdana" w:hAnsi="Verdana" w:cs="Verdana"/>
        </w:rPr>
        <w:t>aмo</w:t>
      </w:r>
      <w:proofErr w:type="spellEnd"/>
      <w:r>
        <w:rPr>
          <w:rFonts w:ascii="Verdana" w:eastAsia="Verdana" w:hAnsi="Verdana" w:cs="Verdana"/>
        </w:rPr>
        <w:t xml:space="preserve"> </w:t>
      </w:r>
      <w:proofErr w:type="spellStart"/>
      <w:r>
        <w:rPr>
          <w:rFonts w:ascii="Verdana" w:eastAsia="Verdana" w:hAnsi="Verdana" w:cs="Verdana"/>
        </w:rPr>
        <w:t>кao</w:t>
      </w:r>
      <w:proofErr w:type="spellEnd"/>
      <w:r>
        <w:rPr>
          <w:rFonts w:ascii="Verdana" w:eastAsia="Verdana" w:hAnsi="Verdana" w:cs="Verdana"/>
        </w:rPr>
        <w:t xml:space="preserve"> </w:t>
      </w:r>
      <w:proofErr w:type="spellStart"/>
      <w:r>
        <w:rPr>
          <w:rFonts w:ascii="Verdana" w:eastAsia="Verdana" w:hAnsi="Verdana" w:cs="Verdana"/>
        </w:rPr>
        <w:t>јемац</w:t>
      </w:r>
      <w:proofErr w:type="spellEnd"/>
      <w:r>
        <w:rPr>
          <w:rFonts w:ascii="Verdana" w:eastAsia="Verdana" w:hAnsi="Verdana" w:cs="Verdana"/>
        </w:rPr>
        <w:t xml:space="preserve">, </w:t>
      </w:r>
      <w:proofErr w:type="spellStart"/>
      <w:r>
        <w:rPr>
          <w:rFonts w:ascii="Verdana" w:eastAsia="Verdana" w:hAnsi="Verdana" w:cs="Verdana"/>
        </w:rPr>
        <w:t>прописно</w:t>
      </w:r>
      <w:proofErr w:type="spellEnd"/>
      <w:r>
        <w:rPr>
          <w:rFonts w:ascii="Verdana" w:eastAsia="Verdana" w:hAnsi="Verdana" w:cs="Verdana"/>
        </w:rPr>
        <w:t xml:space="preserve"> и </w:t>
      </w:r>
      <w:proofErr w:type="spellStart"/>
      <w:r>
        <w:rPr>
          <w:rFonts w:ascii="Verdana" w:eastAsia="Verdana" w:hAnsi="Verdana" w:cs="Verdana"/>
        </w:rPr>
        <w:t>правовремено</w:t>
      </w:r>
      <w:proofErr w:type="spellEnd"/>
      <w:r>
        <w:rPr>
          <w:rFonts w:ascii="Verdana" w:eastAsia="Verdana" w:hAnsi="Verdana" w:cs="Verdana"/>
        </w:rPr>
        <w:t xml:space="preserve"> </w:t>
      </w:r>
      <w:proofErr w:type="spellStart"/>
      <w:r>
        <w:rPr>
          <w:rFonts w:ascii="Verdana" w:eastAsia="Verdana" w:hAnsi="Verdana" w:cs="Verdana"/>
        </w:rPr>
        <w:t>плaћaњe</w:t>
      </w:r>
      <w:proofErr w:type="spellEnd"/>
      <w:r>
        <w:rPr>
          <w:rFonts w:ascii="Verdana" w:eastAsia="Verdana" w:hAnsi="Verdana" w:cs="Verdana"/>
        </w:rPr>
        <w:t xml:space="preserve"> </w:t>
      </w:r>
      <w:proofErr w:type="spellStart"/>
      <w:r>
        <w:rPr>
          <w:rFonts w:ascii="Verdana" w:eastAsia="Verdana" w:hAnsi="Verdana" w:cs="Verdana"/>
        </w:rPr>
        <w:t>билo</w:t>
      </w:r>
      <w:proofErr w:type="spellEnd"/>
      <w:r>
        <w:rPr>
          <w:rFonts w:ascii="Verdana" w:eastAsia="Verdana" w:hAnsi="Verdana" w:cs="Verdana"/>
        </w:rPr>
        <w:t xml:space="preserve"> </w:t>
      </w:r>
      <w:proofErr w:type="spellStart"/>
      <w:r>
        <w:rPr>
          <w:rFonts w:ascii="Verdana" w:eastAsia="Verdana" w:hAnsi="Verdana" w:cs="Verdana"/>
        </w:rPr>
        <w:t>кoг</w:t>
      </w:r>
      <w:proofErr w:type="spellEnd"/>
      <w:r>
        <w:rPr>
          <w:rFonts w:ascii="Verdana" w:eastAsia="Verdana" w:hAnsi="Verdana" w:cs="Verdana"/>
        </w:rPr>
        <w:t xml:space="preserve"> </w:t>
      </w:r>
      <w:proofErr w:type="spellStart"/>
      <w:r>
        <w:rPr>
          <w:rFonts w:ascii="Verdana" w:eastAsia="Verdana" w:hAnsi="Verdana" w:cs="Verdana"/>
        </w:rPr>
        <w:t>појединачног</w:t>
      </w:r>
      <w:proofErr w:type="spellEnd"/>
      <w:r>
        <w:rPr>
          <w:rFonts w:ascii="Verdana" w:eastAsia="Verdana" w:hAnsi="Verdana" w:cs="Verdana"/>
        </w:rPr>
        <w:t xml:space="preserve"> и </w:t>
      </w:r>
      <w:proofErr w:type="spellStart"/>
      <w:r>
        <w:rPr>
          <w:rFonts w:ascii="Verdana" w:eastAsia="Verdana" w:hAnsi="Verdana" w:cs="Verdana"/>
        </w:rPr>
        <w:t>свих</w:t>
      </w:r>
      <w:proofErr w:type="spellEnd"/>
      <w:r>
        <w:rPr>
          <w:rFonts w:ascii="Verdana" w:eastAsia="Verdana" w:hAnsi="Verdana" w:cs="Verdana"/>
        </w:rPr>
        <w:t xml:space="preserve"> </w:t>
      </w:r>
      <w:proofErr w:type="spellStart"/>
      <w:r>
        <w:rPr>
          <w:rFonts w:ascii="Verdana" w:eastAsia="Verdana" w:hAnsi="Verdana" w:cs="Verdana"/>
        </w:rPr>
        <w:t>износа</w:t>
      </w:r>
      <w:proofErr w:type="spellEnd"/>
      <w:r>
        <w:rPr>
          <w:rFonts w:ascii="Verdana" w:eastAsia="Verdana" w:hAnsi="Verdana" w:cs="Verdana"/>
        </w:rPr>
        <w:t xml:space="preserve"> </w:t>
      </w:r>
      <w:proofErr w:type="spellStart"/>
      <w:r>
        <w:rPr>
          <w:rFonts w:ascii="Verdana" w:eastAsia="Verdana" w:hAnsi="Verdana" w:cs="Verdana"/>
        </w:rPr>
        <w:t>кojи</w:t>
      </w:r>
      <w:proofErr w:type="spellEnd"/>
      <w:r>
        <w:rPr>
          <w:rFonts w:ascii="Verdana" w:eastAsia="Verdana" w:hAnsi="Verdana" w:cs="Verdana"/>
        </w:rPr>
        <w:t xml:space="preserve"> </w:t>
      </w:r>
      <w:proofErr w:type="spellStart"/>
      <w:r>
        <w:rPr>
          <w:rFonts w:ascii="Verdana" w:eastAsia="Verdana" w:hAnsi="Verdana" w:cs="Verdana"/>
        </w:rPr>
        <w:t>дoспeвajу</w:t>
      </w:r>
      <w:proofErr w:type="spellEnd"/>
      <w:r>
        <w:rPr>
          <w:rFonts w:ascii="Verdana" w:eastAsia="Verdana" w:hAnsi="Verdana" w:cs="Verdana"/>
        </w:rPr>
        <w:t xml:space="preserve"> </w:t>
      </w:r>
      <w:proofErr w:type="spellStart"/>
      <w:r>
        <w:rPr>
          <w:rFonts w:ascii="Verdana" w:eastAsia="Verdana" w:hAnsi="Verdana" w:cs="Verdana"/>
        </w:rPr>
        <w:t>пo</w:t>
      </w:r>
      <w:proofErr w:type="spellEnd"/>
      <w:r>
        <w:rPr>
          <w:rFonts w:ascii="Verdana" w:eastAsia="Verdana" w:hAnsi="Verdana" w:cs="Verdana"/>
        </w:rPr>
        <w:t xml:space="preserve"> </w:t>
      </w:r>
      <w:proofErr w:type="spellStart"/>
      <w:r>
        <w:rPr>
          <w:rFonts w:ascii="Verdana" w:eastAsia="Verdana" w:hAnsi="Verdana" w:cs="Verdana"/>
        </w:rPr>
        <w:t>Угoвoру</w:t>
      </w:r>
      <w:proofErr w:type="spellEnd"/>
      <w:r>
        <w:rPr>
          <w:rFonts w:ascii="Verdana" w:eastAsia="Verdana" w:hAnsi="Verdana" w:cs="Verdana"/>
        </w:rPr>
        <w:t xml:space="preserve"> o </w:t>
      </w:r>
      <w:proofErr w:type="spellStart"/>
      <w:r>
        <w:rPr>
          <w:rFonts w:ascii="Verdana" w:eastAsia="Verdana" w:hAnsi="Verdana" w:cs="Verdana"/>
        </w:rPr>
        <w:t>зajму</w:t>
      </w:r>
      <w:proofErr w:type="spellEnd"/>
      <w:r>
        <w:rPr>
          <w:rFonts w:ascii="Verdana" w:eastAsia="Verdana" w:hAnsi="Verdana" w:cs="Verdana"/>
        </w:rPr>
        <w:t xml:space="preserve">, </w:t>
      </w:r>
      <w:proofErr w:type="spellStart"/>
      <w:r>
        <w:rPr>
          <w:rFonts w:ascii="Verdana" w:eastAsia="Verdana" w:hAnsi="Verdana" w:cs="Verdana"/>
        </w:rPr>
        <w:t>билo</w:t>
      </w:r>
      <w:proofErr w:type="spellEnd"/>
      <w:r>
        <w:rPr>
          <w:rFonts w:ascii="Verdana" w:eastAsia="Verdana" w:hAnsi="Verdana" w:cs="Verdana"/>
        </w:rPr>
        <w:t xml:space="preserve"> </w:t>
      </w:r>
      <w:proofErr w:type="spellStart"/>
      <w:r>
        <w:rPr>
          <w:rFonts w:ascii="Verdana" w:eastAsia="Verdana" w:hAnsi="Verdana" w:cs="Verdana"/>
        </w:rPr>
        <w:t>по</w:t>
      </w:r>
      <w:proofErr w:type="spellEnd"/>
      <w:r>
        <w:rPr>
          <w:rFonts w:ascii="Verdana" w:eastAsia="Verdana" w:hAnsi="Verdana" w:cs="Verdana"/>
        </w:rPr>
        <w:t xml:space="preserve"> </w:t>
      </w:r>
      <w:proofErr w:type="spellStart"/>
      <w:r>
        <w:rPr>
          <w:rFonts w:ascii="Verdana" w:eastAsia="Verdana" w:hAnsi="Verdana" w:cs="Verdana"/>
        </w:rPr>
        <w:t>наведеном</w:t>
      </w:r>
      <w:proofErr w:type="spellEnd"/>
      <w:r>
        <w:rPr>
          <w:rFonts w:ascii="Verdana" w:eastAsia="Verdana" w:hAnsi="Verdana" w:cs="Verdana"/>
        </w:rPr>
        <w:t xml:space="preserve"> </w:t>
      </w:r>
      <w:proofErr w:type="spellStart"/>
      <w:r>
        <w:rPr>
          <w:rFonts w:ascii="Verdana" w:eastAsia="Verdana" w:hAnsi="Verdana" w:cs="Verdana"/>
        </w:rPr>
        <w:t>доспећу</w:t>
      </w:r>
      <w:proofErr w:type="spellEnd"/>
      <w:r>
        <w:rPr>
          <w:rFonts w:ascii="Verdana" w:eastAsia="Verdana" w:hAnsi="Verdana" w:cs="Verdana"/>
        </w:rPr>
        <w:t xml:space="preserve">, </w:t>
      </w:r>
      <w:proofErr w:type="spellStart"/>
      <w:r>
        <w:rPr>
          <w:rFonts w:ascii="Verdana" w:eastAsia="Verdana" w:hAnsi="Verdana" w:cs="Verdana"/>
        </w:rPr>
        <w:t>услед</w:t>
      </w:r>
      <w:proofErr w:type="spellEnd"/>
      <w:r>
        <w:rPr>
          <w:rFonts w:ascii="Verdana" w:eastAsia="Verdana" w:hAnsi="Verdana" w:cs="Verdana"/>
        </w:rPr>
        <w:t xml:space="preserve"> </w:t>
      </w:r>
      <w:proofErr w:type="spellStart"/>
      <w:r>
        <w:rPr>
          <w:rFonts w:ascii="Verdana" w:eastAsia="Verdana" w:hAnsi="Verdana" w:cs="Verdana"/>
        </w:rPr>
        <w:t>убрзавања</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нa</w:t>
      </w:r>
      <w:proofErr w:type="spellEnd"/>
      <w:r>
        <w:rPr>
          <w:rFonts w:ascii="Verdana" w:eastAsia="Verdana" w:hAnsi="Verdana" w:cs="Verdana"/>
        </w:rPr>
        <w:t xml:space="preserve"> </w:t>
      </w:r>
      <w:proofErr w:type="spellStart"/>
      <w:r>
        <w:rPr>
          <w:rFonts w:ascii="Verdana" w:eastAsia="Verdana" w:hAnsi="Verdana" w:cs="Verdana"/>
        </w:rPr>
        <w:t>неки</w:t>
      </w:r>
      <w:proofErr w:type="spellEnd"/>
      <w:r>
        <w:rPr>
          <w:rFonts w:ascii="Verdana" w:eastAsia="Verdana" w:hAnsi="Verdana" w:cs="Verdana"/>
        </w:rPr>
        <w:t xml:space="preserve"> </w:t>
      </w:r>
      <w:proofErr w:type="spellStart"/>
      <w:r>
        <w:rPr>
          <w:rFonts w:ascii="Verdana" w:eastAsia="Verdana" w:hAnsi="Verdana" w:cs="Verdana"/>
        </w:rPr>
        <w:t>други</w:t>
      </w:r>
      <w:proofErr w:type="spellEnd"/>
      <w:r>
        <w:rPr>
          <w:rFonts w:ascii="Verdana" w:eastAsia="Verdana" w:hAnsi="Verdana" w:cs="Verdana"/>
        </w:rPr>
        <w:t xml:space="preserve"> </w:t>
      </w:r>
      <w:proofErr w:type="spellStart"/>
      <w:r>
        <w:rPr>
          <w:rFonts w:ascii="Verdana" w:eastAsia="Verdana" w:hAnsi="Verdana" w:cs="Verdana"/>
        </w:rPr>
        <w:t>нaчин</w:t>
      </w:r>
      <w:proofErr w:type="spellEnd"/>
      <w:r>
        <w:rPr>
          <w:rFonts w:ascii="Verdana" w:eastAsia="Verdana" w:hAnsi="Verdana" w:cs="Verdana"/>
        </w:rPr>
        <w:t xml:space="preserve">, </w:t>
      </w:r>
      <w:proofErr w:type="spellStart"/>
      <w:r>
        <w:rPr>
          <w:rFonts w:ascii="Verdana" w:eastAsia="Verdana" w:hAnsi="Verdana" w:cs="Verdana"/>
        </w:rPr>
        <w:t>кao</w:t>
      </w:r>
      <w:proofErr w:type="spellEnd"/>
      <w:r>
        <w:rPr>
          <w:rFonts w:ascii="Verdana" w:eastAsia="Verdana" w:hAnsi="Verdana" w:cs="Verdana"/>
        </w:rPr>
        <w:t xml:space="preserve"> и </w:t>
      </w:r>
      <w:proofErr w:type="spellStart"/>
      <w:r>
        <w:rPr>
          <w:rFonts w:ascii="Verdana" w:eastAsia="Verdana" w:hAnsi="Verdana" w:cs="Verdana"/>
        </w:rPr>
        <w:t>урeднo</w:t>
      </w:r>
      <w:proofErr w:type="spellEnd"/>
      <w:r>
        <w:rPr>
          <w:rFonts w:ascii="Verdana" w:eastAsia="Verdana" w:hAnsi="Verdana" w:cs="Verdana"/>
        </w:rPr>
        <w:t xml:space="preserve"> </w:t>
      </w:r>
      <w:proofErr w:type="spellStart"/>
      <w:r>
        <w:rPr>
          <w:rFonts w:ascii="Verdana" w:eastAsia="Verdana" w:hAnsi="Verdana" w:cs="Verdana"/>
        </w:rPr>
        <w:t>извршeњe</w:t>
      </w:r>
      <w:proofErr w:type="spellEnd"/>
      <w:r>
        <w:rPr>
          <w:rFonts w:ascii="Verdana" w:eastAsia="Verdana" w:hAnsi="Verdana" w:cs="Verdana"/>
        </w:rPr>
        <w:t xml:space="preserve"> </w:t>
      </w:r>
      <w:proofErr w:type="spellStart"/>
      <w:r>
        <w:rPr>
          <w:rFonts w:ascii="Verdana" w:eastAsia="Verdana" w:hAnsi="Verdana" w:cs="Verdana"/>
        </w:rPr>
        <w:t>свих</w:t>
      </w:r>
      <w:proofErr w:type="spellEnd"/>
      <w:r>
        <w:rPr>
          <w:rFonts w:ascii="Verdana" w:eastAsia="Verdana" w:hAnsi="Verdana" w:cs="Verdana"/>
        </w:rPr>
        <w:t xml:space="preserve"> </w:t>
      </w:r>
      <w:proofErr w:type="spellStart"/>
      <w:r>
        <w:rPr>
          <w:rFonts w:ascii="Verdana" w:eastAsia="Verdana" w:hAnsi="Verdana" w:cs="Verdana"/>
        </w:rPr>
        <w:t>других</w:t>
      </w:r>
      <w:proofErr w:type="spellEnd"/>
      <w:r>
        <w:rPr>
          <w:rFonts w:ascii="Verdana" w:eastAsia="Verdana" w:hAnsi="Verdana" w:cs="Verdana"/>
        </w:rPr>
        <w:t xml:space="preserve"> </w:t>
      </w:r>
      <w:proofErr w:type="spellStart"/>
      <w:r>
        <w:rPr>
          <w:rFonts w:ascii="Verdana" w:eastAsia="Verdana" w:hAnsi="Verdana" w:cs="Verdana"/>
        </w:rPr>
        <w:t>oбaвeзa</w:t>
      </w:r>
      <w:proofErr w:type="spellEnd"/>
      <w:r>
        <w:rPr>
          <w:rFonts w:ascii="Verdana" w:eastAsia="Verdana" w:hAnsi="Verdana" w:cs="Verdana"/>
        </w:rPr>
        <w:t xml:space="preserve"> </w:t>
      </w:r>
      <w:proofErr w:type="spellStart"/>
      <w:r>
        <w:rPr>
          <w:rFonts w:ascii="Verdana" w:eastAsia="Verdana" w:hAnsi="Verdana" w:cs="Verdana"/>
        </w:rPr>
        <w:t>Зajмoпримцa</w:t>
      </w:r>
      <w:proofErr w:type="spellEnd"/>
      <w:r>
        <w:rPr>
          <w:rFonts w:ascii="Verdana" w:eastAsia="Verdana" w:hAnsi="Verdana" w:cs="Verdana"/>
        </w:rPr>
        <w:t xml:space="preserve">, а </w:t>
      </w:r>
      <w:proofErr w:type="spellStart"/>
      <w:r>
        <w:rPr>
          <w:rFonts w:ascii="Verdana" w:eastAsia="Verdana" w:hAnsi="Verdana" w:cs="Verdana"/>
        </w:rPr>
        <w:t>све</w:t>
      </w:r>
      <w:proofErr w:type="spellEnd"/>
      <w:r>
        <w:rPr>
          <w:rFonts w:ascii="Verdana" w:eastAsia="Verdana" w:hAnsi="Verdana" w:cs="Verdana"/>
        </w:rPr>
        <w:t xml:space="preserve"> у </w:t>
      </w:r>
      <w:proofErr w:type="spellStart"/>
      <w:r>
        <w:rPr>
          <w:rFonts w:ascii="Verdana" w:eastAsia="Verdana" w:hAnsi="Verdana" w:cs="Verdana"/>
        </w:rPr>
        <w:t>складу</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Угoвoром</w:t>
      </w:r>
      <w:proofErr w:type="spellEnd"/>
      <w:r>
        <w:rPr>
          <w:rFonts w:ascii="Verdana" w:eastAsia="Verdana" w:hAnsi="Verdana" w:cs="Verdana"/>
        </w:rPr>
        <w:t xml:space="preserve"> o </w:t>
      </w:r>
      <w:proofErr w:type="spellStart"/>
      <w:r>
        <w:rPr>
          <w:rFonts w:ascii="Verdana" w:eastAsia="Verdana" w:hAnsi="Verdana" w:cs="Verdana"/>
        </w:rPr>
        <w:t>зajму</w:t>
      </w:r>
      <w:proofErr w:type="spellEnd"/>
      <w:r>
        <w:rPr>
          <w:rFonts w:ascii="Verdana" w:eastAsia="Verdana" w:hAnsi="Verdana" w:cs="Verdana"/>
        </w:rPr>
        <w:t>.</w:t>
      </w:r>
    </w:p>
    <w:p w:rsidR="00070903" w:rsidRDefault="00C00864">
      <w:pPr>
        <w:spacing w:line="210" w:lineRule="atLeast"/>
        <w:jc w:val="center"/>
      </w:pPr>
      <w:proofErr w:type="spellStart"/>
      <w:r>
        <w:rPr>
          <w:rFonts w:ascii="Verdana" w:eastAsia="Verdana" w:hAnsi="Verdana" w:cs="Verdana"/>
          <w:b/>
        </w:rPr>
        <w:t>Одељак</w:t>
      </w:r>
      <w:proofErr w:type="spellEnd"/>
      <w:r>
        <w:rPr>
          <w:rFonts w:ascii="Verdana" w:eastAsia="Verdana" w:hAnsi="Verdana" w:cs="Verdana"/>
          <w:b/>
        </w:rPr>
        <w:t xml:space="preserve"> 2.02. </w:t>
      </w:r>
      <w:proofErr w:type="spellStart"/>
      <w:r>
        <w:rPr>
          <w:rFonts w:ascii="Verdana" w:eastAsia="Verdana" w:hAnsi="Verdana" w:cs="Verdana"/>
          <w:b/>
        </w:rPr>
        <w:t>Завршетак</w:t>
      </w:r>
      <w:proofErr w:type="spellEnd"/>
      <w:r>
        <w:rPr>
          <w:rFonts w:ascii="Verdana" w:eastAsia="Verdana" w:hAnsi="Verdana" w:cs="Verdana"/>
          <w:b/>
        </w:rPr>
        <w:t xml:space="preserve"> </w:t>
      </w:r>
      <w:proofErr w:type="spellStart"/>
      <w:r>
        <w:rPr>
          <w:rFonts w:ascii="Verdana" w:eastAsia="Verdana" w:hAnsi="Verdana" w:cs="Verdana"/>
          <w:b/>
        </w:rPr>
        <w:t>Пројекта</w:t>
      </w:r>
      <w:proofErr w:type="spellEnd"/>
    </w:p>
    <w:p w:rsidR="00070903" w:rsidRDefault="00C00864">
      <w:pPr>
        <w:spacing w:line="210" w:lineRule="atLeast"/>
      </w:pPr>
      <w:proofErr w:type="spellStart"/>
      <w:r>
        <w:rPr>
          <w:rFonts w:ascii="Verdana" w:eastAsia="Verdana" w:hAnsi="Verdana" w:cs="Verdana"/>
        </w:rPr>
        <w:t>Када</w:t>
      </w:r>
      <w:proofErr w:type="spellEnd"/>
      <w:r>
        <w:rPr>
          <w:rFonts w:ascii="Verdana" w:eastAsia="Verdana" w:hAnsi="Verdana" w:cs="Verdana"/>
        </w:rPr>
        <w:t xml:space="preserve"> </w:t>
      </w:r>
      <w:proofErr w:type="spellStart"/>
      <w:r>
        <w:rPr>
          <w:rFonts w:ascii="Verdana" w:eastAsia="Verdana" w:hAnsi="Verdana" w:cs="Verdana"/>
        </w:rPr>
        <w:t>постоји</w:t>
      </w:r>
      <w:proofErr w:type="spellEnd"/>
      <w:r>
        <w:rPr>
          <w:rFonts w:ascii="Verdana" w:eastAsia="Verdana" w:hAnsi="Verdana" w:cs="Verdana"/>
        </w:rPr>
        <w:t xml:space="preserve"> </w:t>
      </w:r>
      <w:proofErr w:type="spellStart"/>
      <w:r>
        <w:rPr>
          <w:rFonts w:ascii="Verdana" w:eastAsia="Verdana" w:hAnsi="Verdana" w:cs="Verdana"/>
        </w:rPr>
        <w:t>оправдан</w:t>
      </w:r>
      <w:proofErr w:type="spellEnd"/>
      <w:r>
        <w:rPr>
          <w:rFonts w:ascii="Verdana" w:eastAsia="Verdana" w:hAnsi="Verdana" w:cs="Verdana"/>
        </w:rPr>
        <w:t xml:space="preserve"> </w:t>
      </w:r>
      <w:proofErr w:type="spellStart"/>
      <w:r>
        <w:rPr>
          <w:rFonts w:ascii="Verdana" w:eastAsia="Verdana" w:hAnsi="Verdana" w:cs="Verdana"/>
        </w:rPr>
        <w:t>разлог</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верује</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ће</w:t>
      </w:r>
      <w:proofErr w:type="spellEnd"/>
      <w:r>
        <w:rPr>
          <w:rFonts w:ascii="Verdana" w:eastAsia="Verdana" w:hAnsi="Verdana" w:cs="Verdana"/>
        </w:rPr>
        <w:t xml:space="preserve"> </w:t>
      </w:r>
      <w:proofErr w:type="spellStart"/>
      <w:r>
        <w:rPr>
          <w:rFonts w:ascii="Verdana" w:eastAsia="Verdana" w:hAnsi="Verdana" w:cs="Verdana"/>
        </w:rPr>
        <w:t>средства</w:t>
      </w:r>
      <w:proofErr w:type="spellEnd"/>
      <w:r>
        <w:rPr>
          <w:rFonts w:ascii="Verdana" w:eastAsia="Verdana" w:hAnsi="Verdana" w:cs="Verdana"/>
        </w:rPr>
        <w:t xml:space="preserve"> </w:t>
      </w:r>
      <w:proofErr w:type="spellStart"/>
      <w:r>
        <w:rPr>
          <w:rFonts w:ascii="Verdana" w:eastAsia="Verdana" w:hAnsi="Verdana" w:cs="Verdana"/>
        </w:rPr>
        <w:t>расположива</w:t>
      </w:r>
      <w:proofErr w:type="spellEnd"/>
      <w:r>
        <w:rPr>
          <w:rFonts w:ascii="Verdana" w:eastAsia="Verdana" w:hAnsi="Verdana" w:cs="Verdana"/>
        </w:rPr>
        <w:t xml:space="preserve"> </w:t>
      </w:r>
      <w:proofErr w:type="spellStart"/>
      <w:r>
        <w:rPr>
          <w:rFonts w:ascii="Verdana" w:eastAsia="Verdana" w:hAnsi="Verdana" w:cs="Verdana"/>
        </w:rPr>
        <w:t>Зајмопримцу</w:t>
      </w:r>
      <w:proofErr w:type="spellEnd"/>
      <w:r>
        <w:rPr>
          <w:rFonts w:ascii="Verdana" w:eastAsia="Verdana" w:hAnsi="Verdana" w:cs="Verdana"/>
        </w:rPr>
        <w:t xml:space="preserve"> </w:t>
      </w:r>
      <w:proofErr w:type="spellStart"/>
      <w:r>
        <w:rPr>
          <w:rFonts w:ascii="Verdana" w:eastAsia="Verdana" w:hAnsi="Verdana" w:cs="Verdana"/>
        </w:rPr>
        <w:t>бити</w:t>
      </w:r>
      <w:proofErr w:type="spellEnd"/>
      <w:r>
        <w:rPr>
          <w:rFonts w:ascii="Verdana" w:eastAsia="Verdana" w:hAnsi="Verdana" w:cs="Verdana"/>
        </w:rPr>
        <w:t xml:space="preserve"> </w:t>
      </w:r>
      <w:proofErr w:type="spellStart"/>
      <w:r>
        <w:rPr>
          <w:rFonts w:ascii="Verdana" w:eastAsia="Verdana" w:hAnsi="Verdana" w:cs="Verdana"/>
        </w:rPr>
        <w:t>недовољна</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покрију</w:t>
      </w:r>
      <w:proofErr w:type="spellEnd"/>
      <w:r>
        <w:rPr>
          <w:rFonts w:ascii="Verdana" w:eastAsia="Verdana" w:hAnsi="Verdana" w:cs="Verdana"/>
        </w:rPr>
        <w:t xml:space="preserve"> </w:t>
      </w:r>
      <w:proofErr w:type="spellStart"/>
      <w:r>
        <w:rPr>
          <w:rFonts w:ascii="Verdana" w:eastAsia="Verdana" w:hAnsi="Verdana" w:cs="Verdana"/>
        </w:rPr>
        <w:t>процењене</w:t>
      </w:r>
      <w:proofErr w:type="spellEnd"/>
      <w:r>
        <w:rPr>
          <w:rFonts w:ascii="Verdana" w:eastAsia="Verdana" w:hAnsi="Verdana" w:cs="Verdana"/>
        </w:rPr>
        <w:t xml:space="preserve"> </w:t>
      </w:r>
      <w:proofErr w:type="spellStart"/>
      <w:r>
        <w:rPr>
          <w:rFonts w:ascii="Verdana" w:eastAsia="Verdana" w:hAnsi="Verdana" w:cs="Verdana"/>
        </w:rPr>
        <w:t>расходе</w:t>
      </w:r>
      <w:proofErr w:type="spellEnd"/>
      <w:r>
        <w:rPr>
          <w:rFonts w:ascii="Verdana" w:eastAsia="Verdana" w:hAnsi="Verdana" w:cs="Verdana"/>
        </w:rPr>
        <w:t xml:space="preserve"> </w:t>
      </w:r>
      <w:proofErr w:type="spellStart"/>
      <w:r>
        <w:rPr>
          <w:rFonts w:ascii="Verdana" w:eastAsia="Verdana" w:hAnsi="Verdana" w:cs="Verdana"/>
        </w:rPr>
        <w:t>потребне</w:t>
      </w:r>
      <w:proofErr w:type="spellEnd"/>
      <w:r>
        <w:rPr>
          <w:rFonts w:ascii="Verdana" w:eastAsia="Verdana" w:hAnsi="Verdana" w:cs="Verdana"/>
        </w:rPr>
        <w:t xml:space="preserve"> за </w:t>
      </w:r>
      <w:proofErr w:type="spellStart"/>
      <w:r>
        <w:rPr>
          <w:rFonts w:ascii="Verdana" w:eastAsia="Verdana" w:hAnsi="Verdana" w:cs="Verdana"/>
        </w:rPr>
        <w:t>спровођење</w:t>
      </w:r>
      <w:proofErr w:type="spellEnd"/>
      <w:r>
        <w:rPr>
          <w:rFonts w:ascii="Verdana" w:eastAsia="Verdana" w:hAnsi="Verdana" w:cs="Verdana"/>
        </w:rPr>
        <w:t xml:space="preserve"> </w:t>
      </w:r>
      <w:proofErr w:type="spellStart"/>
      <w:r>
        <w:rPr>
          <w:rFonts w:ascii="Verdana" w:eastAsia="Verdana" w:hAnsi="Verdana" w:cs="Verdana"/>
        </w:rPr>
        <w:t>Пројекта</w:t>
      </w:r>
      <w:proofErr w:type="spellEnd"/>
      <w:r>
        <w:rPr>
          <w:rFonts w:ascii="Verdana" w:eastAsia="Verdana" w:hAnsi="Verdana" w:cs="Verdana"/>
        </w:rPr>
        <w:t xml:space="preserve">, </w:t>
      </w:r>
      <w:proofErr w:type="spellStart"/>
      <w:r>
        <w:rPr>
          <w:rFonts w:ascii="Verdana" w:eastAsia="Verdana" w:hAnsi="Verdana" w:cs="Verdana"/>
        </w:rPr>
        <w:t>Гарант</w:t>
      </w:r>
      <w:proofErr w:type="spellEnd"/>
      <w:r>
        <w:rPr>
          <w:rFonts w:ascii="Verdana" w:eastAsia="Verdana" w:hAnsi="Verdana" w:cs="Verdana"/>
        </w:rPr>
        <w:t xml:space="preserve"> </w:t>
      </w:r>
      <w:proofErr w:type="spellStart"/>
      <w:r>
        <w:rPr>
          <w:rFonts w:ascii="Verdana" w:eastAsia="Verdana" w:hAnsi="Verdana" w:cs="Verdana"/>
        </w:rPr>
        <w:t>ће</w:t>
      </w:r>
      <w:proofErr w:type="spellEnd"/>
      <w:r>
        <w:rPr>
          <w:rFonts w:ascii="Verdana" w:eastAsia="Verdana" w:hAnsi="Verdana" w:cs="Verdana"/>
        </w:rPr>
        <w:t xml:space="preserve"> </w:t>
      </w:r>
      <w:proofErr w:type="spellStart"/>
      <w:r>
        <w:rPr>
          <w:rFonts w:ascii="Verdana" w:eastAsia="Verdana" w:hAnsi="Verdana" w:cs="Verdana"/>
        </w:rPr>
        <w:t>одмах</w:t>
      </w:r>
      <w:proofErr w:type="spellEnd"/>
      <w:r>
        <w:rPr>
          <w:rFonts w:ascii="Verdana" w:eastAsia="Verdana" w:hAnsi="Verdana" w:cs="Verdana"/>
        </w:rPr>
        <w:t xml:space="preserve"> </w:t>
      </w:r>
      <w:proofErr w:type="spellStart"/>
      <w:r>
        <w:rPr>
          <w:rFonts w:ascii="Verdana" w:eastAsia="Verdana" w:hAnsi="Verdana" w:cs="Verdana"/>
        </w:rPr>
        <w:t>предузети</w:t>
      </w:r>
      <w:proofErr w:type="spellEnd"/>
      <w:r>
        <w:rPr>
          <w:rFonts w:ascii="Verdana" w:eastAsia="Verdana" w:hAnsi="Verdana" w:cs="Verdana"/>
        </w:rPr>
        <w:t xml:space="preserve"> </w:t>
      </w:r>
      <w:proofErr w:type="spellStart"/>
      <w:r>
        <w:rPr>
          <w:rFonts w:ascii="Verdana" w:eastAsia="Verdana" w:hAnsi="Verdana" w:cs="Verdana"/>
        </w:rPr>
        <w:t>мере</w:t>
      </w:r>
      <w:proofErr w:type="spellEnd"/>
      <w:r>
        <w:rPr>
          <w:rFonts w:ascii="Verdana" w:eastAsia="Verdana" w:hAnsi="Verdana" w:cs="Verdana"/>
        </w:rPr>
        <w:t xml:space="preserve">, </w:t>
      </w:r>
      <w:proofErr w:type="spellStart"/>
      <w:r>
        <w:rPr>
          <w:rFonts w:ascii="Verdana" w:eastAsia="Verdana" w:hAnsi="Verdana" w:cs="Verdana"/>
        </w:rPr>
        <w:t>задовољавајућ</w:t>
      </w:r>
      <w:r>
        <w:rPr>
          <w:rFonts w:ascii="Verdana" w:eastAsia="Verdana" w:hAnsi="Verdana" w:cs="Verdana"/>
        </w:rPr>
        <w:t>е</w:t>
      </w:r>
      <w:proofErr w:type="spellEnd"/>
      <w:r>
        <w:rPr>
          <w:rFonts w:ascii="Verdana" w:eastAsia="Verdana" w:hAnsi="Verdana" w:cs="Verdana"/>
        </w:rPr>
        <w:t xml:space="preserve"> за </w:t>
      </w:r>
      <w:proofErr w:type="spellStart"/>
      <w:r>
        <w:rPr>
          <w:rFonts w:ascii="Verdana" w:eastAsia="Verdana" w:hAnsi="Verdana" w:cs="Verdana"/>
        </w:rPr>
        <w:lastRenderedPageBreak/>
        <w:t>Банку</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обезбеди</w:t>
      </w:r>
      <w:proofErr w:type="spellEnd"/>
      <w:r>
        <w:rPr>
          <w:rFonts w:ascii="Verdana" w:eastAsia="Verdana" w:hAnsi="Verdana" w:cs="Verdana"/>
        </w:rPr>
        <w:t xml:space="preserve"> </w:t>
      </w:r>
      <w:proofErr w:type="spellStart"/>
      <w:r>
        <w:rPr>
          <w:rFonts w:ascii="Verdana" w:eastAsia="Verdana" w:hAnsi="Verdana" w:cs="Verdana"/>
        </w:rPr>
        <w:t>Зајмопримцу</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ће</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постарати</w:t>
      </w:r>
      <w:proofErr w:type="spellEnd"/>
      <w:r>
        <w:rPr>
          <w:rFonts w:ascii="Verdana" w:eastAsia="Verdana" w:hAnsi="Verdana" w:cs="Verdana"/>
        </w:rPr>
        <w:t xml:space="preserve"> </w:t>
      </w:r>
      <w:proofErr w:type="spellStart"/>
      <w:r>
        <w:rPr>
          <w:rFonts w:ascii="Verdana" w:eastAsia="Verdana" w:hAnsi="Verdana" w:cs="Verdana"/>
        </w:rPr>
        <w:t>дa</w:t>
      </w:r>
      <w:proofErr w:type="spellEnd"/>
      <w:r>
        <w:rPr>
          <w:rFonts w:ascii="Verdana" w:eastAsia="Verdana" w:hAnsi="Verdana" w:cs="Verdana"/>
        </w:rPr>
        <w:t xml:space="preserve"> </w:t>
      </w:r>
      <w:proofErr w:type="spellStart"/>
      <w:r>
        <w:rPr>
          <w:rFonts w:ascii="Verdana" w:eastAsia="Verdana" w:hAnsi="Verdana" w:cs="Verdana"/>
        </w:rPr>
        <w:t>Зajмoпримцу</w:t>
      </w:r>
      <w:proofErr w:type="spellEnd"/>
      <w:r>
        <w:rPr>
          <w:rFonts w:ascii="Verdana" w:eastAsia="Verdana" w:hAnsi="Verdana" w:cs="Verdana"/>
        </w:rPr>
        <w:t xml:space="preserve"> </w:t>
      </w:r>
      <w:proofErr w:type="spellStart"/>
      <w:r>
        <w:rPr>
          <w:rFonts w:ascii="Verdana" w:eastAsia="Verdana" w:hAnsi="Verdana" w:cs="Verdana"/>
        </w:rPr>
        <w:t>буду</w:t>
      </w:r>
      <w:proofErr w:type="spellEnd"/>
      <w:r>
        <w:rPr>
          <w:rFonts w:ascii="Verdana" w:eastAsia="Verdana" w:hAnsi="Verdana" w:cs="Verdana"/>
        </w:rPr>
        <w:t xml:space="preserve"> </w:t>
      </w:r>
      <w:proofErr w:type="spellStart"/>
      <w:r>
        <w:rPr>
          <w:rFonts w:ascii="Verdana" w:eastAsia="Verdana" w:hAnsi="Verdana" w:cs="Verdana"/>
        </w:rPr>
        <w:t>oбeзбeђeнa</w:t>
      </w:r>
      <w:proofErr w:type="spellEnd"/>
      <w:r>
        <w:rPr>
          <w:rFonts w:ascii="Verdana" w:eastAsia="Verdana" w:hAnsi="Verdana" w:cs="Verdana"/>
        </w:rPr>
        <w:t xml:space="preserve">, </w:t>
      </w:r>
      <w:proofErr w:type="spellStart"/>
      <w:r>
        <w:rPr>
          <w:rFonts w:ascii="Verdana" w:eastAsia="Verdana" w:hAnsi="Verdana" w:cs="Verdana"/>
        </w:rPr>
        <w:t>oнa</w:t>
      </w:r>
      <w:proofErr w:type="spellEnd"/>
      <w:r>
        <w:rPr>
          <w:rFonts w:ascii="Verdana" w:eastAsia="Verdana" w:hAnsi="Verdana" w:cs="Verdana"/>
        </w:rPr>
        <w:t xml:space="preserve"> </w:t>
      </w:r>
      <w:proofErr w:type="spellStart"/>
      <w:r>
        <w:rPr>
          <w:rFonts w:ascii="Verdana" w:eastAsia="Verdana" w:hAnsi="Verdana" w:cs="Verdana"/>
        </w:rPr>
        <w:t>срeдствa</w:t>
      </w:r>
      <w:proofErr w:type="spellEnd"/>
      <w:r>
        <w:rPr>
          <w:rFonts w:ascii="Verdana" w:eastAsia="Verdana" w:hAnsi="Verdana" w:cs="Verdana"/>
        </w:rPr>
        <w:t xml:space="preserve"> </w:t>
      </w:r>
      <w:proofErr w:type="spellStart"/>
      <w:r>
        <w:rPr>
          <w:rFonts w:ascii="Verdana" w:eastAsia="Verdana" w:hAnsi="Verdana" w:cs="Verdana"/>
        </w:rPr>
        <w:t>кoja</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w:t>
      </w:r>
      <w:proofErr w:type="spellStart"/>
      <w:r>
        <w:rPr>
          <w:rFonts w:ascii="Verdana" w:eastAsia="Verdana" w:hAnsi="Verdana" w:cs="Verdana"/>
        </w:rPr>
        <w:t>му</w:t>
      </w:r>
      <w:proofErr w:type="spellEnd"/>
      <w:r>
        <w:rPr>
          <w:rFonts w:ascii="Verdana" w:eastAsia="Verdana" w:hAnsi="Verdana" w:cs="Verdana"/>
        </w:rPr>
        <w:t xml:space="preserve"> </w:t>
      </w:r>
      <w:proofErr w:type="spellStart"/>
      <w:r>
        <w:rPr>
          <w:rFonts w:ascii="Verdana" w:eastAsia="Verdana" w:hAnsi="Verdana" w:cs="Verdana"/>
        </w:rPr>
        <w:t>пoтрeбнa</w:t>
      </w:r>
      <w:proofErr w:type="spellEnd"/>
      <w:r>
        <w:rPr>
          <w:rFonts w:ascii="Verdana" w:eastAsia="Verdana" w:hAnsi="Verdana" w:cs="Verdana"/>
        </w:rPr>
        <w:t xml:space="preserve"> </w:t>
      </w:r>
      <w:proofErr w:type="spellStart"/>
      <w:r>
        <w:rPr>
          <w:rFonts w:ascii="Verdana" w:eastAsia="Verdana" w:hAnsi="Verdana" w:cs="Verdana"/>
        </w:rPr>
        <w:t>зa</w:t>
      </w:r>
      <w:proofErr w:type="spellEnd"/>
      <w:r>
        <w:rPr>
          <w:rFonts w:ascii="Verdana" w:eastAsia="Verdana" w:hAnsi="Verdana" w:cs="Verdana"/>
        </w:rPr>
        <w:t xml:space="preserve"> </w:t>
      </w:r>
      <w:proofErr w:type="spellStart"/>
      <w:r>
        <w:rPr>
          <w:rFonts w:ascii="Verdana" w:eastAsia="Verdana" w:hAnsi="Verdana" w:cs="Verdana"/>
        </w:rPr>
        <w:t>пoкрићe</w:t>
      </w:r>
      <w:proofErr w:type="spellEnd"/>
      <w:r>
        <w:rPr>
          <w:rFonts w:ascii="Verdana" w:eastAsia="Verdana" w:hAnsi="Verdana" w:cs="Verdana"/>
        </w:rPr>
        <w:t xml:space="preserve"> </w:t>
      </w:r>
      <w:proofErr w:type="spellStart"/>
      <w:r>
        <w:rPr>
          <w:rFonts w:ascii="Verdana" w:eastAsia="Verdana" w:hAnsi="Verdana" w:cs="Verdana"/>
        </w:rPr>
        <w:t>тих</w:t>
      </w:r>
      <w:proofErr w:type="spellEnd"/>
      <w:r>
        <w:rPr>
          <w:rFonts w:ascii="Verdana" w:eastAsia="Verdana" w:hAnsi="Verdana" w:cs="Verdana"/>
        </w:rPr>
        <w:t xml:space="preserve"> </w:t>
      </w:r>
      <w:proofErr w:type="spellStart"/>
      <w:r>
        <w:rPr>
          <w:rFonts w:ascii="Verdana" w:eastAsia="Verdana" w:hAnsi="Verdana" w:cs="Verdana"/>
        </w:rPr>
        <w:t>рaсхoдa</w:t>
      </w:r>
      <w:proofErr w:type="spellEnd"/>
      <w:r>
        <w:rPr>
          <w:rFonts w:ascii="Verdana" w:eastAsia="Verdana" w:hAnsi="Verdana" w:cs="Verdana"/>
        </w:rPr>
        <w:t xml:space="preserve"> и </w:t>
      </w:r>
      <w:proofErr w:type="spellStart"/>
      <w:r>
        <w:rPr>
          <w:rFonts w:ascii="Verdana" w:eastAsia="Verdana" w:hAnsi="Verdana" w:cs="Verdana"/>
        </w:rPr>
        <w:t>пoтрeбa</w:t>
      </w:r>
      <w:proofErr w:type="spellEnd"/>
      <w:r>
        <w:rPr>
          <w:rFonts w:ascii="Verdana" w:eastAsia="Verdana" w:hAnsi="Verdana" w:cs="Verdana"/>
        </w:rPr>
        <w:t xml:space="preserve">. </w:t>
      </w:r>
      <w:proofErr w:type="spellStart"/>
      <w:r>
        <w:rPr>
          <w:rFonts w:ascii="Verdana" w:eastAsia="Verdana" w:hAnsi="Verdana" w:cs="Verdana"/>
        </w:rPr>
        <w:t>Осим</w:t>
      </w:r>
      <w:proofErr w:type="spellEnd"/>
      <w:r>
        <w:rPr>
          <w:rFonts w:ascii="Verdana" w:eastAsia="Verdana" w:hAnsi="Verdana" w:cs="Verdana"/>
        </w:rPr>
        <w:t xml:space="preserve"> </w:t>
      </w:r>
      <w:proofErr w:type="spellStart"/>
      <w:r>
        <w:rPr>
          <w:rFonts w:ascii="Verdana" w:eastAsia="Verdana" w:hAnsi="Verdana" w:cs="Verdana"/>
        </w:rPr>
        <w:t>ако</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Банка</w:t>
      </w:r>
      <w:proofErr w:type="spellEnd"/>
      <w:r>
        <w:rPr>
          <w:rFonts w:ascii="Verdana" w:eastAsia="Verdana" w:hAnsi="Verdana" w:cs="Verdana"/>
        </w:rPr>
        <w:t xml:space="preserve"> </w:t>
      </w:r>
      <w:proofErr w:type="spellStart"/>
      <w:r>
        <w:rPr>
          <w:rFonts w:ascii="Verdana" w:eastAsia="Verdana" w:hAnsi="Verdana" w:cs="Verdana"/>
        </w:rPr>
        <w:t>другачије</w:t>
      </w:r>
      <w:proofErr w:type="spellEnd"/>
      <w:r>
        <w:rPr>
          <w:rFonts w:ascii="Verdana" w:eastAsia="Verdana" w:hAnsi="Verdana" w:cs="Verdana"/>
        </w:rPr>
        <w:t xml:space="preserve"> </w:t>
      </w:r>
      <w:proofErr w:type="spellStart"/>
      <w:r>
        <w:rPr>
          <w:rFonts w:ascii="Verdana" w:eastAsia="Verdana" w:hAnsi="Verdana" w:cs="Verdana"/>
        </w:rPr>
        <w:t>не</w:t>
      </w:r>
      <w:proofErr w:type="spellEnd"/>
      <w:r>
        <w:rPr>
          <w:rFonts w:ascii="Verdana" w:eastAsia="Verdana" w:hAnsi="Verdana" w:cs="Verdana"/>
        </w:rPr>
        <w:t xml:space="preserve"> </w:t>
      </w:r>
      <w:proofErr w:type="spellStart"/>
      <w:r>
        <w:rPr>
          <w:rFonts w:ascii="Verdana" w:eastAsia="Verdana" w:hAnsi="Verdana" w:cs="Verdana"/>
        </w:rPr>
        <w:t>договори</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Гарантом</w:t>
      </w:r>
      <w:proofErr w:type="spellEnd"/>
      <w:r>
        <w:rPr>
          <w:rFonts w:ascii="Verdana" w:eastAsia="Verdana" w:hAnsi="Verdana" w:cs="Verdana"/>
        </w:rPr>
        <w:t xml:space="preserve">, </w:t>
      </w:r>
      <w:proofErr w:type="spellStart"/>
      <w:r>
        <w:rPr>
          <w:rFonts w:ascii="Verdana" w:eastAsia="Verdana" w:hAnsi="Verdana" w:cs="Verdana"/>
        </w:rPr>
        <w:t>Гарант</w:t>
      </w:r>
      <w:proofErr w:type="spellEnd"/>
      <w:r>
        <w:rPr>
          <w:rFonts w:ascii="Verdana" w:eastAsia="Verdana" w:hAnsi="Verdana" w:cs="Verdana"/>
        </w:rPr>
        <w:t xml:space="preserve"> </w:t>
      </w:r>
      <w:proofErr w:type="spellStart"/>
      <w:r>
        <w:rPr>
          <w:rFonts w:ascii="Verdana" w:eastAsia="Verdana" w:hAnsi="Verdana" w:cs="Verdana"/>
        </w:rPr>
        <w:t>ће</w:t>
      </w:r>
      <w:proofErr w:type="spellEnd"/>
      <w:r>
        <w:rPr>
          <w:rFonts w:ascii="Verdana" w:eastAsia="Verdana" w:hAnsi="Verdana" w:cs="Verdana"/>
        </w:rPr>
        <w:t>:</w:t>
      </w:r>
    </w:p>
    <w:p w:rsidR="00070903" w:rsidRDefault="00C00864">
      <w:pPr>
        <w:spacing w:line="210" w:lineRule="atLeast"/>
      </w:pPr>
      <w:r>
        <w:rPr>
          <w:rFonts w:ascii="Verdana" w:eastAsia="Verdana" w:hAnsi="Verdana" w:cs="Verdana"/>
        </w:rPr>
        <w:t xml:space="preserve">(а) </w:t>
      </w:r>
      <w:proofErr w:type="spellStart"/>
      <w:proofErr w:type="gramStart"/>
      <w:r>
        <w:rPr>
          <w:rFonts w:ascii="Verdana" w:eastAsia="Verdana" w:hAnsi="Verdana" w:cs="Verdana"/>
        </w:rPr>
        <w:t>обезбедити</w:t>
      </w:r>
      <w:proofErr w:type="spellEnd"/>
      <w:proofErr w:type="gramEnd"/>
      <w:r>
        <w:rPr>
          <w:rFonts w:ascii="Verdana" w:eastAsia="Verdana" w:hAnsi="Verdana" w:cs="Verdana"/>
        </w:rPr>
        <w:t xml:space="preserve"> </w:t>
      </w:r>
      <w:proofErr w:type="spellStart"/>
      <w:r>
        <w:rPr>
          <w:rFonts w:ascii="Verdana" w:eastAsia="Verdana" w:hAnsi="Verdana" w:cs="Verdana"/>
        </w:rPr>
        <w:t>издвајања</w:t>
      </w:r>
      <w:proofErr w:type="spellEnd"/>
      <w:r>
        <w:rPr>
          <w:rFonts w:ascii="Verdana" w:eastAsia="Verdana" w:hAnsi="Verdana" w:cs="Verdana"/>
        </w:rPr>
        <w:t xml:space="preserve">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државног</w:t>
      </w:r>
      <w:proofErr w:type="spellEnd"/>
      <w:r>
        <w:rPr>
          <w:rFonts w:ascii="Verdana" w:eastAsia="Verdana" w:hAnsi="Verdana" w:cs="Verdana"/>
        </w:rPr>
        <w:t xml:space="preserve"> </w:t>
      </w:r>
      <w:proofErr w:type="spellStart"/>
      <w:r>
        <w:rPr>
          <w:rFonts w:ascii="Verdana" w:eastAsia="Verdana" w:hAnsi="Verdana" w:cs="Verdana"/>
        </w:rPr>
        <w:t>буџета</w:t>
      </w:r>
      <w:proofErr w:type="spellEnd"/>
      <w:r>
        <w:rPr>
          <w:rFonts w:ascii="Verdana" w:eastAsia="Verdana" w:hAnsi="Verdana" w:cs="Verdana"/>
        </w:rPr>
        <w:t xml:space="preserve"> за </w:t>
      </w:r>
      <w:proofErr w:type="spellStart"/>
      <w:r>
        <w:rPr>
          <w:rFonts w:ascii="Verdana" w:eastAsia="Verdana" w:hAnsi="Verdana" w:cs="Verdana"/>
        </w:rPr>
        <w:t>покриће</w:t>
      </w:r>
      <w:proofErr w:type="spellEnd"/>
      <w:r>
        <w:rPr>
          <w:rFonts w:ascii="Verdana" w:eastAsia="Verdana" w:hAnsi="Verdana" w:cs="Verdana"/>
        </w:rPr>
        <w:t xml:space="preserve"> </w:t>
      </w:r>
      <w:proofErr w:type="spellStart"/>
      <w:r>
        <w:rPr>
          <w:rFonts w:ascii="Verdana" w:eastAsia="Verdana" w:hAnsi="Verdana" w:cs="Verdana"/>
        </w:rPr>
        <w:t>обавеза</w:t>
      </w:r>
      <w:proofErr w:type="spellEnd"/>
      <w:r>
        <w:rPr>
          <w:rFonts w:ascii="Verdana" w:eastAsia="Verdana" w:hAnsi="Verdana" w:cs="Verdana"/>
        </w:rPr>
        <w:t xml:space="preserve"> </w:t>
      </w:r>
      <w:proofErr w:type="spellStart"/>
      <w:r>
        <w:rPr>
          <w:rFonts w:ascii="Verdana" w:eastAsia="Verdana" w:hAnsi="Verdana" w:cs="Verdana"/>
        </w:rPr>
        <w:t>сервисирања</w:t>
      </w:r>
      <w:proofErr w:type="spellEnd"/>
      <w:r>
        <w:rPr>
          <w:rFonts w:ascii="Verdana" w:eastAsia="Verdana" w:hAnsi="Verdana" w:cs="Verdana"/>
        </w:rPr>
        <w:t xml:space="preserve"> </w:t>
      </w:r>
      <w:proofErr w:type="spellStart"/>
      <w:r>
        <w:rPr>
          <w:rFonts w:ascii="Verdana" w:eastAsia="Verdana" w:hAnsi="Verdana" w:cs="Verdana"/>
        </w:rPr>
        <w:t>дуга</w:t>
      </w:r>
      <w:proofErr w:type="spellEnd"/>
      <w:r>
        <w:rPr>
          <w:rFonts w:ascii="Verdana" w:eastAsia="Verdana" w:hAnsi="Verdana" w:cs="Verdana"/>
        </w:rPr>
        <w:t xml:space="preserve"> у </w:t>
      </w:r>
      <w:proofErr w:type="spellStart"/>
      <w:r>
        <w:rPr>
          <w:rFonts w:ascii="Verdana" w:eastAsia="Verdana" w:hAnsi="Verdana" w:cs="Verdana"/>
        </w:rPr>
        <w:t>оквиру</w:t>
      </w:r>
      <w:proofErr w:type="spellEnd"/>
      <w:r>
        <w:rPr>
          <w:rFonts w:ascii="Verdana" w:eastAsia="Verdana" w:hAnsi="Verdana" w:cs="Verdana"/>
        </w:rPr>
        <w:t xml:space="preserve"> </w:t>
      </w:r>
      <w:proofErr w:type="spellStart"/>
      <w:r>
        <w:rPr>
          <w:rFonts w:ascii="Verdana" w:eastAsia="Verdana" w:hAnsi="Verdana" w:cs="Verdana"/>
        </w:rPr>
        <w:t>Пројекта</w:t>
      </w:r>
      <w:proofErr w:type="spellEnd"/>
      <w:r>
        <w:rPr>
          <w:rFonts w:ascii="Verdana" w:eastAsia="Verdana" w:hAnsi="Verdana" w:cs="Verdana"/>
        </w:rPr>
        <w:t xml:space="preserve"> и </w:t>
      </w:r>
      <w:proofErr w:type="spellStart"/>
      <w:r>
        <w:rPr>
          <w:rFonts w:ascii="Verdana" w:eastAsia="Verdana" w:hAnsi="Verdana" w:cs="Verdana"/>
        </w:rPr>
        <w:t>обавезати</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ће</w:t>
      </w:r>
      <w:proofErr w:type="spellEnd"/>
      <w:r>
        <w:rPr>
          <w:rFonts w:ascii="Verdana" w:eastAsia="Verdana" w:hAnsi="Verdana" w:cs="Verdana"/>
        </w:rPr>
        <w:t xml:space="preserve"> </w:t>
      </w:r>
      <w:proofErr w:type="spellStart"/>
      <w:r>
        <w:rPr>
          <w:rFonts w:ascii="Verdana" w:eastAsia="Verdana" w:hAnsi="Verdana" w:cs="Verdana"/>
        </w:rPr>
        <w:t>благовремено</w:t>
      </w:r>
      <w:proofErr w:type="spellEnd"/>
      <w:r>
        <w:rPr>
          <w:rFonts w:ascii="Verdana" w:eastAsia="Verdana" w:hAnsi="Verdana" w:cs="Verdana"/>
        </w:rPr>
        <w:t xml:space="preserve"> </w:t>
      </w:r>
      <w:proofErr w:type="spellStart"/>
      <w:r>
        <w:rPr>
          <w:rFonts w:ascii="Verdana" w:eastAsia="Verdana" w:hAnsi="Verdana" w:cs="Verdana"/>
        </w:rPr>
        <w:t>обезбедити</w:t>
      </w:r>
      <w:proofErr w:type="spellEnd"/>
      <w:r>
        <w:rPr>
          <w:rFonts w:ascii="Verdana" w:eastAsia="Verdana" w:hAnsi="Verdana" w:cs="Verdana"/>
        </w:rPr>
        <w:t xml:space="preserve"> </w:t>
      </w:r>
      <w:proofErr w:type="spellStart"/>
      <w:r>
        <w:rPr>
          <w:rFonts w:ascii="Verdana" w:eastAsia="Verdana" w:hAnsi="Verdana" w:cs="Verdana"/>
        </w:rPr>
        <w:t>издвајања</w:t>
      </w:r>
      <w:proofErr w:type="spellEnd"/>
      <w:r>
        <w:rPr>
          <w:rFonts w:ascii="Verdana" w:eastAsia="Verdana" w:hAnsi="Verdana" w:cs="Verdana"/>
        </w:rPr>
        <w:t xml:space="preserve">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државног</w:t>
      </w:r>
      <w:proofErr w:type="spellEnd"/>
      <w:r>
        <w:rPr>
          <w:rFonts w:ascii="Verdana" w:eastAsia="Verdana" w:hAnsi="Verdana" w:cs="Verdana"/>
        </w:rPr>
        <w:t xml:space="preserve"> </w:t>
      </w:r>
      <w:proofErr w:type="spellStart"/>
      <w:r>
        <w:rPr>
          <w:rFonts w:ascii="Verdana" w:eastAsia="Verdana" w:hAnsi="Verdana" w:cs="Verdana"/>
        </w:rPr>
        <w:t>буџета</w:t>
      </w:r>
      <w:proofErr w:type="spellEnd"/>
      <w:r>
        <w:rPr>
          <w:rFonts w:ascii="Verdana" w:eastAsia="Verdana" w:hAnsi="Verdana" w:cs="Verdana"/>
        </w:rPr>
        <w:t xml:space="preserve"> за </w:t>
      </w:r>
      <w:proofErr w:type="spellStart"/>
      <w:r>
        <w:rPr>
          <w:rFonts w:ascii="Verdana" w:eastAsia="Verdana" w:hAnsi="Verdana" w:cs="Verdana"/>
        </w:rPr>
        <w:t>Пројекат</w:t>
      </w:r>
      <w:proofErr w:type="spellEnd"/>
      <w:r>
        <w:rPr>
          <w:rFonts w:ascii="Verdana" w:eastAsia="Verdana" w:hAnsi="Verdana" w:cs="Verdana"/>
        </w:rPr>
        <w:t xml:space="preserve">, </w:t>
      </w:r>
      <w:proofErr w:type="spellStart"/>
      <w:r>
        <w:rPr>
          <w:rFonts w:ascii="Verdana" w:eastAsia="Verdana" w:hAnsi="Verdana" w:cs="Verdana"/>
        </w:rPr>
        <w:t>тако</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би</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обезбедило</w:t>
      </w:r>
      <w:proofErr w:type="spellEnd"/>
      <w:r>
        <w:rPr>
          <w:rFonts w:ascii="Verdana" w:eastAsia="Verdana" w:hAnsi="Verdana" w:cs="Verdana"/>
        </w:rPr>
        <w:t xml:space="preserve"> </w:t>
      </w:r>
      <w:proofErr w:type="spellStart"/>
      <w:r>
        <w:rPr>
          <w:rFonts w:ascii="Verdana" w:eastAsia="Verdana" w:hAnsi="Verdana" w:cs="Verdana"/>
        </w:rPr>
        <w:t>правовремено</w:t>
      </w:r>
      <w:proofErr w:type="spellEnd"/>
      <w:r>
        <w:rPr>
          <w:rFonts w:ascii="Verdana" w:eastAsia="Verdana" w:hAnsi="Verdana" w:cs="Verdana"/>
        </w:rPr>
        <w:t xml:space="preserve"> </w:t>
      </w:r>
      <w:proofErr w:type="spellStart"/>
      <w:r>
        <w:rPr>
          <w:rFonts w:ascii="Verdana" w:eastAsia="Verdana" w:hAnsi="Verdana" w:cs="Verdana"/>
        </w:rPr>
        <w:t>сервисирање</w:t>
      </w:r>
      <w:proofErr w:type="spellEnd"/>
      <w:r>
        <w:rPr>
          <w:rFonts w:ascii="Verdana" w:eastAsia="Verdana" w:hAnsi="Verdana" w:cs="Verdana"/>
        </w:rPr>
        <w:t xml:space="preserve"> </w:t>
      </w:r>
      <w:proofErr w:type="spellStart"/>
      <w:r>
        <w:rPr>
          <w:rFonts w:ascii="Verdana" w:eastAsia="Verdana" w:hAnsi="Verdana" w:cs="Verdana"/>
        </w:rPr>
        <w:t>дуга</w:t>
      </w:r>
      <w:proofErr w:type="spellEnd"/>
      <w:r>
        <w:rPr>
          <w:rFonts w:ascii="Verdana" w:eastAsia="Verdana" w:hAnsi="Verdana" w:cs="Verdana"/>
        </w:rPr>
        <w:t>;</w:t>
      </w:r>
    </w:p>
    <w:p w:rsidR="00070903" w:rsidRDefault="00C00864">
      <w:pPr>
        <w:spacing w:line="210" w:lineRule="atLeast"/>
      </w:pPr>
      <w:r>
        <w:rPr>
          <w:rFonts w:ascii="Verdana" w:eastAsia="Verdana" w:hAnsi="Verdana" w:cs="Verdana"/>
        </w:rPr>
        <w:t xml:space="preserve">(б) </w:t>
      </w:r>
      <w:proofErr w:type="spellStart"/>
      <w:proofErr w:type="gramStart"/>
      <w:r>
        <w:rPr>
          <w:rFonts w:ascii="Verdana" w:eastAsia="Verdana" w:hAnsi="Verdana" w:cs="Verdana"/>
        </w:rPr>
        <w:t>без</w:t>
      </w:r>
      <w:proofErr w:type="spellEnd"/>
      <w:proofErr w:type="gramEnd"/>
      <w:r>
        <w:rPr>
          <w:rFonts w:ascii="Verdana" w:eastAsia="Verdana" w:hAnsi="Verdana" w:cs="Verdana"/>
        </w:rPr>
        <w:t xml:space="preserve"> </w:t>
      </w:r>
      <w:proofErr w:type="spellStart"/>
      <w:r>
        <w:rPr>
          <w:rFonts w:ascii="Verdana" w:eastAsia="Verdana" w:hAnsi="Verdana" w:cs="Verdana"/>
        </w:rPr>
        <w:t>одлагања</w:t>
      </w:r>
      <w:proofErr w:type="spellEnd"/>
      <w:r>
        <w:rPr>
          <w:rFonts w:ascii="Verdana" w:eastAsia="Verdana" w:hAnsi="Verdana" w:cs="Verdana"/>
        </w:rPr>
        <w:t xml:space="preserve"> </w:t>
      </w:r>
      <w:proofErr w:type="spellStart"/>
      <w:r>
        <w:rPr>
          <w:rFonts w:ascii="Verdana" w:eastAsia="Verdana" w:hAnsi="Verdana" w:cs="Verdana"/>
        </w:rPr>
        <w:t>обезбедити</w:t>
      </w:r>
      <w:proofErr w:type="spellEnd"/>
      <w:r>
        <w:rPr>
          <w:rFonts w:ascii="Verdana" w:eastAsia="Verdana" w:hAnsi="Verdana" w:cs="Verdana"/>
        </w:rPr>
        <w:t xml:space="preserve"> </w:t>
      </w:r>
      <w:proofErr w:type="spellStart"/>
      <w:r>
        <w:rPr>
          <w:rFonts w:ascii="Verdana" w:eastAsia="Verdana" w:hAnsi="Verdana" w:cs="Verdana"/>
        </w:rPr>
        <w:t>сагласности</w:t>
      </w:r>
      <w:proofErr w:type="spellEnd"/>
      <w:r>
        <w:rPr>
          <w:rFonts w:ascii="Verdana" w:eastAsia="Verdana" w:hAnsi="Verdana" w:cs="Verdana"/>
        </w:rPr>
        <w:t xml:space="preserve"> на </w:t>
      </w:r>
      <w:proofErr w:type="spellStart"/>
      <w:r>
        <w:rPr>
          <w:rFonts w:ascii="Verdana" w:eastAsia="Verdana" w:hAnsi="Verdana" w:cs="Verdana"/>
        </w:rPr>
        <w:t>годишњем</w:t>
      </w:r>
      <w:proofErr w:type="spellEnd"/>
      <w:r>
        <w:rPr>
          <w:rFonts w:ascii="Verdana" w:eastAsia="Verdana" w:hAnsi="Verdana" w:cs="Verdana"/>
        </w:rPr>
        <w:t xml:space="preserve"> </w:t>
      </w:r>
      <w:proofErr w:type="spellStart"/>
      <w:r>
        <w:rPr>
          <w:rFonts w:ascii="Verdana" w:eastAsia="Verdana" w:hAnsi="Verdana" w:cs="Verdana"/>
        </w:rPr>
        <w:t>нивоу</w:t>
      </w:r>
      <w:proofErr w:type="spellEnd"/>
      <w:r>
        <w:rPr>
          <w:rFonts w:ascii="Verdana" w:eastAsia="Verdana" w:hAnsi="Verdana" w:cs="Verdana"/>
        </w:rPr>
        <w:t xml:space="preserve"> за ОЈП </w:t>
      </w:r>
      <w:proofErr w:type="spellStart"/>
      <w:r>
        <w:rPr>
          <w:rFonts w:ascii="Verdana" w:eastAsia="Verdana" w:hAnsi="Verdana" w:cs="Verdana"/>
        </w:rPr>
        <w:t>компензацију</w:t>
      </w:r>
      <w:proofErr w:type="spellEnd"/>
      <w:r>
        <w:rPr>
          <w:rFonts w:ascii="Verdana" w:eastAsia="Verdana" w:hAnsi="Verdana" w:cs="Verdana"/>
        </w:rPr>
        <w:t xml:space="preserve"> у </w:t>
      </w:r>
      <w:proofErr w:type="spellStart"/>
      <w:r>
        <w:rPr>
          <w:rFonts w:ascii="Verdana" w:eastAsia="Verdana" w:hAnsi="Verdana" w:cs="Verdana"/>
        </w:rPr>
        <w:t>складу</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одобреном</w:t>
      </w:r>
      <w:proofErr w:type="spellEnd"/>
      <w:r>
        <w:rPr>
          <w:rFonts w:ascii="Verdana" w:eastAsia="Verdana" w:hAnsi="Verdana" w:cs="Verdana"/>
        </w:rPr>
        <w:t xml:space="preserve"> </w:t>
      </w:r>
      <w:proofErr w:type="spellStart"/>
      <w:r>
        <w:rPr>
          <w:rFonts w:ascii="Verdana" w:eastAsia="Verdana" w:hAnsi="Verdana" w:cs="Verdana"/>
        </w:rPr>
        <w:t>методологијом</w:t>
      </w:r>
      <w:proofErr w:type="spellEnd"/>
      <w:r>
        <w:rPr>
          <w:rFonts w:ascii="Verdana" w:eastAsia="Verdana" w:hAnsi="Verdana" w:cs="Verdana"/>
        </w:rPr>
        <w:t>; и</w:t>
      </w:r>
    </w:p>
    <w:p w:rsidR="00070903" w:rsidRDefault="00C00864">
      <w:pPr>
        <w:spacing w:line="210" w:lineRule="atLeast"/>
      </w:pPr>
      <w:r>
        <w:rPr>
          <w:rFonts w:ascii="Verdana" w:eastAsia="Verdana" w:hAnsi="Verdana" w:cs="Verdana"/>
        </w:rPr>
        <w:t xml:space="preserve">(ц) </w:t>
      </w:r>
      <w:proofErr w:type="spellStart"/>
      <w:proofErr w:type="gramStart"/>
      <w:r>
        <w:rPr>
          <w:rFonts w:ascii="Verdana" w:eastAsia="Verdana" w:hAnsi="Verdana" w:cs="Verdana"/>
        </w:rPr>
        <w:t>подстаћи</w:t>
      </w:r>
      <w:proofErr w:type="spellEnd"/>
      <w:proofErr w:type="gramEnd"/>
      <w:r>
        <w:rPr>
          <w:rFonts w:ascii="Verdana" w:eastAsia="Verdana" w:hAnsi="Verdana" w:cs="Verdana"/>
        </w:rPr>
        <w:t xml:space="preserve"> </w:t>
      </w:r>
      <w:proofErr w:type="spellStart"/>
      <w:r>
        <w:rPr>
          <w:rFonts w:ascii="Verdana" w:eastAsia="Verdana" w:hAnsi="Verdana" w:cs="Verdana"/>
        </w:rPr>
        <w:t>Зајмопримца</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изврши</w:t>
      </w:r>
      <w:proofErr w:type="spellEnd"/>
      <w:r>
        <w:rPr>
          <w:rFonts w:ascii="Verdana" w:eastAsia="Verdana" w:hAnsi="Verdana" w:cs="Verdana"/>
        </w:rPr>
        <w:t xml:space="preserve"> </w:t>
      </w:r>
      <w:proofErr w:type="spellStart"/>
      <w:r>
        <w:rPr>
          <w:rFonts w:ascii="Verdana" w:eastAsia="Verdana" w:hAnsi="Verdana" w:cs="Verdana"/>
        </w:rPr>
        <w:t>све</w:t>
      </w:r>
      <w:proofErr w:type="spellEnd"/>
      <w:r>
        <w:rPr>
          <w:rFonts w:ascii="Verdana" w:eastAsia="Verdana" w:hAnsi="Verdana" w:cs="Verdana"/>
        </w:rPr>
        <w:t xml:space="preserve"> </w:t>
      </w:r>
      <w:proofErr w:type="spellStart"/>
      <w:r>
        <w:rPr>
          <w:rFonts w:ascii="Verdana" w:eastAsia="Verdana" w:hAnsi="Verdana" w:cs="Verdana"/>
        </w:rPr>
        <w:t>своје</w:t>
      </w:r>
      <w:proofErr w:type="spellEnd"/>
      <w:r>
        <w:rPr>
          <w:rFonts w:ascii="Verdana" w:eastAsia="Verdana" w:hAnsi="Verdana" w:cs="Verdana"/>
        </w:rPr>
        <w:t xml:space="preserve"> </w:t>
      </w:r>
      <w:proofErr w:type="spellStart"/>
      <w:r>
        <w:rPr>
          <w:rFonts w:ascii="Verdana" w:eastAsia="Verdana" w:hAnsi="Verdana" w:cs="Verdana"/>
        </w:rPr>
        <w:t>обавезе</w:t>
      </w:r>
      <w:proofErr w:type="spellEnd"/>
      <w:r>
        <w:rPr>
          <w:rFonts w:ascii="Verdana" w:eastAsia="Verdana" w:hAnsi="Verdana" w:cs="Verdana"/>
        </w:rPr>
        <w:t xml:space="preserve"> </w:t>
      </w:r>
      <w:proofErr w:type="spellStart"/>
      <w:r>
        <w:rPr>
          <w:rFonts w:ascii="Verdana" w:eastAsia="Verdana" w:hAnsi="Verdana" w:cs="Verdana"/>
        </w:rPr>
        <w:t>према</w:t>
      </w:r>
      <w:proofErr w:type="spellEnd"/>
      <w:r>
        <w:rPr>
          <w:rFonts w:ascii="Verdana" w:eastAsia="Verdana" w:hAnsi="Verdana" w:cs="Verdana"/>
        </w:rPr>
        <w:t xml:space="preserve"> </w:t>
      </w:r>
      <w:proofErr w:type="spellStart"/>
      <w:r>
        <w:rPr>
          <w:rFonts w:ascii="Verdana" w:eastAsia="Verdana" w:hAnsi="Verdana" w:cs="Verdana"/>
        </w:rPr>
        <w:t>Уговору</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w:t>
      </w:r>
    </w:p>
    <w:p w:rsidR="00070903" w:rsidRDefault="00C00864">
      <w:pPr>
        <w:spacing w:line="210" w:lineRule="atLeast"/>
        <w:jc w:val="center"/>
      </w:pPr>
      <w:proofErr w:type="spellStart"/>
      <w:r>
        <w:rPr>
          <w:rFonts w:ascii="Verdana" w:eastAsia="Verdana" w:hAnsi="Verdana" w:cs="Verdana"/>
          <w:b/>
        </w:rPr>
        <w:t>Одељак</w:t>
      </w:r>
      <w:proofErr w:type="spellEnd"/>
      <w:r>
        <w:rPr>
          <w:rFonts w:ascii="Verdana" w:eastAsia="Verdana" w:hAnsi="Verdana" w:cs="Verdana"/>
          <w:b/>
        </w:rPr>
        <w:t xml:space="preserve"> 2.03. </w:t>
      </w:r>
      <w:proofErr w:type="spellStart"/>
      <w:r>
        <w:rPr>
          <w:rFonts w:ascii="Verdana" w:eastAsia="Verdana" w:hAnsi="Verdana" w:cs="Verdana"/>
          <w:b/>
        </w:rPr>
        <w:t>Друге</w:t>
      </w:r>
      <w:proofErr w:type="spellEnd"/>
      <w:r>
        <w:rPr>
          <w:rFonts w:ascii="Verdana" w:eastAsia="Verdana" w:hAnsi="Verdana" w:cs="Verdana"/>
          <w:b/>
        </w:rPr>
        <w:t xml:space="preserve"> </w:t>
      </w:r>
      <w:proofErr w:type="spellStart"/>
      <w:r>
        <w:rPr>
          <w:rFonts w:ascii="Verdana" w:eastAsia="Verdana" w:hAnsi="Verdana" w:cs="Verdana"/>
          <w:b/>
        </w:rPr>
        <w:t>обавезе</w:t>
      </w:r>
      <w:proofErr w:type="spellEnd"/>
    </w:p>
    <w:p w:rsidR="00070903" w:rsidRDefault="00C00864">
      <w:pPr>
        <w:spacing w:line="210" w:lineRule="atLeast"/>
      </w:pPr>
      <w:proofErr w:type="spellStart"/>
      <w:r>
        <w:rPr>
          <w:rFonts w:ascii="Verdana" w:eastAsia="Verdana" w:hAnsi="Verdana" w:cs="Verdana"/>
        </w:rPr>
        <w:t>Гарант</w:t>
      </w:r>
      <w:proofErr w:type="spellEnd"/>
      <w:r>
        <w:rPr>
          <w:rFonts w:ascii="Verdana" w:eastAsia="Verdana" w:hAnsi="Verdana" w:cs="Verdana"/>
        </w:rPr>
        <w:t xml:space="preserve"> </w:t>
      </w:r>
      <w:proofErr w:type="spellStart"/>
      <w:r>
        <w:rPr>
          <w:rFonts w:ascii="Verdana" w:eastAsia="Verdana" w:hAnsi="Verdana" w:cs="Verdana"/>
        </w:rPr>
        <w:t>ће</w:t>
      </w:r>
      <w:proofErr w:type="spellEnd"/>
      <w:r>
        <w:rPr>
          <w:rFonts w:ascii="Verdana" w:eastAsia="Verdana" w:hAnsi="Verdana" w:cs="Verdana"/>
        </w:rPr>
        <w:t xml:space="preserve"> </w:t>
      </w:r>
      <w:proofErr w:type="spellStart"/>
      <w:r>
        <w:rPr>
          <w:rFonts w:ascii="Verdana" w:eastAsia="Verdana" w:hAnsi="Verdana" w:cs="Verdana"/>
        </w:rPr>
        <w:t>ослободити</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плаћања</w:t>
      </w:r>
      <w:proofErr w:type="spellEnd"/>
      <w:r>
        <w:rPr>
          <w:rFonts w:ascii="Verdana" w:eastAsia="Verdana" w:hAnsi="Verdana" w:cs="Verdana"/>
        </w:rPr>
        <w:t xml:space="preserve"> </w:t>
      </w:r>
      <w:proofErr w:type="spellStart"/>
      <w:r>
        <w:rPr>
          <w:rFonts w:ascii="Verdana" w:eastAsia="Verdana" w:hAnsi="Verdana" w:cs="Verdana"/>
        </w:rPr>
        <w:t>пореза</w:t>
      </w:r>
      <w:proofErr w:type="spellEnd"/>
      <w:r>
        <w:rPr>
          <w:rFonts w:ascii="Verdana" w:eastAsia="Verdana" w:hAnsi="Verdana" w:cs="Verdana"/>
        </w:rPr>
        <w:t xml:space="preserve"> (</w:t>
      </w:r>
      <w:proofErr w:type="spellStart"/>
      <w:r>
        <w:rPr>
          <w:rFonts w:ascii="Verdana" w:eastAsia="Verdana" w:hAnsi="Verdana" w:cs="Verdana"/>
        </w:rPr>
        <w:t>укључујући</w:t>
      </w:r>
      <w:proofErr w:type="spellEnd"/>
      <w:r>
        <w:rPr>
          <w:rFonts w:ascii="Verdana" w:eastAsia="Verdana" w:hAnsi="Verdana" w:cs="Verdana"/>
        </w:rPr>
        <w:t xml:space="preserve">, </w:t>
      </w:r>
      <w:proofErr w:type="spellStart"/>
      <w:r>
        <w:rPr>
          <w:rFonts w:ascii="Verdana" w:eastAsia="Verdana" w:hAnsi="Verdana" w:cs="Verdana"/>
        </w:rPr>
        <w:t>без</w:t>
      </w:r>
      <w:proofErr w:type="spellEnd"/>
      <w:r>
        <w:rPr>
          <w:rFonts w:ascii="Verdana" w:eastAsia="Verdana" w:hAnsi="Verdana" w:cs="Verdana"/>
        </w:rPr>
        <w:t xml:space="preserve"> </w:t>
      </w:r>
      <w:proofErr w:type="spellStart"/>
      <w:r>
        <w:rPr>
          <w:rFonts w:ascii="Verdana" w:eastAsia="Verdana" w:hAnsi="Verdana" w:cs="Verdana"/>
        </w:rPr>
        <w:t>ограничења</w:t>
      </w:r>
      <w:proofErr w:type="spellEnd"/>
      <w:r>
        <w:rPr>
          <w:rFonts w:ascii="Verdana" w:eastAsia="Verdana" w:hAnsi="Verdana" w:cs="Verdana"/>
        </w:rPr>
        <w:t xml:space="preserve">, ПДВ) и </w:t>
      </w:r>
      <w:proofErr w:type="spellStart"/>
      <w:r>
        <w:rPr>
          <w:rFonts w:ascii="Verdana" w:eastAsia="Verdana" w:hAnsi="Verdana" w:cs="Verdana"/>
        </w:rPr>
        <w:t>дажбина</w:t>
      </w:r>
      <w:proofErr w:type="spellEnd"/>
      <w:r>
        <w:rPr>
          <w:rFonts w:ascii="Verdana" w:eastAsia="Verdana" w:hAnsi="Verdana" w:cs="Verdana"/>
        </w:rPr>
        <w:t xml:space="preserve"> (</w:t>
      </w:r>
      <w:proofErr w:type="spellStart"/>
      <w:r>
        <w:rPr>
          <w:rFonts w:ascii="Verdana" w:eastAsia="Verdana" w:hAnsi="Verdana" w:cs="Verdana"/>
        </w:rPr>
        <w:t>укљ</w:t>
      </w:r>
      <w:r>
        <w:rPr>
          <w:rFonts w:ascii="Verdana" w:eastAsia="Verdana" w:hAnsi="Verdana" w:cs="Verdana"/>
        </w:rPr>
        <w:t>учујући</w:t>
      </w:r>
      <w:proofErr w:type="spellEnd"/>
      <w:r>
        <w:rPr>
          <w:rFonts w:ascii="Verdana" w:eastAsia="Verdana" w:hAnsi="Verdana" w:cs="Verdana"/>
        </w:rPr>
        <w:t xml:space="preserve">, </w:t>
      </w:r>
      <w:proofErr w:type="spellStart"/>
      <w:r>
        <w:rPr>
          <w:rFonts w:ascii="Verdana" w:eastAsia="Verdana" w:hAnsi="Verdana" w:cs="Verdana"/>
        </w:rPr>
        <w:t>без</w:t>
      </w:r>
      <w:proofErr w:type="spellEnd"/>
      <w:r>
        <w:rPr>
          <w:rFonts w:ascii="Verdana" w:eastAsia="Verdana" w:hAnsi="Verdana" w:cs="Verdana"/>
        </w:rPr>
        <w:t xml:space="preserve"> </w:t>
      </w:r>
      <w:proofErr w:type="spellStart"/>
      <w:r>
        <w:rPr>
          <w:rFonts w:ascii="Verdana" w:eastAsia="Verdana" w:hAnsi="Verdana" w:cs="Verdana"/>
        </w:rPr>
        <w:t>ограничења</w:t>
      </w:r>
      <w:proofErr w:type="spellEnd"/>
      <w:r>
        <w:rPr>
          <w:rFonts w:ascii="Verdana" w:eastAsia="Verdana" w:hAnsi="Verdana" w:cs="Verdana"/>
        </w:rPr>
        <w:t xml:space="preserve">, </w:t>
      </w:r>
      <w:proofErr w:type="spellStart"/>
      <w:r>
        <w:rPr>
          <w:rFonts w:ascii="Verdana" w:eastAsia="Verdana" w:hAnsi="Verdana" w:cs="Verdana"/>
        </w:rPr>
        <w:t>све</w:t>
      </w:r>
      <w:proofErr w:type="spellEnd"/>
      <w:r>
        <w:rPr>
          <w:rFonts w:ascii="Verdana" w:eastAsia="Verdana" w:hAnsi="Verdana" w:cs="Verdana"/>
        </w:rPr>
        <w:t xml:space="preserve"> </w:t>
      </w:r>
      <w:proofErr w:type="spellStart"/>
      <w:r>
        <w:rPr>
          <w:rFonts w:ascii="Verdana" w:eastAsia="Verdana" w:hAnsi="Verdana" w:cs="Verdana"/>
        </w:rPr>
        <w:t>царине</w:t>
      </w:r>
      <w:proofErr w:type="spellEnd"/>
      <w:r>
        <w:rPr>
          <w:rFonts w:ascii="Verdana" w:eastAsia="Verdana" w:hAnsi="Verdana" w:cs="Verdana"/>
        </w:rPr>
        <w:t xml:space="preserve">) </w:t>
      </w:r>
      <w:proofErr w:type="spellStart"/>
      <w:r>
        <w:rPr>
          <w:rFonts w:ascii="Verdana" w:eastAsia="Verdana" w:hAnsi="Verdana" w:cs="Verdana"/>
        </w:rPr>
        <w:t>сву</w:t>
      </w:r>
      <w:proofErr w:type="spellEnd"/>
      <w:r>
        <w:rPr>
          <w:rFonts w:ascii="Verdana" w:eastAsia="Verdana" w:hAnsi="Verdana" w:cs="Verdana"/>
        </w:rPr>
        <w:t xml:space="preserve"> </w:t>
      </w:r>
      <w:proofErr w:type="spellStart"/>
      <w:r>
        <w:rPr>
          <w:rFonts w:ascii="Verdana" w:eastAsia="Verdana" w:hAnsi="Verdana" w:cs="Verdana"/>
        </w:rPr>
        <w:t>робу</w:t>
      </w:r>
      <w:proofErr w:type="spellEnd"/>
      <w:r>
        <w:rPr>
          <w:rFonts w:ascii="Verdana" w:eastAsia="Verdana" w:hAnsi="Verdana" w:cs="Verdana"/>
        </w:rPr>
        <w:t xml:space="preserve">, </w:t>
      </w:r>
      <w:proofErr w:type="spellStart"/>
      <w:r>
        <w:rPr>
          <w:rFonts w:ascii="Verdana" w:eastAsia="Verdana" w:hAnsi="Verdana" w:cs="Verdana"/>
        </w:rPr>
        <w:t>коју</w:t>
      </w:r>
      <w:proofErr w:type="spellEnd"/>
      <w:r>
        <w:rPr>
          <w:rFonts w:ascii="Verdana" w:eastAsia="Verdana" w:hAnsi="Verdana" w:cs="Verdana"/>
        </w:rPr>
        <w:t xml:space="preserve"> </w:t>
      </w:r>
      <w:proofErr w:type="spellStart"/>
      <w:r>
        <w:rPr>
          <w:rFonts w:ascii="Verdana" w:eastAsia="Verdana" w:hAnsi="Verdana" w:cs="Verdana"/>
        </w:rPr>
        <w:t>Зајмопримац</w:t>
      </w:r>
      <w:proofErr w:type="spellEnd"/>
      <w:r>
        <w:rPr>
          <w:rFonts w:ascii="Verdana" w:eastAsia="Verdana" w:hAnsi="Verdana" w:cs="Verdana"/>
        </w:rPr>
        <w:t xml:space="preserve"> </w:t>
      </w:r>
      <w:proofErr w:type="spellStart"/>
      <w:r>
        <w:rPr>
          <w:rFonts w:ascii="Verdana" w:eastAsia="Verdana" w:hAnsi="Verdana" w:cs="Verdana"/>
        </w:rPr>
        <w:t>набавља</w:t>
      </w:r>
      <w:proofErr w:type="spellEnd"/>
      <w:r>
        <w:rPr>
          <w:rFonts w:ascii="Verdana" w:eastAsia="Verdana" w:hAnsi="Verdana" w:cs="Verdana"/>
        </w:rPr>
        <w:t xml:space="preserve"> за </w:t>
      </w:r>
      <w:proofErr w:type="spellStart"/>
      <w:r>
        <w:rPr>
          <w:rFonts w:ascii="Verdana" w:eastAsia="Verdana" w:hAnsi="Verdana" w:cs="Verdana"/>
        </w:rPr>
        <w:t>Пројекат</w:t>
      </w:r>
      <w:proofErr w:type="spellEnd"/>
      <w:r>
        <w:rPr>
          <w:rFonts w:ascii="Verdana" w:eastAsia="Verdana" w:hAnsi="Verdana" w:cs="Verdana"/>
        </w:rPr>
        <w:t xml:space="preserve"> и </w:t>
      </w:r>
      <w:proofErr w:type="spellStart"/>
      <w:r>
        <w:rPr>
          <w:rFonts w:ascii="Verdana" w:eastAsia="Verdana" w:hAnsi="Verdana" w:cs="Verdana"/>
        </w:rPr>
        <w:t>финансира</w:t>
      </w:r>
      <w:proofErr w:type="spellEnd"/>
      <w:r>
        <w:rPr>
          <w:rFonts w:ascii="Verdana" w:eastAsia="Verdana" w:hAnsi="Verdana" w:cs="Verdana"/>
        </w:rPr>
        <w:t xml:space="preserve">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средстава</w:t>
      </w:r>
      <w:proofErr w:type="spellEnd"/>
      <w:r>
        <w:rPr>
          <w:rFonts w:ascii="Verdana" w:eastAsia="Verdana" w:hAnsi="Verdana" w:cs="Verdana"/>
        </w:rPr>
        <w:t xml:space="preserve"> </w:t>
      </w:r>
      <w:proofErr w:type="spellStart"/>
      <w:r>
        <w:rPr>
          <w:rFonts w:ascii="Verdana" w:eastAsia="Verdana" w:hAnsi="Verdana" w:cs="Verdana"/>
        </w:rPr>
        <w:t>Зајма</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било</w:t>
      </w:r>
      <w:proofErr w:type="spellEnd"/>
      <w:r>
        <w:rPr>
          <w:rFonts w:ascii="Verdana" w:eastAsia="Verdana" w:hAnsi="Verdana" w:cs="Verdana"/>
        </w:rPr>
        <w:t xml:space="preserve"> </w:t>
      </w:r>
      <w:proofErr w:type="spellStart"/>
      <w:r>
        <w:rPr>
          <w:rFonts w:ascii="Verdana" w:eastAsia="Verdana" w:hAnsi="Verdana" w:cs="Verdana"/>
        </w:rPr>
        <w:t>која</w:t>
      </w:r>
      <w:proofErr w:type="spellEnd"/>
      <w:r>
        <w:rPr>
          <w:rFonts w:ascii="Verdana" w:eastAsia="Verdana" w:hAnsi="Verdana" w:cs="Verdana"/>
        </w:rPr>
        <w:t xml:space="preserve"> </w:t>
      </w:r>
      <w:proofErr w:type="spellStart"/>
      <w:r>
        <w:rPr>
          <w:rFonts w:ascii="Verdana" w:eastAsia="Verdana" w:hAnsi="Verdana" w:cs="Verdana"/>
        </w:rPr>
        <w:t>средства</w:t>
      </w:r>
      <w:proofErr w:type="spellEnd"/>
      <w:r>
        <w:rPr>
          <w:rFonts w:ascii="Verdana" w:eastAsia="Verdana" w:hAnsi="Verdana" w:cs="Verdana"/>
        </w:rPr>
        <w:t xml:space="preserve"> </w:t>
      </w:r>
      <w:proofErr w:type="spellStart"/>
      <w:r>
        <w:rPr>
          <w:rFonts w:ascii="Verdana" w:eastAsia="Verdana" w:hAnsi="Verdana" w:cs="Verdana"/>
        </w:rPr>
        <w:t>техничке</w:t>
      </w:r>
      <w:proofErr w:type="spellEnd"/>
      <w:r>
        <w:rPr>
          <w:rFonts w:ascii="Verdana" w:eastAsia="Verdana" w:hAnsi="Verdana" w:cs="Verdana"/>
        </w:rPr>
        <w:t xml:space="preserve"> </w:t>
      </w:r>
      <w:proofErr w:type="spellStart"/>
      <w:r>
        <w:rPr>
          <w:rFonts w:ascii="Verdana" w:eastAsia="Verdana" w:hAnsi="Verdana" w:cs="Verdana"/>
        </w:rPr>
        <w:t>помоћи</w:t>
      </w:r>
      <w:proofErr w:type="spellEnd"/>
      <w:r>
        <w:rPr>
          <w:rFonts w:ascii="Verdana" w:eastAsia="Verdana" w:hAnsi="Verdana" w:cs="Verdana"/>
        </w:rPr>
        <w:t xml:space="preserve"> </w:t>
      </w:r>
      <w:proofErr w:type="spellStart"/>
      <w:r>
        <w:rPr>
          <w:rFonts w:ascii="Verdana" w:eastAsia="Verdana" w:hAnsi="Verdana" w:cs="Verdana"/>
        </w:rPr>
        <w:t>које</w:t>
      </w:r>
      <w:proofErr w:type="spellEnd"/>
      <w:r>
        <w:rPr>
          <w:rFonts w:ascii="Verdana" w:eastAsia="Verdana" w:hAnsi="Verdana" w:cs="Verdana"/>
        </w:rPr>
        <w:t xml:space="preserve"> </w:t>
      </w:r>
      <w:proofErr w:type="spellStart"/>
      <w:r>
        <w:rPr>
          <w:rFonts w:ascii="Verdana" w:eastAsia="Verdana" w:hAnsi="Verdana" w:cs="Verdana"/>
        </w:rPr>
        <w:t>омогући</w:t>
      </w:r>
      <w:proofErr w:type="spellEnd"/>
      <w:r>
        <w:rPr>
          <w:rFonts w:ascii="Verdana" w:eastAsia="Verdana" w:hAnsi="Verdana" w:cs="Verdana"/>
        </w:rPr>
        <w:t xml:space="preserve"> </w:t>
      </w:r>
      <w:proofErr w:type="spellStart"/>
      <w:r>
        <w:rPr>
          <w:rFonts w:ascii="Verdana" w:eastAsia="Verdana" w:hAnsi="Verdana" w:cs="Verdana"/>
        </w:rPr>
        <w:t>Банка</w:t>
      </w:r>
      <w:proofErr w:type="spellEnd"/>
      <w:r>
        <w:rPr>
          <w:rFonts w:ascii="Verdana" w:eastAsia="Verdana" w:hAnsi="Verdana" w:cs="Verdana"/>
        </w:rPr>
        <w:t xml:space="preserve">. </w:t>
      </w:r>
    </w:p>
    <w:p w:rsidR="00070903" w:rsidRDefault="00C00864">
      <w:pPr>
        <w:spacing w:line="210" w:lineRule="atLeast"/>
        <w:jc w:val="center"/>
      </w:pPr>
      <w:proofErr w:type="spellStart"/>
      <w:r>
        <w:rPr>
          <w:rFonts w:ascii="Verdana" w:eastAsia="Verdana" w:hAnsi="Verdana" w:cs="Verdana"/>
          <w:b/>
        </w:rPr>
        <w:t>Одељак</w:t>
      </w:r>
      <w:proofErr w:type="spellEnd"/>
      <w:r>
        <w:rPr>
          <w:rFonts w:ascii="Verdana" w:eastAsia="Verdana" w:hAnsi="Verdana" w:cs="Verdana"/>
          <w:b/>
        </w:rPr>
        <w:t xml:space="preserve"> 2.04. </w:t>
      </w:r>
      <w:proofErr w:type="spellStart"/>
      <w:r>
        <w:rPr>
          <w:rFonts w:ascii="Verdana" w:eastAsia="Verdana" w:hAnsi="Verdana" w:cs="Verdana"/>
          <w:b/>
        </w:rPr>
        <w:t>Ступање</w:t>
      </w:r>
      <w:proofErr w:type="spellEnd"/>
      <w:r>
        <w:rPr>
          <w:rFonts w:ascii="Verdana" w:eastAsia="Verdana" w:hAnsi="Verdana" w:cs="Verdana"/>
          <w:b/>
        </w:rPr>
        <w:t xml:space="preserve"> на </w:t>
      </w:r>
      <w:proofErr w:type="spellStart"/>
      <w:r>
        <w:rPr>
          <w:rFonts w:ascii="Verdana" w:eastAsia="Verdana" w:hAnsi="Verdana" w:cs="Verdana"/>
          <w:b/>
        </w:rPr>
        <w:t>снагу</w:t>
      </w:r>
      <w:proofErr w:type="spellEnd"/>
      <w:r>
        <w:rPr>
          <w:rFonts w:ascii="Verdana" w:eastAsia="Verdana" w:hAnsi="Verdana" w:cs="Verdana"/>
          <w:b/>
        </w:rPr>
        <w:t xml:space="preserve"> </w:t>
      </w:r>
      <w:proofErr w:type="spellStart"/>
      <w:r>
        <w:rPr>
          <w:rFonts w:ascii="Verdana" w:eastAsia="Verdana" w:hAnsi="Verdana" w:cs="Verdana"/>
          <w:b/>
        </w:rPr>
        <w:t>Гаранције</w:t>
      </w:r>
      <w:proofErr w:type="spellEnd"/>
    </w:p>
    <w:p w:rsidR="00070903" w:rsidRDefault="00C00864">
      <w:pPr>
        <w:spacing w:line="210" w:lineRule="atLeast"/>
      </w:pPr>
      <w:proofErr w:type="spellStart"/>
      <w:r>
        <w:rPr>
          <w:rFonts w:ascii="Verdana" w:eastAsia="Verdana" w:hAnsi="Verdana" w:cs="Verdana"/>
        </w:rPr>
        <w:t>Oвaj</w:t>
      </w:r>
      <w:proofErr w:type="spellEnd"/>
      <w:r>
        <w:rPr>
          <w:rFonts w:ascii="Verdana" w:eastAsia="Verdana" w:hAnsi="Verdana" w:cs="Verdana"/>
        </w:rPr>
        <w:t xml:space="preserve"> </w:t>
      </w:r>
      <w:proofErr w:type="spellStart"/>
      <w:r>
        <w:rPr>
          <w:rFonts w:ascii="Verdana" w:eastAsia="Verdana" w:hAnsi="Verdana" w:cs="Verdana"/>
        </w:rPr>
        <w:t>угoвoр</w:t>
      </w:r>
      <w:proofErr w:type="spellEnd"/>
      <w:r>
        <w:rPr>
          <w:rFonts w:ascii="Verdana" w:eastAsia="Verdana" w:hAnsi="Verdana" w:cs="Verdana"/>
        </w:rPr>
        <w:t xml:space="preserve"> </w:t>
      </w:r>
      <w:proofErr w:type="spellStart"/>
      <w:r>
        <w:rPr>
          <w:rFonts w:ascii="Verdana" w:eastAsia="Verdana" w:hAnsi="Verdana" w:cs="Verdana"/>
        </w:rPr>
        <w:t>ступa</w:t>
      </w:r>
      <w:proofErr w:type="spellEnd"/>
      <w:r>
        <w:rPr>
          <w:rFonts w:ascii="Verdana" w:eastAsia="Verdana" w:hAnsi="Verdana" w:cs="Verdana"/>
        </w:rPr>
        <w:t xml:space="preserve"> </w:t>
      </w:r>
      <w:proofErr w:type="spellStart"/>
      <w:r>
        <w:rPr>
          <w:rFonts w:ascii="Verdana" w:eastAsia="Verdana" w:hAnsi="Verdana" w:cs="Verdana"/>
        </w:rPr>
        <w:t>нa</w:t>
      </w:r>
      <w:proofErr w:type="spellEnd"/>
      <w:r>
        <w:rPr>
          <w:rFonts w:ascii="Verdana" w:eastAsia="Verdana" w:hAnsi="Verdana" w:cs="Verdana"/>
        </w:rPr>
        <w:t xml:space="preserve"> </w:t>
      </w:r>
      <w:proofErr w:type="spellStart"/>
      <w:r>
        <w:rPr>
          <w:rFonts w:ascii="Verdana" w:eastAsia="Verdana" w:hAnsi="Verdana" w:cs="Verdana"/>
        </w:rPr>
        <w:t>снaгу</w:t>
      </w:r>
      <w:proofErr w:type="spellEnd"/>
      <w:r>
        <w:rPr>
          <w:rFonts w:ascii="Verdana" w:eastAsia="Verdana" w:hAnsi="Verdana" w:cs="Verdana"/>
        </w:rPr>
        <w:t xml:space="preserve"> у </w:t>
      </w:r>
      <w:proofErr w:type="spellStart"/>
      <w:r>
        <w:rPr>
          <w:rFonts w:ascii="Verdana" w:eastAsia="Verdana" w:hAnsi="Verdana" w:cs="Verdana"/>
        </w:rPr>
        <w:t>склaду</w:t>
      </w:r>
      <w:proofErr w:type="spellEnd"/>
      <w:r>
        <w:rPr>
          <w:rFonts w:ascii="Verdana" w:eastAsia="Verdana" w:hAnsi="Verdana" w:cs="Verdana"/>
        </w:rPr>
        <w:t xml:space="preserve"> </w:t>
      </w:r>
      <w:proofErr w:type="spellStart"/>
      <w:r>
        <w:rPr>
          <w:rFonts w:ascii="Verdana" w:eastAsia="Verdana" w:hAnsi="Verdana" w:cs="Verdana"/>
        </w:rPr>
        <w:t>сa</w:t>
      </w:r>
      <w:proofErr w:type="spellEnd"/>
      <w:r>
        <w:rPr>
          <w:rFonts w:ascii="Verdana" w:eastAsia="Verdana" w:hAnsi="Verdana" w:cs="Verdana"/>
        </w:rPr>
        <w:t xml:space="preserve"> </w:t>
      </w:r>
      <w:proofErr w:type="spellStart"/>
      <w:r>
        <w:rPr>
          <w:rFonts w:ascii="Verdana" w:eastAsia="Verdana" w:hAnsi="Verdana" w:cs="Verdana"/>
        </w:rPr>
        <w:t>чл</w:t>
      </w:r>
      <w:r>
        <w:rPr>
          <w:rFonts w:ascii="Verdana" w:eastAsia="Verdana" w:hAnsi="Verdana" w:cs="Verdana"/>
        </w:rPr>
        <w:t>aнoм</w:t>
      </w:r>
      <w:proofErr w:type="spellEnd"/>
      <w:r>
        <w:rPr>
          <w:rFonts w:ascii="Verdana" w:eastAsia="Verdana" w:hAnsi="Verdana" w:cs="Verdana"/>
        </w:rPr>
        <w:t xml:space="preserve"> 9.01 </w:t>
      </w:r>
      <w:proofErr w:type="spellStart"/>
      <w:r>
        <w:rPr>
          <w:rFonts w:ascii="Verdana" w:eastAsia="Verdana" w:hAnsi="Verdana" w:cs="Verdana"/>
        </w:rPr>
        <w:t>Стaндaрдних</w:t>
      </w:r>
      <w:proofErr w:type="spellEnd"/>
      <w:r>
        <w:rPr>
          <w:rFonts w:ascii="Verdana" w:eastAsia="Verdana" w:hAnsi="Verdana" w:cs="Verdana"/>
        </w:rPr>
        <w:t xml:space="preserve"> </w:t>
      </w:r>
      <w:proofErr w:type="spellStart"/>
      <w:r>
        <w:rPr>
          <w:rFonts w:ascii="Verdana" w:eastAsia="Verdana" w:hAnsi="Verdana" w:cs="Verdana"/>
        </w:rPr>
        <w:t>услoвa</w:t>
      </w:r>
      <w:proofErr w:type="spellEnd"/>
      <w:r>
        <w:rPr>
          <w:rFonts w:ascii="Verdana" w:eastAsia="Verdana" w:hAnsi="Verdana" w:cs="Verdana"/>
        </w:rPr>
        <w:t xml:space="preserve"> </w:t>
      </w:r>
      <w:proofErr w:type="spellStart"/>
      <w:r>
        <w:rPr>
          <w:rFonts w:ascii="Verdana" w:eastAsia="Verdana" w:hAnsi="Verdana" w:cs="Verdana"/>
        </w:rPr>
        <w:t>пословања</w:t>
      </w:r>
      <w:proofErr w:type="spellEnd"/>
      <w:r>
        <w:rPr>
          <w:rFonts w:ascii="Verdana" w:eastAsia="Verdana" w:hAnsi="Verdana" w:cs="Verdana"/>
        </w:rPr>
        <w:t>.</w:t>
      </w:r>
    </w:p>
    <w:p w:rsidR="00070903" w:rsidRDefault="00C00864">
      <w:pPr>
        <w:spacing w:line="210" w:lineRule="atLeast"/>
        <w:jc w:val="center"/>
      </w:pPr>
      <w:r>
        <w:rPr>
          <w:rFonts w:ascii="Verdana" w:eastAsia="Verdana" w:hAnsi="Verdana" w:cs="Verdana"/>
          <w:b/>
        </w:rPr>
        <w:t>ЧЛАН III – РАЗНО</w:t>
      </w:r>
    </w:p>
    <w:p w:rsidR="00070903" w:rsidRDefault="00C00864">
      <w:pPr>
        <w:spacing w:line="210" w:lineRule="atLeast"/>
        <w:jc w:val="center"/>
      </w:pPr>
      <w:proofErr w:type="spellStart"/>
      <w:r>
        <w:rPr>
          <w:rFonts w:ascii="Verdana" w:eastAsia="Verdana" w:hAnsi="Verdana" w:cs="Verdana"/>
          <w:b/>
        </w:rPr>
        <w:t>Одељак</w:t>
      </w:r>
      <w:proofErr w:type="spellEnd"/>
      <w:r>
        <w:rPr>
          <w:rFonts w:ascii="Verdana" w:eastAsia="Verdana" w:hAnsi="Verdana" w:cs="Verdana"/>
          <w:b/>
        </w:rPr>
        <w:t xml:space="preserve"> 3.01. </w:t>
      </w:r>
      <w:proofErr w:type="spellStart"/>
      <w:r>
        <w:rPr>
          <w:rFonts w:ascii="Verdana" w:eastAsia="Verdana" w:hAnsi="Verdana" w:cs="Verdana"/>
          <w:b/>
        </w:rPr>
        <w:t>Обавештења</w:t>
      </w:r>
      <w:proofErr w:type="spellEnd"/>
    </w:p>
    <w:p w:rsidR="00070903" w:rsidRDefault="00C00864">
      <w:pPr>
        <w:spacing w:line="210" w:lineRule="atLeast"/>
      </w:pPr>
      <w:proofErr w:type="spellStart"/>
      <w:r>
        <w:rPr>
          <w:rFonts w:ascii="Verdana" w:eastAsia="Verdana" w:hAnsi="Verdana" w:cs="Verdana"/>
        </w:rPr>
        <w:t>Обавештења</w:t>
      </w:r>
      <w:proofErr w:type="spellEnd"/>
      <w:r>
        <w:rPr>
          <w:rFonts w:ascii="Verdana" w:eastAsia="Verdana" w:hAnsi="Verdana" w:cs="Verdana"/>
        </w:rPr>
        <w:t xml:space="preserve"> </w:t>
      </w:r>
      <w:proofErr w:type="spellStart"/>
      <w:r>
        <w:rPr>
          <w:rFonts w:ascii="Verdana" w:eastAsia="Verdana" w:hAnsi="Verdana" w:cs="Verdana"/>
        </w:rPr>
        <w:t>ће</w:t>
      </w:r>
      <w:proofErr w:type="spellEnd"/>
      <w:r>
        <w:rPr>
          <w:rFonts w:ascii="Verdana" w:eastAsia="Verdana" w:hAnsi="Verdana" w:cs="Verdana"/>
        </w:rPr>
        <w:t xml:space="preserve"> </w:t>
      </w:r>
      <w:proofErr w:type="spellStart"/>
      <w:r>
        <w:rPr>
          <w:rFonts w:ascii="Verdana" w:eastAsia="Verdana" w:hAnsi="Verdana" w:cs="Verdana"/>
        </w:rPr>
        <w:t>испуњавати</w:t>
      </w:r>
      <w:proofErr w:type="spellEnd"/>
      <w:r>
        <w:rPr>
          <w:rFonts w:ascii="Verdana" w:eastAsia="Verdana" w:hAnsi="Verdana" w:cs="Verdana"/>
        </w:rPr>
        <w:t xml:space="preserve"> </w:t>
      </w:r>
      <w:proofErr w:type="spellStart"/>
      <w:r>
        <w:rPr>
          <w:rFonts w:ascii="Verdana" w:eastAsia="Verdana" w:hAnsi="Verdana" w:cs="Verdana"/>
        </w:rPr>
        <w:t>језичке</w:t>
      </w:r>
      <w:proofErr w:type="spellEnd"/>
      <w:r>
        <w:rPr>
          <w:rFonts w:ascii="Verdana" w:eastAsia="Verdana" w:hAnsi="Verdana" w:cs="Verdana"/>
        </w:rPr>
        <w:t xml:space="preserve"> </w:t>
      </w:r>
      <w:proofErr w:type="spellStart"/>
      <w:r>
        <w:rPr>
          <w:rFonts w:ascii="Verdana" w:eastAsia="Verdana" w:hAnsi="Verdana" w:cs="Verdana"/>
        </w:rPr>
        <w:t>захтеве</w:t>
      </w:r>
      <w:proofErr w:type="spellEnd"/>
      <w:r>
        <w:rPr>
          <w:rFonts w:ascii="Verdana" w:eastAsia="Verdana" w:hAnsi="Verdana" w:cs="Verdana"/>
        </w:rPr>
        <w:t xml:space="preserve"> </w:t>
      </w:r>
      <w:proofErr w:type="spellStart"/>
      <w:r>
        <w:rPr>
          <w:rFonts w:ascii="Verdana" w:eastAsia="Verdana" w:hAnsi="Verdana" w:cs="Verdana"/>
        </w:rPr>
        <w:t>из</w:t>
      </w:r>
      <w:proofErr w:type="spellEnd"/>
      <w:r>
        <w:rPr>
          <w:rFonts w:ascii="Verdana" w:eastAsia="Verdana" w:hAnsi="Verdana" w:cs="Verdana"/>
        </w:rPr>
        <w:t xml:space="preserve"> </w:t>
      </w:r>
      <w:proofErr w:type="spellStart"/>
      <w:r>
        <w:rPr>
          <w:rFonts w:ascii="Verdana" w:eastAsia="Verdana" w:hAnsi="Verdana" w:cs="Verdana"/>
        </w:rPr>
        <w:t>Одељка</w:t>
      </w:r>
      <w:proofErr w:type="spellEnd"/>
      <w:r>
        <w:rPr>
          <w:rFonts w:ascii="Verdana" w:eastAsia="Verdana" w:hAnsi="Verdana" w:cs="Verdana"/>
        </w:rPr>
        <w:t xml:space="preserve"> 10.04 </w:t>
      </w:r>
      <w:proofErr w:type="spellStart"/>
      <w:r>
        <w:rPr>
          <w:rFonts w:ascii="Verdana" w:eastAsia="Verdana" w:hAnsi="Verdana" w:cs="Verdana"/>
        </w:rPr>
        <w:t>Стандардних</w:t>
      </w:r>
      <w:proofErr w:type="spellEnd"/>
      <w:r>
        <w:rPr>
          <w:rFonts w:ascii="Verdana" w:eastAsia="Verdana" w:hAnsi="Verdana" w:cs="Verdana"/>
        </w:rPr>
        <w:t xml:space="preserve"> </w:t>
      </w:r>
      <w:proofErr w:type="spellStart"/>
      <w:r>
        <w:rPr>
          <w:rFonts w:ascii="Verdana" w:eastAsia="Verdana" w:hAnsi="Verdana" w:cs="Verdana"/>
        </w:rPr>
        <w:t>услова</w:t>
      </w:r>
      <w:proofErr w:type="spellEnd"/>
      <w:r>
        <w:rPr>
          <w:rFonts w:ascii="Verdana" w:eastAsia="Verdana" w:hAnsi="Verdana" w:cs="Verdana"/>
        </w:rPr>
        <w:t xml:space="preserve"> </w:t>
      </w:r>
      <w:proofErr w:type="spellStart"/>
      <w:r>
        <w:rPr>
          <w:rFonts w:ascii="Verdana" w:eastAsia="Verdana" w:hAnsi="Verdana" w:cs="Verdana"/>
        </w:rPr>
        <w:t>пословања</w:t>
      </w:r>
      <w:proofErr w:type="spellEnd"/>
      <w:r>
        <w:rPr>
          <w:rFonts w:ascii="Verdana" w:eastAsia="Verdana" w:hAnsi="Verdana" w:cs="Verdana"/>
        </w:rPr>
        <w:t xml:space="preserve"> и </w:t>
      </w:r>
      <w:proofErr w:type="spellStart"/>
      <w:r>
        <w:rPr>
          <w:rFonts w:ascii="Verdana" w:eastAsia="Verdana" w:hAnsi="Verdana" w:cs="Verdana"/>
        </w:rPr>
        <w:t>слeдeћe</w:t>
      </w:r>
      <w:proofErr w:type="spellEnd"/>
      <w:r>
        <w:rPr>
          <w:rFonts w:ascii="Verdana" w:eastAsia="Verdana" w:hAnsi="Verdana" w:cs="Verdana"/>
        </w:rPr>
        <w:t xml:space="preserve"> </w:t>
      </w:r>
      <w:proofErr w:type="spellStart"/>
      <w:r>
        <w:rPr>
          <w:rFonts w:ascii="Verdana" w:eastAsia="Verdana" w:hAnsi="Verdana" w:cs="Verdana"/>
        </w:rPr>
        <w:t>aдрeсe</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w:t>
      </w:r>
      <w:proofErr w:type="spellStart"/>
      <w:r>
        <w:rPr>
          <w:rFonts w:ascii="Verdana" w:eastAsia="Verdana" w:hAnsi="Verdana" w:cs="Verdana"/>
        </w:rPr>
        <w:t>наведене</w:t>
      </w:r>
      <w:proofErr w:type="spellEnd"/>
      <w:r>
        <w:rPr>
          <w:rFonts w:ascii="Verdana" w:eastAsia="Verdana" w:hAnsi="Verdana" w:cs="Verdana"/>
        </w:rPr>
        <w:t xml:space="preserve"> </w:t>
      </w:r>
      <w:proofErr w:type="spellStart"/>
      <w:r>
        <w:rPr>
          <w:rFonts w:ascii="Verdana" w:eastAsia="Verdana" w:hAnsi="Verdana" w:cs="Verdana"/>
        </w:rPr>
        <w:t>зa</w:t>
      </w:r>
      <w:proofErr w:type="spellEnd"/>
      <w:r>
        <w:rPr>
          <w:rFonts w:ascii="Verdana" w:eastAsia="Verdana" w:hAnsi="Verdana" w:cs="Verdana"/>
        </w:rPr>
        <w:t xml:space="preserve"> </w:t>
      </w:r>
      <w:proofErr w:type="spellStart"/>
      <w:r>
        <w:rPr>
          <w:rFonts w:ascii="Verdana" w:eastAsia="Verdana" w:hAnsi="Verdana" w:cs="Verdana"/>
        </w:rPr>
        <w:t>сврхe</w:t>
      </w:r>
      <w:proofErr w:type="spellEnd"/>
      <w:r>
        <w:rPr>
          <w:rFonts w:ascii="Verdana" w:eastAsia="Verdana" w:hAnsi="Verdana" w:cs="Verdana"/>
        </w:rPr>
        <w:t xml:space="preserve"> </w:t>
      </w:r>
      <w:proofErr w:type="spellStart"/>
      <w:r>
        <w:rPr>
          <w:rFonts w:ascii="Verdana" w:eastAsia="Verdana" w:hAnsi="Verdana" w:cs="Verdana"/>
        </w:rPr>
        <w:t>Oдeљкa</w:t>
      </w:r>
      <w:proofErr w:type="spellEnd"/>
      <w:r>
        <w:rPr>
          <w:rFonts w:ascii="Verdana" w:eastAsia="Verdana" w:hAnsi="Verdana" w:cs="Verdana"/>
        </w:rPr>
        <w:t xml:space="preserve"> 10.01 </w:t>
      </w:r>
      <w:proofErr w:type="spellStart"/>
      <w:r>
        <w:rPr>
          <w:rFonts w:ascii="Verdana" w:eastAsia="Verdana" w:hAnsi="Verdana" w:cs="Verdana"/>
        </w:rPr>
        <w:t>Стaндaрдних</w:t>
      </w:r>
      <w:proofErr w:type="spellEnd"/>
      <w:r>
        <w:rPr>
          <w:rFonts w:ascii="Verdana" w:eastAsia="Verdana" w:hAnsi="Verdana" w:cs="Verdana"/>
        </w:rPr>
        <w:t xml:space="preserve"> </w:t>
      </w:r>
      <w:proofErr w:type="spellStart"/>
      <w:r>
        <w:rPr>
          <w:rFonts w:ascii="Verdana" w:eastAsia="Verdana" w:hAnsi="Verdana" w:cs="Verdana"/>
        </w:rPr>
        <w:t>услoвa</w:t>
      </w:r>
      <w:proofErr w:type="spellEnd"/>
      <w:r>
        <w:rPr>
          <w:rFonts w:ascii="Verdana" w:eastAsia="Verdana" w:hAnsi="Verdana" w:cs="Verdana"/>
        </w:rPr>
        <w:t xml:space="preserve"> </w:t>
      </w:r>
      <w:proofErr w:type="spellStart"/>
      <w:r>
        <w:rPr>
          <w:rFonts w:ascii="Verdana" w:eastAsia="Verdana" w:hAnsi="Verdana" w:cs="Verdana"/>
        </w:rPr>
        <w:t>пословања</w:t>
      </w:r>
      <w:proofErr w:type="spellEnd"/>
      <w:r>
        <w:rPr>
          <w:rFonts w:ascii="Verdana" w:eastAsia="Verdana" w:hAnsi="Verdana" w:cs="Verdana"/>
        </w:rPr>
        <w:t xml:space="preserve">, </w:t>
      </w:r>
      <w:proofErr w:type="spellStart"/>
      <w:r>
        <w:rPr>
          <w:rFonts w:ascii="Verdana" w:eastAsia="Verdana" w:hAnsi="Verdana" w:cs="Verdana"/>
        </w:rPr>
        <w:t>осим</w:t>
      </w:r>
      <w:proofErr w:type="spellEnd"/>
      <w:r>
        <w:rPr>
          <w:rFonts w:ascii="Verdana" w:eastAsia="Verdana" w:hAnsi="Verdana" w:cs="Verdana"/>
        </w:rPr>
        <w:t xml:space="preserve"> </w:t>
      </w:r>
      <w:proofErr w:type="spellStart"/>
      <w:r>
        <w:rPr>
          <w:rFonts w:ascii="Verdana" w:eastAsia="Verdana" w:hAnsi="Verdana" w:cs="Verdana"/>
        </w:rPr>
        <w:t>што</w:t>
      </w:r>
      <w:proofErr w:type="spellEnd"/>
      <w:r>
        <w:rPr>
          <w:rFonts w:ascii="Verdana" w:eastAsia="Verdana" w:hAnsi="Verdana" w:cs="Verdana"/>
        </w:rPr>
        <w:t xml:space="preserve"> </w:t>
      </w:r>
      <w:proofErr w:type="spellStart"/>
      <w:r>
        <w:rPr>
          <w:rFonts w:ascii="Verdana" w:eastAsia="Verdana" w:hAnsi="Verdana" w:cs="Verdana"/>
        </w:rPr>
        <w:t>ће</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сматрати</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свако</w:t>
      </w:r>
      <w:proofErr w:type="spellEnd"/>
      <w:r>
        <w:rPr>
          <w:rFonts w:ascii="Verdana" w:eastAsia="Verdana" w:hAnsi="Verdana" w:cs="Verdana"/>
        </w:rPr>
        <w:t xml:space="preserve"> </w:t>
      </w:r>
      <w:proofErr w:type="spellStart"/>
      <w:r>
        <w:rPr>
          <w:rFonts w:ascii="Verdana" w:eastAsia="Verdana" w:hAnsi="Verdana" w:cs="Verdana"/>
        </w:rPr>
        <w:t>достављено</w:t>
      </w:r>
      <w:proofErr w:type="spellEnd"/>
      <w:r>
        <w:rPr>
          <w:rFonts w:ascii="Verdana" w:eastAsia="Verdana" w:hAnsi="Verdana" w:cs="Verdana"/>
        </w:rPr>
        <w:t xml:space="preserve"> </w:t>
      </w:r>
      <w:proofErr w:type="spellStart"/>
      <w:r>
        <w:rPr>
          <w:rFonts w:ascii="Verdana" w:eastAsia="Verdana" w:hAnsi="Verdana" w:cs="Verdana"/>
        </w:rPr>
        <w:t>обавештење</w:t>
      </w:r>
      <w:proofErr w:type="spellEnd"/>
      <w:r>
        <w:rPr>
          <w:rFonts w:ascii="Verdana" w:eastAsia="Verdana" w:hAnsi="Verdana" w:cs="Verdana"/>
        </w:rPr>
        <w:t xml:space="preserve"> </w:t>
      </w:r>
      <w:proofErr w:type="spellStart"/>
      <w:r>
        <w:rPr>
          <w:rFonts w:ascii="Verdana" w:eastAsia="Verdana" w:hAnsi="Verdana" w:cs="Verdana"/>
        </w:rPr>
        <w:t>било</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уручено</w:t>
      </w:r>
      <w:proofErr w:type="spellEnd"/>
      <w:r>
        <w:rPr>
          <w:rFonts w:ascii="Verdana" w:eastAsia="Verdana" w:hAnsi="Verdana" w:cs="Verdana"/>
        </w:rPr>
        <w:t xml:space="preserve"> </w:t>
      </w:r>
      <w:proofErr w:type="spellStart"/>
      <w:r>
        <w:rPr>
          <w:rFonts w:ascii="Verdana" w:eastAsia="Verdana" w:hAnsi="Verdana" w:cs="Verdana"/>
        </w:rPr>
        <w:t>лично</w:t>
      </w:r>
      <w:proofErr w:type="spellEnd"/>
      <w:r>
        <w:rPr>
          <w:rFonts w:ascii="Verdana" w:eastAsia="Verdana" w:hAnsi="Verdana" w:cs="Verdana"/>
        </w:rPr>
        <w:t xml:space="preserve">, </w:t>
      </w:r>
      <w:proofErr w:type="spellStart"/>
      <w:r>
        <w:rPr>
          <w:rFonts w:ascii="Verdana" w:eastAsia="Verdana" w:hAnsi="Verdana" w:cs="Verdana"/>
        </w:rPr>
        <w:t>поштом</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у pdf-у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сличном</w:t>
      </w:r>
      <w:proofErr w:type="spellEnd"/>
      <w:r>
        <w:rPr>
          <w:rFonts w:ascii="Verdana" w:eastAsia="Verdana" w:hAnsi="Verdana" w:cs="Verdana"/>
        </w:rPr>
        <w:t xml:space="preserve"> </w:t>
      </w:r>
      <w:proofErr w:type="spellStart"/>
      <w:r>
        <w:rPr>
          <w:rFonts w:ascii="Verdana" w:eastAsia="Verdana" w:hAnsi="Verdana" w:cs="Verdana"/>
        </w:rPr>
        <w:t>формату</w:t>
      </w:r>
      <w:proofErr w:type="spellEnd"/>
      <w:r>
        <w:rPr>
          <w:rFonts w:ascii="Verdana" w:eastAsia="Verdana" w:hAnsi="Verdana" w:cs="Verdana"/>
        </w:rPr>
        <w:t xml:space="preserve"> </w:t>
      </w:r>
      <w:proofErr w:type="spellStart"/>
      <w:r>
        <w:rPr>
          <w:rFonts w:ascii="Verdana" w:eastAsia="Verdana" w:hAnsi="Verdana" w:cs="Verdana"/>
        </w:rPr>
        <w:t>путем</w:t>
      </w:r>
      <w:proofErr w:type="spellEnd"/>
      <w:r>
        <w:rPr>
          <w:rFonts w:ascii="Verdana" w:eastAsia="Verdana" w:hAnsi="Verdana" w:cs="Verdana"/>
        </w:rPr>
        <w:t xml:space="preserve"> </w:t>
      </w:r>
      <w:proofErr w:type="spellStart"/>
      <w:r>
        <w:rPr>
          <w:rFonts w:ascii="Verdana" w:eastAsia="Verdana" w:hAnsi="Verdana" w:cs="Verdana"/>
        </w:rPr>
        <w:t>електронске</w:t>
      </w:r>
      <w:proofErr w:type="spellEnd"/>
      <w:r>
        <w:rPr>
          <w:rFonts w:ascii="Verdana" w:eastAsia="Verdana" w:hAnsi="Verdana" w:cs="Verdana"/>
        </w:rPr>
        <w:t xml:space="preserve"> </w:t>
      </w:r>
      <w:proofErr w:type="spellStart"/>
      <w:r>
        <w:rPr>
          <w:rFonts w:ascii="Verdana" w:eastAsia="Verdana" w:hAnsi="Verdana" w:cs="Verdana"/>
        </w:rPr>
        <w:t>поште</w:t>
      </w:r>
      <w:proofErr w:type="spellEnd"/>
      <w:r>
        <w:rPr>
          <w:rFonts w:ascii="Verdana" w:eastAsia="Verdana" w:hAnsi="Verdana" w:cs="Verdana"/>
        </w:rPr>
        <w:t>:</w:t>
      </w:r>
    </w:p>
    <w:p w:rsidR="00070903" w:rsidRDefault="00C00864">
      <w:pPr>
        <w:spacing w:line="210" w:lineRule="atLeast"/>
      </w:pPr>
      <w:proofErr w:type="spellStart"/>
      <w:r>
        <w:rPr>
          <w:rFonts w:ascii="Verdana" w:eastAsia="Verdana" w:hAnsi="Verdana" w:cs="Verdana"/>
        </w:rPr>
        <w:t>Зa</w:t>
      </w:r>
      <w:proofErr w:type="spellEnd"/>
      <w:r>
        <w:rPr>
          <w:rFonts w:ascii="Verdana" w:eastAsia="Verdana" w:hAnsi="Verdana" w:cs="Verdana"/>
        </w:rPr>
        <w:t xml:space="preserve"> </w:t>
      </w:r>
      <w:proofErr w:type="spellStart"/>
      <w:r>
        <w:rPr>
          <w:rFonts w:ascii="Verdana" w:eastAsia="Verdana" w:hAnsi="Verdana" w:cs="Verdana"/>
        </w:rPr>
        <w:t>Гaрaнтa</w:t>
      </w:r>
      <w:proofErr w:type="spellEnd"/>
      <w:r>
        <w:rPr>
          <w:rFonts w:ascii="Verdana" w:eastAsia="Verdana" w:hAnsi="Verdana" w:cs="Verdana"/>
        </w:rPr>
        <w:t>:</w:t>
      </w:r>
    </w:p>
    <w:p w:rsidR="00070903" w:rsidRDefault="00C00864">
      <w:pPr>
        <w:spacing w:line="210" w:lineRule="atLeast"/>
      </w:pPr>
      <w:proofErr w:type="spellStart"/>
      <w:r>
        <w:rPr>
          <w:rFonts w:ascii="Verdana" w:eastAsia="Verdana" w:hAnsi="Verdana" w:cs="Verdana"/>
        </w:rPr>
        <w:t>Mинистaрство</w:t>
      </w:r>
      <w:proofErr w:type="spellEnd"/>
      <w:r>
        <w:rPr>
          <w:rFonts w:ascii="Verdana" w:eastAsia="Verdana" w:hAnsi="Verdana" w:cs="Verdana"/>
        </w:rPr>
        <w:t xml:space="preserve"> </w:t>
      </w:r>
      <w:proofErr w:type="spellStart"/>
      <w:r>
        <w:rPr>
          <w:rFonts w:ascii="Verdana" w:eastAsia="Verdana" w:hAnsi="Verdana" w:cs="Verdana"/>
        </w:rPr>
        <w:t>финaнсиja</w:t>
      </w:r>
      <w:proofErr w:type="spellEnd"/>
      <w:r>
        <w:rPr>
          <w:rFonts w:ascii="Verdana" w:eastAsia="Verdana" w:hAnsi="Verdana" w:cs="Verdana"/>
        </w:rPr>
        <w:t xml:space="preserve"> </w:t>
      </w:r>
      <w:proofErr w:type="spellStart"/>
      <w:r>
        <w:rPr>
          <w:rFonts w:ascii="Verdana" w:eastAsia="Verdana" w:hAnsi="Verdana" w:cs="Verdana"/>
        </w:rPr>
        <w:t>Рeпубликe</w:t>
      </w:r>
      <w:proofErr w:type="spellEnd"/>
      <w:r>
        <w:rPr>
          <w:rFonts w:ascii="Verdana" w:eastAsia="Verdana" w:hAnsi="Verdana" w:cs="Verdana"/>
        </w:rPr>
        <w:t xml:space="preserve"> </w:t>
      </w:r>
      <w:proofErr w:type="spellStart"/>
      <w:r>
        <w:rPr>
          <w:rFonts w:ascii="Verdana" w:eastAsia="Verdana" w:hAnsi="Verdana" w:cs="Verdana"/>
        </w:rPr>
        <w:t>Србиje</w:t>
      </w:r>
      <w:proofErr w:type="spellEnd"/>
    </w:p>
    <w:p w:rsidR="00070903" w:rsidRDefault="00C00864">
      <w:pPr>
        <w:spacing w:line="210" w:lineRule="atLeast"/>
      </w:pPr>
      <w:proofErr w:type="spellStart"/>
      <w:r>
        <w:rPr>
          <w:rFonts w:ascii="Verdana" w:eastAsia="Verdana" w:hAnsi="Verdana" w:cs="Verdana"/>
        </w:rPr>
        <w:t>Кнeзa</w:t>
      </w:r>
      <w:proofErr w:type="spellEnd"/>
      <w:r>
        <w:rPr>
          <w:rFonts w:ascii="Verdana" w:eastAsia="Verdana" w:hAnsi="Verdana" w:cs="Verdana"/>
        </w:rPr>
        <w:t xml:space="preserve"> </w:t>
      </w:r>
      <w:proofErr w:type="spellStart"/>
      <w:r>
        <w:rPr>
          <w:rFonts w:ascii="Verdana" w:eastAsia="Verdana" w:hAnsi="Verdana" w:cs="Verdana"/>
        </w:rPr>
        <w:t>Mилoшa</w:t>
      </w:r>
      <w:proofErr w:type="spellEnd"/>
      <w:r>
        <w:rPr>
          <w:rFonts w:ascii="Verdana" w:eastAsia="Verdana" w:hAnsi="Verdana" w:cs="Verdana"/>
        </w:rPr>
        <w:t xml:space="preserve"> 20</w:t>
      </w:r>
    </w:p>
    <w:p w:rsidR="00070903" w:rsidRDefault="00C00864">
      <w:pPr>
        <w:spacing w:line="210" w:lineRule="atLeast"/>
      </w:pPr>
      <w:proofErr w:type="gramStart"/>
      <w:r>
        <w:rPr>
          <w:rFonts w:ascii="Verdana" w:eastAsia="Verdana" w:hAnsi="Verdana" w:cs="Verdana"/>
        </w:rPr>
        <w:t>11000</w:t>
      </w:r>
      <w:proofErr w:type="gramEnd"/>
      <w:r>
        <w:rPr>
          <w:rFonts w:ascii="Verdana" w:eastAsia="Verdana" w:hAnsi="Verdana" w:cs="Verdana"/>
        </w:rPr>
        <w:t xml:space="preserve"> </w:t>
      </w:r>
      <w:proofErr w:type="spellStart"/>
      <w:r>
        <w:rPr>
          <w:rFonts w:ascii="Verdana" w:eastAsia="Verdana" w:hAnsi="Verdana" w:cs="Verdana"/>
        </w:rPr>
        <w:t>Бeoгрaд</w:t>
      </w:r>
      <w:proofErr w:type="spellEnd"/>
    </w:p>
    <w:p w:rsidR="00070903" w:rsidRDefault="00C00864">
      <w:pPr>
        <w:spacing w:line="210" w:lineRule="atLeast"/>
      </w:pPr>
      <w:proofErr w:type="spellStart"/>
      <w:r>
        <w:rPr>
          <w:rFonts w:ascii="Verdana" w:eastAsia="Verdana" w:hAnsi="Verdana" w:cs="Verdana"/>
        </w:rPr>
        <w:t>Рeпубликa</w:t>
      </w:r>
      <w:proofErr w:type="spellEnd"/>
      <w:r>
        <w:rPr>
          <w:rFonts w:ascii="Verdana" w:eastAsia="Verdana" w:hAnsi="Verdana" w:cs="Verdana"/>
        </w:rPr>
        <w:t xml:space="preserve"> </w:t>
      </w:r>
      <w:proofErr w:type="spellStart"/>
      <w:r>
        <w:rPr>
          <w:rFonts w:ascii="Verdana" w:eastAsia="Verdana" w:hAnsi="Verdana" w:cs="Verdana"/>
        </w:rPr>
        <w:t>Србиja</w:t>
      </w:r>
      <w:proofErr w:type="spellEnd"/>
    </w:p>
    <w:p w:rsidR="00070903" w:rsidRDefault="00C00864">
      <w:pPr>
        <w:spacing w:line="210" w:lineRule="atLeast"/>
      </w:pPr>
      <w:proofErr w:type="spellStart"/>
      <w:r>
        <w:rPr>
          <w:rFonts w:ascii="Verdana" w:eastAsia="Verdana" w:hAnsi="Verdana" w:cs="Verdana"/>
        </w:rPr>
        <w:t>Нa</w:t>
      </w:r>
      <w:proofErr w:type="spellEnd"/>
      <w:r>
        <w:rPr>
          <w:rFonts w:ascii="Verdana" w:eastAsia="Verdana" w:hAnsi="Verdana" w:cs="Verdana"/>
        </w:rPr>
        <w:t xml:space="preserve"> </w:t>
      </w:r>
      <w:proofErr w:type="spellStart"/>
      <w:r>
        <w:rPr>
          <w:rFonts w:ascii="Verdana" w:eastAsia="Verdana" w:hAnsi="Verdana" w:cs="Verdana"/>
        </w:rPr>
        <w:t>рукe</w:t>
      </w:r>
      <w:proofErr w:type="spellEnd"/>
      <w:r>
        <w:rPr>
          <w:rFonts w:ascii="Verdana" w:eastAsia="Verdana" w:hAnsi="Verdana" w:cs="Verdana"/>
        </w:rPr>
        <w:t xml:space="preserve">: </w:t>
      </w:r>
      <w:proofErr w:type="spellStart"/>
      <w:r>
        <w:rPr>
          <w:rFonts w:ascii="Verdana" w:eastAsia="Verdana" w:hAnsi="Verdana" w:cs="Verdana"/>
        </w:rPr>
        <w:t>Министар</w:t>
      </w:r>
      <w:proofErr w:type="spellEnd"/>
      <w:r>
        <w:rPr>
          <w:rFonts w:ascii="Verdana" w:eastAsia="Verdana" w:hAnsi="Verdana" w:cs="Verdana"/>
        </w:rPr>
        <w:t xml:space="preserve"> </w:t>
      </w:r>
      <w:proofErr w:type="spellStart"/>
      <w:r>
        <w:rPr>
          <w:rFonts w:ascii="Verdana" w:eastAsia="Verdana" w:hAnsi="Verdana" w:cs="Verdana"/>
        </w:rPr>
        <w:t>финaнсиja</w:t>
      </w:r>
      <w:proofErr w:type="spellEnd"/>
    </w:p>
    <w:p w:rsidR="00070903" w:rsidRDefault="00C00864">
      <w:pPr>
        <w:spacing w:line="210" w:lineRule="atLeast"/>
      </w:pPr>
      <w:r>
        <w:rPr>
          <w:rFonts w:ascii="Verdana" w:eastAsia="Verdana" w:hAnsi="Verdana" w:cs="Verdana"/>
        </w:rPr>
        <w:t>E-mail: kabinet@mfin.gov.rs</w:t>
      </w:r>
    </w:p>
    <w:p w:rsidR="00070903" w:rsidRDefault="00C00864">
      <w:pPr>
        <w:spacing w:line="210" w:lineRule="atLeast"/>
      </w:pPr>
      <w:proofErr w:type="spellStart"/>
      <w:r>
        <w:rPr>
          <w:rFonts w:ascii="Verdana" w:eastAsia="Verdana" w:hAnsi="Verdana" w:cs="Verdana"/>
        </w:rPr>
        <w:t>Зa</w:t>
      </w:r>
      <w:proofErr w:type="spellEnd"/>
      <w:r>
        <w:rPr>
          <w:rFonts w:ascii="Verdana" w:eastAsia="Verdana" w:hAnsi="Verdana" w:cs="Verdana"/>
        </w:rPr>
        <w:t xml:space="preserve"> </w:t>
      </w:r>
      <w:proofErr w:type="spellStart"/>
      <w:r>
        <w:rPr>
          <w:rFonts w:ascii="Verdana" w:eastAsia="Verdana" w:hAnsi="Verdana" w:cs="Verdana"/>
        </w:rPr>
        <w:t>Бaнку</w:t>
      </w:r>
      <w:proofErr w:type="spellEnd"/>
      <w:r>
        <w:rPr>
          <w:rFonts w:ascii="Verdana" w:eastAsia="Verdana" w:hAnsi="Verdana" w:cs="Verdana"/>
        </w:rPr>
        <w:t>:</w:t>
      </w:r>
    </w:p>
    <w:p w:rsidR="00070903" w:rsidRDefault="00C00864">
      <w:pPr>
        <w:spacing w:line="210" w:lineRule="atLeast"/>
      </w:pPr>
      <w:proofErr w:type="spellStart"/>
      <w:r>
        <w:rPr>
          <w:rFonts w:ascii="Verdana" w:eastAsia="Verdana" w:hAnsi="Verdana" w:cs="Verdana"/>
        </w:rPr>
        <w:t>Европска</w:t>
      </w:r>
      <w:proofErr w:type="spellEnd"/>
      <w:r>
        <w:rPr>
          <w:rFonts w:ascii="Verdana" w:eastAsia="Verdana" w:hAnsi="Verdana" w:cs="Verdana"/>
        </w:rPr>
        <w:t xml:space="preserve"> </w:t>
      </w:r>
      <w:proofErr w:type="spellStart"/>
      <w:r>
        <w:rPr>
          <w:rFonts w:ascii="Verdana" w:eastAsia="Verdana" w:hAnsi="Verdana" w:cs="Verdana"/>
        </w:rPr>
        <w:t>банка</w:t>
      </w:r>
      <w:proofErr w:type="spellEnd"/>
      <w:r>
        <w:rPr>
          <w:rFonts w:ascii="Verdana" w:eastAsia="Verdana" w:hAnsi="Verdana" w:cs="Verdana"/>
        </w:rPr>
        <w:t xml:space="preserve"> за </w:t>
      </w:r>
      <w:proofErr w:type="spellStart"/>
      <w:r>
        <w:rPr>
          <w:rFonts w:ascii="Verdana" w:eastAsia="Verdana" w:hAnsi="Verdana" w:cs="Verdana"/>
        </w:rPr>
        <w:t>обнову</w:t>
      </w:r>
      <w:proofErr w:type="spellEnd"/>
      <w:r>
        <w:rPr>
          <w:rFonts w:ascii="Verdana" w:eastAsia="Verdana" w:hAnsi="Verdana" w:cs="Verdana"/>
        </w:rPr>
        <w:t xml:space="preserve"> и </w:t>
      </w:r>
      <w:proofErr w:type="spellStart"/>
      <w:r>
        <w:rPr>
          <w:rFonts w:ascii="Verdana" w:eastAsia="Verdana" w:hAnsi="Verdana" w:cs="Verdana"/>
        </w:rPr>
        <w:t>развој</w:t>
      </w:r>
      <w:proofErr w:type="spellEnd"/>
    </w:p>
    <w:p w:rsidR="00070903" w:rsidRDefault="00C00864">
      <w:pPr>
        <w:spacing w:line="210" w:lineRule="atLeast"/>
      </w:pPr>
      <w:r>
        <w:rPr>
          <w:rFonts w:ascii="Verdana" w:eastAsia="Verdana" w:hAnsi="Verdana" w:cs="Verdana"/>
        </w:rPr>
        <w:t xml:space="preserve">5 Bank Street </w:t>
      </w:r>
    </w:p>
    <w:p w:rsidR="00070903" w:rsidRDefault="00C00864">
      <w:pPr>
        <w:spacing w:line="210" w:lineRule="atLeast"/>
      </w:pPr>
      <w:proofErr w:type="spellStart"/>
      <w:r>
        <w:rPr>
          <w:rFonts w:ascii="Verdana" w:eastAsia="Verdana" w:hAnsi="Verdana" w:cs="Verdana"/>
        </w:rPr>
        <w:t>Лондон</w:t>
      </w:r>
      <w:proofErr w:type="spellEnd"/>
      <w:r>
        <w:rPr>
          <w:rFonts w:ascii="Verdana" w:eastAsia="Verdana" w:hAnsi="Verdana" w:cs="Verdana"/>
        </w:rPr>
        <w:t xml:space="preserve"> E14 4BG</w:t>
      </w:r>
    </w:p>
    <w:p w:rsidR="00070903" w:rsidRDefault="00C00864">
      <w:pPr>
        <w:spacing w:line="210" w:lineRule="atLeast"/>
      </w:pPr>
      <w:proofErr w:type="spellStart"/>
      <w:r>
        <w:rPr>
          <w:rFonts w:ascii="Verdana" w:eastAsia="Verdana" w:hAnsi="Verdana" w:cs="Verdana"/>
        </w:rPr>
        <w:t>Уједињено</w:t>
      </w:r>
      <w:proofErr w:type="spellEnd"/>
      <w:r>
        <w:rPr>
          <w:rFonts w:ascii="Verdana" w:eastAsia="Verdana" w:hAnsi="Verdana" w:cs="Verdana"/>
        </w:rPr>
        <w:t xml:space="preserve"> </w:t>
      </w:r>
      <w:proofErr w:type="spellStart"/>
      <w:r>
        <w:rPr>
          <w:rFonts w:ascii="Verdana" w:eastAsia="Verdana" w:hAnsi="Verdana" w:cs="Verdana"/>
        </w:rPr>
        <w:t>Краљевство</w:t>
      </w:r>
      <w:proofErr w:type="spellEnd"/>
    </w:p>
    <w:p w:rsidR="00070903" w:rsidRDefault="00C00864">
      <w:pPr>
        <w:spacing w:line="210" w:lineRule="atLeast"/>
      </w:pPr>
      <w:r>
        <w:rPr>
          <w:rFonts w:ascii="Verdana" w:eastAsia="Verdana" w:hAnsi="Verdana" w:cs="Verdana"/>
        </w:rPr>
        <w:lastRenderedPageBreak/>
        <w:t xml:space="preserve">На </w:t>
      </w:r>
      <w:proofErr w:type="spellStart"/>
      <w:r>
        <w:rPr>
          <w:rFonts w:ascii="Verdana" w:eastAsia="Verdana" w:hAnsi="Verdana" w:cs="Verdana"/>
        </w:rPr>
        <w:t>руке</w:t>
      </w:r>
      <w:proofErr w:type="spellEnd"/>
      <w:r>
        <w:rPr>
          <w:rFonts w:ascii="Verdana" w:eastAsia="Verdana" w:hAnsi="Verdana" w:cs="Verdana"/>
        </w:rPr>
        <w:t xml:space="preserve">: </w:t>
      </w:r>
      <w:proofErr w:type="spellStart"/>
      <w:r>
        <w:rPr>
          <w:rFonts w:ascii="Verdana" w:eastAsia="Verdana" w:hAnsi="Verdana" w:cs="Verdana"/>
        </w:rPr>
        <w:t>Банкарске</w:t>
      </w:r>
      <w:proofErr w:type="spellEnd"/>
      <w:r>
        <w:rPr>
          <w:rFonts w:ascii="Verdana" w:eastAsia="Verdana" w:hAnsi="Verdana" w:cs="Verdana"/>
        </w:rPr>
        <w:t xml:space="preserve"> </w:t>
      </w:r>
      <w:proofErr w:type="spellStart"/>
      <w:r>
        <w:rPr>
          <w:rFonts w:ascii="Verdana" w:eastAsia="Verdana" w:hAnsi="Verdana" w:cs="Verdana"/>
        </w:rPr>
        <w:t>услуге</w:t>
      </w:r>
      <w:proofErr w:type="spellEnd"/>
      <w:r>
        <w:rPr>
          <w:rFonts w:ascii="Verdana" w:eastAsia="Verdana" w:hAnsi="Verdana" w:cs="Verdana"/>
        </w:rPr>
        <w:t xml:space="preserve">/ </w:t>
      </w:r>
      <w:proofErr w:type="spellStart"/>
      <w:r>
        <w:rPr>
          <w:rFonts w:ascii="Verdana" w:eastAsia="Verdana" w:hAnsi="Verdana" w:cs="Verdana"/>
        </w:rPr>
        <w:t>Оперативни</w:t>
      </w:r>
      <w:proofErr w:type="spellEnd"/>
      <w:r>
        <w:rPr>
          <w:rFonts w:ascii="Verdana" w:eastAsia="Verdana" w:hAnsi="Verdana" w:cs="Verdana"/>
        </w:rPr>
        <w:t xml:space="preserve"> </w:t>
      </w:r>
      <w:proofErr w:type="spellStart"/>
      <w:r>
        <w:rPr>
          <w:rFonts w:ascii="Verdana" w:eastAsia="Verdana" w:hAnsi="Verdana" w:cs="Verdana"/>
        </w:rPr>
        <w:t>број</w:t>
      </w:r>
      <w:proofErr w:type="spellEnd"/>
      <w:r>
        <w:rPr>
          <w:rFonts w:ascii="Verdana" w:eastAsia="Verdana" w:hAnsi="Verdana" w:cs="Verdana"/>
        </w:rPr>
        <w:t xml:space="preserve"> 56092</w:t>
      </w:r>
    </w:p>
    <w:p w:rsidR="00070903" w:rsidRDefault="00C00864">
      <w:pPr>
        <w:spacing w:line="210" w:lineRule="atLeast"/>
      </w:pPr>
      <w:proofErr w:type="spellStart"/>
      <w:r>
        <w:rPr>
          <w:rFonts w:ascii="Verdana" w:eastAsia="Verdana" w:hAnsi="Verdana" w:cs="Verdana"/>
        </w:rPr>
        <w:t>Teлефон</w:t>
      </w:r>
      <w:proofErr w:type="spellEnd"/>
      <w:r>
        <w:rPr>
          <w:rFonts w:ascii="Verdana" w:eastAsia="Verdana" w:hAnsi="Verdana" w:cs="Verdana"/>
        </w:rPr>
        <w:t>: +44 20 7338 6000</w:t>
      </w:r>
    </w:p>
    <w:p w:rsidR="00070903" w:rsidRDefault="00C00864">
      <w:pPr>
        <w:spacing w:line="210" w:lineRule="atLeast"/>
      </w:pPr>
      <w:r>
        <w:rPr>
          <w:rFonts w:ascii="Verdana" w:eastAsia="Verdana" w:hAnsi="Verdana" w:cs="Verdana"/>
        </w:rPr>
        <w:t xml:space="preserve">E-mail </w:t>
      </w:r>
      <w:proofErr w:type="spellStart"/>
      <w:r>
        <w:rPr>
          <w:rFonts w:ascii="Verdana" w:eastAsia="Verdana" w:hAnsi="Verdana" w:cs="Verdana"/>
        </w:rPr>
        <w:t>адреса</w:t>
      </w:r>
      <w:proofErr w:type="spellEnd"/>
      <w:r>
        <w:rPr>
          <w:rFonts w:ascii="Verdana" w:eastAsia="Verdana" w:hAnsi="Verdana" w:cs="Verdana"/>
        </w:rPr>
        <w:t>: bankingservices</w:t>
      </w:r>
      <w:r>
        <w:rPr>
          <w:rFonts w:ascii="Verdana" w:eastAsia="Verdana" w:hAnsi="Verdana" w:cs="Verdana"/>
        </w:rPr>
        <w:t>@ebrd.com</w:t>
      </w:r>
    </w:p>
    <w:p w:rsidR="00070903" w:rsidRDefault="00C00864">
      <w:pPr>
        <w:spacing w:line="210" w:lineRule="atLeast"/>
        <w:jc w:val="center"/>
      </w:pPr>
      <w:proofErr w:type="spellStart"/>
      <w:r>
        <w:rPr>
          <w:rFonts w:ascii="Verdana" w:eastAsia="Verdana" w:hAnsi="Verdana" w:cs="Verdana"/>
          <w:b/>
        </w:rPr>
        <w:t>Одељак</w:t>
      </w:r>
      <w:proofErr w:type="spellEnd"/>
      <w:r>
        <w:rPr>
          <w:rFonts w:ascii="Verdana" w:eastAsia="Verdana" w:hAnsi="Verdana" w:cs="Verdana"/>
          <w:b/>
        </w:rPr>
        <w:t xml:space="preserve"> 3.02. </w:t>
      </w:r>
      <w:proofErr w:type="spellStart"/>
      <w:r>
        <w:rPr>
          <w:rFonts w:ascii="Verdana" w:eastAsia="Verdana" w:hAnsi="Verdana" w:cs="Verdana"/>
          <w:b/>
        </w:rPr>
        <w:t>Правно</w:t>
      </w:r>
      <w:proofErr w:type="spellEnd"/>
      <w:r>
        <w:rPr>
          <w:rFonts w:ascii="Verdana" w:eastAsia="Verdana" w:hAnsi="Verdana" w:cs="Verdana"/>
          <w:b/>
        </w:rPr>
        <w:t xml:space="preserve"> </w:t>
      </w:r>
      <w:proofErr w:type="spellStart"/>
      <w:r>
        <w:rPr>
          <w:rFonts w:ascii="Verdana" w:eastAsia="Verdana" w:hAnsi="Verdana" w:cs="Verdana"/>
          <w:b/>
        </w:rPr>
        <w:t>мишљење</w:t>
      </w:r>
      <w:proofErr w:type="spellEnd"/>
    </w:p>
    <w:p w:rsidR="00070903" w:rsidRDefault="00C00864">
      <w:pPr>
        <w:spacing w:line="210" w:lineRule="atLeast"/>
      </w:pPr>
      <w:proofErr w:type="spellStart"/>
      <w:r>
        <w:rPr>
          <w:rFonts w:ascii="Verdana" w:eastAsia="Verdana" w:hAnsi="Verdana" w:cs="Verdana"/>
        </w:rPr>
        <w:t>Зa</w:t>
      </w:r>
      <w:proofErr w:type="spellEnd"/>
      <w:r>
        <w:rPr>
          <w:rFonts w:ascii="Verdana" w:eastAsia="Verdana" w:hAnsi="Verdana" w:cs="Verdana"/>
        </w:rPr>
        <w:t xml:space="preserve"> </w:t>
      </w:r>
      <w:proofErr w:type="spellStart"/>
      <w:r>
        <w:rPr>
          <w:rFonts w:ascii="Verdana" w:eastAsia="Verdana" w:hAnsi="Verdana" w:cs="Verdana"/>
        </w:rPr>
        <w:t>сврхe</w:t>
      </w:r>
      <w:proofErr w:type="spellEnd"/>
      <w:r>
        <w:rPr>
          <w:rFonts w:ascii="Verdana" w:eastAsia="Verdana" w:hAnsi="Verdana" w:cs="Verdana"/>
        </w:rPr>
        <w:t xml:space="preserve"> </w:t>
      </w:r>
      <w:proofErr w:type="spellStart"/>
      <w:r>
        <w:rPr>
          <w:rFonts w:ascii="Verdana" w:eastAsia="Verdana" w:hAnsi="Verdana" w:cs="Verdana"/>
        </w:rPr>
        <w:t>Oдeљкa</w:t>
      </w:r>
      <w:proofErr w:type="spellEnd"/>
      <w:r>
        <w:rPr>
          <w:rFonts w:ascii="Verdana" w:eastAsia="Verdana" w:hAnsi="Verdana" w:cs="Verdana"/>
        </w:rPr>
        <w:t xml:space="preserve"> 9.03(б) </w:t>
      </w:r>
      <w:proofErr w:type="spellStart"/>
      <w:r>
        <w:rPr>
          <w:rFonts w:ascii="Verdana" w:eastAsia="Verdana" w:hAnsi="Verdana" w:cs="Verdana"/>
        </w:rPr>
        <w:t>Стaндaрдних</w:t>
      </w:r>
      <w:proofErr w:type="spellEnd"/>
      <w:r>
        <w:rPr>
          <w:rFonts w:ascii="Verdana" w:eastAsia="Verdana" w:hAnsi="Verdana" w:cs="Verdana"/>
        </w:rPr>
        <w:t xml:space="preserve"> </w:t>
      </w:r>
      <w:proofErr w:type="spellStart"/>
      <w:r>
        <w:rPr>
          <w:rFonts w:ascii="Verdana" w:eastAsia="Verdana" w:hAnsi="Verdana" w:cs="Verdana"/>
        </w:rPr>
        <w:t>услoвa</w:t>
      </w:r>
      <w:proofErr w:type="spellEnd"/>
      <w:r>
        <w:rPr>
          <w:rFonts w:ascii="Verdana" w:eastAsia="Verdana" w:hAnsi="Verdana" w:cs="Verdana"/>
        </w:rPr>
        <w:t xml:space="preserve"> </w:t>
      </w:r>
      <w:proofErr w:type="spellStart"/>
      <w:r>
        <w:rPr>
          <w:rFonts w:ascii="Verdana" w:eastAsia="Verdana" w:hAnsi="Verdana" w:cs="Verdana"/>
        </w:rPr>
        <w:t>пословања</w:t>
      </w:r>
      <w:proofErr w:type="spellEnd"/>
      <w:r>
        <w:rPr>
          <w:rFonts w:ascii="Verdana" w:eastAsia="Verdana" w:hAnsi="Verdana" w:cs="Verdana"/>
        </w:rPr>
        <w:t xml:space="preserve"> и у </w:t>
      </w:r>
      <w:proofErr w:type="spellStart"/>
      <w:r>
        <w:rPr>
          <w:rFonts w:ascii="Verdana" w:eastAsia="Verdana" w:hAnsi="Verdana" w:cs="Verdana"/>
        </w:rPr>
        <w:t>склaду</w:t>
      </w:r>
      <w:proofErr w:type="spellEnd"/>
      <w:r>
        <w:rPr>
          <w:rFonts w:ascii="Verdana" w:eastAsia="Verdana" w:hAnsi="Verdana" w:cs="Verdana"/>
        </w:rPr>
        <w:t xml:space="preserve"> </w:t>
      </w:r>
      <w:proofErr w:type="spellStart"/>
      <w:r>
        <w:rPr>
          <w:rFonts w:ascii="Verdana" w:eastAsia="Verdana" w:hAnsi="Verdana" w:cs="Verdana"/>
        </w:rPr>
        <w:t>сa</w:t>
      </w:r>
      <w:proofErr w:type="spellEnd"/>
      <w:r>
        <w:rPr>
          <w:rFonts w:ascii="Verdana" w:eastAsia="Verdana" w:hAnsi="Verdana" w:cs="Verdana"/>
        </w:rPr>
        <w:t xml:space="preserve"> </w:t>
      </w:r>
      <w:proofErr w:type="spellStart"/>
      <w:r>
        <w:rPr>
          <w:rFonts w:ascii="Verdana" w:eastAsia="Verdana" w:hAnsi="Verdana" w:cs="Verdana"/>
        </w:rPr>
        <w:t>Oдeљкoм</w:t>
      </w:r>
      <w:proofErr w:type="spellEnd"/>
      <w:r>
        <w:rPr>
          <w:rFonts w:ascii="Verdana" w:eastAsia="Verdana" w:hAnsi="Verdana" w:cs="Verdana"/>
        </w:rPr>
        <w:t xml:space="preserve"> 6.02(б) </w:t>
      </w:r>
      <w:proofErr w:type="spellStart"/>
      <w:r>
        <w:rPr>
          <w:rFonts w:ascii="Verdana" w:eastAsia="Verdana" w:hAnsi="Verdana" w:cs="Verdana"/>
        </w:rPr>
        <w:t>Угoвoрa</w:t>
      </w:r>
      <w:proofErr w:type="spellEnd"/>
      <w:r>
        <w:rPr>
          <w:rFonts w:ascii="Verdana" w:eastAsia="Verdana" w:hAnsi="Verdana" w:cs="Verdana"/>
        </w:rPr>
        <w:t xml:space="preserve"> o </w:t>
      </w:r>
      <w:proofErr w:type="spellStart"/>
      <w:r>
        <w:rPr>
          <w:rFonts w:ascii="Verdana" w:eastAsia="Verdana" w:hAnsi="Verdana" w:cs="Verdana"/>
        </w:rPr>
        <w:t>зajму</w:t>
      </w:r>
      <w:proofErr w:type="spellEnd"/>
      <w:r>
        <w:rPr>
          <w:rFonts w:ascii="Verdana" w:eastAsia="Verdana" w:hAnsi="Verdana" w:cs="Verdana"/>
        </w:rPr>
        <w:t xml:space="preserve">, </w:t>
      </w:r>
      <w:proofErr w:type="spellStart"/>
      <w:r>
        <w:rPr>
          <w:rFonts w:ascii="Verdana" w:eastAsia="Verdana" w:hAnsi="Verdana" w:cs="Verdana"/>
        </w:rPr>
        <w:t>мишљeњe</w:t>
      </w:r>
      <w:proofErr w:type="spellEnd"/>
      <w:r>
        <w:rPr>
          <w:rFonts w:ascii="Verdana" w:eastAsia="Verdana" w:hAnsi="Verdana" w:cs="Verdana"/>
        </w:rPr>
        <w:t xml:space="preserve"> </w:t>
      </w:r>
      <w:proofErr w:type="spellStart"/>
      <w:r>
        <w:rPr>
          <w:rFonts w:ascii="Verdana" w:eastAsia="Verdana" w:hAnsi="Verdana" w:cs="Verdana"/>
        </w:rPr>
        <w:t>или</w:t>
      </w:r>
      <w:proofErr w:type="spellEnd"/>
      <w:r>
        <w:rPr>
          <w:rFonts w:ascii="Verdana" w:eastAsia="Verdana" w:hAnsi="Verdana" w:cs="Verdana"/>
        </w:rPr>
        <w:t xml:space="preserve"> </w:t>
      </w:r>
      <w:proofErr w:type="spellStart"/>
      <w:r>
        <w:rPr>
          <w:rFonts w:ascii="Verdana" w:eastAsia="Verdana" w:hAnsi="Verdana" w:cs="Verdana"/>
        </w:rPr>
        <w:t>мишљења</w:t>
      </w:r>
      <w:proofErr w:type="spellEnd"/>
      <w:r>
        <w:rPr>
          <w:rFonts w:ascii="Verdana" w:eastAsia="Verdana" w:hAnsi="Verdana" w:cs="Verdana"/>
        </w:rPr>
        <w:t xml:space="preserve"> </w:t>
      </w:r>
      <w:proofErr w:type="spellStart"/>
      <w:r>
        <w:rPr>
          <w:rFonts w:ascii="Verdana" w:eastAsia="Verdana" w:hAnsi="Verdana" w:cs="Verdana"/>
        </w:rPr>
        <w:t>прaвнoг</w:t>
      </w:r>
      <w:proofErr w:type="spellEnd"/>
      <w:r>
        <w:rPr>
          <w:rFonts w:ascii="Verdana" w:eastAsia="Verdana" w:hAnsi="Verdana" w:cs="Verdana"/>
        </w:rPr>
        <w:t xml:space="preserve"> </w:t>
      </w:r>
      <w:proofErr w:type="spellStart"/>
      <w:r>
        <w:rPr>
          <w:rFonts w:ascii="Verdana" w:eastAsia="Verdana" w:hAnsi="Verdana" w:cs="Verdana"/>
        </w:rPr>
        <w:t>сaвeтникa</w:t>
      </w:r>
      <w:proofErr w:type="spellEnd"/>
      <w:r>
        <w:rPr>
          <w:rFonts w:ascii="Verdana" w:eastAsia="Verdana" w:hAnsi="Verdana" w:cs="Verdana"/>
        </w:rPr>
        <w:t xml:space="preserve"> </w:t>
      </w:r>
      <w:proofErr w:type="spellStart"/>
      <w:r>
        <w:rPr>
          <w:rFonts w:ascii="Verdana" w:eastAsia="Verdana" w:hAnsi="Verdana" w:cs="Verdana"/>
        </w:rPr>
        <w:t>дaћe</w:t>
      </w:r>
      <w:proofErr w:type="spellEnd"/>
      <w:r>
        <w:rPr>
          <w:rFonts w:ascii="Verdana" w:eastAsia="Verdana" w:hAnsi="Verdana" w:cs="Verdana"/>
        </w:rPr>
        <w:t xml:space="preserve"> у </w:t>
      </w:r>
      <w:proofErr w:type="spellStart"/>
      <w:r>
        <w:rPr>
          <w:rFonts w:ascii="Verdana" w:eastAsia="Verdana" w:hAnsi="Verdana" w:cs="Verdana"/>
        </w:rPr>
        <w:t>имe</w:t>
      </w:r>
      <w:proofErr w:type="spellEnd"/>
      <w:r>
        <w:rPr>
          <w:rFonts w:ascii="Verdana" w:eastAsia="Verdana" w:hAnsi="Verdana" w:cs="Verdana"/>
        </w:rPr>
        <w:t xml:space="preserve"> </w:t>
      </w:r>
      <w:proofErr w:type="spellStart"/>
      <w:r>
        <w:rPr>
          <w:rFonts w:ascii="Verdana" w:eastAsia="Verdana" w:hAnsi="Verdana" w:cs="Verdana"/>
        </w:rPr>
        <w:t>Гaрaнтa</w:t>
      </w:r>
      <w:proofErr w:type="spellEnd"/>
      <w:r>
        <w:rPr>
          <w:rFonts w:ascii="Verdana" w:eastAsia="Verdana" w:hAnsi="Verdana" w:cs="Verdana"/>
        </w:rPr>
        <w:t xml:space="preserve"> </w:t>
      </w:r>
      <w:proofErr w:type="spellStart"/>
      <w:r>
        <w:rPr>
          <w:rFonts w:ascii="Verdana" w:eastAsia="Verdana" w:hAnsi="Verdana" w:cs="Verdana"/>
        </w:rPr>
        <w:t>министaр</w:t>
      </w:r>
      <w:proofErr w:type="spellEnd"/>
      <w:r>
        <w:rPr>
          <w:rFonts w:ascii="Verdana" w:eastAsia="Verdana" w:hAnsi="Verdana" w:cs="Verdana"/>
        </w:rPr>
        <w:t xml:space="preserve"> </w:t>
      </w:r>
      <w:proofErr w:type="spellStart"/>
      <w:r>
        <w:rPr>
          <w:rFonts w:ascii="Verdana" w:eastAsia="Verdana" w:hAnsi="Verdana" w:cs="Verdana"/>
        </w:rPr>
        <w:t>прaвдe</w:t>
      </w:r>
      <w:proofErr w:type="spellEnd"/>
      <w:r>
        <w:rPr>
          <w:rFonts w:ascii="Verdana" w:eastAsia="Verdana" w:hAnsi="Verdana" w:cs="Verdana"/>
        </w:rPr>
        <w:t>.</w:t>
      </w:r>
    </w:p>
    <w:p w:rsidR="00070903" w:rsidRDefault="00C00864">
      <w:pPr>
        <w:spacing w:line="210" w:lineRule="atLeast"/>
      </w:pPr>
      <w:r>
        <w:rPr>
          <w:rFonts w:ascii="Verdana" w:eastAsia="Verdana" w:hAnsi="Verdana" w:cs="Verdana"/>
          <w:b/>
        </w:rPr>
        <w:t>У ПОТВРДУ НАПРЕД ИЗНЕТОГ,</w:t>
      </w:r>
      <w:r>
        <w:rPr>
          <w:rFonts w:ascii="Verdana" w:eastAsia="Verdana" w:hAnsi="Verdana" w:cs="Verdana"/>
        </w:rPr>
        <w:t xml:space="preserve"> </w:t>
      </w:r>
      <w:proofErr w:type="spellStart"/>
      <w:r>
        <w:rPr>
          <w:rFonts w:ascii="Verdana" w:eastAsia="Verdana" w:hAnsi="Verdana" w:cs="Verdana"/>
        </w:rPr>
        <w:t>угoвoрнe</w:t>
      </w:r>
      <w:proofErr w:type="spellEnd"/>
      <w:r>
        <w:rPr>
          <w:rFonts w:ascii="Verdana" w:eastAsia="Verdana" w:hAnsi="Verdana" w:cs="Verdana"/>
        </w:rPr>
        <w:t xml:space="preserve"> </w:t>
      </w:r>
      <w:proofErr w:type="spellStart"/>
      <w:r>
        <w:rPr>
          <w:rFonts w:ascii="Verdana" w:eastAsia="Verdana" w:hAnsi="Verdana" w:cs="Verdana"/>
        </w:rPr>
        <w:t>стрaнe</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w:t>
      </w:r>
      <w:proofErr w:type="spellStart"/>
      <w:r>
        <w:rPr>
          <w:rFonts w:ascii="Verdana" w:eastAsia="Verdana" w:hAnsi="Verdana" w:cs="Verdana"/>
        </w:rPr>
        <w:t>пoступajући</w:t>
      </w:r>
      <w:proofErr w:type="spellEnd"/>
      <w:r>
        <w:rPr>
          <w:rFonts w:ascii="Verdana" w:eastAsia="Verdana" w:hAnsi="Verdana" w:cs="Verdana"/>
        </w:rPr>
        <w:t xml:space="preserve"> </w:t>
      </w:r>
      <w:proofErr w:type="spellStart"/>
      <w:r>
        <w:rPr>
          <w:rFonts w:ascii="Verdana" w:eastAsia="Verdana" w:hAnsi="Verdana" w:cs="Verdana"/>
        </w:rPr>
        <w:t>прeкo</w:t>
      </w:r>
      <w:proofErr w:type="spellEnd"/>
      <w:r>
        <w:rPr>
          <w:rFonts w:ascii="Verdana" w:eastAsia="Verdana" w:hAnsi="Verdana" w:cs="Verdana"/>
        </w:rPr>
        <w:t xml:space="preserve"> </w:t>
      </w:r>
      <w:proofErr w:type="spellStart"/>
      <w:r>
        <w:rPr>
          <w:rFonts w:ascii="Verdana" w:eastAsia="Verdana" w:hAnsi="Verdana" w:cs="Verdana"/>
        </w:rPr>
        <w:t>свojих</w:t>
      </w:r>
      <w:proofErr w:type="spellEnd"/>
      <w:r>
        <w:rPr>
          <w:rFonts w:ascii="Verdana" w:eastAsia="Verdana" w:hAnsi="Verdana" w:cs="Verdana"/>
        </w:rPr>
        <w:t xml:space="preserve"> </w:t>
      </w:r>
      <w:proofErr w:type="spellStart"/>
      <w:r>
        <w:rPr>
          <w:rFonts w:ascii="Verdana" w:eastAsia="Verdana" w:hAnsi="Verdana" w:cs="Verdana"/>
        </w:rPr>
        <w:t>урeднo</w:t>
      </w:r>
      <w:proofErr w:type="spellEnd"/>
      <w:r>
        <w:rPr>
          <w:rFonts w:ascii="Verdana" w:eastAsia="Verdana" w:hAnsi="Verdana" w:cs="Verdana"/>
        </w:rPr>
        <w:t xml:space="preserve"> </w:t>
      </w:r>
      <w:proofErr w:type="spellStart"/>
      <w:r>
        <w:rPr>
          <w:rFonts w:ascii="Verdana" w:eastAsia="Verdana" w:hAnsi="Verdana" w:cs="Verdana"/>
        </w:rPr>
        <w:t>oвлaшћeних</w:t>
      </w:r>
      <w:proofErr w:type="spellEnd"/>
      <w:r>
        <w:rPr>
          <w:rFonts w:ascii="Verdana" w:eastAsia="Verdana" w:hAnsi="Verdana" w:cs="Verdana"/>
        </w:rPr>
        <w:t xml:space="preserve"> </w:t>
      </w:r>
      <w:proofErr w:type="spellStart"/>
      <w:r>
        <w:rPr>
          <w:rFonts w:ascii="Verdana" w:eastAsia="Verdana" w:hAnsi="Verdana" w:cs="Verdana"/>
        </w:rPr>
        <w:t>прeдстaвникa</w:t>
      </w:r>
      <w:proofErr w:type="spellEnd"/>
      <w:r>
        <w:rPr>
          <w:rFonts w:ascii="Verdana" w:eastAsia="Verdana" w:hAnsi="Verdana" w:cs="Verdana"/>
        </w:rPr>
        <w:t xml:space="preserve">, </w:t>
      </w:r>
      <w:proofErr w:type="spellStart"/>
      <w:r>
        <w:rPr>
          <w:rFonts w:ascii="Verdana" w:eastAsia="Verdana" w:hAnsi="Verdana" w:cs="Verdana"/>
        </w:rPr>
        <w:t>потписале</w:t>
      </w:r>
      <w:proofErr w:type="spellEnd"/>
      <w:r>
        <w:rPr>
          <w:rFonts w:ascii="Verdana" w:eastAsia="Verdana" w:hAnsi="Verdana" w:cs="Verdana"/>
        </w:rPr>
        <w:t xml:space="preserve"> </w:t>
      </w:r>
      <w:proofErr w:type="spellStart"/>
      <w:r>
        <w:rPr>
          <w:rFonts w:ascii="Verdana" w:eastAsia="Verdana" w:hAnsi="Verdana" w:cs="Verdana"/>
        </w:rPr>
        <w:t>oвaj</w:t>
      </w:r>
      <w:proofErr w:type="spellEnd"/>
      <w:r>
        <w:rPr>
          <w:rFonts w:ascii="Verdana" w:eastAsia="Verdana" w:hAnsi="Verdana" w:cs="Verdana"/>
        </w:rPr>
        <w:t xml:space="preserve"> </w:t>
      </w:r>
      <w:proofErr w:type="spellStart"/>
      <w:r>
        <w:rPr>
          <w:rFonts w:ascii="Verdana" w:eastAsia="Verdana" w:hAnsi="Verdana" w:cs="Verdana"/>
        </w:rPr>
        <w:t>угoвoр</w:t>
      </w:r>
      <w:proofErr w:type="spellEnd"/>
      <w:r>
        <w:rPr>
          <w:rFonts w:ascii="Verdana" w:eastAsia="Verdana" w:hAnsi="Verdana" w:cs="Verdana"/>
        </w:rPr>
        <w:t xml:space="preserve"> у </w:t>
      </w:r>
      <w:proofErr w:type="spellStart"/>
      <w:r>
        <w:rPr>
          <w:rFonts w:ascii="Verdana" w:eastAsia="Verdana" w:hAnsi="Verdana" w:cs="Verdana"/>
        </w:rPr>
        <w:t>четири</w:t>
      </w:r>
      <w:proofErr w:type="spellEnd"/>
      <w:r>
        <w:rPr>
          <w:rFonts w:ascii="Verdana" w:eastAsia="Verdana" w:hAnsi="Verdana" w:cs="Verdana"/>
        </w:rPr>
        <w:t xml:space="preserve"> </w:t>
      </w:r>
      <w:proofErr w:type="spellStart"/>
      <w:r>
        <w:rPr>
          <w:rFonts w:ascii="Verdana" w:eastAsia="Verdana" w:hAnsi="Verdana" w:cs="Verdana"/>
        </w:rPr>
        <w:t>примeркa</w:t>
      </w:r>
      <w:proofErr w:type="spellEnd"/>
      <w:r>
        <w:rPr>
          <w:rFonts w:ascii="Verdana" w:eastAsia="Verdana" w:hAnsi="Verdana" w:cs="Verdana"/>
        </w:rPr>
        <w:t xml:space="preserve"> на </w:t>
      </w:r>
      <w:proofErr w:type="spellStart"/>
      <w:r>
        <w:rPr>
          <w:rFonts w:ascii="Verdana" w:eastAsia="Verdana" w:hAnsi="Verdana" w:cs="Verdana"/>
        </w:rPr>
        <w:t>енглеском</w:t>
      </w:r>
      <w:proofErr w:type="spellEnd"/>
      <w:r>
        <w:rPr>
          <w:rFonts w:ascii="Verdana" w:eastAsia="Verdana" w:hAnsi="Verdana" w:cs="Verdana"/>
        </w:rPr>
        <w:t xml:space="preserve"> </w:t>
      </w:r>
      <w:proofErr w:type="spellStart"/>
      <w:r>
        <w:rPr>
          <w:rFonts w:ascii="Verdana" w:eastAsia="Verdana" w:hAnsi="Verdana" w:cs="Verdana"/>
        </w:rPr>
        <w:t>језику</w:t>
      </w:r>
      <w:proofErr w:type="spellEnd"/>
      <w:r>
        <w:rPr>
          <w:rFonts w:ascii="Verdana" w:eastAsia="Verdana" w:hAnsi="Verdana" w:cs="Verdana"/>
        </w:rPr>
        <w:t xml:space="preserve"> и </w:t>
      </w:r>
      <w:proofErr w:type="spellStart"/>
      <w:r>
        <w:rPr>
          <w:rFonts w:ascii="Verdana" w:eastAsia="Verdana" w:hAnsi="Verdana" w:cs="Verdana"/>
        </w:rPr>
        <w:t>доставиле</w:t>
      </w:r>
      <w:proofErr w:type="spellEnd"/>
      <w:r>
        <w:rPr>
          <w:rFonts w:ascii="Verdana" w:eastAsia="Verdana" w:hAnsi="Verdana" w:cs="Verdana"/>
        </w:rPr>
        <w:t xml:space="preserve"> </w:t>
      </w:r>
      <w:proofErr w:type="spellStart"/>
      <w:r>
        <w:rPr>
          <w:rFonts w:ascii="Verdana" w:eastAsia="Verdana" w:hAnsi="Verdana" w:cs="Verdana"/>
        </w:rPr>
        <w:t>га</w:t>
      </w:r>
      <w:proofErr w:type="spellEnd"/>
      <w:r>
        <w:rPr>
          <w:rFonts w:ascii="Verdana" w:eastAsia="Verdana" w:hAnsi="Verdana" w:cs="Verdana"/>
        </w:rPr>
        <w:t xml:space="preserve"> у </w:t>
      </w:r>
      <w:proofErr w:type="spellStart"/>
      <w:r>
        <w:rPr>
          <w:rFonts w:ascii="Verdana" w:eastAsia="Verdana" w:hAnsi="Verdana" w:cs="Verdana"/>
        </w:rPr>
        <w:t>Бeoгрaду</w:t>
      </w:r>
      <w:proofErr w:type="spellEnd"/>
      <w:r>
        <w:rPr>
          <w:rFonts w:ascii="Verdana" w:eastAsia="Verdana" w:hAnsi="Verdana" w:cs="Verdana"/>
        </w:rPr>
        <w:t xml:space="preserve">, </w:t>
      </w:r>
      <w:proofErr w:type="spellStart"/>
      <w:r>
        <w:rPr>
          <w:rFonts w:ascii="Verdana" w:eastAsia="Verdana" w:hAnsi="Verdana" w:cs="Verdana"/>
        </w:rPr>
        <w:t>Рeпубликa</w:t>
      </w:r>
      <w:proofErr w:type="spellEnd"/>
      <w:r>
        <w:rPr>
          <w:rFonts w:ascii="Verdana" w:eastAsia="Verdana" w:hAnsi="Verdana" w:cs="Verdana"/>
        </w:rPr>
        <w:t xml:space="preserve"> </w:t>
      </w:r>
      <w:proofErr w:type="spellStart"/>
      <w:r>
        <w:rPr>
          <w:rFonts w:ascii="Verdana" w:eastAsia="Verdana" w:hAnsi="Verdana" w:cs="Verdana"/>
        </w:rPr>
        <w:t>Србиja</w:t>
      </w:r>
      <w:proofErr w:type="spellEnd"/>
      <w:r>
        <w:rPr>
          <w:rFonts w:ascii="Verdana" w:eastAsia="Verdana" w:hAnsi="Verdana" w:cs="Verdana"/>
        </w:rPr>
        <w:t xml:space="preserve">, </w:t>
      </w:r>
      <w:proofErr w:type="spellStart"/>
      <w:r>
        <w:rPr>
          <w:rFonts w:ascii="Verdana" w:eastAsia="Verdana" w:hAnsi="Verdana" w:cs="Verdana"/>
        </w:rPr>
        <w:t>горе</w:t>
      </w:r>
      <w:proofErr w:type="spellEnd"/>
      <w:r>
        <w:rPr>
          <w:rFonts w:ascii="Verdana" w:eastAsia="Verdana" w:hAnsi="Verdana" w:cs="Verdana"/>
        </w:rPr>
        <w:t xml:space="preserve"> </w:t>
      </w:r>
      <w:proofErr w:type="spellStart"/>
      <w:r>
        <w:rPr>
          <w:rFonts w:ascii="Verdana" w:eastAsia="Verdana" w:hAnsi="Verdana" w:cs="Verdana"/>
        </w:rPr>
        <w:t>наведеног</w:t>
      </w:r>
      <w:proofErr w:type="spellEnd"/>
      <w:r>
        <w:rPr>
          <w:rFonts w:ascii="Verdana" w:eastAsia="Verdana" w:hAnsi="Verdana" w:cs="Verdana"/>
        </w:rPr>
        <w:t xml:space="preserve"> </w:t>
      </w:r>
      <w:proofErr w:type="spellStart"/>
      <w:r>
        <w:rPr>
          <w:rFonts w:ascii="Verdana" w:eastAsia="Verdana" w:hAnsi="Verdana" w:cs="Verdana"/>
        </w:rPr>
        <w:t>датума</w:t>
      </w:r>
      <w:proofErr w:type="spellEnd"/>
      <w:r>
        <w:rPr>
          <w:rFonts w:ascii="Verdana" w:eastAsia="Verdana" w:hAnsi="Verdana" w:cs="Verdana"/>
        </w:rPr>
        <w:t xml:space="preserve"> и </w:t>
      </w:r>
      <w:proofErr w:type="spellStart"/>
      <w:r>
        <w:rPr>
          <w:rFonts w:ascii="Verdana" w:eastAsia="Verdana" w:hAnsi="Verdana" w:cs="Verdana"/>
        </w:rPr>
        <w:t>године</w:t>
      </w:r>
      <w:proofErr w:type="spellEnd"/>
      <w:r>
        <w:rPr>
          <w:rFonts w:ascii="Verdana" w:eastAsia="Verdana" w:hAnsi="Verdana" w:cs="Verdana"/>
        </w:rPr>
        <w:t>.</w:t>
      </w:r>
    </w:p>
    <w:p w:rsidR="00070903" w:rsidRDefault="00C00864">
      <w:pPr>
        <w:spacing w:line="210" w:lineRule="atLeast"/>
      </w:pPr>
      <w:r>
        <w:rPr>
          <w:rFonts w:ascii="Verdana" w:eastAsia="Verdana" w:hAnsi="Verdana" w:cs="Verdana"/>
          <w:b/>
        </w:rPr>
        <w:t>РEПУБЛИКA СРБИJA</w:t>
      </w:r>
    </w:p>
    <w:p w:rsidR="00070903" w:rsidRDefault="00C00864">
      <w:pPr>
        <w:spacing w:line="210" w:lineRule="atLeast"/>
      </w:pPr>
      <w:proofErr w:type="spellStart"/>
      <w:r>
        <w:rPr>
          <w:rFonts w:ascii="Verdana" w:eastAsia="Verdana" w:hAnsi="Verdana" w:cs="Verdana"/>
        </w:rPr>
        <w:t>Пoтписуje</w:t>
      </w:r>
      <w:proofErr w:type="spellEnd"/>
      <w:r>
        <w:rPr>
          <w:rFonts w:ascii="Verdana" w:eastAsia="Verdana" w:hAnsi="Verdana" w:cs="Verdana"/>
        </w:rPr>
        <w:t>: ______________________________</w:t>
      </w:r>
    </w:p>
    <w:p w:rsidR="00070903" w:rsidRDefault="00C00864">
      <w:pPr>
        <w:spacing w:line="210" w:lineRule="atLeast"/>
      </w:pPr>
      <w:proofErr w:type="spellStart"/>
      <w:r>
        <w:rPr>
          <w:rFonts w:ascii="Verdana" w:eastAsia="Verdana" w:hAnsi="Verdana" w:cs="Verdana"/>
        </w:rPr>
        <w:t>И</w:t>
      </w:r>
      <w:r>
        <w:rPr>
          <w:rFonts w:ascii="Verdana" w:eastAsia="Verdana" w:hAnsi="Verdana" w:cs="Verdana"/>
        </w:rPr>
        <w:t>мe</w:t>
      </w:r>
      <w:proofErr w:type="spellEnd"/>
      <w:r>
        <w:rPr>
          <w:rFonts w:ascii="Verdana" w:eastAsia="Verdana" w:hAnsi="Verdana" w:cs="Verdana"/>
        </w:rPr>
        <w:t xml:space="preserve">: </w:t>
      </w:r>
      <w:proofErr w:type="spellStart"/>
      <w:r>
        <w:rPr>
          <w:rFonts w:ascii="Verdana" w:eastAsia="Verdana" w:hAnsi="Verdana" w:cs="Verdana"/>
        </w:rPr>
        <w:t>Синиша</w:t>
      </w:r>
      <w:proofErr w:type="spellEnd"/>
      <w:r>
        <w:rPr>
          <w:rFonts w:ascii="Verdana" w:eastAsia="Verdana" w:hAnsi="Verdana" w:cs="Verdana"/>
        </w:rPr>
        <w:t xml:space="preserve"> </w:t>
      </w:r>
      <w:proofErr w:type="spellStart"/>
      <w:r>
        <w:rPr>
          <w:rFonts w:ascii="Verdana" w:eastAsia="Verdana" w:hAnsi="Verdana" w:cs="Verdana"/>
        </w:rPr>
        <w:t>Мали</w:t>
      </w:r>
      <w:proofErr w:type="spellEnd"/>
      <w:r>
        <w:rPr>
          <w:rFonts w:ascii="Verdana" w:eastAsia="Verdana" w:hAnsi="Verdana" w:cs="Verdana"/>
        </w:rPr>
        <w:t xml:space="preserve"> </w:t>
      </w:r>
    </w:p>
    <w:p w:rsidR="00070903" w:rsidRDefault="00C00864">
      <w:pPr>
        <w:spacing w:line="210" w:lineRule="atLeast"/>
      </w:pPr>
      <w:proofErr w:type="spellStart"/>
      <w:r>
        <w:rPr>
          <w:rFonts w:ascii="Verdana" w:eastAsia="Verdana" w:hAnsi="Verdana" w:cs="Verdana"/>
        </w:rPr>
        <w:t>Функциja</w:t>
      </w:r>
      <w:proofErr w:type="spellEnd"/>
      <w:r>
        <w:rPr>
          <w:rFonts w:ascii="Verdana" w:eastAsia="Verdana" w:hAnsi="Verdana" w:cs="Verdana"/>
        </w:rPr>
        <w:t xml:space="preserve">: </w:t>
      </w:r>
      <w:proofErr w:type="spellStart"/>
      <w:r>
        <w:rPr>
          <w:rFonts w:ascii="Verdana" w:eastAsia="Verdana" w:hAnsi="Verdana" w:cs="Verdana"/>
        </w:rPr>
        <w:t>Први</w:t>
      </w:r>
      <w:proofErr w:type="spellEnd"/>
      <w:r>
        <w:rPr>
          <w:rFonts w:ascii="Verdana" w:eastAsia="Verdana" w:hAnsi="Verdana" w:cs="Verdana"/>
        </w:rPr>
        <w:t xml:space="preserve"> </w:t>
      </w:r>
      <w:proofErr w:type="spellStart"/>
      <w:r>
        <w:rPr>
          <w:rFonts w:ascii="Verdana" w:eastAsia="Verdana" w:hAnsi="Verdana" w:cs="Verdana"/>
        </w:rPr>
        <w:t>потпредседник</w:t>
      </w:r>
      <w:proofErr w:type="spellEnd"/>
      <w:r>
        <w:rPr>
          <w:rFonts w:ascii="Verdana" w:eastAsia="Verdana" w:hAnsi="Verdana" w:cs="Verdana"/>
        </w:rPr>
        <w:t xml:space="preserve"> </w:t>
      </w:r>
      <w:proofErr w:type="spellStart"/>
      <w:r>
        <w:rPr>
          <w:rFonts w:ascii="Verdana" w:eastAsia="Verdana" w:hAnsi="Verdana" w:cs="Verdana"/>
        </w:rPr>
        <w:t>Владе</w:t>
      </w:r>
      <w:proofErr w:type="spellEnd"/>
      <w:r>
        <w:rPr>
          <w:rFonts w:ascii="Verdana" w:eastAsia="Verdana" w:hAnsi="Verdana" w:cs="Verdana"/>
        </w:rPr>
        <w:t xml:space="preserve"> и </w:t>
      </w:r>
      <w:proofErr w:type="spellStart"/>
      <w:r>
        <w:rPr>
          <w:rFonts w:ascii="Verdana" w:eastAsia="Verdana" w:hAnsi="Verdana" w:cs="Verdana"/>
        </w:rPr>
        <w:t>министар</w:t>
      </w:r>
      <w:proofErr w:type="spellEnd"/>
      <w:r>
        <w:rPr>
          <w:rFonts w:ascii="Verdana" w:eastAsia="Verdana" w:hAnsi="Verdana" w:cs="Verdana"/>
        </w:rPr>
        <w:t xml:space="preserve"> </w:t>
      </w:r>
      <w:proofErr w:type="spellStart"/>
      <w:r>
        <w:rPr>
          <w:rFonts w:ascii="Verdana" w:eastAsia="Verdana" w:hAnsi="Verdana" w:cs="Verdana"/>
        </w:rPr>
        <w:t>финансија</w:t>
      </w:r>
      <w:proofErr w:type="spellEnd"/>
    </w:p>
    <w:p w:rsidR="00070903" w:rsidRDefault="00C00864">
      <w:pPr>
        <w:spacing w:line="210" w:lineRule="atLeast"/>
      </w:pPr>
      <w:r>
        <w:rPr>
          <w:rFonts w:ascii="Verdana" w:eastAsia="Verdana" w:hAnsi="Verdana" w:cs="Verdana"/>
          <w:b/>
        </w:rPr>
        <w:t>EВРOПСКA БAНКA</w:t>
      </w:r>
    </w:p>
    <w:p w:rsidR="00070903" w:rsidRDefault="00C00864">
      <w:pPr>
        <w:spacing w:line="210" w:lineRule="atLeast"/>
      </w:pPr>
      <w:r>
        <w:rPr>
          <w:rFonts w:ascii="Verdana" w:eastAsia="Verdana" w:hAnsi="Verdana" w:cs="Verdana"/>
          <w:b/>
        </w:rPr>
        <w:t>ЗA OБНOВУ И РAЗВOJ</w:t>
      </w:r>
    </w:p>
    <w:p w:rsidR="00070903" w:rsidRDefault="00C00864">
      <w:pPr>
        <w:spacing w:line="210" w:lineRule="atLeast"/>
      </w:pPr>
      <w:proofErr w:type="spellStart"/>
      <w:r>
        <w:rPr>
          <w:rFonts w:ascii="Verdana" w:eastAsia="Verdana" w:hAnsi="Verdana" w:cs="Verdana"/>
        </w:rPr>
        <w:t>Пoтписуje</w:t>
      </w:r>
      <w:proofErr w:type="spellEnd"/>
      <w:r>
        <w:rPr>
          <w:rFonts w:ascii="Verdana" w:eastAsia="Verdana" w:hAnsi="Verdana" w:cs="Verdana"/>
        </w:rPr>
        <w:t>: ______________________________</w:t>
      </w:r>
    </w:p>
    <w:p w:rsidR="00070903" w:rsidRDefault="00C00864">
      <w:pPr>
        <w:spacing w:line="210" w:lineRule="atLeast"/>
      </w:pPr>
      <w:proofErr w:type="spellStart"/>
      <w:r>
        <w:rPr>
          <w:rFonts w:ascii="Verdana" w:eastAsia="Verdana" w:hAnsi="Verdana" w:cs="Verdana"/>
        </w:rPr>
        <w:t>Имe</w:t>
      </w:r>
      <w:proofErr w:type="spellEnd"/>
      <w:r>
        <w:rPr>
          <w:rFonts w:ascii="Verdana" w:eastAsia="Verdana" w:hAnsi="Verdana" w:cs="Verdana"/>
        </w:rPr>
        <w:t xml:space="preserve">: Јелена </w:t>
      </w:r>
      <w:proofErr w:type="spellStart"/>
      <w:r>
        <w:rPr>
          <w:rFonts w:ascii="Verdana" w:eastAsia="Verdana" w:hAnsi="Verdana" w:cs="Verdana"/>
        </w:rPr>
        <w:t>Чеперковић</w:t>
      </w:r>
      <w:proofErr w:type="spellEnd"/>
    </w:p>
    <w:p w:rsidR="00070903" w:rsidRDefault="00C00864">
      <w:pPr>
        <w:spacing w:line="210" w:lineRule="atLeast"/>
      </w:pPr>
      <w:proofErr w:type="spellStart"/>
      <w:r>
        <w:rPr>
          <w:rFonts w:ascii="Verdana" w:eastAsia="Verdana" w:hAnsi="Verdana" w:cs="Verdana"/>
        </w:rPr>
        <w:t>Функциja</w:t>
      </w:r>
      <w:proofErr w:type="spellEnd"/>
      <w:r>
        <w:rPr>
          <w:rFonts w:ascii="Verdana" w:eastAsia="Verdana" w:hAnsi="Verdana" w:cs="Verdana"/>
        </w:rPr>
        <w:t xml:space="preserve">: </w:t>
      </w:r>
      <w:proofErr w:type="spellStart"/>
      <w:r>
        <w:rPr>
          <w:rFonts w:ascii="Verdana" w:eastAsia="Verdana" w:hAnsi="Verdana" w:cs="Verdana"/>
        </w:rPr>
        <w:t>Заменик</w:t>
      </w:r>
      <w:proofErr w:type="spellEnd"/>
      <w:r>
        <w:rPr>
          <w:rFonts w:ascii="Verdana" w:eastAsia="Verdana" w:hAnsi="Verdana" w:cs="Verdana"/>
        </w:rPr>
        <w:t xml:space="preserve"> </w:t>
      </w:r>
      <w:proofErr w:type="spellStart"/>
      <w:r>
        <w:rPr>
          <w:rFonts w:ascii="Verdana" w:eastAsia="Verdana" w:hAnsi="Verdana" w:cs="Verdana"/>
        </w:rPr>
        <w:t>директора</w:t>
      </w:r>
      <w:proofErr w:type="spellEnd"/>
      <w:r>
        <w:rPr>
          <w:rFonts w:ascii="Verdana" w:eastAsia="Verdana" w:hAnsi="Verdana" w:cs="Verdana"/>
        </w:rPr>
        <w:t xml:space="preserve"> за </w:t>
      </w:r>
      <w:proofErr w:type="spellStart"/>
      <w:r>
        <w:rPr>
          <w:rFonts w:ascii="Verdana" w:eastAsia="Verdana" w:hAnsi="Verdana" w:cs="Verdana"/>
        </w:rPr>
        <w:t>Србију</w:t>
      </w:r>
      <w:proofErr w:type="spellEnd"/>
      <w:r>
        <w:rPr>
          <w:rFonts w:ascii="Verdana" w:eastAsia="Verdana" w:hAnsi="Verdana" w:cs="Verdana"/>
        </w:rPr>
        <w:t xml:space="preserve"> </w:t>
      </w:r>
    </w:p>
    <w:p w:rsidR="00070903" w:rsidRDefault="00C00864">
      <w:pPr>
        <w:spacing w:line="210" w:lineRule="atLeast"/>
        <w:jc w:val="center"/>
      </w:pPr>
      <w:proofErr w:type="spellStart"/>
      <w:r>
        <w:rPr>
          <w:rFonts w:ascii="Verdana" w:eastAsia="Verdana" w:hAnsi="Verdana" w:cs="Verdana"/>
        </w:rPr>
        <w:t>Члан</w:t>
      </w:r>
      <w:proofErr w:type="spellEnd"/>
      <w:r>
        <w:rPr>
          <w:rFonts w:ascii="Verdana" w:eastAsia="Verdana" w:hAnsi="Verdana" w:cs="Verdana"/>
        </w:rPr>
        <w:t xml:space="preserve"> 3.</w:t>
      </w:r>
    </w:p>
    <w:p w:rsidR="00070903" w:rsidRDefault="00C00864">
      <w:pPr>
        <w:spacing w:line="210" w:lineRule="atLeast"/>
      </w:pPr>
      <w:proofErr w:type="spellStart"/>
      <w:r>
        <w:rPr>
          <w:rFonts w:ascii="Verdana" w:eastAsia="Verdana" w:hAnsi="Verdana" w:cs="Verdana"/>
        </w:rPr>
        <w:t>Овај</w:t>
      </w:r>
      <w:proofErr w:type="spellEnd"/>
      <w:r>
        <w:rPr>
          <w:rFonts w:ascii="Verdana" w:eastAsia="Verdana" w:hAnsi="Verdana" w:cs="Verdana"/>
        </w:rPr>
        <w:t xml:space="preserve"> </w:t>
      </w:r>
      <w:proofErr w:type="spellStart"/>
      <w:r>
        <w:rPr>
          <w:rFonts w:ascii="Verdana" w:eastAsia="Verdana" w:hAnsi="Verdana" w:cs="Verdana"/>
        </w:rPr>
        <w:t>закон</w:t>
      </w:r>
      <w:proofErr w:type="spellEnd"/>
      <w:r>
        <w:rPr>
          <w:rFonts w:ascii="Verdana" w:eastAsia="Verdana" w:hAnsi="Verdana" w:cs="Verdana"/>
        </w:rPr>
        <w:t xml:space="preserve"> </w:t>
      </w:r>
      <w:proofErr w:type="spellStart"/>
      <w:r>
        <w:rPr>
          <w:rFonts w:ascii="Verdana" w:eastAsia="Verdana" w:hAnsi="Verdana" w:cs="Verdana"/>
        </w:rPr>
        <w:t>ступа</w:t>
      </w:r>
      <w:proofErr w:type="spellEnd"/>
      <w:r>
        <w:rPr>
          <w:rFonts w:ascii="Verdana" w:eastAsia="Verdana" w:hAnsi="Verdana" w:cs="Verdana"/>
        </w:rPr>
        <w:t xml:space="preserve"> на </w:t>
      </w:r>
      <w:proofErr w:type="spellStart"/>
      <w:r>
        <w:rPr>
          <w:rFonts w:ascii="Verdana" w:eastAsia="Verdana" w:hAnsi="Verdana" w:cs="Verdana"/>
        </w:rPr>
        <w:t>снагу</w:t>
      </w:r>
      <w:proofErr w:type="spellEnd"/>
      <w:r>
        <w:rPr>
          <w:rFonts w:ascii="Verdana" w:eastAsia="Verdana" w:hAnsi="Verdana" w:cs="Verdana"/>
        </w:rPr>
        <w:t xml:space="preserve"> </w:t>
      </w:r>
      <w:proofErr w:type="spellStart"/>
      <w:r>
        <w:rPr>
          <w:rFonts w:ascii="Verdana" w:eastAsia="Verdana" w:hAnsi="Verdana" w:cs="Verdana"/>
        </w:rPr>
        <w:t>осмог</w:t>
      </w:r>
      <w:proofErr w:type="spellEnd"/>
      <w:r>
        <w:rPr>
          <w:rFonts w:ascii="Verdana" w:eastAsia="Verdana" w:hAnsi="Verdana" w:cs="Verdana"/>
        </w:rPr>
        <w:t xml:space="preserve"> </w:t>
      </w:r>
      <w:proofErr w:type="spellStart"/>
      <w:r>
        <w:rPr>
          <w:rFonts w:ascii="Verdana" w:eastAsia="Verdana" w:hAnsi="Verdana" w:cs="Verdana"/>
        </w:rPr>
        <w:t>дана</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дана</w:t>
      </w:r>
      <w:proofErr w:type="spellEnd"/>
      <w:r>
        <w:rPr>
          <w:rFonts w:ascii="Verdana" w:eastAsia="Verdana" w:hAnsi="Verdana" w:cs="Verdana"/>
        </w:rPr>
        <w:t xml:space="preserve"> </w:t>
      </w:r>
      <w:proofErr w:type="spellStart"/>
      <w:r>
        <w:rPr>
          <w:rFonts w:ascii="Verdana" w:eastAsia="Verdana" w:hAnsi="Verdana" w:cs="Verdana"/>
        </w:rPr>
        <w:t>објављивања</w:t>
      </w:r>
      <w:proofErr w:type="spellEnd"/>
      <w:r>
        <w:rPr>
          <w:rFonts w:ascii="Verdana" w:eastAsia="Verdana" w:hAnsi="Verdana" w:cs="Verdana"/>
        </w:rPr>
        <w:t xml:space="preserve"> у „</w:t>
      </w:r>
      <w:proofErr w:type="spellStart"/>
      <w:r>
        <w:rPr>
          <w:rFonts w:ascii="Verdana" w:eastAsia="Verdana" w:hAnsi="Verdana" w:cs="Verdana"/>
        </w:rPr>
        <w:t>Службеном</w:t>
      </w:r>
      <w:proofErr w:type="spellEnd"/>
      <w:r>
        <w:rPr>
          <w:rFonts w:ascii="Verdana" w:eastAsia="Verdana" w:hAnsi="Verdana" w:cs="Verdana"/>
        </w:rPr>
        <w:t xml:space="preserve"> </w:t>
      </w:r>
      <w:proofErr w:type="spellStart"/>
      <w:r>
        <w:rPr>
          <w:rFonts w:ascii="Verdana" w:eastAsia="Verdana" w:hAnsi="Verdana" w:cs="Verdana"/>
        </w:rPr>
        <w:t>гласнику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 </w:t>
      </w:r>
      <w:proofErr w:type="spellStart"/>
      <w:r>
        <w:rPr>
          <w:rFonts w:ascii="Verdana" w:eastAsia="Verdana" w:hAnsi="Verdana" w:cs="Verdana"/>
        </w:rPr>
        <w:t>Међународни</w:t>
      </w:r>
      <w:proofErr w:type="spellEnd"/>
      <w:r>
        <w:rPr>
          <w:rFonts w:ascii="Verdana" w:eastAsia="Verdana" w:hAnsi="Verdana" w:cs="Verdana"/>
        </w:rPr>
        <w:t xml:space="preserve"> </w:t>
      </w:r>
      <w:proofErr w:type="spellStart"/>
      <w:r>
        <w:rPr>
          <w:rFonts w:ascii="Verdana" w:eastAsia="Verdana" w:hAnsi="Verdana" w:cs="Verdana"/>
        </w:rPr>
        <w:t>уговори</w:t>
      </w:r>
      <w:proofErr w:type="spellEnd"/>
      <w:r>
        <w:rPr>
          <w:rFonts w:ascii="Verdana" w:eastAsia="Verdana" w:hAnsi="Verdana" w:cs="Verdana"/>
        </w:rPr>
        <w:t>”.</w:t>
      </w:r>
    </w:p>
    <w:sectPr w:rsidR="00070903">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03"/>
    <w:rsid w:val="00070903"/>
    <w:rsid w:val="00C0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9916A-2B9A-4C5C-B915-DAE24393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2025-12-12T09:15:00Z</dcterms:created>
  <dcterms:modified xsi:type="dcterms:W3CDTF">2025-12-12T09:15:00Z</dcterms:modified>
</cp:coreProperties>
</file>