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0C" w:rsidRDefault="007C0A81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Пословника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61/06 – </w:t>
      </w:r>
      <w:proofErr w:type="spellStart"/>
      <w:r>
        <w:rPr>
          <w:color w:val="000000"/>
        </w:rPr>
        <w:t>пречишћен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</w:t>
      </w:r>
      <w:proofErr w:type="spellEnd"/>
      <w:r>
        <w:rPr>
          <w:color w:val="000000"/>
        </w:rPr>
        <w:t xml:space="preserve">, 69/08, 88/09, 33/10, 69/10, 20/11, 37/11, </w:t>
      </w:r>
      <w:r>
        <w:rPr>
          <w:color w:val="000000"/>
        </w:rPr>
        <w:t xml:space="preserve">30/13 и 76/14)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FF320C" w:rsidRDefault="007C0A81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FF320C" w:rsidRDefault="007C0A81">
      <w:pPr>
        <w:spacing w:after="225"/>
        <w:jc w:val="center"/>
      </w:pPr>
      <w:r>
        <w:rPr>
          <w:b/>
          <w:color w:val="000000"/>
        </w:rPr>
        <w:t>РЕШЕЊЕ</w:t>
      </w:r>
    </w:p>
    <w:p w:rsidR="00FF320C" w:rsidRDefault="007C0A81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разрешењу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председника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Међуресорске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</w:t>
      </w:r>
      <w:r>
        <w:rPr>
          <w:b/>
          <w:color w:val="000000"/>
        </w:rPr>
        <w:t>упе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спровођење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Анекса</w:t>
      </w:r>
      <w:proofErr w:type="spellEnd"/>
      <w:r>
        <w:rPr>
          <w:b/>
          <w:color w:val="000000"/>
        </w:rPr>
        <w:t xml:space="preserve"> Г </w:t>
      </w:r>
      <w:proofErr w:type="spellStart"/>
      <w:r>
        <w:rPr>
          <w:b/>
          <w:color w:val="000000"/>
        </w:rPr>
        <w:t>Споразума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питањима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сукцесије</w:t>
      </w:r>
      <w:proofErr w:type="spellEnd"/>
    </w:p>
    <w:p w:rsidR="00FF320C" w:rsidRDefault="007C0A81">
      <w:pPr>
        <w:spacing w:after="120"/>
        <w:jc w:val="center"/>
      </w:pPr>
      <w:r>
        <w:rPr>
          <w:color w:val="000000"/>
        </w:rPr>
        <w:t>I</w:t>
      </w:r>
    </w:p>
    <w:p w:rsidR="00FF320C" w:rsidRDefault="007C0A81">
      <w:pPr>
        <w:spacing w:after="150"/>
      </w:pPr>
      <w:proofErr w:type="spellStart"/>
      <w:r>
        <w:rPr>
          <w:color w:val="000000"/>
        </w:rPr>
        <w:t>Разрешавају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Међуресорској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Анекса</w:t>
      </w:r>
      <w:proofErr w:type="spellEnd"/>
      <w:r>
        <w:rPr>
          <w:color w:val="000000"/>
        </w:rPr>
        <w:t xml:space="preserve"> Г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сукцесије</w:t>
      </w:r>
      <w:proofErr w:type="spellEnd"/>
      <w:r>
        <w:rPr>
          <w:color w:val="000000"/>
        </w:rPr>
        <w:t>:</w:t>
      </w:r>
    </w:p>
    <w:p w:rsidR="00FF320C" w:rsidRDefault="007C0A81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Љиља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Јовановић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FF320C" w:rsidRDefault="007C0A81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Радевић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>.</w:t>
      </w:r>
    </w:p>
    <w:p w:rsidR="00FF320C" w:rsidRDefault="007C0A81">
      <w:pPr>
        <w:spacing w:after="120"/>
        <w:jc w:val="center"/>
      </w:pPr>
      <w:r>
        <w:rPr>
          <w:color w:val="000000"/>
        </w:rPr>
        <w:t>II</w:t>
      </w:r>
    </w:p>
    <w:p w:rsidR="00FF320C" w:rsidRDefault="007C0A81">
      <w:pPr>
        <w:spacing w:after="150"/>
      </w:pPr>
      <w:proofErr w:type="spellStart"/>
      <w:r>
        <w:rPr>
          <w:color w:val="000000"/>
        </w:rPr>
        <w:t>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објавити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FF320C" w:rsidRDefault="007C0A81">
      <w:pPr>
        <w:spacing w:after="150"/>
        <w:jc w:val="right"/>
      </w:pPr>
      <w:r>
        <w:rPr>
          <w:color w:val="000000"/>
        </w:rPr>
        <w:t xml:space="preserve">24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119-9046/2018</w:t>
      </w:r>
    </w:p>
    <w:p w:rsidR="00FF320C" w:rsidRDefault="007C0A81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4.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</w:p>
    <w:p w:rsidR="00FF320C" w:rsidRDefault="007C0A81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FF320C" w:rsidRDefault="007C0A81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FF320C" w:rsidRDefault="007C0A81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FF32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0C"/>
    <w:rsid w:val="007C0A81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E6C9F-4FD3-431E-AA13-289CC09E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2021-10-06T09:46:00Z</dcterms:created>
  <dcterms:modified xsi:type="dcterms:W3CDTF">2021-10-06T09:46:00Z</dcterms:modified>
</cp:coreProperties>
</file>