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E9568" w14:textId="77777777" w:rsidR="00A07E0D" w:rsidRDefault="00A07E0D" w:rsidP="00A07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НАЦРТ ЗАКОНА</w:t>
      </w:r>
    </w:p>
    <w:p w14:paraId="07767833" w14:textId="77777777" w:rsidR="00A07E0D" w:rsidRDefault="00A07E0D" w:rsidP="00A07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ИЗМЕНАМА И ДОПУНАМА ЗАКОНА О ПОРЕЗУ НА ДОДАТУ ВРЕДНОСТ</w:t>
      </w:r>
    </w:p>
    <w:p w14:paraId="66EDDF98" w14:textId="77777777" w:rsidR="00A07E0D" w:rsidRDefault="00A07E0D" w:rsidP="00A07E0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14:paraId="4EA7BB5A" w14:textId="77777777" w:rsidR="00A07E0D" w:rsidRDefault="00A07E0D" w:rsidP="00A07E0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1. </w:t>
      </w:r>
    </w:p>
    <w:p w14:paraId="43A4A8FE" w14:textId="25AD32A6" w:rsidR="00A07E0D" w:rsidRDefault="00A07E0D" w:rsidP="00A07E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Закону о порезу на додату вредност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РС”, бр. 84/04, 86/04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исправка, 61/05, 6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/07, 93/12, 108/13, 68/14-др. закон, 142/14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83/15, 108/16, 113/17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72/19</w:t>
      </w:r>
      <w:r>
        <w:rPr>
          <w:rFonts w:ascii="Times New Roman" w:hAnsi="Times New Roman" w:cs="Times New Roman"/>
          <w:sz w:val="24"/>
          <w:szCs w:val="24"/>
          <w:lang w:val="ru-RU"/>
        </w:rPr>
        <w:t>), у члану 4. став 7. мења се и гласи:</w:t>
      </w:r>
    </w:p>
    <w:p w14:paraId="03FA97F3" w14:textId="359C8286" w:rsidR="00A07E0D" w:rsidRDefault="00A07E0D" w:rsidP="00A07E0D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B7758">
        <w:rPr>
          <w:rFonts w:ascii="Times New Roman" w:hAnsi="Times New Roman" w:cs="Times New Roman"/>
          <w:sz w:val="24"/>
          <w:szCs w:val="24"/>
        </w:rPr>
        <w:t>поредном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испоруком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5B775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A3E905" w14:textId="2F1C52BA" w:rsidR="00A07E0D" w:rsidRDefault="00A07E0D" w:rsidP="00A07E0D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7758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proofErr w:type="gram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дељивој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непокретношћу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AD536F" w14:textId="7B8F24C0" w:rsidR="00A07E0D" w:rsidRDefault="00A07E0D" w:rsidP="00A07E0D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покретним стварима уз пренос права располагања на непокретности из тачке 1) овог става</w:t>
      </w:r>
      <w:r w:rsidRPr="005B7758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”.</w:t>
      </w:r>
      <w:proofErr w:type="gramEnd"/>
    </w:p>
    <w:p w14:paraId="3D81E591" w14:textId="77777777" w:rsidR="00A07E0D" w:rsidRDefault="00A07E0D" w:rsidP="00A07E0D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50C36B" w14:textId="2465AE40" w:rsidR="00A07E0D" w:rsidRDefault="00A07E0D" w:rsidP="00A07E0D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Члан 2.</w:t>
      </w:r>
    </w:p>
    <w:p w14:paraId="007CC162" w14:textId="03AC363E" w:rsidR="00A07E0D" w:rsidRDefault="00A07E0D" w:rsidP="00A07E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члану 5. после става 6. додаје се нови став 7, који гласи:</w:t>
      </w:r>
    </w:p>
    <w:p w14:paraId="00A989A5" w14:textId="1E206472" w:rsidR="00A07E0D" w:rsidRDefault="00A07E0D" w:rsidP="00A07E0D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„С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поредним пружањем услуга из става 6. овог члана не сматра се услуга изнајмљивања, односно давања на коришћење грађевинског објекта или економски дељиве целине у оквиру грађевинског објекта која се сматра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непокретношћу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14:paraId="1097F4A5" w14:textId="3C7B6A05" w:rsidR="00544CE2" w:rsidRDefault="005D0338" w:rsidP="006C61C9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Досадашњи ст. 7. и 8. постају ст. 8. и 9.</w:t>
      </w:r>
    </w:p>
    <w:p w14:paraId="2215E192" w14:textId="77777777" w:rsidR="005D0338" w:rsidRPr="005D0338" w:rsidRDefault="005D0338" w:rsidP="006C61C9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47EDA8" w14:textId="11712048" w:rsidR="00536A66" w:rsidRDefault="00A07E0D" w:rsidP="00A07E0D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5BBA3431" w14:textId="2F08EE52" w:rsidR="00A07E0D" w:rsidRDefault="000C0C7D" w:rsidP="00A07E0D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7а став 1</w:t>
      </w:r>
      <w:r w:rsidR="00A07E0D">
        <w:rPr>
          <w:rFonts w:ascii="Times New Roman" w:hAnsi="Times New Roman" w:cs="Times New Roman"/>
          <w:sz w:val="24"/>
          <w:szCs w:val="24"/>
          <w:lang w:val="sr-Cyrl-RS"/>
        </w:rPr>
        <w:t>. речи: „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пружене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испоручују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="00A07E0D" w:rsidRPr="00A07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E0D" w:rsidRPr="00A07E0D">
        <w:rPr>
          <w:rFonts w:ascii="Times New Roman" w:hAnsi="Times New Roman" w:cs="Times New Roman"/>
          <w:sz w:val="24"/>
          <w:szCs w:val="24"/>
        </w:rPr>
        <w:t>идентитет</w:t>
      </w:r>
      <w:proofErr w:type="spellEnd"/>
      <w:r w:rsidR="00A07E0D">
        <w:rPr>
          <w:rFonts w:ascii="Times New Roman" w:hAnsi="Times New Roman" w:cs="Times New Roman"/>
          <w:sz w:val="24"/>
          <w:szCs w:val="24"/>
        </w:rPr>
        <w:t>”</w:t>
      </w:r>
      <w:r w:rsidR="00A07E0D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="00A9100F">
        <w:rPr>
          <w:rFonts w:ascii="Times New Roman" w:hAnsi="Times New Roman" w:cs="Times New Roman"/>
          <w:sz w:val="24"/>
          <w:szCs w:val="24"/>
          <w:lang w:val="sr-Cyrl-RS"/>
        </w:rPr>
        <w:t>испоруку добара или пружање услуга</w:t>
      </w:r>
      <w:r w:rsidR="00A9100F" w:rsidRPr="00924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испоручују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="00A9100F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0F" w:rsidRPr="00924A37">
        <w:rPr>
          <w:rFonts w:ascii="Times New Roman" w:hAnsi="Times New Roman" w:cs="Times New Roman"/>
          <w:sz w:val="24"/>
          <w:szCs w:val="24"/>
        </w:rPr>
        <w:t>идентитет</w:t>
      </w:r>
      <w:proofErr w:type="spellEnd"/>
      <w:r w:rsidR="00A9100F" w:rsidRPr="00924A37">
        <w:rPr>
          <w:rFonts w:ascii="Times New Roman" w:hAnsi="Times New Roman" w:cs="Times New Roman"/>
          <w:sz w:val="24"/>
          <w:szCs w:val="24"/>
        </w:rPr>
        <w:t xml:space="preserve"> </w:t>
      </w:r>
      <w:r w:rsidR="00A9100F">
        <w:rPr>
          <w:rFonts w:ascii="Times New Roman" w:hAnsi="Times New Roman" w:cs="Times New Roman"/>
          <w:sz w:val="24"/>
          <w:szCs w:val="24"/>
          <w:lang w:val="sr-Cyrl-RS"/>
        </w:rPr>
        <w:t>потенцијалних”.</w:t>
      </w:r>
    </w:p>
    <w:p w14:paraId="54F62AC6" w14:textId="77777777" w:rsidR="00A9100F" w:rsidRDefault="00A9100F" w:rsidP="00A07E0D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5A9FB5" w14:textId="54ADCEE0" w:rsidR="00A9100F" w:rsidRDefault="00A9100F" w:rsidP="00A9100F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14:paraId="30C54C8B" w14:textId="77777777" w:rsidR="00A9100F" w:rsidRPr="00A9100F" w:rsidRDefault="00A9100F" w:rsidP="00A9100F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9100F">
        <w:rPr>
          <w:rFonts w:ascii="Times New Roman" w:hAnsi="Times New Roman" w:cs="Times New Roman"/>
          <w:sz w:val="24"/>
          <w:szCs w:val="24"/>
          <w:lang w:val="sr-Cyrl-RS"/>
        </w:rPr>
        <w:t>У члану 8. додаје се став 8, који гласи:</w:t>
      </w:r>
    </w:p>
    <w:p w14:paraId="63F8B4B7" w14:textId="1BCE69C3" w:rsidR="00AB3DDD" w:rsidRDefault="00A9100F" w:rsidP="00A9100F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9100F">
        <w:rPr>
          <w:rFonts w:ascii="Times New Roman" w:hAnsi="Times New Roman" w:cs="Times New Roman"/>
          <w:sz w:val="24"/>
          <w:szCs w:val="24"/>
          <w:lang w:val="sr-Cyrl-RS"/>
        </w:rPr>
        <w:t>Обвезником се сматра и отворени инвестициони фонд, односно алтернативни инвестициони фонд, који нема својство правног лица, а који је уписан у одговарајући регистар у складу са законом.</w:t>
      </w:r>
      <w:r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14:paraId="1824561A" w14:textId="77777777" w:rsidR="00624934" w:rsidRDefault="00624934" w:rsidP="00624934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07EA67" w14:textId="520E754F" w:rsidR="00624934" w:rsidRDefault="00624934" w:rsidP="00624934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14:paraId="0FB7312B" w14:textId="57E1AE27" w:rsidR="00624934" w:rsidRDefault="00624934" w:rsidP="00624934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10. став 2. тачка 3) после речи: „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извршен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BE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6579BE">
        <w:rPr>
          <w:rFonts w:ascii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” додају се запета и речи: „ако је вредност тог промета већа од 500.000 динара, без ПДВ”.</w:t>
      </w:r>
    </w:p>
    <w:p w14:paraId="07E303A9" w14:textId="77777777" w:rsidR="00624934" w:rsidRDefault="00624934" w:rsidP="00624934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1016AE" w14:textId="5582EE76" w:rsidR="00624934" w:rsidRDefault="00624934" w:rsidP="00624934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14:paraId="2342D21A" w14:textId="5770496F" w:rsidR="00624934" w:rsidRDefault="00624934" w:rsidP="00624934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17. став 4. тачка 2) мења се и гласи:</w:t>
      </w:r>
    </w:p>
    <w:p w14:paraId="44C0D7B6" w14:textId="51DBB1D8" w:rsidR="00624934" w:rsidRDefault="00624934" w:rsidP="0062493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206F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обвезник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наплаћује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износе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преноси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извршио</w:t>
      </w:r>
      <w:proofErr w:type="spellEnd"/>
      <w:r w:rsidRPr="003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FB">
        <w:rPr>
          <w:rFonts w:ascii="Times New Roman" w:hAnsi="Times New Roman" w:cs="Times New Roman"/>
          <w:sz w:val="24"/>
          <w:szCs w:val="24"/>
        </w:rPr>
        <w:t>наплату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ако су ти износи посебно евидентирани</w:t>
      </w:r>
      <w:r>
        <w:rPr>
          <w:rFonts w:ascii="Times New Roman" w:hAnsi="Times New Roman" w:cs="Times New Roman"/>
          <w:sz w:val="24"/>
          <w:szCs w:val="24"/>
        </w:rPr>
        <w:t>;”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30DEAF" w14:textId="7442963D" w:rsidR="00624934" w:rsidRDefault="00624934" w:rsidP="0062493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После тачке 2) додаје се тачка 3), која гласи:</w:t>
      </w:r>
    </w:p>
    <w:p w14:paraId="35204320" w14:textId="025DFEE8" w:rsidR="00624934" w:rsidRDefault="001B61A3" w:rsidP="0062493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износе које обвезник потражује за издатке које је платио у име и за рачун примаоца добара или услуга, ако су ти износи посебно евидентирани</w:t>
      </w:r>
      <w:r w:rsidRPr="003206FB">
        <w:rPr>
          <w:rFonts w:ascii="Times New Roman" w:hAnsi="Times New Roman" w:cs="Times New Roman"/>
          <w:sz w:val="24"/>
          <w:szCs w:val="24"/>
        </w:rPr>
        <w:t>.</w:t>
      </w:r>
      <w:r w:rsidR="00200A3D">
        <w:rPr>
          <w:rFonts w:ascii="Times New Roman" w:hAnsi="Times New Roman" w:cs="Times New Roman"/>
          <w:sz w:val="24"/>
          <w:szCs w:val="24"/>
        </w:rPr>
        <w:t>”</w:t>
      </w:r>
      <w:r w:rsidR="00200A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83AA51" w14:textId="6919A6D9" w:rsidR="0046079A" w:rsidRDefault="0046079A" w:rsidP="0046079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2C1BB" w14:textId="77777777" w:rsidR="00200D89" w:rsidRDefault="00200D89" w:rsidP="0046079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29BF30" w14:textId="64468372" w:rsidR="0046079A" w:rsidRPr="00200A3D" w:rsidRDefault="0046079A" w:rsidP="0046079A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7.</w:t>
      </w:r>
    </w:p>
    <w:p w14:paraId="70A91981" w14:textId="64CCD8EE" w:rsidR="00A9100F" w:rsidRPr="00A9100F" w:rsidRDefault="0046079A" w:rsidP="0046079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941754">
        <w:rPr>
          <w:rFonts w:ascii="Times New Roman" w:hAnsi="Times New Roman" w:cs="Times New Roman"/>
          <w:sz w:val="24"/>
          <w:szCs w:val="24"/>
          <w:lang w:val="sr-Cyrl-RS"/>
        </w:rPr>
        <w:t>члану 24. став 1. после тачке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додаје се </w:t>
      </w:r>
      <w:r w:rsidR="00941754">
        <w:rPr>
          <w:rFonts w:ascii="Times New Roman" w:hAnsi="Times New Roman" w:cs="Times New Roman"/>
          <w:sz w:val="24"/>
          <w:szCs w:val="24"/>
          <w:lang w:val="sr-Cyrl-RS"/>
        </w:rPr>
        <w:t>тачка 7a</w:t>
      </w:r>
      <w:r>
        <w:rPr>
          <w:rFonts w:ascii="Times New Roman" w:hAnsi="Times New Roman" w:cs="Times New Roman"/>
          <w:sz w:val="24"/>
          <w:szCs w:val="24"/>
          <w:lang w:val="sr-Cyrl-RS"/>
        </w:rPr>
        <w:t>), која гласи:</w:t>
      </w:r>
    </w:p>
    <w:p w14:paraId="4F85551D" w14:textId="52932CC1" w:rsidR="004623DF" w:rsidRPr="003242CA" w:rsidRDefault="003242CA" w:rsidP="003B4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754">
        <w:rPr>
          <w:rFonts w:ascii="Times New Roman" w:hAnsi="Times New Roman" w:cs="Times New Roman"/>
          <w:sz w:val="24"/>
          <w:szCs w:val="24"/>
        </w:rPr>
        <w:t>„</w:t>
      </w:r>
      <w:r w:rsidR="00941754">
        <w:rPr>
          <w:rFonts w:ascii="Times New Roman" w:hAnsi="Times New Roman" w:cs="Times New Roman"/>
          <w:sz w:val="24"/>
          <w:szCs w:val="24"/>
          <w:lang w:val="sr-Cyrl-RS"/>
        </w:rPr>
        <w:t>7a</w:t>
      </w:r>
      <w:r w:rsidR="0046079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46079A" w:rsidRPr="00115909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="0046079A" w:rsidRPr="00115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9A" w:rsidRPr="0011590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46079A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у поступку активног оплемењивања за која би обвезник - стицалац имао право на одбитак претходног пореза када би та добра набављао са обрачунатим ПДВ;</w:t>
      </w:r>
      <w:proofErr w:type="gramStart"/>
      <w:r w:rsidR="0046079A">
        <w:rPr>
          <w:rFonts w:ascii="Times New Roman" w:hAnsi="Times New Roman" w:cs="Times New Roman"/>
          <w:sz w:val="24"/>
          <w:szCs w:val="24"/>
          <w:lang w:val="sr-Cyrl-RS"/>
        </w:rPr>
        <w:t>”.</w:t>
      </w:r>
      <w:proofErr w:type="gramEnd"/>
    </w:p>
    <w:p w14:paraId="1B97410D" w14:textId="0AC58995" w:rsidR="003B44AB" w:rsidRDefault="003B44AB" w:rsidP="0046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3BC94F" w14:textId="34616E63" w:rsidR="0046079A" w:rsidRDefault="0046079A" w:rsidP="0046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8.</w:t>
      </w:r>
    </w:p>
    <w:p w14:paraId="2BA6ADAC" w14:textId="04C0B49F" w:rsidR="0046079A" w:rsidRDefault="0046079A" w:rsidP="0046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25. став 1. после тачке 1) додаје се тачка 1а), која гласи:</w:t>
      </w:r>
    </w:p>
    <w:p w14:paraId="5139A189" w14:textId="36F0B658" w:rsidR="0046079A" w:rsidRDefault="0046079A" w:rsidP="0046079A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„1а) пословања и посредовања у пословању виртуелним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валутама које се не користе као законска средства плаћања;”.</w:t>
      </w:r>
    </w:p>
    <w:p w14:paraId="4B90270F" w14:textId="2F906887" w:rsidR="0046079A" w:rsidRDefault="0046079A" w:rsidP="0046079A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ставу 2. тачка 2) речи: </w:t>
      </w:r>
      <w:r w:rsidRPr="0046079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607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шумског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изграђеног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9A">
        <w:rPr>
          <w:rFonts w:ascii="Times New Roman" w:hAnsi="Times New Roman" w:cs="Times New Roman"/>
          <w:sz w:val="24"/>
          <w:szCs w:val="24"/>
        </w:rPr>
        <w:t>неизграђеног</w:t>
      </w:r>
      <w:proofErr w:type="spellEnd"/>
      <w:r w:rsidRPr="004607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” бришу се.</w:t>
      </w:r>
    </w:p>
    <w:p w14:paraId="2CB3B202" w14:textId="6FDDEC95" w:rsidR="0046079A" w:rsidRDefault="0046079A" w:rsidP="0046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06BE89" w14:textId="0F834E9B" w:rsidR="0046079A" w:rsidRDefault="0046079A" w:rsidP="0046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14:paraId="67C87026" w14:textId="2948D158" w:rsidR="0046079A" w:rsidRDefault="0046079A" w:rsidP="0046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30. став 5. тачка 4) после речи: „члана 25. став 1.” додају се речи: „и став 2. тачка 5)”.</w:t>
      </w:r>
    </w:p>
    <w:p w14:paraId="006E79F1" w14:textId="32A73605" w:rsidR="0046079A" w:rsidRPr="0046079A" w:rsidRDefault="0046079A" w:rsidP="0046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7. после речи: „два промета услуга” додају се речи: „</w:t>
      </w:r>
      <w:r w:rsidR="004131F9">
        <w:rPr>
          <w:rFonts w:ascii="Times New Roman" w:hAnsi="Times New Roman" w:cs="Times New Roman"/>
          <w:sz w:val="24"/>
          <w:szCs w:val="24"/>
          <w:lang w:val="sr-Cyrl-RS"/>
        </w:rPr>
        <w:t xml:space="preserve">из члана 25. став 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два промета услуга из члана 25. став 2. тачка </w:t>
      </w:r>
      <w:r w:rsidR="004131F9">
        <w:rPr>
          <w:rFonts w:ascii="Times New Roman" w:hAnsi="Times New Roman" w:cs="Times New Roman"/>
          <w:sz w:val="24"/>
          <w:szCs w:val="24"/>
          <w:lang w:val="sr-Cyrl-RS"/>
        </w:rPr>
        <w:t>5) овог закона”.</w:t>
      </w:r>
    </w:p>
    <w:p w14:paraId="789AA76E" w14:textId="77777777" w:rsidR="003B44AB" w:rsidRDefault="003B44AB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9E680" w14:textId="7EE8C458" w:rsidR="00285D3C" w:rsidRDefault="00F93DC7" w:rsidP="006C61C9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14:paraId="42C170C2" w14:textId="69433728" w:rsidR="004131F9" w:rsidRDefault="004131F9" w:rsidP="004131F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 36. мења се и гласи:</w:t>
      </w:r>
    </w:p>
    <w:p w14:paraId="7B9DA155" w14:textId="77777777" w:rsidR="004131F9" w:rsidRDefault="004131F9" w:rsidP="004131F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40C653" w14:textId="4385BAB4" w:rsidR="00F041B4" w:rsidRDefault="004131F9" w:rsidP="004131F9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36.</w:t>
      </w:r>
    </w:p>
    <w:p w14:paraId="6B19A3E0" w14:textId="36DFC425" w:rsidR="00DC63C2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Обвезник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бави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прометом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половних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половна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моторна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колекционарских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антиквитета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утврди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основицу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разлику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продајне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набавне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опорезивање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разлике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одбитак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разлици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0BB04" w14:textId="3B0A7033" w:rsidR="00DC63C2" w:rsidRPr="00225A89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Обвезником из става 1. овог члана сматра се обвезник који, у оквиру своје делатности и с циљем даље продаје, набавља у Републици или увози добра из става 1. овог члана.</w:t>
      </w:r>
    </w:p>
    <w:p w14:paraId="04035F00" w14:textId="1F2B5DE1" w:rsidR="00DC63C2" w:rsidRPr="00285D3C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сновица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дуговао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користио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опорезивање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разлике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као и у случају увоза добара на који је обрачунат и плаћен ПДВ.</w:t>
      </w:r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02E9D" w14:textId="3E2A17EC" w:rsidR="00DC63C2" w:rsidRPr="00285D3C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продајна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израчунавање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разлике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ст. 1. и 3.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8E592" w14:textId="2E5974A9" w:rsidR="00DC63C2" w:rsidRPr="00285D3C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се примењује опорезивање разлике</w:t>
      </w:r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обвезник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исказивати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рачунима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BF626" w14:textId="1A2F62C0" w:rsidR="00DC63C2" w:rsidRPr="00285D3C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85D3C">
        <w:rPr>
          <w:rFonts w:ascii="Times New Roman" w:hAnsi="Times New Roman" w:cs="Times New Roman"/>
          <w:sz w:val="24"/>
          <w:szCs w:val="24"/>
        </w:rPr>
        <w:t>бвезник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одбитак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добра из става 1. овог члана која су увезена, као и за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непосредној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код чијег промета примењује опорезивање разлике</w:t>
      </w:r>
      <w:r w:rsidRPr="00285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B6B2" w14:textId="4E2DF5C1" w:rsidR="00DC63C2" w:rsidRPr="00285D3C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85D3C">
        <w:rPr>
          <w:rFonts w:ascii="Times New Roman" w:hAnsi="Times New Roman" w:cs="Times New Roman"/>
          <w:sz w:val="24"/>
          <w:szCs w:val="24"/>
        </w:rPr>
        <w:t>оловним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секундарне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сировине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A8AC5" w14:textId="4672DD3F" w:rsidR="00DC63C2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Обвезник из става 2. овог члана који врши промет добара из става 1. овог члана за који утврђује основицу у складу са чланом 17, односно чланом 18. ст. 1. и 3. овог закона и промет добара из става 1. овог члана за који примењује опорезивање разлике, дужан је да у својој евиденцији одвојено искаже податке о тим прометима.</w:t>
      </w:r>
    </w:p>
    <w:p w14:paraId="61DA6D76" w14:textId="2ADA3241" w:rsidR="00DC63C2" w:rsidRDefault="004131F9" w:rsidP="00DC63C2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285D3C">
        <w:rPr>
          <w:rFonts w:ascii="Times New Roman" w:hAnsi="Times New Roman" w:cs="Times New Roman"/>
          <w:sz w:val="24"/>
          <w:szCs w:val="24"/>
        </w:rPr>
        <w:t>инистар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половним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уметничким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колекционарским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добром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антиквитетом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7E759" w14:textId="2D6B90F3" w:rsidR="002A0F59" w:rsidRDefault="002A0F59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49073" w14:textId="77777777" w:rsidR="00481A28" w:rsidRDefault="00481A28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E1613" w14:textId="05A97548" w:rsidR="00285D3C" w:rsidRDefault="00F93DC7" w:rsidP="006C61C9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11.</w:t>
      </w:r>
    </w:p>
    <w:p w14:paraId="51050573" w14:textId="774EB9C8" w:rsidR="00C83215" w:rsidRDefault="00C83215" w:rsidP="00C83215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36а став 5. тачка 3) речи: „ст. </w:t>
      </w:r>
      <w:r w:rsidRPr="00C8321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3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3215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28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амењују се речима: „ст. 2. и 4.”.</w:t>
      </w:r>
    </w:p>
    <w:p w14:paraId="6D92F6A6" w14:textId="77777777" w:rsidR="00C83215" w:rsidRPr="00F93DC7" w:rsidRDefault="00C83215" w:rsidP="00C83215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1B77C" w14:textId="1037149B" w:rsidR="00F041B4" w:rsidRDefault="00C83215" w:rsidP="00C8321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12.</w:t>
      </w:r>
    </w:p>
    <w:p w14:paraId="53F6F673" w14:textId="3F7EBF91" w:rsidR="00D072BB" w:rsidRDefault="00C83215" w:rsidP="00C83215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36б </w:t>
      </w:r>
      <w:r w:rsidR="00D072BB">
        <w:rPr>
          <w:rFonts w:ascii="Times New Roman" w:hAnsi="Times New Roman" w:cs="Times New Roman"/>
          <w:sz w:val="24"/>
          <w:szCs w:val="24"/>
          <w:lang w:val="sr-Cyrl-RS"/>
        </w:rPr>
        <w:t>став 5. после речи: „определи да ће” додаје се реч: „се”.</w:t>
      </w:r>
    </w:p>
    <w:p w14:paraId="2C1E2785" w14:textId="2E4054B5" w:rsidR="00C83215" w:rsidRDefault="00D072BB" w:rsidP="00D072BB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83215">
        <w:rPr>
          <w:rFonts w:ascii="Times New Roman" w:hAnsi="Times New Roman" w:cs="Times New Roman"/>
          <w:sz w:val="24"/>
          <w:szCs w:val="24"/>
          <w:lang w:val="sr-Cyrl-RS"/>
        </w:rPr>
        <w:t>тав 8. мења се и гласи:</w:t>
      </w:r>
    </w:p>
    <w:p w14:paraId="7A7D50BE" w14:textId="70CD383C" w:rsidR="00C83215" w:rsidRDefault="00C83215" w:rsidP="00C83215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„Када се обвезник ПДВ из ст. 5. и 7. овог члана определи за обрачунавање 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злата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посредовања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злата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обрачунавање ПДВ</w:t>
      </w:r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врши се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доставио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14:paraId="7C51F657" w14:textId="77777777" w:rsidR="00C83215" w:rsidRDefault="00C83215" w:rsidP="00C83215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F35A93" w14:textId="11E667C9" w:rsidR="00C83215" w:rsidRDefault="00C83215" w:rsidP="00C8321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13.</w:t>
      </w:r>
    </w:p>
    <w:p w14:paraId="7AA459DF" w14:textId="5528844C" w:rsidR="00C83215" w:rsidRDefault="00C83215" w:rsidP="00C83215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38. после става 1. додају се нови ст. 2. и 3, који гласе:</w:t>
      </w:r>
    </w:p>
    <w:p w14:paraId="751647CC" w14:textId="6A5C7FDE" w:rsidR="000441A9" w:rsidRDefault="00C53C5E" w:rsidP="006C61C9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„Ако обвезник из става 1. овог члана није поднео евиденциону пријаву у року из става 1. овог члана, евиденциону пријаву може поднети и после тог рока, односно поднеће је надлежни порески орган по службеној дужности.</w:t>
      </w:r>
    </w:p>
    <w:p w14:paraId="00C65ABD" w14:textId="4262FBA3" w:rsidR="001E3013" w:rsidRDefault="00C53C5E" w:rsidP="006C61C9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Обвезник из става 2. овог члана има право на одбитак претходног пореза у складу са овим законом, за набавку добара и услуга, укључујући и аванс, почев од дана подношења евиденционе пријаве.”.</w:t>
      </w:r>
    </w:p>
    <w:p w14:paraId="50395447" w14:textId="5039A188" w:rsidR="00C53C5E" w:rsidRDefault="00C53C5E" w:rsidP="006C61C9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Досадашњи ст. 2–4. постају ст. 4–6. </w:t>
      </w:r>
    </w:p>
    <w:p w14:paraId="0621D60E" w14:textId="77777777" w:rsidR="002816BD" w:rsidRDefault="002816BD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D18E5" w14:textId="5984B9BE" w:rsidR="00FB5D44" w:rsidRDefault="00FB5D44" w:rsidP="00FB5D44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14.</w:t>
      </w:r>
    </w:p>
    <w:p w14:paraId="4DF6B27A" w14:textId="463B97EF" w:rsidR="00C53C5E" w:rsidRPr="00FB5D44" w:rsidRDefault="00FB5D44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члану 40. став 2. речи: „</w:t>
      </w:r>
      <w:proofErr w:type="spellStart"/>
      <w:r w:rsidRPr="00FB5D4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44">
        <w:rPr>
          <w:rFonts w:ascii="Times New Roman" w:hAnsi="Times New Roman" w:cs="Times New Roman"/>
          <w:sz w:val="24"/>
          <w:szCs w:val="24"/>
        </w:rPr>
        <w:t>дуговани</w:t>
      </w:r>
      <w:proofErr w:type="spellEnd"/>
      <w:r w:rsidRPr="00FB5D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5D44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B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44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FB5D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„у пореској пријави као исправку одбитка претходног пореза”.</w:t>
      </w:r>
    </w:p>
    <w:p w14:paraId="3013AE51" w14:textId="77777777" w:rsidR="00FB5D44" w:rsidRDefault="00FB5D44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9C485" w14:textId="25726183" w:rsidR="00C53C5E" w:rsidRPr="00FB5D44" w:rsidRDefault="00FB5D44" w:rsidP="00FB5D44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15.</w:t>
      </w:r>
    </w:p>
    <w:p w14:paraId="3964DFC2" w14:textId="3D69BA01" w:rsidR="00C53C5E" w:rsidRPr="00FB5D44" w:rsidRDefault="00FB5D44" w:rsidP="006C61C9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члану 42. став 5. мења се и гласи:</w:t>
      </w:r>
    </w:p>
    <w:p w14:paraId="5911AA53" w14:textId="08E28FAB" w:rsidR="00075F74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„Обвезник може да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рачун </w:t>
      </w:r>
      <w:r w:rsidRPr="00285D3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папирном, односно у електронском облику ако постоји сагласност примаоца да прихвата рачун у електронском облику, осим у случају обавезе издавања рачуна у електронском облику у складу са законом када сагласност примаоца није потребна.”</w:t>
      </w:r>
    </w:p>
    <w:p w14:paraId="76AE5BCC" w14:textId="143BBB48" w:rsidR="00075F74" w:rsidRDefault="00CE53E8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После става 5. додају</w:t>
      </w:r>
      <w:r w:rsidR="00075F74">
        <w:rPr>
          <w:rFonts w:ascii="Times New Roman" w:hAnsi="Times New Roman" w:cs="Times New Roman"/>
          <w:sz w:val="24"/>
          <w:szCs w:val="24"/>
          <w:lang w:val="sr-Cyrl-RS"/>
        </w:rPr>
        <w:t xml:space="preserve"> се нови став 6. и ст. 7. и 8, који гласе:</w:t>
      </w:r>
    </w:p>
    <w:p w14:paraId="192E0B97" w14:textId="5652254B" w:rsidR="00075F74" w:rsidRPr="000276D1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„Р</w:t>
      </w:r>
      <w:r w:rsidRPr="000276D1">
        <w:rPr>
          <w:rFonts w:ascii="Times New Roman" w:hAnsi="Times New Roman" w:cs="Times New Roman"/>
          <w:sz w:val="24"/>
          <w:szCs w:val="24"/>
          <w:lang w:val="sr-Cyrl-RS"/>
        </w:rPr>
        <w:t xml:space="preserve">ачун у папирном облику издаје се </w:t>
      </w:r>
      <w:r w:rsidRPr="000276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издавалац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примаоцу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6D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027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F5CED" w14:textId="0C3E6EDA" w:rsidR="00075F74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Рачун у електронском облику издаје се као електронски документ у складу са законом.</w:t>
      </w:r>
    </w:p>
    <w:p w14:paraId="2F1CA500" w14:textId="183025CC" w:rsidR="00075F74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Износи који су исказани у рачуну могу бити изражени у било којој валути, с тим што износ обрачунатог ПДВ мора бити изражен у динарима, у складу са чланом 22. став 1. овог закона.”.</w:t>
      </w:r>
    </w:p>
    <w:p w14:paraId="552F71DE" w14:textId="0A26B5EA" w:rsidR="00075F74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Досадашњи став 6. постаје став 9.</w:t>
      </w:r>
    </w:p>
    <w:p w14:paraId="3FC6FF23" w14:textId="5CB7FFEC" w:rsidR="00075F74" w:rsidRDefault="00075F74" w:rsidP="00075F74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E8ED37" w14:textId="528C84C2" w:rsidR="00C53C5E" w:rsidRDefault="00075F74" w:rsidP="00CE53E8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16</w:t>
      </w:r>
      <w:r w:rsidR="00CE53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CDEAE1" w14:textId="57EBA879" w:rsidR="00CE53E8" w:rsidRDefault="00CE53E8" w:rsidP="00CE53E8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44. став 1. речи: </w:t>
      </w:r>
      <w:r w:rsidRPr="00CE53E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CE53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E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8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Pr="00CE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8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CE53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53E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CE53E8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бришу се.</w:t>
      </w:r>
    </w:p>
    <w:p w14:paraId="34951FA4" w14:textId="3E331032" w:rsidR="00CE53E8" w:rsidRDefault="00CE53E8" w:rsidP="00CE53E8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Став 2. мења се и гласи:</w:t>
      </w:r>
    </w:p>
    <w:p w14:paraId="2E8F5C4B" w14:textId="2ACD17E8" w:rsidR="00F2260F" w:rsidRDefault="00CE53E8" w:rsidP="00CE53E8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85D3C">
        <w:rPr>
          <w:rFonts w:ascii="Times New Roman" w:hAnsi="Times New Roman" w:cs="Times New Roman"/>
          <w:sz w:val="24"/>
          <w:szCs w:val="24"/>
        </w:rPr>
        <w:t>бвезник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исправи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издао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исправљеним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ПДВ,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исказан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ако је сторнирао рачун у случају када рачун није требало да буде издат </w:t>
      </w:r>
      <w:r w:rsidRPr="00285D3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примаоца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обвезника ПДВ или лица које има право на рефакцију ПДВ у складу са овим законом </w:t>
      </w:r>
      <w:r w:rsidRPr="00285D3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="00300757" w:rsidRPr="00285D3C">
        <w:rPr>
          <w:rFonts w:ascii="Times New Roman" w:hAnsi="Times New Roman" w:cs="Times New Roman"/>
          <w:sz w:val="24"/>
          <w:szCs w:val="24"/>
        </w:rPr>
        <w:t xml:space="preserve">ПДВ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исказан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става 1. овог члана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коришћен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28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3C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да за тај износ </w:t>
      </w:r>
      <w:r w:rsidR="00300757">
        <w:rPr>
          <w:rFonts w:ascii="Times New Roman" w:hAnsi="Times New Roman" w:cs="Times New Roman"/>
          <w:sz w:val="24"/>
          <w:szCs w:val="24"/>
          <w:lang w:val="sr-Cyrl-RS"/>
        </w:rPr>
        <w:t xml:space="preserve">ПДВ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поднет захтев за рефакцију </w:t>
      </w:r>
      <w:r w:rsidR="0030075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случају када је рачун издат обвезнику </w:t>
      </w:r>
      <w:r w:rsidR="00300757">
        <w:rPr>
          <w:rFonts w:ascii="Times New Roman" w:hAnsi="Times New Roman" w:cs="Times New Roman"/>
          <w:sz w:val="24"/>
          <w:szCs w:val="24"/>
          <w:lang w:val="sr-Cyrl-RS"/>
        </w:rPr>
        <w:t xml:space="preserve">ПДВ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лицу које има право на рефакцију </w:t>
      </w:r>
      <w:r w:rsidR="0030075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.”.</w:t>
      </w:r>
    </w:p>
    <w:p w14:paraId="51BBB8BA" w14:textId="77777777" w:rsidR="00CE53E8" w:rsidRDefault="00CE53E8" w:rsidP="00CE53E8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AF52A" w14:textId="05F4B28C" w:rsidR="00285D3C" w:rsidRDefault="00F93DC7" w:rsidP="006C61C9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17.</w:t>
      </w:r>
    </w:p>
    <w:p w14:paraId="17726992" w14:textId="56081D19" w:rsidR="00300757" w:rsidRDefault="00300757" w:rsidP="00300757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49. став 2. речи: „став 1.” замењују се речима: „став 2.”.</w:t>
      </w:r>
    </w:p>
    <w:p w14:paraId="75AFAFFF" w14:textId="77777777" w:rsidR="00300757" w:rsidRDefault="00300757" w:rsidP="00300757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BD3F3E" w14:textId="00C0C4D7" w:rsidR="000C75D5" w:rsidRDefault="00F93DC7" w:rsidP="006C61C9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300757">
        <w:rPr>
          <w:rFonts w:ascii="Times New Roman" w:hAnsi="Times New Roman" w:cs="Times New Roman"/>
          <w:sz w:val="24"/>
          <w:szCs w:val="24"/>
          <w:lang w:val="sr-Cyrl-RS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C75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C9281D" w14:textId="643546B6" w:rsidR="000C75D5" w:rsidRPr="000C75D5" w:rsidRDefault="00300757" w:rsidP="000C75D5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0C75D5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0C75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r w:rsidRPr="000C75D5">
        <w:rPr>
          <w:rFonts w:ascii="Times New Roman" w:hAnsi="Times New Roman" w:cs="Times New Roman"/>
          <w:sz w:val="24"/>
          <w:szCs w:val="24"/>
          <w:lang w:val="sr-Cyrl-RS"/>
        </w:rPr>
        <w:t>почетка примене</w:t>
      </w:r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наплаћена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плаћена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r w:rsidRPr="000C75D5">
        <w:rPr>
          <w:rFonts w:ascii="Times New Roman" w:hAnsi="Times New Roman" w:cs="Times New Roman"/>
          <w:sz w:val="24"/>
          <w:szCs w:val="24"/>
          <w:lang w:val="sr-Cyrl-RS"/>
        </w:rPr>
        <w:t>почетка примене</w:t>
      </w:r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C7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тај промет примењује се З</w:t>
      </w:r>
      <w:r w:rsidRPr="000C75D5">
        <w:rPr>
          <w:rFonts w:ascii="Times New Roman" w:hAnsi="Times New Roman" w:cs="Times New Roman"/>
          <w:sz w:val="24"/>
          <w:szCs w:val="24"/>
          <w:lang w:val="sr-Cyrl-RS"/>
        </w:rPr>
        <w:t>акон о порезу на додату вредност („</w:t>
      </w:r>
      <w:r w:rsidR="0052712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0C75D5">
        <w:rPr>
          <w:rFonts w:ascii="Times New Roman" w:hAnsi="Times New Roman" w:cs="Times New Roman"/>
          <w:sz w:val="24"/>
          <w:szCs w:val="24"/>
          <w:lang w:val="sr-Cyrl-RS"/>
        </w:rPr>
        <w:t xml:space="preserve">лужбени гласник </w:t>
      </w:r>
      <w:r w:rsidR="00527120" w:rsidRPr="000C75D5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Pr="000C75D5">
        <w:rPr>
          <w:rFonts w:ascii="Times New Roman" w:hAnsi="Times New Roman" w:cs="Times New Roman"/>
          <w:sz w:val="24"/>
          <w:szCs w:val="24"/>
          <w:lang w:val="sr-Cyrl-RS"/>
        </w:rPr>
        <w:t>”, бр. 84/04, 86/04-исправка, 61/05, 61/07, 93/12, 108/13, 68/14-др. закон, 142/14, 83/15, 108/16, 113/17, 30/18 и 72/19).</w:t>
      </w:r>
    </w:p>
    <w:p w14:paraId="2378F201" w14:textId="77777777" w:rsidR="000C75D5" w:rsidRDefault="000C75D5" w:rsidP="000C75D5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D4A245" w14:textId="2A94D130" w:rsidR="000C75D5" w:rsidRDefault="00300757" w:rsidP="000C75D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19.</w:t>
      </w:r>
    </w:p>
    <w:p w14:paraId="52C43A7D" w14:textId="13D0E39D" w:rsidR="00F93DC7" w:rsidRDefault="00300757" w:rsidP="00F93D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>вај закон ступа на снагу осмог дана од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објављивања у „Службеном гласнику Републике С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>рбије”, а примењиваће се од 1. јануара 202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осим 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>одредб</w:t>
      </w:r>
      <w:r>
        <w:rPr>
          <w:rFonts w:ascii="Times New Roman" w:hAnsi="Times New Roman" w:cs="Times New Roman"/>
          <w:sz w:val="24"/>
          <w:szCs w:val="24"/>
          <w:lang w:val="sr-Cyrl-CS"/>
        </w:rPr>
        <w:t>е која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 xml:space="preserve"> садрж</w:t>
      </w:r>
      <w:r>
        <w:rPr>
          <w:rFonts w:ascii="Times New Roman" w:hAnsi="Times New Roman" w:cs="Times New Roman"/>
          <w:sz w:val="24"/>
          <w:szCs w:val="24"/>
          <w:lang w:val="sr-Cyrl-CS"/>
        </w:rPr>
        <w:t>и овлашћење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 xml:space="preserve"> за доношење подзаконск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 xml:space="preserve"> акта кој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10A59">
        <w:rPr>
          <w:rFonts w:ascii="Times New Roman" w:hAnsi="Times New Roman" w:cs="Times New Roman"/>
          <w:sz w:val="24"/>
          <w:szCs w:val="24"/>
          <w:lang w:val="sr-Cyrl-CS"/>
        </w:rPr>
        <w:t xml:space="preserve"> ће се примењивати од дана ступања на снагу овог закона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A269B59" w14:textId="77777777" w:rsidR="000C75D5" w:rsidRPr="000C75D5" w:rsidRDefault="000C75D5" w:rsidP="000C75D5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E1A78" w14:textId="77777777" w:rsidR="00732084" w:rsidRPr="00D954F0" w:rsidRDefault="00732084" w:rsidP="00D954F0">
      <w:pPr>
        <w:spacing w:before="100" w:beforeAutospacing="1" w:after="100" w:afterAutospacing="1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32084" w:rsidRPr="00D954F0" w:rsidSect="00B81E9F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30F0" w14:textId="77777777" w:rsidR="001C5503" w:rsidRDefault="001C5503" w:rsidP="00B81E9F">
      <w:pPr>
        <w:spacing w:after="0" w:line="240" w:lineRule="auto"/>
      </w:pPr>
      <w:r>
        <w:separator/>
      </w:r>
    </w:p>
  </w:endnote>
  <w:endnote w:type="continuationSeparator" w:id="0">
    <w:p w14:paraId="066AA8CC" w14:textId="77777777" w:rsidR="001C5503" w:rsidRDefault="001C5503" w:rsidP="00B8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96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8BB43" w14:textId="1F61710B" w:rsidR="00B81E9F" w:rsidRDefault="00B81E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A60087" w14:textId="77777777" w:rsidR="00B81E9F" w:rsidRDefault="00B81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1F5D" w14:textId="77777777" w:rsidR="001C5503" w:rsidRDefault="001C5503" w:rsidP="00B81E9F">
      <w:pPr>
        <w:spacing w:after="0" w:line="240" w:lineRule="auto"/>
      </w:pPr>
      <w:r>
        <w:separator/>
      </w:r>
    </w:p>
  </w:footnote>
  <w:footnote w:type="continuationSeparator" w:id="0">
    <w:p w14:paraId="3CB3ECA8" w14:textId="77777777" w:rsidR="001C5503" w:rsidRDefault="001C5503" w:rsidP="00B8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935"/>
    <w:multiLevelType w:val="hybridMultilevel"/>
    <w:tmpl w:val="073CC90E"/>
    <w:lvl w:ilvl="0" w:tplc="4C78ED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23003"/>
    <w:multiLevelType w:val="hybridMultilevel"/>
    <w:tmpl w:val="D7AA44CE"/>
    <w:lvl w:ilvl="0" w:tplc="606804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1"/>
    <w:rsid w:val="00002190"/>
    <w:rsid w:val="000053B8"/>
    <w:rsid w:val="00007AE9"/>
    <w:rsid w:val="0001080B"/>
    <w:rsid w:val="000144F3"/>
    <w:rsid w:val="00014E4F"/>
    <w:rsid w:val="00017968"/>
    <w:rsid w:val="00017B01"/>
    <w:rsid w:val="00020B93"/>
    <w:rsid w:val="00021AF8"/>
    <w:rsid w:val="00021B09"/>
    <w:rsid w:val="00025E49"/>
    <w:rsid w:val="00026F25"/>
    <w:rsid w:val="000270B3"/>
    <w:rsid w:val="000276D1"/>
    <w:rsid w:val="000305C3"/>
    <w:rsid w:val="00030A30"/>
    <w:rsid w:val="00042062"/>
    <w:rsid w:val="000441A9"/>
    <w:rsid w:val="000450D8"/>
    <w:rsid w:val="0004649F"/>
    <w:rsid w:val="00047426"/>
    <w:rsid w:val="000500A7"/>
    <w:rsid w:val="00052106"/>
    <w:rsid w:val="000532FD"/>
    <w:rsid w:val="00054A32"/>
    <w:rsid w:val="000554D5"/>
    <w:rsid w:val="0005702F"/>
    <w:rsid w:val="00057722"/>
    <w:rsid w:val="00060BD0"/>
    <w:rsid w:val="00061447"/>
    <w:rsid w:val="00061A0E"/>
    <w:rsid w:val="00064A4B"/>
    <w:rsid w:val="00066E41"/>
    <w:rsid w:val="00075626"/>
    <w:rsid w:val="00075F74"/>
    <w:rsid w:val="000760A7"/>
    <w:rsid w:val="000762FE"/>
    <w:rsid w:val="00076C9C"/>
    <w:rsid w:val="00082584"/>
    <w:rsid w:val="00084E55"/>
    <w:rsid w:val="00085BB2"/>
    <w:rsid w:val="00085EEC"/>
    <w:rsid w:val="000861AD"/>
    <w:rsid w:val="000908AB"/>
    <w:rsid w:val="00091776"/>
    <w:rsid w:val="00092BB7"/>
    <w:rsid w:val="000A04D3"/>
    <w:rsid w:val="000A3F7A"/>
    <w:rsid w:val="000A4B56"/>
    <w:rsid w:val="000A4EEE"/>
    <w:rsid w:val="000A4F01"/>
    <w:rsid w:val="000A6542"/>
    <w:rsid w:val="000B17AF"/>
    <w:rsid w:val="000B57E2"/>
    <w:rsid w:val="000C0C7D"/>
    <w:rsid w:val="000C1D35"/>
    <w:rsid w:val="000C2E10"/>
    <w:rsid w:val="000C75D5"/>
    <w:rsid w:val="000D23C8"/>
    <w:rsid w:val="000D2867"/>
    <w:rsid w:val="000D7D99"/>
    <w:rsid w:val="000E2CF2"/>
    <w:rsid w:val="000E3FE1"/>
    <w:rsid w:val="000E6683"/>
    <w:rsid w:val="000E72BA"/>
    <w:rsid w:val="000F0B7B"/>
    <w:rsid w:val="000F17A2"/>
    <w:rsid w:val="000F29D5"/>
    <w:rsid w:val="000F7391"/>
    <w:rsid w:val="000F7A73"/>
    <w:rsid w:val="000F7DF7"/>
    <w:rsid w:val="001027F8"/>
    <w:rsid w:val="0010442C"/>
    <w:rsid w:val="001061C8"/>
    <w:rsid w:val="00106E98"/>
    <w:rsid w:val="00107122"/>
    <w:rsid w:val="00107C25"/>
    <w:rsid w:val="001113FC"/>
    <w:rsid w:val="00111A1A"/>
    <w:rsid w:val="00112A9E"/>
    <w:rsid w:val="00112D8C"/>
    <w:rsid w:val="0011339A"/>
    <w:rsid w:val="001137F7"/>
    <w:rsid w:val="001145CF"/>
    <w:rsid w:val="00115909"/>
    <w:rsid w:val="00120225"/>
    <w:rsid w:val="00123EBF"/>
    <w:rsid w:val="00127B63"/>
    <w:rsid w:val="00131D4A"/>
    <w:rsid w:val="00133678"/>
    <w:rsid w:val="00135AD9"/>
    <w:rsid w:val="0013712F"/>
    <w:rsid w:val="001439FD"/>
    <w:rsid w:val="00143DC9"/>
    <w:rsid w:val="00144AB7"/>
    <w:rsid w:val="0015030C"/>
    <w:rsid w:val="00150E15"/>
    <w:rsid w:val="00154190"/>
    <w:rsid w:val="001566B4"/>
    <w:rsid w:val="0016143A"/>
    <w:rsid w:val="0016441C"/>
    <w:rsid w:val="001661F4"/>
    <w:rsid w:val="0016745F"/>
    <w:rsid w:val="00172DB4"/>
    <w:rsid w:val="001732E6"/>
    <w:rsid w:val="00173394"/>
    <w:rsid w:val="0017339F"/>
    <w:rsid w:val="00173BC9"/>
    <w:rsid w:val="00174803"/>
    <w:rsid w:val="00174F8B"/>
    <w:rsid w:val="00177A63"/>
    <w:rsid w:val="00180D36"/>
    <w:rsid w:val="00180F27"/>
    <w:rsid w:val="001836E1"/>
    <w:rsid w:val="00183A7D"/>
    <w:rsid w:val="00191013"/>
    <w:rsid w:val="001918AE"/>
    <w:rsid w:val="00193101"/>
    <w:rsid w:val="00193A4D"/>
    <w:rsid w:val="001950F4"/>
    <w:rsid w:val="0019514E"/>
    <w:rsid w:val="00197155"/>
    <w:rsid w:val="001A6ADA"/>
    <w:rsid w:val="001B2811"/>
    <w:rsid w:val="001B5BE4"/>
    <w:rsid w:val="001B61A3"/>
    <w:rsid w:val="001B737E"/>
    <w:rsid w:val="001B7D1F"/>
    <w:rsid w:val="001C00E3"/>
    <w:rsid w:val="001C4E62"/>
    <w:rsid w:val="001C5503"/>
    <w:rsid w:val="001D0DFB"/>
    <w:rsid w:val="001D2A46"/>
    <w:rsid w:val="001D306B"/>
    <w:rsid w:val="001D7A40"/>
    <w:rsid w:val="001E0B79"/>
    <w:rsid w:val="001E0CD7"/>
    <w:rsid w:val="001E0D59"/>
    <w:rsid w:val="001E2D92"/>
    <w:rsid w:val="001E3013"/>
    <w:rsid w:val="001E4B3A"/>
    <w:rsid w:val="001F07E4"/>
    <w:rsid w:val="001F1509"/>
    <w:rsid w:val="001F221F"/>
    <w:rsid w:val="001F37F5"/>
    <w:rsid w:val="001F586C"/>
    <w:rsid w:val="00200A3D"/>
    <w:rsid w:val="00200D89"/>
    <w:rsid w:val="00200DEC"/>
    <w:rsid w:val="002034B5"/>
    <w:rsid w:val="00203E99"/>
    <w:rsid w:val="002052AE"/>
    <w:rsid w:val="00206074"/>
    <w:rsid w:val="002062A3"/>
    <w:rsid w:val="0021072F"/>
    <w:rsid w:val="00211725"/>
    <w:rsid w:val="0021396D"/>
    <w:rsid w:val="002154F8"/>
    <w:rsid w:val="00215B97"/>
    <w:rsid w:val="00227B9E"/>
    <w:rsid w:val="00234233"/>
    <w:rsid w:val="00235FCF"/>
    <w:rsid w:val="002360AD"/>
    <w:rsid w:val="002370AA"/>
    <w:rsid w:val="00237FBA"/>
    <w:rsid w:val="002412CA"/>
    <w:rsid w:val="00242C86"/>
    <w:rsid w:val="0024359C"/>
    <w:rsid w:val="00244A3B"/>
    <w:rsid w:val="00246350"/>
    <w:rsid w:val="00250AFA"/>
    <w:rsid w:val="00254AAE"/>
    <w:rsid w:val="002559EF"/>
    <w:rsid w:val="00255FBA"/>
    <w:rsid w:val="00257454"/>
    <w:rsid w:val="002575C2"/>
    <w:rsid w:val="0026109D"/>
    <w:rsid w:val="00263F57"/>
    <w:rsid w:val="0026423E"/>
    <w:rsid w:val="00266B74"/>
    <w:rsid w:val="00267291"/>
    <w:rsid w:val="002716ED"/>
    <w:rsid w:val="0027176E"/>
    <w:rsid w:val="00273757"/>
    <w:rsid w:val="002751C0"/>
    <w:rsid w:val="00275E7A"/>
    <w:rsid w:val="002765BD"/>
    <w:rsid w:val="00277716"/>
    <w:rsid w:val="002816BD"/>
    <w:rsid w:val="00282E3D"/>
    <w:rsid w:val="00284165"/>
    <w:rsid w:val="002841A1"/>
    <w:rsid w:val="002847E9"/>
    <w:rsid w:val="002857C0"/>
    <w:rsid w:val="00285858"/>
    <w:rsid w:val="00285D3C"/>
    <w:rsid w:val="00291532"/>
    <w:rsid w:val="00296EB3"/>
    <w:rsid w:val="002977B6"/>
    <w:rsid w:val="00297BDF"/>
    <w:rsid w:val="002A07E2"/>
    <w:rsid w:val="002A0F59"/>
    <w:rsid w:val="002A1EF6"/>
    <w:rsid w:val="002A512E"/>
    <w:rsid w:val="002B1369"/>
    <w:rsid w:val="002B1988"/>
    <w:rsid w:val="002B2124"/>
    <w:rsid w:val="002B45A8"/>
    <w:rsid w:val="002B49F6"/>
    <w:rsid w:val="002B51EE"/>
    <w:rsid w:val="002B6799"/>
    <w:rsid w:val="002B6AF5"/>
    <w:rsid w:val="002B7418"/>
    <w:rsid w:val="002C039E"/>
    <w:rsid w:val="002C0B4E"/>
    <w:rsid w:val="002D0780"/>
    <w:rsid w:val="002D157A"/>
    <w:rsid w:val="002D1C18"/>
    <w:rsid w:val="002D2F5C"/>
    <w:rsid w:val="002D5DE8"/>
    <w:rsid w:val="002D618D"/>
    <w:rsid w:val="002D7FC1"/>
    <w:rsid w:val="002E00E9"/>
    <w:rsid w:val="002E2735"/>
    <w:rsid w:val="002E359B"/>
    <w:rsid w:val="002E47C0"/>
    <w:rsid w:val="002E7BAC"/>
    <w:rsid w:val="002F0493"/>
    <w:rsid w:val="002F1539"/>
    <w:rsid w:val="002F198B"/>
    <w:rsid w:val="002F3FFB"/>
    <w:rsid w:val="002F668C"/>
    <w:rsid w:val="002F7214"/>
    <w:rsid w:val="00300757"/>
    <w:rsid w:val="00301537"/>
    <w:rsid w:val="0030295D"/>
    <w:rsid w:val="00305086"/>
    <w:rsid w:val="003053A2"/>
    <w:rsid w:val="003054DD"/>
    <w:rsid w:val="00305BE0"/>
    <w:rsid w:val="003112FB"/>
    <w:rsid w:val="003163FB"/>
    <w:rsid w:val="003206FB"/>
    <w:rsid w:val="003234EE"/>
    <w:rsid w:val="003235DD"/>
    <w:rsid w:val="003242CA"/>
    <w:rsid w:val="003248F0"/>
    <w:rsid w:val="003248F4"/>
    <w:rsid w:val="00325D21"/>
    <w:rsid w:val="003303F8"/>
    <w:rsid w:val="00330776"/>
    <w:rsid w:val="00331AFF"/>
    <w:rsid w:val="00333182"/>
    <w:rsid w:val="003419E2"/>
    <w:rsid w:val="00344721"/>
    <w:rsid w:val="00346825"/>
    <w:rsid w:val="003477EF"/>
    <w:rsid w:val="00351C50"/>
    <w:rsid w:val="00354676"/>
    <w:rsid w:val="00354AC1"/>
    <w:rsid w:val="0035520C"/>
    <w:rsid w:val="003562A7"/>
    <w:rsid w:val="00356D56"/>
    <w:rsid w:val="0036183C"/>
    <w:rsid w:val="00362055"/>
    <w:rsid w:val="0036567D"/>
    <w:rsid w:val="003661F9"/>
    <w:rsid w:val="003705A9"/>
    <w:rsid w:val="00372D1C"/>
    <w:rsid w:val="003771E5"/>
    <w:rsid w:val="003810EE"/>
    <w:rsid w:val="00381B0A"/>
    <w:rsid w:val="003856D7"/>
    <w:rsid w:val="003859B8"/>
    <w:rsid w:val="00386421"/>
    <w:rsid w:val="00386CAA"/>
    <w:rsid w:val="00387017"/>
    <w:rsid w:val="00387A98"/>
    <w:rsid w:val="003926B6"/>
    <w:rsid w:val="003A153A"/>
    <w:rsid w:val="003A28DD"/>
    <w:rsid w:val="003A42E2"/>
    <w:rsid w:val="003A79E5"/>
    <w:rsid w:val="003B049A"/>
    <w:rsid w:val="003B09D2"/>
    <w:rsid w:val="003B44AB"/>
    <w:rsid w:val="003C18CD"/>
    <w:rsid w:val="003C2284"/>
    <w:rsid w:val="003C35B5"/>
    <w:rsid w:val="003C7170"/>
    <w:rsid w:val="003D0726"/>
    <w:rsid w:val="003D16ED"/>
    <w:rsid w:val="003D5FB5"/>
    <w:rsid w:val="003E0445"/>
    <w:rsid w:val="003E487D"/>
    <w:rsid w:val="003E4F7E"/>
    <w:rsid w:val="003E5229"/>
    <w:rsid w:val="003E79B2"/>
    <w:rsid w:val="003F101D"/>
    <w:rsid w:val="003F704B"/>
    <w:rsid w:val="00401073"/>
    <w:rsid w:val="00403910"/>
    <w:rsid w:val="00403960"/>
    <w:rsid w:val="00405759"/>
    <w:rsid w:val="00406650"/>
    <w:rsid w:val="00410545"/>
    <w:rsid w:val="00411EC2"/>
    <w:rsid w:val="004131F9"/>
    <w:rsid w:val="004139A6"/>
    <w:rsid w:val="00413BB1"/>
    <w:rsid w:val="00415013"/>
    <w:rsid w:val="00422F7A"/>
    <w:rsid w:val="00425A53"/>
    <w:rsid w:val="00425AE9"/>
    <w:rsid w:val="004266B7"/>
    <w:rsid w:val="00427F6A"/>
    <w:rsid w:val="004310AA"/>
    <w:rsid w:val="0043259D"/>
    <w:rsid w:val="0044098C"/>
    <w:rsid w:val="00441B52"/>
    <w:rsid w:val="004437A8"/>
    <w:rsid w:val="00444B55"/>
    <w:rsid w:val="00444D63"/>
    <w:rsid w:val="00445707"/>
    <w:rsid w:val="00446032"/>
    <w:rsid w:val="0044693B"/>
    <w:rsid w:val="004522ED"/>
    <w:rsid w:val="00452905"/>
    <w:rsid w:val="00454F5C"/>
    <w:rsid w:val="0045565B"/>
    <w:rsid w:val="0046079A"/>
    <w:rsid w:val="00460DA2"/>
    <w:rsid w:val="00460FD1"/>
    <w:rsid w:val="0046140D"/>
    <w:rsid w:val="004614D2"/>
    <w:rsid w:val="00461D0B"/>
    <w:rsid w:val="004623DF"/>
    <w:rsid w:val="00462D64"/>
    <w:rsid w:val="004673FB"/>
    <w:rsid w:val="00467A94"/>
    <w:rsid w:val="00473F22"/>
    <w:rsid w:val="00474003"/>
    <w:rsid w:val="004752E1"/>
    <w:rsid w:val="0047792E"/>
    <w:rsid w:val="00481892"/>
    <w:rsid w:val="00481A28"/>
    <w:rsid w:val="00481BD3"/>
    <w:rsid w:val="004825AB"/>
    <w:rsid w:val="0048285C"/>
    <w:rsid w:val="00482960"/>
    <w:rsid w:val="00487A77"/>
    <w:rsid w:val="00490965"/>
    <w:rsid w:val="00494318"/>
    <w:rsid w:val="004A4FD5"/>
    <w:rsid w:val="004A72B7"/>
    <w:rsid w:val="004B0081"/>
    <w:rsid w:val="004B3D92"/>
    <w:rsid w:val="004B7CFA"/>
    <w:rsid w:val="004C30ED"/>
    <w:rsid w:val="004C4E9D"/>
    <w:rsid w:val="004C59A1"/>
    <w:rsid w:val="004D0414"/>
    <w:rsid w:val="004D0CAA"/>
    <w:rsid w:val="004D2DA9"/>
    <w:rsid w:val="004D483A"/>
    <w:rsid w:val="004D4967"/>
    <w:rsid w:val="004D5633"/>
    <w:rsid w:val="004D6FF1"/>
    <w:rsid w:val="004E1388"/>
    <w:rsid w:val="004E4529"/>
    <w:rsid w:val="004E6887"/>
    <w:rsid w:val="004E6AD8"/>
    <w:rsid w:val="004F0450"/>
    <w:rsid w:val="004F245E"/>
    <w:rsid w:val="004F64C3"/>
    <w:rsid w:val="004F71B8"/>
    <w:rsid w:val="00500DEE"/>
    <w:rsid w:val="00504F19"/>
    <w:rsid w:val="00506D7B"/>
    <w:rsid w:val="00527120"/>
    <w:rsid w:val="00527FA8"/>
    <w:rsid w:val="00530C4F"/>
    <w:rsid w:val="0053297F"/>
    <w:rsid w:val="00536A66"/>
    <w:rsid w:val="00536BD7"/>
    <w:rsid w:val="005419E5"/>
    <w:rsid w:val="005434B5"/>
    <w:rsid w:val="005449FB"/>
    <w:rsid w:val="00544CE2"/>
    <w:rsid w:val="00546480"/>
    <w:rsid w:val="00551649"/>
    <w:rsid w:val="00552585"/>
    <w:rsid w:val="00552C35"/>
    <w:rsid w:val="00554FE8"/>
    <w:rsid w:val="0055576F"/>
    <w:rsid w:val="0056178E"/>
    <w:rsid w:val="005638FE"/>
    <w:rsid w:val="00563B3E"/>
    <w:rsid w:val="00566758"/>
    <w:rsid w:val="00566F78"/>
    <w:rsid w:val="0057225B"/>
    <w:rsid w:val="00572694"/>
    <w:rsid w:val="005730B2"/>
    <w:rsid w:val="0057595E"/>
    <w:rsid w:val="00577C7E"/>
    <w:rsid w:val="0058153F"/>
    <w:rsid w:val="00581F03"/>
    <w:rsid w:val="00583B14"/>
    <w:rsid w:val="00591D96"/>
    <w:rsid w:val="00594B0E"/>
    <w:rsid w:val="00595442"/>
    <w:rsid w:val="00596E77"/>
    <w:rsid w:val="005972F3"/>
    <w:rsid w:val="00597EC3"/>
    <w:rsid w:val="005A1942"/>
    <w:rsid w:val="005A251E"/>
    <w:rsid w:val="005A5330"/>
    <w:rsid w:val="005A5556"/>
    <w:rsid w:val="005A6CC0"/>
    <w:rsid w:val="005B0EB5"/>
    <w:rsid w:val="005B34B3"/>
    <w:rsid w:val="005B6BF8"/>
    <w:rsid w:val="005B7758"/>
    <w:rsid w:val="005C0E55"/>
    <w:rsid w:val="005C2C77"/>
    <w:rsid w:val="005C6ADD"/>
    <w:rsid w:val="005C72D7"/>
    <w:rsid w:val="005C7982"/>
    <w:rsid w:val="005C7BE7"/>
    <w:rsid w:val="005D0338"/>
    <w:rsid w:val="005D10CC"/>
    <w:rsid w:val="005D458E"/>
    <w:rsid w:val="005D6444"/>
    <w:rsid w:val="005D6776"/>
    <w:rsid w:val="005E1D5F"/>
    <w:rsid w:val="005E2C3B"/>
    <w:rsid w:val="005E47F4"/>
    <w:rsid w:val="005E76C2"/>
    <w:rsid w:val="005F2AA6"/>
    <w:rsid w:val="005F3D90"/>
    <w:rsid w:val="005F3E3E"/>
    <w:rsid w:val="005F4E05"/>
    <w:rsid w:val="005F7762"/>
    <w:rsid w:val="006012E0"/>
    <w:rsid w:val="00602F5E"/>
    <w:rsid w:val="006030B2"/>
    <w:rsid w:val="00607C99"/>
    <w:rsid w:val="006126B2"/>
    <w:rsid w:val="006153FD"/>
    <w:rsid w:val="00617194"/>
    <w:rsid w:val="00624934"/>
    <w:rsid w:val="00626FF4"/>
    <w:rsid w:val="00633A1F"/>
    <w:rsid w:val="006376D6"/>
    <w:rsid w:val="006420EC"/>
    <w:rsid w:val="006454BB"/>
    <w:rsid w:val="00647E4F"/>
    <w:rsid w:val="00650DBB"/>
    <w:rsid w:val="00651221"/>
    <w:rsid w:val="00652A2E"/>
    <w:rsid w:val="006542FC"/>
    <w:rsid w:val="006575D0"/>
    <w:rsid w:val="006579BE"/>
    <w:rsid w:val="00662CF7"/>
    <w:rsid w:val="00664888"/>
    <w:rsid w:val="00665C59"/>
    <w:rsid w:val="00670506"/>
    <w:rsid w:val="00671F95"/>
    <w:rsid w:val="00673B40"/>
    <w:rsid w:val="006749E3"/>
    <w:rsid w:val="00674C3F"/>
    <w:rsid w:val="006811A7"/>
    <w:rsid w:val="00682315"/>
    <w:rsid w:val="006824CC"/>
    <w:rsid w:val="0069120B"/>
    <w:rsid w:val="006918A2"/>
    <w:rsid w:val="006928A2"/>
    <w:rsid w:val="00696562"/>
    <w:rsid w:val="00696AA6"/>
    <w:rsid w:val="006A26CA"/>
    <w:rsid w:val="006A447D"/>
    <w:rsid w:val="006A6714"/>
    <w:rsid w:val="006B0459"/>
    <w:rsid w:val="006B4E9F"/>
    <w:rsid w:val="006B579C"/>
    <w:rsid w:val="006B6F64"/>
    <w:rsid w:val="006C0336"/>
    <w:rsid w:val="006C0D4A"/>
    <w:rsid w:val="006C13B5"/>
    <w:rsid w:val="006C469A"/>
    <w:rsid w:val="006C61C9"/>
    <w:rsid w:val="006D00CE"/>
    <w:rsid w:val="006D38DA"/>
    <w:rsid w:val="006D444F"/>
    <w:rsid w:val="006D4D4D"/>
    <w:rsid w:val="006D71C3"/>
    <w:rsid w:val="006E06A1"/>
    <w:rsid w:val="006E073E"/>
    <w:rsid w:val="006E0DBF"/>
    <w:rsid w:val="006E1755"/>
    <w:rsid w:val="006E31B1"/>
    <w:rsid w:val="006E7135"/>
    <w:rsid w:val="006F2843"/>
    <w:rsid w:val="006F28FA"/>
    <w:rsid w:val="006F2A75"/>
    <w:rsid w:val="006F46C3"/>
    <w:rsid w:val="006F4FD3"/>
    <w:rsid w:val="00705731"/>
    <w:rsid w:val="00712535"/>
    <w:rsid w:val="00713129"/>
    <w:rsid w:val="007132E6"/>
    <w:rsid w:val="007137E4"/>
    <w:rsid w:val="00713EC0"/>
    <w:rsid w:val="007146E2"/>
    <w:rsid w:val="007159ED"/>
    <w:rsid w:val="00715E4C"/>
    <w:rsid w:val="00721C43"/>
    <w:rsid w:val="007233D2"/>
    <w:rsid w:val="007237B8"/>
    <w:rsid w:val="00726E66"/>
    <w:rsid w:val="0073128B"/>
    <w:rsid w:val="007315E9"/>
    <w:rsid w:val="00732084"/>
    <w:rsid w:val="00734B3C"/>
    <w:rsid w:val="00734EE3"/>
    <w:rsid w:val="00735E1C"/>
    <w:rsid w:val="007377FE"/>
    <w:rsid w:val="007436E7"/>
    <w:rsid w:val="0074394F"/>
    <w:rsid w:val="007456B6"/>
    <w:rsid w:val="00746394"/>
    <w:rsid w:val="00747C33"/>
    <w:rsid w:val="00751749"/>
    <w:rsid w:val="00752084"/>
    <w:rsid w:val="007566BB"/>
    <w:rsid w:val="00762F9E"/>
    <w:rsid w:val="0076405B"/>
    <w:rsid w:val="00777104"/>
    <w:rsid w:val="0077748C"/>
    <w:rsid w:val="00783782"/>
    <w:rsid w:val="00785364"/>
    <w:rsid w:val="00790F12"/>
    <w:rsid w:val="007A0D8F"/>
    <w:rsid w:val="007A106D"/>
    <w:rsid w:val="007A507E"/>
    <w:rsid w:val="007A7368"/>
    <w:rsid w:val="007B2A24"/>
    <w:rsid w:val="007C0409"/>
    <w:rsid w:val="007C37FA"/>
    <w:rsid w:val="007C4CC6"/>
    <w:rsid w:val="007C4D19"/>
    <w:rsid w:val="007C66C2"/>
    <w:rsid w:val="007C6FB2"/>
    <w:rsid w:val="007C7B9C"/>
    <w:rsid w:val="007C7F3B"/>
    <w:rsid w:val="007D0883"/>
    <w:rsid w:val="007D0E44"/>
    <w:rsid w:val="007D3109"/>
    <w:rsid w:val="007D5038"/>
    <w:rsid w:val="007D54CA"/>
    <w:rsid w:val="007D7677"/>
    <w:rsid w:val="007E0476"/>
    <w:rsid w:val="007E0B40"/>
    <w:rsid w:val="007E2235"/>
    <w:rsid w:val="007E249C"/>
    <w:rsid w:val="007E3F50"/>
    <w:rsid w:val="007E4432"/>
    <w:rsid w:val="007E5CCF"/>
    <w:rsid w:val="007E7648"/>
    <w:rsid w:val="007E7E54"/>
    <w:rsid w:val="007F108E"/>
    <w:rsid w:val="007F5586"/>
    <w:rsid w:val="007F5774"/>
    <w:rsid w:val="007F6876"/>
    <w:rsid w:val="00802354"/>
    <w:rsid w:val="00802713"/>
    <w:rsid w:val="00802D3B"/>
    <w:rsid w:val="00803FBE"/>
    <w:rsid w:val="0080677A"/>
    <w:rsid w:val="00812EEB"/>
    <w:rsid w:val="00815A08"/>
    <w:rsid w:val="00816E97"/>
    <w:rsid w:val="00816F27"/>
    <w:rsid w:val="00817EFF"/>
    <w:rsid w:val="00822CC5"/>
    <w:rsid w:val="00824D13"/>
    <w:rsid w:val="00830842"/>
    <w:rsid w:val="00832BB6"/>
    <w:rsid w:val="00832DA7"/>
    <w:rsid w:val="00844785"/>
    <w:rsid w:val="00844D36"/>
    <w:rsid w:val="00845B73"/>
    <w:rsid w:val="008610DD"/>
    <w:rsid w:val="0086581B"/>
    <w:rsid w:val="00871FD3"/>
    <w:rsid w:val="0087292C"/>
    <w:rsid w:val="00874094"/>
    <w:rsid w:val="00877364"/>
    <w:rsid w:val="00877839"/>
    <w:rsid w:val="008826F1"/>
    <w:rsid w:val="00883AC5"/>
    <w:rsid w:val="008846CC"/>
    <w:rsid w:val="008848CB"/>
    <w:rsid w:val="00886ADB"/>
    <w:rsid w:val="00886C77"/>
    <w:rsid w:val="00887962"/>
    <w:rsid w:val="00887BA9"/>
    <w:rsid w:val="00887CA1"/>
    <w:rsid w:val="0089376C"/>
    <w:rsid w:val="00895B59"/>
    <w:rsid w:val="008A00F3"/>
    <w:rsid w:val="008A1754"/>
    <w:rsid w:val="008A2C14"/>
    <w:rsid w:val="008A6EB7"/>
    <w:rsid w:val="008A75DB"/>
    <w:rsid w:val="008B224E"/>
    <w:rsid w:val="008B4000"/>
    <w:rsid w:val="008B5539"/>
    <w:rsid w:val="008B748B"/>
    <w:rsid w:val="008B7C65"/>
    <w:rsid w:val="008C174B"/>
    <w:rsid w:val="008C1CD6"/>
    <w:rsid w:val="008C1F8E"/>
    <w:rsid w:val="008C2614"/>
    <w:rsid w:val="008C2D32"/>
    <w:rsid w:val="008C425B"/>
    <w:rsid w:val="008C69FB"/>
    <w:rsid w:val="008D2210"/>
    <w:rsid w:val="008E0DC1"/>
    <w:rsid w:val="008E296F"/>
    <w:rsid w:val="008E3CE9"/>
    <w:rsid w:val="008E4DCE"/>
    <w:rsid w:val="008E5407"/>
    <w:rsid w:val="008E6AEC"/>
    <w:rsid w:val="008F7C47"/>
    <w:rsid w:val="00903067"/>
    <w:rsid w:val="00910B30"/>
    <w:rsid w:val="00912536"/>
    <w:rsid w:val="009130AA"/>
    <w:rsid w:val="00913218"/>
    <w:rsid w:val="00913295"/>
    <w:rsid w:val="00915320"/>
    <w:rsid w:val="0091542E"/>
    <w:rsid w:val="009163D4"/>
    <w:rsid w:val="009178DF"/>
    <w:rsid w:val="0092243A"/>
    <w:rsid w:val="00924049"/>
    <w:rsid w:val="00924A37"/>
    <w:rsid w:val="00931AE0"/>
    <w:rsid w:val="00933EEF"/>
    <w:rsid w:val="009361F5"/>
    <w:rsid w:val="00937FE0"/>
    <w:rsid w:val="009410F2"/>
    <w:rsid w:val="00941754"/>
    <w:rsid w:val="0094322C"/>
    <w:rsid w:val="00944C38"/>
    <w:rsid w:val="00950F56"/>
    <w:rsid w:val="00951E5F"/>
    <w:rsid w:val="00952073"/>
    <w:rsid w:val="00952CEA"/>
    <w:rsid w:val="00953A3C"/>
    <w:rsid w:val="0095490E"/>
    <w:rsid w:val="009566DE"/>
    <w:rsid w:val="00962635"/>
    <w:rsid w:val="00972F66"/>
    <w:rsid w:val="00974180"/>
    <w:rsid w:val="00976DFA"/>
    <w:rsid w:val="00977037"/>
    <w:rsid w:val="00977EC0"/>
    <w:rsid w:val="009812C7"/>
    <w:rsid w:val="00985001"/>
    <w:rsid w:val="00986933"/>
    <w:rsid w:val="00995479"/>
    <w:rsid w:val="00997FF8"/>
    <w:rsid w:val="009A10C3"/>
    <w:rsid w:val="009B2A2F"/>
    <w:rsid w:val="009B758C"/>
    <w:rsid w:val="009B7879"/>
    <w:rsid w:val="009C2EFB"/>
    <w:rsid w:val="009C2F7E"/>
    <w:rsid w:val="009C4081"/>
    <w:rsid w:val="009C4AB9"/>
    <w:rsid w:val="009C6ECB"/>
    <w:rsid w:val="009D2952"/>
    <w:rsid w:val="009D2AFC"/>
    <w:rsid w:val="009D4309"/>
    <w:rsid w:val="009D7312"/>
    <w:rsid w:val="009E12A7"/>
    <w:rsid w:val="009E335D"/>
    <w:rsid w:val="009E4740"/>
    <w:rsid w:val="009E50B1"/>
    <w:rsid w:val="009E6922"/>
    <w:rsid w:val="009E7F76"/>
    <w:rsid w:val="009F0A40"/>
    <w:rsid w:val="009F7CBE"/>
    <w:rsid w:val="00A01729"/>
    <w:rsid w:val="00A03111"/>
    <w:rsid w:val="00A03BD6"/>
    <w:rsid w:val="00A047A6"/>
    <w:rsid w:val="00A0501D"/>
    <w:rsid w:val="00A060CA"/>
    <w:rsid w:val="00A065CC"/>
    <w:rsid w:val="00A07204"/>
    <w:rsid w:val="00A07E0D"/>
    <w:rsid w:val="00A10CB7"/>
    <w:rsid w:val="00A12906"/>
    <w:rsid w:val="00A13BF8"/>
    <w:rsid w:val="00A13F03"/>
    <w:rsid w:val="00A14CC0"/>
    <w:rsid w:val="00A203AE"/>
    <w:rsid w:val="00A20C1E"/>
    <w:rsid w:val="00A238B9"/>
    <w:rsid w:val="00A23A10"/>
    <w:rsid w:val="00A24549"/>
    <w:rsid w:val="00A27019"/>
    <w:rsid w:val="00A303DC"/>
    <w:rsid w:val="00A31B76"/>
    <w:rsid w:val="00A31C35"/>
    <w:rsid w:val="00A3505F"/>
    <w:rsid w:val="00A36173"/>
    <w:rsid w:val="00A36270"/>
    <w:rsid w:val="00A40938"/>
    <w:rsid w:val="00A441A8"/>
    <w:rsid w:val="00A4721D"/>
    <w:rsid w:val="00A50861"/>
    <w:rsid w:val="00A52B90"/>
    <w:rsid w:val="00A55958"/>
    <w:rsid w:val="00A57AC7"/>
    <w:rsid w:val="00A621EE"/>
    <w:rsid w:val="00A63D88"/>
    <w:rsid w:val="00A63FA5"/>
    <w:rsid w:val="00A6657E"/>
    <w:rsid w:val="00A70A4D"/>
    <w:rsid w:val="00A72EB8"/>
    <w:rsid w:val="00A73223"/>
    <w:rsid w:val="00A75C54"/>
    <w:rsid w:val="00A80366"/>
    <w:rsid w:val="00A810BE"/>
    <w:rsid w:val="00A85145"/>
    <w:rsid w:val="00A85387"/>
    <w:rsid w:val="00A9100F"/>
    <w:rsid w:val="00A9136C"/>
    <w:rsid w:val="00A93C36"/>
    <w:rsid w:val="00A93D44"/>
    <w:rsid w:val="00A93FB2"/>
    <w:rsid w:val="00A97C98"/>
    <w:rsid w:val="00A97CB0"/>
    <w:rsid w:val="00AB3829"/>
    <w:rsid w:val="00AB3DDD"/>
    <w:rsid w:val="00AB6D46"/>
    <w:rsid w:val="00AB7CEC"/>
    <w:rsid w:val="00AB7D9A"/>
    <w:rsid w:val="00AC36DE"/>
    <w:rsid w:val="00AC56E9"/>
    <w:rsid w:val="00AC5B16"/>
    <w:rsid w:val="00AC74C4"/>
    <w:rsid w:val="00AD0F7A"/>
    <w:rsid w:val="00AD1E02"/>
    <w:rsid w:val="00AD2FAB"/>
    <w:rsid w:val="00AE1BDB"/>
    <w:rsid w:val="00AE222E"/>
    <w:rsid w:val="00AE4008"/>
    <w:rsid w:val="00AE40F4"/>
    <w:rsid w:val="00AE6FA6"/>
    <w:rsid w:val="00AE7905"/>
    <w:rsid w:val="00AF1DC7"/>
    <w:rsid w:val="00AF2E36"/>
    <w:rsid w:val="00AF30C5"/>
    <w:rsid w:val="00AF50FC"/>
    <w:rsid w:val="00AF7546"/>
    <w:rsid w:val="00B0006B"/>
    <w:rsid w:val="00B01AC9"/>
    <w:rsid w:val="00B02544"/>
    <w:rsid w:val="00B02D08"/>
    <w:rsid w:val="00B03D50"/>
    <w:rsid w:val="00B052B0"/>
    <w:rsid w:val="00B074DA"/>
    <w:rsid w:val="00B117F9"/>
    <w:rsid w:val="00B118E4"/>
    <w:rsid w:val="00B12178"/>
    <w:rsid w:val="00B124BF"/>
    <w:rsid w:val="00B14EBA"/>
    <w:rsid w:val="00B174FF"/>
    <w:rsid w:val="00B2210B"/>
    <w:rsid w:val="00B22117"/>
    <w:rsid w:val="00B26D50"/>
    <w:rsid w:val="00B3751E"/>
    <w:rsid w:val="00B3787D"/>
    <w:rsid w:val="00B42CF2"/>
    <w:rsid w:val="00B5035F"/>
    <w:rsid w:val="00B51429"/>
    <w:rsid w:val="00B529BA"/>
    <w:rsid w:val="00B53ABF"/>
    <w:rsid w:val="00B6040D"/>
    <w:rsid w:val="00B60D6E"/>
    <w:rsid w:val="00B61F81"/>
    <w:rsid w:val="00B67F62"/>
    <w:rsid w:val="00B70CAA"/>
    <w:rsid w:val="00B7293D"/>
    <w:rsid w:val="00B733DB"/>
    <w:rsid w:val="00B75EC3"/>
    <w:rsid w:val="00B80435"/>
    <w:rsid w:val="00B81E9F"/>
    <w:rsid w:val="00B86A40"/>
    <w:rsid w:val="00B90A3D"/>
    <w:rsid w:val="00BA058E"/>
    <w:rsid w:val="00BA0D49"/>
    <w:rsid w:val="00BA2250"/>
    <w:rsid w:val="00BA2ED7"/>
    <w:rsid w:val="00BA53BD"/>
    <w:rsid w:val="00BA7795"/>
    <w:rsid w:val="00BB4786"/>
    <w:rsid w:val="00BB5177"/>
    <w:rsid w:val="00BB53C0"/>
    <w:rsid w:val="00BB6368"/>
    <w:rsid w:val="00BB63F7"/>
    <w:rsid w:val="00BB6A03"/>
    <w:rsid w:val="00BB720E"/>
    <w:rsid w:val="00BC0E4F"/>
    <w:rsid w:val="00BC2B2E"/>
    <w:rsid w:val="00BC2DAA"/>
    <w:rsid w:val="00BC3D12"/>
    <w:rsid w:val="00BC4438"/>
    <w:rsid w:val="00BC6851"/>
    <w:rsid w:val="00BD3487"/>
    <w:rsid w:val="00BE3C2A"/>
    <w:rsid w:val="00BE56D8"/>
    <w:rsid w:val="00BE5DB5"/>
    <w:rsid w:val="00BE643C"/>
    <w:rsid w:val="00BE6E7A"/>
    <w:rsid w:val="00BF3EA5"/>
    <w:rsid w:val="00BF6F3C"/>
    <w:rsid w:val="00C00643"/>
    <w:rsid w:val="00C00B0D"/>
    <w:rsid w:val="00C00D26"/>
    <w:rsid w:val="00C03431"/>
    <w:rsid w:val="00C0360A"/>
    <w:rsid w:val="00C05258"/>
    <w:rsid w:val="00C063EC"/>
    <w:rsid w:val="00C0690F"/>
    <w:rsid w:val="00C06A6B"/>
    <w:rsid w:val="00C10ABC"/>
    <w:rsid w:val="00C167CA"/>
    <w:rsid w:val="00C2095B"/>
    <w:rsid w:val="00C21CDE"/>
    <w:rsid w:val="00C25C64"/>
    <w:rsid w:val="00C33197"/>
    <w:rsid w:val="00C366FB"/>
    <w:rsid w:val="00C37DA6"/>
    <w:rsid w:val="00C37F3E"/>
    <w:rsid w:val="00C42187"/>
    <w:rsid w:val="00C427EB"/>
    <w:rsid w:val="00C43A5F"/>
    <w:rsid w:val="00C44D35"/>
    <w:rsid w:val="00C50116"/>
    <w:rsid w:val="00C50649"/>
    <w:rsid w:val="00C53C5E"/>
    <w:rsid w:val="00C54C6F"/>
    <w:rsid w:val="00C5573F"/>
    <w:rsid w:val="00C578CE"/>
    <w:rsid w:val="00C57FC0"/>
    <w:rsid w:val="00C616C1"/>
    <w:rsid w:val="00C624B2"/>
    <w:rsid w:val="00C64367"/>
    <w:rsid w:val="00C65840"/>
    <w:rsid w:val="00C6643B"/>
    <w:rsid w:val="00C72937"/>
    <w:rsid w:val="00C76C69"/>
    <w:rsid w:val="00C76CB3"/>
    <w:rsid w:val="00C80306"/>
    <w:rsid w:val="00C82091"/>
    <w:rsid w:val="00C83215"/>
    <w:rsid w:val="00C86926"/>
    <w:rsid w:val="00C87356"/>
    <w:rsid w:val="00C90CFA"/>
    <w:rsid w:val="00C910DC"/>
    <w:rsid w:val="00C93080"/>
    <w:rsid w:val="00CA0297"/>
    <w:rsid w:val="00CA4DA9"/>
    <w:rsid w:val="00CA5901"/>
    <w:rsid w:val="00CA6001"/>
    <w:rsid w:val="00CA704D"/>
    <w:rsid w:val="00CB0231"/>
    <w:rsid w:val="00CB4FA0"/>
    <w:rsid w:val="00CB50B2"/>
    <w:rsid w:val="00CB6EEC"/>
    <w:rsid w:val="00CB7762"/>
    <w:rsid w:val="00CC04D3"/>
    <w:rsid w:val="00CC16EC"/>
    <w:rsid w:val="00CC2E72"/>
    <w:rsid w:val="00CC7361"/>
    <w:rsid w:val="00CD0359"/>
    <w:rsid w:val="00CD0D00"/>
    <w:rsid w:val="00CD1432"/>
    <w:rsid w:val="00CD39A7"/>
    <w:rsid w:val="00CD6E09"/>
    <w:rsid w:val="00CE32BD"/>
    <w:rsid w:val="00CE53E8"/>
    <w:rsid w:val="00CF32CF"/>
    <w:rsid w:val="00D037C8"/>
    <w:rsid w:val="00D040E9"/>
    <w:rsid w:val="00D04FF8"/>
    <w:rsid w:val="00D0555F"/>
    <w:rsid w:val="00D05625"/>
    <w:rsid w:val="00D056E8"/>
    <w:rsid w:val="00D06E3D"/>
    <w:rsid w:val="00D072BB"/>
    <w:rsid w:val="00D16C8A"/>
    <w:rsid w:val="00D22ABB"/>
    <w:rsid w:val="00D25287"/>
    <w:rsid w:val="00D25D83"/>
    <w:rsid w:val="00D3057C"/>
    <w:rsid w:val="00D30A9C"/>
    <w:rsid w:val="00D311EC"/>
    <w:rsid w:val="00D31AB1"/>
    <w:rsid w:val="00D409A2"/>
    <w:rsid w:val="00D40B44"/>
    <w:rsid w:val="00D4315F"/>
    <w:rsid w:val="00D4391F"/>
    <w:rsid w:val="00D43F72"/>
    <w:rsid w:val="00D452AA"/>
    <w:rsid w:val="00D45E40"/>
    <w:rsid w:val="00D46E3A"/>
    <w:rsid w:val="00D50CB5"/>
    <w:rsid w:val="00D513FD"/>
    <w:rsid w:val="00D52FC3"/>
    <w:rsid w:val="00D55578"/>
    <w:rsid w:val="00D646BF"/>
    <w:rsid w:val="00D65EC0"/>
    <w:rsid w:val="00D70B5D"/>
    <w:rsid w:val="00D75953"/>
    <w:rsid w:val="00D76188"/>
    <w:rsid w:val="00D84E05"/>
    <w:rsid w:val="00D8581C"/>
    <w:rsid w:val="00D85C6E"/>
    <w:rsid w:val="00D866CE"/>
    <w:rsid w:val="00D86EFA"/>
    <w:rsid w:val="00D92A9F"/>
    <w:rsid w:val="00D9345D"/>
    <w:rsid w:val="00D954F0"/>
    <w:rsid w:val="00D97609"/>
    <w:rsid w:val="00D97CB5"/>
    <w:rsid w:val="00DA0CEC"/>
    <w:rsid w:val="00DA13B4"/>
    <w:rsid w:val="00DA39C5"/>
    <w:rsid w:val="00DA4858"/>
    <w:rsid w:val="00DA6FDC"/>
    <w:rsid w:val="00DB12B3"/>
    <w:rsid w:val="00DB394F"/>
    <w:rsid w:val="00DB5AC5"/>
    <w:rsid w:val="00DC0DD2"/>
    <w:rsid w:val="00DC1E02"/>
    <w:rsid w:val="00DC2829"/>
    <w:rsid w:val="00DC2AB6"/>
    <w:rsid w:val="00DC38AE"/>
    <w:rsid w:val="00DC416A"/>
    <w:rsid w:val="00DC48C5"/>
    <w:rsid w:val="00DC63C2"/>
    <w:rsid w:val="00DC72DB"/>
    <w:rsid w:val="00DC7D09"/>
    <w:rsid w:val="00DD0BD8"/>
    <w:rsid w:val="00DD12D6"/>
    <w:rsid w:val="00DD175B"/>
    <w:rsid w:val="00DD29F8"/>
    <w:rsid w:val="00DD2D53"/>
    <w:rsid w:val="00DD3854"/>
    <w:rsid w:val="00DD3C9B"/>
    <w:rsid w:val="00DD41B7"/>
    <w:rsid w:val="00DD4B1F"/>
    <w:rsid w:val="00DD5C67"/>
    <w:rsid w:val="00DD6E95"/>
    <w:rsid w:val="00DD730A"/>
    <w:rsid w:val="00DD7EBD"/>
    <w:rsid w:val="00DE3067"/>
    <w:rsid w:val="00DE347D"/>
    <w:rsid w:val="00DE477B"/>
    <w:rsid w:val="00DF01A9"/>
    <w:rsid w:val="00E013D2"/>
    <w:rsid w:val="00E049D2"/>
    <w:rsid w:val="00E05A16"/>
    <w:rsid w:val="00E1486E"/>
    <w:rsid w:val="00E1738B"/>
    <w:rsid w:val="00E175D1"/>
    <w:rsid w:val="00E216EC"/>
    <w:rsid w:val="00E267EC"/>
    <w:rsid w:val="00E32195"/>
    <w:rsid w:val="00E32296"/>
    <w:rsid w:val="00E324AA"/>
    <w:rsid w:val="00E3527A"/>
    <w:rsid w:val="00E35EAF"/>
    <w:rsid w:val="00E36585"/>
    <w:rsid w:val="00E40CFE"/>
    <w:rsid w:val="00E410C8"/>
    <w:rsid w:val="00E41AE9"/>
    <w:rsid w:val="00E42D14"/>
    <w:rsid w:val="00E44C01"/>
    <w:rsid w:val="00E45531"/>
    <w:rsid w:val="00E47561"/>
    <w:rsid w:val="00E51303"/>
    <w:rsid w:val="00E558A0"/>
    <w:rsid w:val="00E5763F"/>
    <w:rsid w:val="00E60276"/>
    <w:rsid w:val="00E61EF6"/>
    <w:rsid w:val="00E65981"/>
    <w:rsid w:val="00E668C4"/>
    <w:rsid w:val="00E67BCC"/>
    <w:rsid w:val="00E72E67"/>
    <w:rsid w:val="00E75A22"/>
    <w:rsid w:val="00E82B50"/>
    <w:rsid w:val="00E877AF"/>
    <w:rsid w:val="00E91778"/>
    <w:rsid w:val="00E91D6C"/>
    <w:rsid w:val="00E92BBB"/>
    <w:rsid w:val="00E96A45"/>
    <w:rsid w:val="00E96D47"/>
    <w:rsid w:val="00EA5659"/>
    <w:rsid w:val="00EA5A2A"/>
    <w:rsid w:val="00EB0EB1"/>
    <w:rsid w:val="00EB313C"/>
    <w:rsid w:val="00EC2184"/>
    <w:rsid w:val="00EC49FB"/>
    <w:rsid w:val="00EC5A77"/>
    <w:rsid w:val="00EC77B9"/>
    <w:rsid w:val="00ED20B6"/>
    <w:rsid w:val="00ED4AD0"/>
    <w:rsid w:val="00ED4EA8"/>
    <w:rsid w:val="00ED529B"/>
    <w:rsid w:val="00ED57EA"/>
    <w:rsid w:val="00EE0AF8"/>
    <w:rsid w:val="00EE118C"/>
    <w:rsid w:val="00EE14C6"/>
    <w:rsid w:val="00EE2E2F"/>
    <w:rsid w:val="00EE3123"/>
    <w:rsid w:val="00EE6CC4"/>
    <w:rsid w:val="00EF24B1"/>
    <w:rsid w:val="00EF56CD"/>
    <w:rsid w:val="00EF7EFB"/>
    <w:rsid w:val="00F005FC"/>
    <w:rsid w:val="00F025BB"/>
    <w:rsid w:val="00F02E40"/>
    <w:rsid w:val="00F041B4"/>
    <w:rsid w:val="00F04D55"/>
    <w:rsid w:val="00F0656B"/>
    <w:rsid w:val="00F06572"/>
    <w:rsid w:val="00F06ABE"/>
    <w:rsid w:val="00F06EF3"/>
    <w:rsid w:val="00F131ED"/>
    <w:rsid w:val="00F140A7"/>
    <w:rsid w:val="00F142B9"/>
    <w:rsid w:val="00F156C2"/>
    <w:rsid w:val="00F20BC6"/>
    <w:rsid w:val="00F215AD"/>
    <w:rsid w:val="00F21B53"/>
    <w:rsid w:val="00F2260F"/>
    <w:rsid w:val="00F2447E"/>
    <w:rsid w:val="00F24C7A"/>
    <w:rsid w:val="00F26BBC"/>
    <w:rsid w:val="00F2730F"/>
    <w:rsid w:val="00F33145"/>
    <w:rsid w:val="00F33D1F"/>
    <w:rsid w:val="00F34B15"/>
    <w:rsid w:val="00F35ECD"/>
    <w:rsid w:val="00F37524"/>
    <w:rsid w:val="00F37EB1"/>
    <w:rsid w:val="00F41534"/>
    <w:rsid w:val="00F4193A"/>
    <w:rsid w:val="00F43AC7"/>
    <w:rsid w:val="00F4468E"/>
    <w:rsid w:val="00F449FA"/>
    <w:rsid w:val="00F46960"/>
    <w:rsid w:val="00F50C24"/>
    <w:rsid w:val="00F50EBC"/>
    <w:rsid w:val="00F52102"/>
    <w:rsid w:val="00F537F4"/>
    <w:rsid w:val="00F54650"/>
    <w:rsid w:val="00F549E5"/>
    <w:rsid w:val="00F55114"/>
    <w:rsid w:val="00F55234"/>
    <w:rsid w:val="00F554F2"/>
    <w:rsid w:val="00F60F6A"/>
    <w:rsid w:val="00F61652"/>
    <w:rsid w:val="00F62F8C"/>
    <w:rsid w:val="00F70B49"/>
    <w:rsid w:val="00F72AF1"/>
    <w:rsid w:val="00F74FDB"/>
    <w:rsid w:val="00F758E1"/>
    <w:rsid w:val="00F801B0"/>
    <w:rsid w:val="00F8148C"/>
    <w:rsid w:val="00F838C4"/>
    <w:rsid w:val="00F8624A"/>
    <w:rsid w:val="00F86DE3"/>
    <w:rsid w:val="00F9006D"/>
    <w:rsid w:val="00F93DC7"/>
    <w:rsid w:val="00F94B7D"/>
    <w:rsid w:val="00F950EE"/>
    <w:rsid w:val="00F97CD0"/>
    <w:rsid w:val="00FA2AF0"/>
    <w:rsid w:val="00FA2F79"/>
    <w:rsid w:val="00FA2FF3"/>
    <w:rsid w:val="00FB327B"/>
    <w:rsid w:val="00FB4158"/>
    <w:rsid w:val="00FB4E5C"/>
    <w:rsid w:val="00FB568E"/>
    <w:rsid w:val="00FB5D44"/>
    <w:rsid w:val="00FC4C42"/>
    <w:rsid w:val="00FC5023"/>
    <w:rsid w:val="00FC5A88"/>
    <w:rsid w:val="00FC75A7"/>
    <w:rsid w:val="00FD14E7"/>
    <w:rsid w:val="00FD1586"/>
    <w:rsid w:val="00FD18F6"/>
    <w:rsid w:val="00FD317A"/>
    <w:rsid w:val="00FD3534"/>
    <w:rsid w:val="00FD4962"/>
    <w:rsid w:val="00FE049B"/>
    <w:rsid w:val="00FE3B40"/>
    <w:rsid w:val="00FE4783"/>
    <w:rsid w:val="00FF0B0F"/>
    <w:rsid w:val="00FF0B2E"/>
    <w:rsid w:val="00FF21E0"/>
    <w:rsid w:val="00FF2F23"/>
    <w:rsid w:val="00FF43E8"/>
    <w:rsid w:val="00FF460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22C7"/>
  <w15:chartTrackingRefBased/>
  <w15:docId w15:val="{3AB74F18-BB5A-4A9A-9857-986C2448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7CA"/>
    <w:pPr>
      <w:ind w:left="720"/>
      <w:contextualSpacing/>
    </w:pPr>
  </w:style>
  <w:style w:type="paragraph" w:customStyle="1" w:styleId="Normal3">
    <w:name w:val="Normal3"/>
    <w:basedOn w:val="Normal"/>
    <w:uiPriority w:val="99"/>
    <w:rsid w:val="0044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9F"/>
  </w:style>
  <w:style w:type="paragraph" w:styleId="Footer">
    <w:name w:val="footer"/>
    <w:basedOn w:val="Normal"/>
    <w:link w:val="FooterChar"/>
    <w:uiPriority w:val="99"/>
    <w:unhideWhenUsed/>
    <w:rsid w:val="00B8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Đelkapić</dc:creator>
  <cp:keywords/>
  <dc:description/>
  <cp:lastModifiedBy>AuthorA</cp:lastModifiedBy>
  <cp:revision>3</cp:revision>
  <cp:lastPrinted>2020-10-27T09:58:00Z</cp:lastPrinted>
  <dcterms:created xsi:type="dcterms:W3CDTF">2020-11-10T07:52:00Z</dcterms:created>
  <dcterms:modified xsi:type="dcterms:W3CDTF">2020-11-17T11:13:00Z</dcterms:modified>
</cp:coreProperties>
</file>