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2A68B0" w14:textId="546DA9F5" w:rsidR="008C41C6" w:rsidRDefault="008C41C6" w:rsidP="00347AF5">
      <w:pPr>
        <w:spacing w:before="120" w:after="120" w:line="240" w:lineRule="auto"/>
        <w:jc w:val="center"/>
        <w:rPr>
          <w:rFonts w:ascii="Times New Roman" w:eastAsia="Times New Roman" w:hAnsi="Times New Roman" w:cs="Times New Roman"/>
          <w:b/>
          <w:spacing w:val="-2"/>
          <w:kern w:val="0"/>
          <w:sz w:val="24"/>
          <w:szCs w:val="24"/>
          <w:lang w:val="en-US"/>
          <w14:ligatures w14:val="none"/>
        </w:rPr>
      </w:pPr>
      <w:r w:rsidRPr="006B3B15">
        <w:rPr>
          <w:rFonts w:ascii="Times New Roman" w:eastAsia="Times New Roman" w:hAnsi="Times New Roman" w:cs="Times New Roman"/>
          <w:b/>
          <w:spacing w:val="-2"/>
          <w:kern w:val="0"/>
          <w:sz w:val="24"/>
          <w:szCs w:val="24"/>
          <w14:ligatures w14:val="none"/>
        </w:rPr>
        <w:t>Improving Public Financial Management for the Green Transition Project</w:t>
      </w:r>
    </w:p>
    <w:p w14:paraId="3AFF9CD7" w14:textId="45C5390C" w:rsidR="00332658" w:rsidRPr="00332658" w:rsidRDefault="00332658" w:rsidP="00347AF5">
      <w:pPr>
        <w:spacing w:before="120" w:after="120" w:line="240" w:lineRule="auto"/>
        <w:jc w:val="center"/>
        <w:rPr>
          <w:rFonts w:ascii="Times New Roman" w:eastAsia="Times New Roman" w:hAnsi="Times New Roman" w:cs="Times New Roman"/>
          <w:b/>
          <w:spacing w:val="-2"/>
          <w:kern w:val="0"/>
          <w:sz w:val="24"/>
          <w:szCs w:val="24"/>
          <w:lang w:val="en-US"/>
          <w14:ligatures w14:val="none"/>
        </w:rPr>
      </w:pPr>
      <w:r w:rsidRPr="00332658">
        <w:rPr>
          <w:rFonts w:ascii="Times New Roman" w:eastAsia="Times New Roman" w:hAnsi="Times New Roman" w:cs="Times New Roman"/>
          <w:b/>
          <w:spacing w:val="-2"/>
          <w:kern w:val="0"/>
          <w:sz w:val="24"/>
          <w:szCs w:val="24"/>
          <w:lang w:val="en-US"/>
          <w14:ligatures w14:val="none"/>
        </w:rPr>
        <w:t xml:space="preserve">Terms of Reference </w:t>
      </w:r>
    </w:p>
    <w:p w14:paraId="159819BF" w14:textId="5A093F6F" w:rsidR="00332658" w:rsidRDefault="00332658" w:rsidP="00347AF5">
      <w:pPr>
        <w:spacing w:before="120" w:after="120" w:line="240" w:lineRule="auto"/>
        <w:jc w:val="center"/>
        <w:rPr>
          <w:rFonts w:ascii="Times New Roman" w:eastAsia="Times New Roman" w:hAnsi="Times New Roman" w:cs="Times New Roman"/>
          <w:b/>
          <w:spacing w:val="-2"/>
          <w:kern w:val="0"/>
          <w:sz w:val="24"/>
          <w:szCs w:val="24"/>
          <w:lang w:val="en-US"/>
          <w14:ligatures w14:val="none"/>
        </w:rPr>
      </w:pPr>
      <w:r w:rsidRPr="00332658">
        <w:rPr>
          <w:rFonts w:ascii="Times New Roman" w:eastAsia="Times New Roman" w:hAnsi="Times New Roman" w:cs="Times New Roman"/>
          <w:b/>
          <w:spacing w:val="-2"/>
          <w:kern w:val="0"/>
          <w:sz w:val="24"/>
          <w:szCs w:val="24"/>
          <w:lang w:val="en-US"/>
          <w14:ligatures w14:val="none"/>
        </w:rPr>
        <w:t xml:space="preserve">Consultant for the preparation of training </w:t>
      </w:r>
      <w:proofErr w:type="spellStart"/>
      <w:r w:rsidR="004C7553">
        <w:rPr>
          <w:rFonts w:ascii="Times New Roman" w:eastAsia="Times New Roman" w:hAnsi="Times New Roman" w:cs="Times New Roman"/>
          <w:b/>
          <w:spacing w:val="-2"/>
          <w:kern w:val="0"/>
          <w:sz w:val="24"/>
          <w:szCs w:val="24"/>
          <w:lang w:val="en-US"/>
          <w14:ligatures w14:val="none"/>
        </w:rPr>
        <w:t>programme</w:t>
      </w:r>
      <w:proofErr w:type="spellEnd"/>
      <w:r w:rsidR="004C7553">
        <w:rPr>
          <w:rFonts w:ascii="Times New Roman" w:eastAsia="Times New Roman" w:hAnsi="Times New Roman" w:cs="Times New Roman"/>
          <w:b/>
          <w:spacing w:val="-2"/>
          <w:kern w:val="0"/>
          <w:sz w:val="24"/>
          <w:szCs w:val="24"/>
          <w:lang w:val="en-US"/>
          <w14:ligatures w14:val="none"/>
        </w:rPr>
        <w:t xml:space="preserve"> </w:t>
      </w:r>
      <w:r w:rsidRPr="00332658">
        <w:rPr>
          <w:rFonts w:ascii="Times New Roman" w:eastAsia="Times New Roman" w:hAnsi="Times New Roman" w:cs="Times New Roman"/>
          <w:b/>
          <w:spacing w:val="-2"/>
          <w:kern w:val="0"/>
          <w:sz w:val="24"/>
          <w:szCs w:val="24"/>
          <w:lang w:val="en-US"/>
          <w14:ligatures w14:val="none"/>
        </w:rPr>
        <w:t>(</w:t>
      </w:r>
      <w:proofErr w:type="spellStart"/>
      <w:r w:rsidRPr="00332658">
        <w:rPr>
          <w:rFonts w:ascii="Times New Roman" w:eastAsia="Times New Roman" w:hAnsi="Times New Roman" w:cs="Times New Roman"/>
          <w:b/>
          <w:spacing w:val="-2"/>
          <w:kern w:val="0"/>
          <w:sz w:val="24"/>
          <w:szCs w:val="24"/>
          <w:lang w:val="en-US"/>
          <w14:ligatures w14:val="none"/>
        </w:rPr>
        <w:t>ToT</w:t>
      </w:r>
      <w:proofErr w:type="spellEnd"/>
      <w:r w:rsidRPr="00332658">
        <w:rPr>
          <w:rFonts w:ascii="Times New Roman" w:eastAsia="Times New Roman" w:hAnsi="Times New Roman" w:cs="Times New Roman"/>
          <w:b/>
          <w:spacing w:val="-2"/>
          <w:kern w:val="0"/>
          <w:sz w:val="24"/>
          <w:szCs w:val="24"/>
          <w:lang w:val="en-US"/>
          <w14:ligatures w14:val="none"/>
        </w:rPr>
        <w:t xml:space="preserve">) </w:t>
      </w:r>
      <w:r w:rsidR="00077534">
        <w:rPr>
          <w:rFonts w:ascii="Times New Roman" w:eastAsia="Times New Roman" w:hAnsi="Times New Roman" w:cs="Times New Roman"/>
          <w:b/>
          <w:spacing w:val="-2"/>
          <w:kern w:val="0"/>
          <w:sz w:val="24"/>
          <w:szCs w:val="24"/>
          <w:lang w:val="en-US"/>
          <w14:ligatures w14:val="none"/>
        </w:rPr>
        <w:t xml:space="preserve">for </w:t>
      </w:r>
      <w:r w:rsidRPr="00332658">
        <w:rPr>
          <w:rFonts w:ascii="Times New Roman" w:eastAsia="Times New Roman" w:hAnsi="Times New Roman" w:cs="Times New Roman"/>
          <w:b/>
          <w:spacing w:val="-2"/>
          <w:kern w:val="0"/>
          <w:sz w:val="24"/>
          <w:szCs w:val="24"/>
          <w:lang w:val="en-US"/>
          <w14:ligatures w14:val="none"/>
        </w:rPr>
        <w:t xml:space="preserve">calculation of the costs of public policies and </w:t>
      </w:r>
      <w:r w:rsidR="00B6706E" w:rsidRPr="00332658">
        <w:rPr>
          <w:rFonts w:ascii="Times New Roman" w:eastAsia="Times New Roman" w:hAnsi="Times New Roman" w:cs="Times New Roman"/>
          <w:b/>
          <w:spacing w:val="-2"/>
          <w:kern w:val="0"/>
          <w:sz w:val="24"/>
          <w:szCs w:val="24"/>
          <w:lang w:val="en-US"/>
          <w14:ligatures w14:val="none"/>
        </w:rPr>
        <w:t xml:space="preserve">regulations </w:t>
      </w:r>
      <w:r w:rsidR="00B6706E">
        <w:rPr>
          <w:rFonts w:ascii="Times New Roman" w:eastAsia="Times New Roman" w:hAnsi="Times New Roman" w:cs="Times New Roman"/>
          <w:b/>
          <w:spacing w:val="-2"/>
          <w:kern w:val="0"/>
          <w:sz w:val="24"/>
          <w:szCs w:val="24"/>
          <w:lang w:val="en-US"/>
          <w14:ligatures w14:val="none"/>
        </w:rPr>
        <w:t>using</w:t>
      </w:r>
      <w:r w:rsidR="00C46FB3">
        <w:rPr>
          <w:rFonts w:ascii="Times New Roman" w:eastAsia="Times New Roman" w:hAnsi="Times New Roman" w:cs="Times New Roman"/>
          <w:b/>
          <w:spacing w:val="-2"/>
          <w:kern w:val="0"/>
          <w:sz w:val="24"/>
          <w:szCs w:val="24"/>
          <w:lang w:val="en-US"/>
          <w14:ligatures w14:val="none"/>
        </w:rPr>
        <w:t xml:space="preserve"> </w:t>
      </w:r>
      <w:r w:rsidR="00C46FB3" w:rsidRPr="00C46FB3">
        <w:rPr>
          <w:rFonts w:ascii="Times New Roman" w:eastAsia="Times New Roman" w:hAnsi="Times New Roman" w:cs="Times New Roman"/>
          <w:b/>
          <w:spacing w:val="-2"/>
          <w:kern w:val="0"/>
          <w:sz w:val="24"/>
          <w:szCs w:val="24"/>
          <w:lang w:val="en-US"/>
          <w14:ligatures w14:val="none"/>
        </w:rPr>
        <w:t>the Public Policy and Regulation Cost Calculato</w:t>
      </w:r>
      <w:r w:rsidR="00C46FB3">
        <w:rPr>
          <w:rFonts w:ascii="Times New Roman" w:eastAsia="Times New Roman" w:hAnsi="Times New Roman" w:cs="Times New Roman"/>
          <w:b/>
          <w:spacing w:val="-2"/>
          <w:kern w:val="0"/>
          <w:sz w:val="24"/>
          <w:szCs w:val="24"/>
          <w:lang w:val="en-US"/>
          <w14:ligatures w14:val="none"/>
        </w:rPr>
        <w:t>r</w:t>
      </w:r>
    </w:p>
    <w:p w14:paraId="046236C0" w14:textId="77777777" w:rsidR="00332658" w:rsidRPr="00332658" w:rsidRDefault="00332658" w:rsidP="00332658">
      <w:pPr>
        <w:keepNext/>
        <w:keepLines/>
        <w:spacing w:before="120" w:after="0" w:line="240" w:lineRule="auto"/>
        <w:jc w:val="both"/>
        <w:outlineLvl w:val="1"/>
        <w:rPr>
          <w:rFonts w:ascii="Times New Roman" w:eastAsia="Times New Roman" w:hAnsi="Times New Roman" w:cs="Times New Roman"/>
          <w:b/>
          <w:spacing w:val="-2"/>
          <w:kern w:val="0"/>
          <w:sz w:val="24"/>
          <w:szCs w:val="24"/>
          <w:lang w:val="en-US"/>
          <w14:ligatures w14:val="none"/>
        </w:rPr>
      </w:pPr>
      <w:r w:rsidRPr="00332658">
        <w:rPr>
          <w:rFonts w:ascii="Times New Roman" w:eastAsia="Times New Roman" w:hAnsi="Times New Roman" w:cs="Times New Roman"/>
          <w:b/>
          <w:spacing w:val="-2"/>
          <w:kern w:val="0"/>
          <w:sz w:val="24"/>
          <w:szCs w:val="24"/>
          <w:lang w:val="en-US"/>
          <w14:ligatures w14:val="none"/>
        </w:rPr>
        <w:t xml:space="preserve">Background </w:t>
      </w:r>
    </w:p>
    <w:p w14:paraId="46DB13C7" w14:textId="77777777" w:rsidR="00332658" w:rsidRPr="00332658" w:rsidRDefault="00332658" w:rsidP="00332658">
      <w:pPr>
        <w:autoSpaceDE w:val="0"/>
        <w:autoSpaceDN w:val="0"/>
        <w:adjustRightInd w:val="0"/>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 xml:space="preserve">Improving Public Finance Management (PFM) for the Green Transition in the Republic of Serbia is a four-year Operation supported by the World Bank and the </w:t>
      </w:r>
      <w:proofErr w:type="spellStart"/>
      <w:r w:rsidRPr="00332658">
        <w:rPr>
          <w:rFonts w:ascii="Times New Roman" w:eastAsia="Times New Roman" w:hAnsi="Times New Roman" w:cs="Times New Roman"/>
          <w:spacing w:val="-2"/>
          <w:kern w:val="0"/>
          <w:sz w:val="24"/>
          <w:szCs w:val="24"/>
          <w:lang w:val="en-US"/>
          <w14:ligatures w14:val="none"/>
        </w:rPr>
        <w:t>Agence</w:t>
      </w:r>
      <w:proofErr w:type="spellEnd"/>
      <w:r w:rsidRPr="00332658">
        <w:rPr>
          <w:rFonts w:ascii="Times New Roman" w:eastAsia="Times New Roman" w:hAnsi="Times New Roman" w:cs="Times New Roman"/>
          <w:spacing w:val="-2"/>
          <w:kern w:val="0"/>
          <w:sz w:val="24"/>
          <w:szCs w:val="24"/>
          <w:lang w:val="en-US"/>
          <w14:ligatures w14:val="none"/>
        </w:rPr>
        <w:t xml:space="preserve"> </w:t>
      </w:r>
      <w:proofErr w:type="spellStart"/>
      <w:r w:rsidRPr="00332658">
        <w:rPr>
          <w:rFonts w:ascii="Times New Roman" w:eastAsia="Times New Roman" w:hAnsi="Times New Roman" w:cs="Times New Roman"/>
          <w:spacing w:val="-2"/>
          <w:kern w:val="0"/>
          <w:sz w:val="24"/>
          <w:szCs w:val="24"/>
          <w:lang w:val="en-US"/>
          <w14:ligatures w14:val="none"/>
        </w:rPr>
        <w:t>française</w:t>
      </w:r>
      <w:proofErr w:type="spellEnd"/>
      <w:r w:rsidRPr="00332658">
        <w:rPr>
          <w:rFonts w:ascii="Times New Roman" w:eastAsia="Times New Roman" w:hAnsi="Times New Roman" w:cs="Times New Roman"/>
          <w:spacing w:val="-2"/>
          <w:kern w:val="0"/>
          <w:sz w:val="24"/>
          <w:szCs w:val="24"/>
          <w:lang w:val="en-US"/>
          <w14:ligatures w14:val="none"/>
        </w:rPr>
        <w:t xml:space="preserve"> de </w:t>
      </w:r>
      <w:proofErr w:type="spellStart"/>
      <w:r w:rsidRPr="00332658">
        <w:rPr>
          <w:rFonts w:ascii="Times New Roman" w:eastAsia="Times New Roman" w:hAnsi="Times New Roman" w:cs="Times New Roman"/>
          <w:spacing w:val="-2"/>
          <w:kern w:val="0"/>
          <w:sz w:val="24"/>
          <w:szCs w:val="24"/>
          <w:lang w:val="en-US"/>
          <w14:ligatures w14:val="none"/>
        </w:rPr>
        <w:t>développement</w:t>
      </w:r>
      <w:proofErr w:type="spellEnd"/>
      <w:r w:rsidRPr="00332658">
        <w:rPr>
          <w:rFonts w:ascii="Times New Roman" w:eastAsia="Times New Roman" w:hAnsi="Times New Roman" w:cs="Times New Roman"/>
          <w:spacing w:val="-2"/>
          <w:kern w:val="0"/>
          <w:sz w:val="24"/>
          <w:szCs w:val="24"/>
          <w:lang w:val="en-US"/>
          <w14:ligatures w14:val="none"/>
        </w:rPr>
        <w:t xml:space="preserve"> (AFD), which aims to help the Government of the Republic of Serbia in strengthening its capacity to manage public finances and implement green investments. Key implementing institutions besides the Ministry of Finance (</w:t>
      </w:r>
      <w:proofErr w:type="spellStart"/>
      <w:r w:rsidRPr="00332658">
        <w:rPr>
          <w:rFonts w:ascii="Times New Roman" w:eastAsia="Times New Roman" w:hAnsi="Times New Roman" w:cs="Times New Roman"/>
          <w:spacing w:val="-2"/>
          <w:kern w:val="0"/>
          <w:sz w:val="24"/>
          <w:szCs w:val="24"/>
          <w:lang w:val="en-US"/>
          <w14:ligatures w14:val="none"/>
        </w:rPr>
        <w:t>MoF</w:t>
      </w:r>
      <w:proofErr w:type="spellEnd"/>
      <w:r w:rsidRPr="00332658">
        <w:rPr>
          <w:rFonts w:ascii="Times New Roman" w:eastAsia="Times New Roman" w:hAnsi="Times New Roman" w:cs="Times New Roman"/>
          <w:spacing w:val="-2"/>
          <w:kern w:val="0"/>
          <w:sz w:val="24"/>
          <w:szCs w:val="24"/>
          <w:lang w:val="en-US"/>
          <w14:ligatures w14:val="none"/>
        </w:rPr>
        <w:t>) are the Ministry of Environmental Protection (</w:t>
      </w:r>
      <w:proofErr w:type="spellStart"/>
      <w:r w:rsidRPr="00332658">
        <w:rPr>
          <w:rFonts w:ascii="Times New Roman" w:eastAsia="Times New Roman" w:hAnsi="Times New Roman" w:cs="Times New Roman"/>
          <w:spacing w:val="-2"/>
          <w:kern w:val="0"/>
          <w:sz w:val="24"/>
          <w:szCs w:val="24"/>
          <w:lang w:val="en-US"/>
          <w14:ligatures w14:val="none"/>
        </w:rPr>
        <w:t>MoEP</w:t>
      </w:r>
      <w:proofErr w:type="spellEnd"/>
      <w:r w:rsidRPr="00332658">
        <w:rPr>
          <w:rFonts w:ascii="Times New Roman" w:eastAsia="Times New Roman" w:hAnsi="Times New Roman" w:cs="Times New Roman"/>
          <w:spacing w:val="-2"/>
          <w:kern w:val="0"/>
          <w:sz w:val="24"/>
          <w:szCs w:val="24"/>
          <w:lang w:val="en-US"/>
          <w14:ligatures w14:val="none"/>
        </w:rPr>
        <w:t>), the Republic Property Directorate (RPD), the Public Policy Secretariat (PPS), the Public Procurement Office (PPO).</w:t>
      </w:r>
    </w:p>
    <w:p w14:paraId="5D92A3B1" w14:textId="77777777" w:rsidR="00332658" w:rsidRPr="00332658" w:rsidRDefault="00332658" w:rsidP="00332658">
      <w:p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 xml:space="preserve">The Operation consists of two components: </w:t>
      </w:r>
    </w:p>
    <w:p w14:paraId="5D9E9471" w14:textId="77777777" w:rsidR="00332658" w:rsidRPr="00332658" w:rsidRDefault="00332658" w:rsidP="00332658">
      <w:p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 xml:space="preserve">1) </w:t>
      </w:r>
      <w:r w:rsidRPr="00332658">
        <w:rPr>
          <w:rFonts w:ascii="Times New Roman" w:eastAsia="Times New Roman" w:hAnsi="Times New Roman" w:cs="Times New Roman"/>
          <w:b/>
          <w:spacing w:val="-2"/>
          <w:kern w:val="0"/>
          <w:sz w:val="24"/>
          <w:szCs w:val="24"/>
          <w:lang w:val="en-US"/>
          <w14:ligatures w14:val="none"/>
        </w:rPr>
        <w:t>Program for Results (</w:t>
      </w:r>
      <w:proofErr w:type="spellStart"/>
      <w:r w:rsidRPr="00332658">
        <w:rPr>
          <w:rFonts w:ascii="Times New Roman" w:eastAsia="Times New Roman" w:hAnsi="Times New Roman" w:cs="Times New Roman"/>
          <w:b/>
          <w:spacing w:val="-2"/>
          <w:kern w:val="0"/>
          <w:sz w:val="24"/>
          <w:szCs w:val="24"/>
          <w:lang w:val="en-US"/>
          <w14:ligatures w14:val="none"/>
        </w:rPr>
        <w:t>PforR</w:t>
      </w:r>
      <w:proofErr w:type="spellEnd"/>
      <w:r w:rsidRPr="00332658">
        <w:rPr>
          <w:rFonts w:ascii="Times New Roman" w:eastAsia="Times New Roman" w:hAnsi="Times New Roman" w:cs="Times New Roman"/>
          <w:b/>
          <w:spacing w:val="-2"/>
          <w:kern w:val="0"/>
          <w:sz w:val="24"/>
          <w:szCs w:val="24"/>
          <w:lang w:val="en-US"/>
          <w14:ligatures w14:val="none"/>
        </w:rPr>
        <w:t>) component (Program)</w:t>
      </w:r>
      <w:r w:rsidRPr="00332658">
        <w:rPr>
          <w:rFonts w:ascii="Times New Roman" w:eastAsia="Times New Roman" w:hAnsi="Times New Roman" w:cs="Times New Roman"/>
          <w:spacing w:val="-2"/>
          <w:kern w:val="0"/>
          <w:sz w:val="24"/>
          <w:szCs w:val="24"/>
          <w:lang w:val="en-US"/>
          <w14:ligatures w14:val="none"/>
        </w:rPr>
        <w:t xml:space="preserve"> comprising two results areas: </w:t>
      </w:r>
    </w:p>
    <w:p w14:paraId="27B19668" w14:textId="77777777" w:rsidR="00332658" w:rsidRPr="00332658" w:rsidRDefault="00332658" w:rsidP="00332658">
      <w:pPr>
        <w:keepNext/>
        <w:keepLines/>
        <w:numPr>
          <w:ilvl w:val="0"/>
          <w:numId w:val="1"/>
        </w:num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Strengthen fiscal resilience, transparency, and spending effectiveness-focused on further strengthening fiscal resilience, using public expenditure management to enhance efficiency and a result focus, enhancing the ability to link plans and budgets through stronger costing at the planning stage, improving fiscal transparency, and improving the preparation of public investment projects.</w:t>
      </w:r>
    </w:p>
    <w:p w14:paraId="62E3E813" w14:textId="77777777" w:rsidR="00332658" w:rsidRPr="00332658" w:rsidRDefault="00332658" w:rsidP="00332658">
      <w:pPr>
        <w:keepNext/>
        <w:keepLines/>
        <w:numPr>
          <w:ilvl w:val="0"/>
          <w:numId w:val="1"/>
        </w:num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Greening Serbia’s expenditure cycle and developing selected other institutions for greater environmental resilience- focused on introducing and utilizing green criteria in Public Finance Management (PFM), Public Investment Management (PIM), and public procurement, and on strengthening systems for monitoring and reporting on Green House Gases (GHGs) emissions from installations.</w:t>
      </w:r>
    </w:p>
    <w:p w14:paraId="5C4B0801" w14:textId="77777777" w:rsidR="00332658" w:rsidRPr="00332658" w:rsidRDefault="00332658" w:rsidP="00332658">
      <w:p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 xml:space="preserve">2) </w:t>
      </w:r>
      <w:r w:rsidRPr="00332658">
        <w:rPr>
          <w:rFonts w:ascii="Times New Roman" w:eastAsia="Times New Roman" w:hAnsi="Times New Roman" w:cs="Times New Roman"/>
          <w:b/>
          <w:spacing w:val="-2"/>
          <w:kern w:val="0"/>
          <w:sz w:val="24"/>
          <w:szCs w:val="24"/>
          <w:lang w:val="en-US"/>
          <w14:ligatures w14:val="none"/>
        </w:rPr>
        <w:t>Investment Project Financing (IPF) component (Project)</w:t>
      </w:r>
      <w:r w:rsidRPr="00332658">
        <w:rPr>
          <w:rFonts w:ascii="Times New Roman" w:eastAsia="Times New Roman" w:hAnsi="Times New Roman" w:cs="Times New Roman"/>
          <w:spacing w:val="-2"/>
          <w:kern w:val="0"/>
          <w:sz w:val="24"/>
          <w:szCs w:val="24"/>
          <w:lang w:val="en-US"/>
          <w14:ligatures w14:val="none"/>
        </w:rPr>
        <w:t xml:space="preserve"> consisting of technical assistance to support the implementing entities in delivering expected results. The IPF component will consist of Technical Assistance (TA) -- including trainings, capacity building and peer learning, support for stakeholder engagement, and support for managing the Program. </w:t>
      </w:r>
    </w:p>
    <w:p w14:paraId="457EE5CE" w14:textId="77777777" w:rsidR="00332658" w:rsidRPr="00332658" w:rsidRDefault="00332658" w:rsidP="00332658">
      <w:pPr>
        <w:autoSpaceDE w:val="0"/>
        <w:autoSpaceDN w:val="0"/>
        <w:adjustRightInd w:val="0"/>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The Operation development objective is to improve core PFM functions and institutional capabilities needed for Serbia’s fiscal resilience and Green Transition. The Operation will support the following core PFM functions (i) budgeting and strengthening linkages between plans and budgets, (ii) public investment and asset management, and (iii) fiscal risk management.</w:t>
      </w:r>
    </w:p>
    <w:p w14:paraId="3042E8B4" w14:textId="77777777" w:rsidR="00332658" w:rsidRPr="00332658" w:rsidRDefault="00332658" w:rsidP="00332658">
      <w:pPr>
        <w:autoSpaceDE w:val="0"/>
        <w:autoSpaceDN w:val="0"/>
        <w:adjustRightInd w:val="0"/>
        <w:spacing w:before="120" w:after="0" w:line="240" w:lineRule="auto"/>
        <w:jc w:val="both"/>
        <w:rPr>
          <w:rFonts w:ascii="Times New Roman" w:eastAsia="Times New Roman" w:hAnsi="Times New Roman" w:cs="Times New Roman"/>
          <w:b/>
          <w:spacing w:val="-2"/>
          <w:kern w:val="0"/>
          <w:sz w:val="24"/>
          <w:szCs w:val="24"/>
          <w:lang w:val="en-US"/>
          <w14:ligatures w14:val="none"/>
        </w:rPr>
      </w:pPr>
      <w:r w:rsidRPr="00332658">
        <w:rPr>
          <w:rFonts w:ascii="Times New Roman" w:eastAsia="Times New Roman" w:hAnsi="Times New Roman" w:cs="Times New Roman"/>
          <w:b/>
          <w:spacing w:val="-2"/>
          <w:kern w:val="0"/>
          <w:sz w:val="24"/>
          <w:szCs w:val="24"/>
          <w:lang w:val="en-US"/>
          <w14:ligatures w14:val="none"/>
        </w:rPr>
        <w:t>Performance management aspects of the Operation</w:t>
      </w:r>
    </w:p>
    <w:p w14:paraId="4CA67619" w14:textId="6748F8A3" w:rsidR="007A5E58" w:rsidRDefault="00332658" w:rsidP="00332658">
      <w:p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 xml:space="preserve">PPS is in charge of implementation of Disbursement Linked Indicator (DLI) 1 – Green and climate aspects are integrated into public policy documents (PPDs) and budgets are strengthened, as well as in terms of verification of DLIs 2-8. </w:t>
      </w:r>
    </w:p>
    <w:p w14:paraId="0DFFAF6A" w14:textId="117A6AFA" w:rsidR="0008791F" w:rsidRDefault="002E1BC8" w:rsidP="00332658">
      <w:pPr>
        <w:spacing w:before="120" w:after="0" w:line="240" w:lineRule="auto"/>
        <w:jc w:val="both"/>
        <w:rPr>
          <w:rFonts w:ascii="Times New Roman" w:eastAsia="Times New Roman" w:hAnsi="Times New Roman" w:cs="Times New Roman"/>
          <w:spacing w:val="-2"/>
          <w:kern w:val="0"/>
          <w:sz w:val="24"/>
          <w:szCs w:val="24"/>
          <w:lang w:val="en-US"/>
          <w14:ligatures w14:val="none"/>
        </w:rPr>
      </w:pPr>
      <w:r w:rsidRPr="002E1BC8">
        <w:rPr>
          <w:rFonts w:ascii="Times New Roman" w:eastAsia="Times New Roman" w:hAnsi="Times New Roman" w:cs="Times New Roman"/>
          <w:spacing w:val="-2"/>
          <w:kern w:val="0"/>
          <w:sz w:val="24"/>
          <w:szCs w:val="24"/>
          <w:lang w:val="en-US"/>
          <w14:ligatures w14:val="none"/>
        </w:rPr>
        <w:t xml:space="preserve">In </w:t>
      </w:r>
      <w:r w:rsidR="007A5E58">
        <w:rPr>
          <w:rFonts w:ascii="Times New Roman" w:eastAsia="Times New Roman" w:hAnsi="Times New Roman" w:cs="Times New Roman"/>
          <w:spacing w:val="-2"/>
          <w:kern w:val="0"/>
          <w:sz w:val="24"/>
          <w:szCs w:val="24"/>
          <w:lang w:val="en-US"/>
          <w14:ligatures w14:val="none"/>
        </w:rPr>
        <w:t>context of DLI 1 implementation</w:t>
      </w:r>
      <w:r w:rsidRPr="002E1BC8">
        <w:rPr>
          <w:rFonts w:ascii="Times New Roman" w:eastAsia="Times New Roman" w:hAnsi="Times New Roman" w:cs="Times New Roman"/>
          <w:spacing w:val="-2"/>
          <w:kern w:val="0"/>
          <w:sz w:val="24"/>
          <w:szCs w:val="24"/>
          <w:lang w:val="en-US"/>
          <w14:ligatures w14:val="none"/>
        </w:rPr>
        <w:t xml:space="preserve">, we are seeking </w:t>
      </w:r>
      <w:r w:rsidR="00ED536E">
        <w:rPr>
          <w:rFonts w:ascii="Times New Roman" w:eastAsia="Times New Roman" w:hAnsi="Times New Roman" w:cs="Times New Roman"/>
          <w:spacing w:val="-2"/>
          <w:kern w:val="0"/>
          <w:sz w:val="24"/>
          <w:szCs w:val="24"/>
          <w:lang w:val="en-US"/>
          <w14:ligatures w14:val="none"/>
        </w:rPr>
        <w:t>one</w:t>
      </w:r>
      <w:r w:rsidRPr="002E1BC8">
        <w:rPr>
          <w:rFonts w:ascii="Times New Roman" w:eastAsia="Times New Roman" w:hAnsi="Times New Roman" w:cs="Times New Roman"/>
          <w:spacing w:val="-2"/>
          <w:kern w:val="0"/>
          <w:sz w:val="24"/>
          <w:szCs w:val="24"/>
          <w:lang w:val="en-US"/>
          <w14:ligatures w14:val="none"/>
        </w:rPr>
        <w:t xml:space="preserve"> qualified consultant to assist the PPS in enhancing its capacity for </w:t>
      </w:r>
      <w:r>
        <w:rPr>
          <w:rFonts w:ascii="Times New Roman" w:eastAsia="Times New Roman" w:hAnsi="Times New Roman" w:cs="Times New Roman"/>
          <w:spacing w:val="-2"/>
          <w:kern w:val="0"/>
          <w:sz w:val="24"/>
          <w:szCs w:val="24"/>
          <w:lang w:val="en-US"/>
          <w14:ligatures w14:val="none"/>
        </w:rPr>
        <w:t xml:space="preserve">ensuring </w:t>
      </w:r>
      <w:r w:rsidRPr="002E1BC8">
        <w:rPr>
          <w:rFonts w:ascii="Times New Roman" w:eastAsia="Times New Roman" w:hAnsi="Times New Roman" w:cs="Times New Roman"/>
          <w:spacing w:val="-2"/>
          <w:kern w:val="0"/>
          <w:sz w:val="24"/>
          <w:szCs w:val="24"/>
          <w:lang w:val="en-US"/>
          <w14:ligatures w14:val="none"/>
        </w:rPr>
        <w:t>fiscal resilience, transparency, and public spending efficiency by improving budget management, strengthening results orientation, and ensuring closer alignment between planning and budgeting through more precise upfront costing.</w:t>
      </w:r>
    </w:p>
    <w:p w14:paraId="40625E21" w14:textId="070F2C18" w:rsidR="00332658" w:rsidRPr="00332658" w:rsidRDefault="00332658" w:rsidP="00955574">
      <w:pPr>
        <w:autoSpaceDE w:val="0"/>
        <w:autoSpaceDN w:val="0"/>
        <w:adjustRightInd w:val="0"/>
        <w:spacing w:before="120" w:after="120" w:line="240" w:lineRule="auto"/>
        <w:jc w:val="both"/>
        <w:rPr>
          <w:rFonts w:ascii="Times New Roman" w:eastAsia="Times New Roman" w:hAnsi="Times New Roman" w:cs="Times New Roman"/>
          <w:spacing w:val="-2"/>
          <w:kern w:val="0"/>
          <w:sz w:val="24"/>
          <w:szCs w:val="24"/>
          <w:lang w:val="en-US"/>
          <w14:ligatures w14:val="none"/>
        </w:rPr>
      </w:pPr>
      <w:r w:rsidRPr="00332658">
        <w:rPr>
          <w:rFonts w:ascii="Times New Roman" w:eastAsia="Times New Roman" w:hAnsi="Times New Roman" w:cs="Times New Roman"/>
          <w:spacing w:val="-2"/>
          <w:kern w:val="0"/>
          <w:sz w:val="24"/>
          <w:szCs w:val="24"/>
          <w:lang w:val="en-US"/>
          <w14:ligatures w14:val="none"/>
        </w:rPr>
        <w:t>A part of the proceeds of the IBRD</w:t>
      </w:r>
      <w:r w:rsidR="0010649C">
        <w:rPr>
          <w:rFonts w:ascii="Times New Roman" w:eastAsia="Times New Roman" w:hAnsi="Times New Roman" w:cs="Times New Roman"/>
          <w:spacing w:val="-2"/>
          <w:kern w:val="0"/>
          <w:sz w:val="24"/>
          <w:szCs w:val="24"/>
          <w:lang w:val="en-US"/>
          <w14:ligatures w14:val="none"/>
        </w:rPr>
        <w:t xml:space="preserve"> and AFD</w:t>
      </w:r>
      <w:r w:rsidRPr="00332658">
        <w:rPr>
          <w:rFonts w:ascii="Times New Roman" w:eastAsia="Times New Roman" w:hAnsi="Times New Roman" w:cs="Times New Roman"/>
          <w:spacing w:val="-2"/>
          <w:kern w:val="0"/>
          <w:sz w:val="24"/>
          <w:szCs w:val="24"/>
          <w:lang w:val="en-US"/>
          <w14:ligatures w14:val="none"/>
        </w:rPr>
        <w:t xml:space="preserve"> loan will be used for financing the proposed consultancy assignment. These Terms of Reference define the scope of activities and responsibilities of the Consultant</w:t>
      </w:r>
      <w:r w:rsidR="00432956">
        <w:rPr>
          <w:rFonts w:ascii="Times New Roman" w:eastAsia="Times New Roman" w:hAnsi="Times New Roman" w:cs="Times New Roman"/>
          <w:spacing w:val="-2"/>
          <w:kern w:val="0"/>
          <w:sz w:val="24"/>
          <w:szCs w:val="24"/>
          <w:lang w:val="en-US"/>
          <w14:ligatures w14:val="none"/>
        </w:rPr>
        <w:t>s</w:t>
      </w:r>
      <w:r w:rsidRPr="00332658">
        <w:rPr>
          <w:rFonts w:ascii="Times New Roman" w:eastAsia="Times New Roman" w:hAnsi="Times New Roman" w:cs="Times New Roman"/>
          <w:spacing w:val="-2"/>
          <w:kern w:val="0"/>
          <w:sz w:val="24"/>
          <w:szCs w:val="24"/>
          <w:lang w:val="en-US"/>
          <w14:ligatures w14:val="none"/>
        </w:rPr>
        <w:t>.</w:t>
      </w:r>
    </w:p>
    <w:p w14:paraId="18C1E159" w14:textId="77777777" w:rsidR="00332658" w:rsidRPr="00355642" w:rsidRDefault="00332658" w:rsidP="00C8174E">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355642">
        <w:rPr>
          <w:rFonts w:ascii="Times New Roman" w:eastAsia="Times New Roman" w:hAnsi="Times New Roman" w:cs="Times New Roman"/>
          <w:b/>
          <w:spacing w:val="-2"/>
          <w:kern w:val="0"/>
          <w:sz w:val="24"/>
          <w:szCs w:val="24"/>
          <w:u w:val="single"/>
          <w:lang w:val="en-US"/>
          <w14:ligatures w14:val="none"/>
        </w:rPr>
        <w:lastRenderedPageBreak/>
        <w:t>Objective of the assignment</w:t>
      </w:r>
    </w:p>
    <w:p w14:paraId="7CEF3D10" w14:textId="5034CA2D" w:rsidR="00355642" w:rsidRDefault="00355642" w:rsidP="00355642">
      <w:pPr>
        <w:pStyle w:val="NormalWeb"/>
        <w:spacing w:before="120" w:beforeAutospacing="0" w:after="120" w:afterAutospacing="0"/>
        <w:jc w:val="both"/>
      </w:pPr>
      <w:r>
        <w:t>The objective of this consultancy assignment is to strengthen the capacities of PPS</w:t>
      </w:r>
      <w:r w:rsidR="006C48DF">
        <w:t xml:space="preserve"> </w:t>
      </w:r>
      <w:r>
        <w:t xml:space="preserve">and public administration bodies for the calculation and assessment of public policy and regulatory costs through the development and implementation of a comprehensive training program </w:t>
      </w:r>
      <w:r w:rsidR="00077534">
        <w:t xml:space="preserve">for </w:t>
      </w:r>
      <w:r w:rsidR="00077534" w:rsidRPr="00077534">
        <w:rPr>
          <w:spacing w:val="-2"/>
          <w:lang w:val="en-US"/>
        </w:rPr>
        <w:t>calculation of the costs of public policies and regulations</w:t>
      </w:r>
      <w:r w:rsidR="00077534">
        <w:rPr>
          <w:spacing w:val="-2"/>
          <w:lang w:val="en-US"/>
        </w:rPr>
        <w:t xml:space="preserve"> and</w:t>
      </w:r>
      <w:r>
        <w:t xml:space="preserve"> on the use of the Public Policy and Regulation Cost Calculator</w:t>
      </w:r>
      <w:r w:rsidR="000C3C63">
        <w:t xml:space="preserve"> (hereinafter: </w:t>
      </w:r>
      <w:r w:rsidR="00077534">
        <w:t xml:space="preserve">Cost </w:t>
      </w:r>
      <w:r w:rsidR="000C3C63">
        <w:t>Calculator)</w:t>
      </w:r>
      <w:r>
        <w:t xml:space="preserve">. </w:t>
      </w:r>
    </w:p>
    <w:p w14:paraId="6A6C8E3B" w14:textId="77777777" w:rsidR="00F5667E" w:rsidRDefault="00355642" w:rsidP="00355642">
      <w:pPr>
        <w:pStyle w:val="NormalWeb"/>
        <w:spacing w:before="120" w:beforeAutospacing="0" w:after="120" w:afterAutospacing="0"/>
        <w:jc w:val="both"/>
      </w:pPr>
      <w:r>
        <w:t xml:space="preserve">The training program will be developed in accordance with the Handbook/Manual for </w:t>
      </w:r>
      <w:r w:rsidR="000C3C63">
        <w:t>D</w:t>
      </w:r>
      <w:r>
        <w:t xml:space="preserve">etermining the </w:t>
      </w:r>
      <w:r w:rsidR="000C3C63">
        <w:t>C</w:t>
      </w:r>
      <w:r>
        <w:t xml:space="preserve">osts of </w:t>
      </w:r>
      <w:r w:rsidR="000C3C63">
        <w:t>P</w:t>
      </w:r>
      <w:r>
        <w:t xml:space="preserve">ublic </w:t>
      </w:r>
      <w:r w:rsidR="000C3C63">
        <w:t>P</w:t>
      </w:r>
      <w:r>
        <w:t xml:space="preserve">olicies and </w:t>
      </w:r>
      <w:r w:rsidR="000C3C63">
        <w:t>R</w:t>
      </w:r>
      <w:r>
        <w:t xml:space="preserve">egulations and the Guidelines for Integrating Green Aspects into Public Policy Documents and will </w:t>
      </w:r>
      <w:r w:rsidR="004001D1">
        <w:t xml:space="preserve">take into consideration the </w:t>
      </w:r>
      <w:r w:rsidR="004001D1" w:rsidRPr="004001D1">
        <w:t>Methodolog</w:t>
      </w:r>
      <w:r w:rsidR="004001D1">
        <w:t>y</w:t>
      </w:r>
      <w:r w:rsidR="004001D1" w:rsidRPr="004001D1">
        <w:t xml:space="preserve"> for calculating standard costs for the preparation of planning documents and regulations</w:t>
      </w:r>
      <w:r>
        <w:t xml:space="preserve">. </w:t>
      </w:r>
    </w:p>
    <w:p w14:paraId="781E547E" w14:textId="026A34F4" w:rsidR="00ED536E" w:rsidRDefault="00ED536E" w:rsidP="00355642">
      <w:pPr>
        <w:pStyle w:val="NormalWeb"/>
        <w:spacing w:before="120" w:beforeAutospacing="0" w:after="120" w:afterAutospacing="0"/>
        <w:jc w:val="both"/>
      </w:pPr>
      <w:r w:rsidRPr="00ED536E">
        <w:t>The objective of the training is to help</w:t>
      </w:r>
      <w:r w:rsidR="00077534">
        <w:t xml:space="preserve"> </w:t>
      </w:r>
      <w:r w:rsidR="00077534" w:rsidRPr="00077534">
        <w:t xml:space="preserve">employees of </w:t>
      </w:r>
      <w:r w:rsidR="00B6706E" w:rsidRPr="00077534">
        <w:t>the</w:t>
      </w:r>
      <w:r w:rsidR="00B6706E" w:rsidRPr="0010649C">
        <w:t xml:space="preserve"> </w:t>
      </w:r>
      <w:r w:rsidR="00B6706E" w:rsidRPr="00077534">
        <w:t>PPS</w:t>
      </w:r>
      <w:r w:rsidRPr="00ED536E">
        <w:t xml:space="preserve"> how to use the </w:t>
      </w:r>
      <w:r w:rsidR="00077534">
        <w:t xml:space="preserve">Cost </w:t>
      </w:r>
      <w:r w:rsidRPr="00ED536E">
        <w:t xml:space="preserve">Calculator in practice when </w:t>
      </w:r>
      <w:r w:rsidR="00077534" w:rsidRPr="00077534">
        <w:t xml:space="preserve">costing </w:t>
      </w:r>
      <w:r w:rsidRPr="00ED536E">
        <w:t>public policy documents. Through training sessions, participants will gain practical skills to apply the costing methodology</w:t>
      </w:r>
      <w:r w:rsidR="001533C6">
        <w:t xml:space="preserve"> and</w:t>
      </w:r>
      <w:r w:rsidR="00C46FB3">
        <w:t xml:space="preserve"> </w:t>
      </w:r>
      <w:r w:rsidR="00530319">
        <w:t xml:space="preserve">to </w:t>
      </w:r>
      <w:r w:rsidR="00B6706E">
        <w:t>use Cost</w:t>
      </w:r>
      <w:r w:rsidR="001533C6">
        <w:t xml:space="preserve"> </w:t>
      </w:r>
      <w:r w:rsidR="001533C6" w:rsidRPr="00ED536E">
        <w:t>Calculator</w:t>
      </w:r>
      <w:r w:rsidRPr="00ED536E">
        <w:t xml:space="preserve"> consistently. </w:t>
      </w:r>
    </w:p>
    <w:p w14:paraId="1A2A68FC" w14:textId="6239DDCE" w:rsidR="004C7553" w:rsidRDefault="00ED536E" w:rsidP="00355642">
      <w:pPr>
        <w:pStyle w:val="NormalWeb"/>
        <w:spacing w:before="120" w:beforeAutospacing="0" w:after="120" w:afterAutospacing="0"/>
        <w:jc w:val="both"/>
      </w:pPr>
      <w:r>
        <w:t>The</w:t>
      </w:r>
      <w:r w:rsidR="00355642">
        <w:t xml:space="preserve"> assignment seeks to strengthen the capacities of </w:t>
      </w:r>
      <w:r w:rsidR="00DA6C22" w:rsidRPr="00077534">
        <w:t>employees of the PPS</w:t>
      </w:r>
      <w:r w:rsidR="00DA6C22" w:rsidRPr="00ED536E">
        <w:t xml:space="preserve"> </w:t>
      </w:r>
      <w:r w:rsidR="00355642">
        <w:t xml:space="preserve">for the consistent and high-quality implementation of the </w:t>
      </w:r>
      <w:r>
        <w:t xml:space="preserve">public policy costing </w:t>
      </w:r>
      <w:r w:rsidR="00355642">
        <w:t>methodology</w:t>
      </w:r>
      <w:r w:rsidR="00DA6C22">
        <w:t xml:space="preserve"> </w:t>
      </w:r>
      <w:r w:rsidR="001533C6">
        <w:t>and Cost Calculator</w:t>
      </w:r>
      <w:r w:rsidR="00DA6C22">
        <w:t xml:space="preserve"> </w:t>
      </w:r>
      <w:r w:rsidR="00DA6C22" w:rsidRPr="00DA6C22">
        <w:t>so that they</w:t>
      </w:r>
      <w:r w:rsidR="00530319">
        <w:t xml:space="preserve"> are</w:t>
      </w:r>
      <w:r w:rsidR="00DA6C22" w:rsidRPr="00DA6C22">
        <w:t xml:space="preserve"> prepared for</w:t>
      </w:r>
      <w:r w:rsidR="00355642">
        <w:t xml:space="preserve"> providing further professional support to</w:t>
      </w:r>
      <w:r w:rsidR="00DA6C22">
        <w:t xml:space="preserve"> civil servants </w:t>
      </w:r>
      <w:r w:rsidR="00530319">
        <w:t>and</w:t>
      </w:r>
      <w:r w:rsidR="00355642">
        <w:t xml:space="preserve"> public policy proposers.</w:t>
      </w:r>
    </w:p>
    <w:p w14:paraId="71FD0FBE" w14:textId="26A5F867" w:rsidR="00355642" w:rsidRDefault="00355642" w:rsidP="00355642">
      <w:pPr>
        <w:pStyle w:val="NormalWeb"/>
        <w:spacing w:before="120" w:beforeAutospacing="0" w:after="120" w:afterAutospacing="0"/>
        <w:jc w:val="both"/>
      </w:pPr>
      <w:r>
        <w:t>The assignment will engage one consultant responsible for the development of the training program and delivery of trainings</w:t>
      </w:r>
      <w:r w:rsidR="00DA6C22">
        <w:t xml:space="preserve"> for </w:t>
      </w:r>
      <w:r w:rsidR="00DA6C22" w:rsidRPr="00077534">
        <w:t xml:space="preserve">employees of </w:t>
      </w:r>
      <w:proofErr w:type="gramStart"/>
      <w:r w:rsidR="00DA6C22" w:rsidRPr="00077534">
        <w:t>the</w:t>
      </w:r>
      <w:r w:rsidR="007D7D21" w:rsidRPr="007D7D21">
        <w:t xml:space="preserve"> </w:t>
      </w:r>
      <w:r w:rsidR="00DA6C22" w:rsidRPr="00077534">
        <w:t xml:space="preserve"> PPS</w:t>
      </w:r>
      <w:proofErr w:type="gramEnd"/>
      <w:r w:rsidR="00DA6C22">
        <w:t xml:space="preserve"> on</w:t>
      </w:r>
      <w:r w:rsidR="00ED536E">
        <w:t xml:space="preserve"> </w:t>
      </w:r>
      <w:r w:rsidR="00DA6C22">
        <w:t xml:space="preserve">implementation of the public policy costing methodology and Cost </w:t>
      </w:r>
      <w:r w:rsidR="00ED536E">
        <w:t>Calculator</w:t>
      </w:r>
      <w:r>
        <w:t>.</w:t>
      </w:r>
    </w:p>
    <w:p w14:paraId="05FEFED1" w14:textId="77777777" w:rsidR="00355642" w:rsidRPr="00355642" w:rsidRDefault="00355642" w:rsidP="00355642">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355642">
        <w:rPr>
          <w:rFonts w:ascii="Times New Roman" w:eastAsia="Times New Roman" w:hAnsi="Times New Roman" w:cs="Times New Roman"/>
          <w:b/>
          <w:spacing w:val="-2"/>
          <w:kern w:val="0"/>
          <w:sz w:val="24"/>
          <w:szCs w:val="24"/>
          <w:u w:val="single"/>
          <w:lang w:val="en-US"/>
          <w14:ligatures w14:val="none"/>
        </w:rPr>
        <w:t>Scope of Work</w:t>
      </w:r>
    </w:p>
    <w:p w14:paraId="751BBEB2" w14:textId="00DBF378" w:rsidR="00355642" w:rsidRDefault="00355642" w:rsidP="00355642">
      <w:pPr>
        <w:pStyle w:val="NormalWeb"/>
        <w:spacing w:before="120" w:beforeAutospacing="0" w:after="120" w:afterAutospacing="0"/>
        <w:jc w:val="both"/>
      </w:pPr>
      <w:r>
        <w:t>The Consultant scope of work will include, but not be limited to, the following</w:t>
      </w:r>
    </w:p>
    <w:p w14:paraId="65C5D716" w14:textId="03AC22BC" w:rsidR="004001D1" w:rsidRPr="004001D1" w:rsidRDefault="00513CC8" w:rsidP="004001D1">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R</w:t>
      </w:r>
      <w:r w:rsidR="00526845" w:rsidRPr="00526845">
        <w:rPr>
          <w:rFonts w:ascii="Times New Roman" w:eastAsia="Times New Roman" w:hAnsi="Times New Roman" w:cs="Times New Roman"/>
          <w:kern w:val="0"/>
          <w:sz w:val="24"/>
          <w:szCs w:val="24"/>
          <w:lang w:eastAsia="en-GB"/>
          <w14:ligatures w14:val="none"/>
        </w:rPr>
        <w:t xml:space="preserve">eview of relevant methodological documents, including the Methodology for Calculating Standard Costs for the Preparation of Planning Documents and Regulations, the Handbook/Manual for Determining the Costs of Public Policies and Regulations, and the Guidelines for Integrating Green Aspects into Public Policy Documents, as preparation for </w:t>
      </w:r>
      <w:r w:rsidR="00526845">
        <w:rPr>
          <w:rFonts w:ascii="Times New Roman" w:eastAsia="Times New Roman" w:hAnsi="Times New Roman" w:cs="Times New Roman"/>
          <w:kern w:val="0"/>
          <w:sz w:val="24"/>
          <w:szCs w:val="24"/>
          <w:lang w:eastAsia="en-GB"/>
          <w14:ligatures w14:val="none"/>
        </w:rPr>
        <w:t>development of Training Programme and delivery of Training of Trainers</w:t>
      </w:r>
      <w:r w:rsidR="004001D1" w:rsidRPr="004001D1">
        <w:rPr>
          <w:rFonts w:ascii="Times New Roman" w:eastAsia="Times New Roman" w:hAnsi="Times New Roman" w:cs="Times New Roman"/>
          <w:kern w:val="0"/>
          <w:sz w:val="24"/>
          <w:szCs w:val="24"/>
          <w:lang w:eastAsia="en-GB"/>
          <w14:ligatures w14:val="none"/>
        </w:rPr>
        <w:t xml:space="preserve">; </w:t>
      </w:r>
    </w:p>
    <w:p w14:paraId="138D6F1D" w14:textId="0F2D00CE" w:rsidR="00077534" w:rsidRDefault="004001D1" w:rsidP="008C56E9">
      <w:pPr>
        <w:pStyle w:val="ListParagraph"/>
        <w:numPr>
          <w:ilvl w:val="0"/>
          <w:numId w:val="3"/>
        </w:numPr>
        <w:spacing w:before="120" w:after="120" w:line="240" w:lineRule="auto"/>
        <w:contextualSpacing w:val="0"/>
        <w:jc w:val="both"/>
        <w:rPr>
          <w:rFonts w:ascii="Times New Roman" w:eastAsia="Times New Roman" w:hAnsi="Times New Roman" w:cs="Times New Roman"/>
          <w:kern w:val="0"/>
          <w:sz w:val="24"/>
          <w:szCs w:val="24"/>
          <w:lang w:eastAsia="en-GB"/>
          <w14:ligatures w14:val="none"/>
        </w:rPr>
      </w:pPr>
      <w:r w:rsidRPr="004001D1">
        <w:rPr>
          <w:rFonts w:ascii="Times New Roman" w:eastAsia="Times New Roman" w:hAnsi="Times New Roman" w:cs="Times New Roman"/>
          <w:kern w:val="0"/>
          <w:sz w:val="24"/>
          <w:szCs w:val="24"/>
          <w:lang w:eastAsia="en-GB"/>
          <w14:ligatures w14:val="none"/>
        </w:rPr>
        <w:t>Preparation</w:t>
      </w:r>
      <w:r w:rsidR="008C56E9">
        <w:rPr>
          <w:rFonts w:ascii="Times New Roman" w:eastAsia="Times New Roman" w:hAnsi="Times New Roman" w:cs="Times New Roman"/>
          <w:kern w:val="0"/>
          <w:sz w:val="24"/>
          <w:szCs w:val="24"/>
          <w:lang w:eastAsia="en-GB"/>
          <w14:ligatures w14:val="none"/>
        </w:rPr>
        <w:t xml:space="preserve"> and</w:t>
      </w:r>
      <w:r w:rsidR="008C56E9" w:rsidRPr="008C56E9">
        <w:t xml:space="preserve"> </w:t>
      </w:r>
      <w:r w:rsidR="008C56E9" w:rsidRPr="008C56E9">
        <w:rPr>
          <w:rFonts w:ascii="Times New Roman" w:eastAsia="Times New Roman" w:hAnsi="Times New Roman" w:cs="Times New Roman"/>
          <w:kern w:val="0"/>
          <w:sz w:val="24"/>
          <w:szCs w:val="24"/>
          <w:lang w:eastAsia="en-GB"/>
          <w14:ligatures w14:val="none"/>
        </w:rPr>
        <w:t>develop</w:t>
      </w:r>
      <w:r w:rsidR="008C56E9">
        <w:rPr>
          <w:rFonts w:ascii="Times New Roman" w:eastAsia="Times New Roman" w:hAnsi="Times New Roman" w:cs="Times New Roman"/>
          <w:kern w:val="0"/>
          <w:sz w:val="24"/>
          <w:szCs w:val="24"/>
          <w:lang w:eastAsia="en-GB"/>
          <w14:ligatures w14:val="none"/>
        </w:rPr>
        <w:t>ment</w:t>
      </w:r>
      <w:r w:rsidR="008C56E9" w:rsidRPr="008C56E9">
        <w:rPr>
          <w:rFonts w:ascii="Times New Roman" w:eastAsia="Times New Roman" w:hAnsi="Times New Roman" w:cs="Times New Roman"/>
          <w:kern w:val="0"/>
          <w:sz w:val="24"/>
          <w:szCs w:val="24"/>
          <w:lang w:eastAsia="en-GB"/>
          <w14:ligatures w14:val="none"/>
        </w:rPr>
        <w:t xml:space="preserve"> a comprehensive</w:t>
      </w:r>
      <w:r w:rsidRPr="004001D1">
        <w:rPr>
          <w:rFonts w:ascii="Times New Roman" w:eastAsia="Times New Roman" w:hAnsi="Times New Roman" w:cs="Times New Roman"/>
          <w:kern w:val="0"/>
          <w:sz w:val="24"/>
          <w:szCs w:val="24"/>
          <w:lang w:eastAsia="en-GB"/>
          <w14:ligatures w14:val="none"/>
        </w:rPr>
        <w:t xml:space="preserve"> Draft Training Program</w:t>
      </w:r>
      <w:r w:rsidR="0059787C">
        <w:rPr>
          <w:rFonts w:ascii="Times New Roman" w:eastAsia="Times New Roman" w:hAnsi="Times New Roman" w:cs="Times New Roman"/>
          <w:kern w:val="0"/>
          <w:sz w:val="24"/>
          <w:szCs w:val="24"/>
          <w:lang w:eastAsia="en-GB"/>
          <w14:ligatures w14:val="none"/>
        </w:rPr>
        <w:t>me</w:t>
      </w:r>
      <w:r w:rsidRPr="004001D1">
        <w:rPr>
          <w:rFonts w:ascii="Times New Roman" w:eastAsia="Times New Roman" w:hAnsi="Times New Roman" w:cs="Times New Roman"/>
          <w:kern w:val="0"/>
          <w:sz w:val="24"/>
          <w:szCs w:val="24"/>
          <w:lang w:eastAsia="en-GB"/>
          <w14:ligatures w14:val="none"/>
        </w:rPr>
        <w:t xml:space="preserve"> for</w:t>
      </w:r>
      <w:r w:rsidR="00C46FB3">
        <w:rPr>
          <w:rFonts w:ascii="Times New Roman" w:eastAsia="Times New Roman" w:hAnsi="Times New Roman" w:cs="Times New Roman"/>
          <w:kern w:val="0"/>
          <w:sz w:val="24"/>
          <w:szCs w:val="24"/>
          <w:lang w:eastAsia="en-GB"/>
          <w14:ligatures w14:val="none"/>
        </w:rPr>
        <w:t xml:space="preserve"> </w:t>
      </w:r>
      <w:r w:rsidR="00C46FB3" w:rsidRPr="00C46FB3">
        <w:rPr>
          <w:rFonts w:ascii="Times New Roman" w:eastAsia="Times New Roman" w:hAnsi="Times New Roman" w:cs="Times New Roman"/>
          <w:kern w:val="0"/>
          <w:sz w:val="24"/>
          <w:szCs w:val="24"/>
          <w:lang w:eastAsia="en-GB"/>
          <w14:ligatures w14:val="none"/>
        </w:rPr>
        <w:t>calculation of the costs of public policies and regulations</w:t>
      </w:r>
      <w:r w:rsidR="00C46FB3">
        <w:rPr>
          <w:rFonts w:ascii="Times New Roman" w:eastAsia="Times New Roman" w:hAnsi="Times New Roman" w:cs="Times New Roman"/>
          <w:kern w:val="0"/>
          <w:sz w:val="24"/>
          <w:szCs w:val="24"/>
          <w:lang w:eastAsia="en-GB"/>
          <w14:ligatures w14:val="none"/>
        </w:rPr>
        <w:t xml:space="preserve"> </w:t>
      </w:r>
      <w:r w:rsidR="00C46FB3" w:rsidRPr="00C46FB3">
        <w:rPr>
          <w:rFonts w:ascii="Times New Roman" w:eastAsia="Times New Roman" w:hAnsi="Times New Roman" w:cs="Times New Roman"/>
          <w:kern w:val="0"/>
          <w:sz w:val="24"/>
          <w:szCs w:val="24"/>
          <w:lang w:eastAsia="en-GB"/>
          <w14:ligatures w14:val="none"/>
        </w:rPr>
        <w:t xml:space="preserve">using </w:t>
      </w:r>
      <w:r w:rsidRPr="004001D1">
        <w:rPr>
          <w:rFonts w:ascii="Times New Roman" w:eastAsia="Times New Roman" w:hAnsi="Times New Roman" w:cs="Times New Roman"/>
          <w:kern w:val="0"/>
          <w:sz w:val="24"/>
          <w:szCs w:val="24"/>
          <w:lang w:eastAsia="en-GB"/>
          <w14:ligatures w14:val="none"/>
        </w:rPr>
        <w:t>the Public Policy and Regulation Cost Calculator, depending on the format of delivery: webinar format (duration: 3 hours) or classroom training format (duration: 1–2 days)</w:t>
      </w:r>
      <w:r w:rsidR="009846DC">
        <w:rPr>
          <w:rFonts w:ascii="Times New Roman" w:eastAsia="Times New Roman" w:hAnsi="Times New Roman" w:cs="Times New Roman"/>
          <w:kern w:val="0"/>
          <w:sz w:val="24"/>
          <w:szCs w:val="24"/>
          <w:lang w:eastAsia="en-GB"/>
          <w14:ligatures w14:val="none"/>
        </w:rPr>
        <w:t xml:space="preserve"> at the PPS/NAPA premises</w:t>
      </w:r>
      <w:r w:rsidR="009846DC">
        <w:rPr>
          <w:rStyle w:val="FootnoteReference"/>
          <w:rFonts w:ascii="Times New Roman" w:eastAsia="Times New Roman" w:hAnsi="Times New Roman" w:cs="Times New Roman"/>
          <w:kern w:val="0"/>
          <w:sz w:val="24"/>
          <w:szCs w:val="24"/>
          <w:lang w:eastAsia="en-GB"/>
          <w14:ligatures w14:val="none"/>
        </w:rPr>
        <w:footnoteReference w:id="1"/>
      </w:r>
      <w:r w:rsidR="00830639">
        <w:rPr>
          <w:rFonts w:ascii="Times New Roman" w:eastAsia="Times New Roman" w:hAnsi="Times New Roman" w:cs="Times New Roman"/>
          <w:kern w:val="0"/>
          <w:sz w:val="24"/>
          <w:szCs w:val="24"/>
          <w:lang w:eastAsia="en-GB"/>
          <w14:ligatures w14:val="none"/>
        </w:rPr>
        <w:t xml:space="preserve"> </w:t>
      </w:r>
      <w:r w:rsidRPr="004001D1">
        <w:rPr>
          <w:rFonts w:ascii="Times New Roman" w:eastAsia="Times New Roman" w:hAnsi="Times New Roman" w:cs="Times New Roman"/>
          <w:kern w:val="0"/>
          <w:sz w:val="24"/>
          <w:szCs w:val="24"/>
          <w:lang w:eastAsia="en-GB"/>
          <w14:ligatures w14:val="none"/>
        </w:rPr>
        <w:t xml:space="preserve"> in accordance with the requirements of the National Academy for Public Administration</w:t>
      </w:r>
      <w:r w:rsidR="007246C1">
        <w:rPr>
          <w:rFonts w:ascii="Times New Roman" w:eastAsia="Times New Roman" w:hAnsi="Times New Roman" w:cs="Times New Roman"/>
          <w:kern w:val="0"/>
          <w:sz w:val="24"/>
          <w:szCs w:val="24"/>
          <w:lang w:eastAsia="en-GB"/>
          <w14:ligatures w14:val="none"/>
        </w:rPr>
        <w:t xml:space="preserve"> (NAPA)</w:t>
      </w:r>
      <w:r w:rsidRPr="004001D1">
        <w:rPr>
          <w:rFonts w:ascii="Times New Roman" w:eastAsia="Times New Roman" w:hAnsi="Times New Roman" w:cs="Times New Roman"/>
          <w:kern w:val="0"/>
          <w:sz w:val="24"/>
          <w:szCs w:val="24"/>
          <w:lang w:eastAsia="en-GB"/>
          <w14:ligatures w14:val="none"/>
        </w:rPr>
        <w:t>;</w:t>
      </w:r>
    </w:p>
    <w:p w14:paraId="71D958A8" w14:textId="3AAF2082" w:rsidR="004001D1" w:rsidRPr="004001D1" w:rsidRDefault="00077534" w:rsidP="004001D1">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077534">
        <w:rPr>
          <w:rFonts w:ascii="Times New Roman" w:eastAsia="Times New Roman" w:hAnsi="Times New Roman" w:cs="Times New Roman"/>
          <w:kern w:val="0"/>
          <w:sz w:val="24"/>
          <w:szCs w:val="24"/>
          <w:lang w:eastAsia="en-GB"/>
          <w14:ligatures w14:val="none"/>
        </w:rPr>
        <w:t xml:space="preserve">Simulation of PPDs cost calculation using the </w:t>
      </w:r>
      <w:r w:rsidRPr="004001D1">
        <w:rPr>
          <w:rFonts w:ascii="Times New Roman" w:eastAsia="Times New Roman" w:hAnsi="Times New Roman" w:cs="Times New Roman"/>
          <w:kern w:val="0"/>
          <w:sz w:val="24"/>
          <w:szCs w:val="24"/>
          <w:lang w:eastAsia="en-GB"/>
          <w14:ligatures w14:val="none"/>
        </w:rPr>
        <w:t xml:space="preserve">Cost </w:t>
      </w:r>
      <w:r w:rsidRPr="00077534">
        <w:rPr>
          <w:rFonts w:ascii="Times New Roman" w:eastAsia="Times New Roman" w:hAnsi="Times New Roman" w:cs="Times New Roman"/>
          <w:kern w:val="0"/>
          <w:sz w:val="24"/>
          <w:szCs w:val="24"/>
          <w:lang w:eastAsia="en-GB"/>
          <w14:ligatures w14:val="none"/>
        </w:rPr>
        <w:t>Calculator for at least 10 measures from adopted public policy documents, including measures with environmental and climate-related impacts, which will be publicly available on the PPS website as practical examples on the page dedicated to the Calculator</w:t>
      </w:r>
      <w:r w:rsidR="001533C6">
        <w:rPr>
          <w:rFonts w:ascii="Times New Roman" w:eastAsia="Times New Roman" w:hAnsi="Times New Roman" w:cs="Times New Roman"/>
          <w:kern w:val="0"/>
          <w:sz w:val="24"/>
          <w:szCs w:val="24"/>
          <w:lang w:eastAsia="en-GB"/>
          <w14:ligatures w14:val="none"/>
        </w:rPr>
        <w:t xml:space="preserve">, </w:t>
      </w:r>
      <w:r w:rsidR="001533C6" w:rsidRPr="001533C6">
        <w:rPr>
          <w:rFonts w:ascii="Times New Roman" w:eastAsia="Times New Roman" w:hAnsi="Times New Roman" w:cs="Times New Roman"/>
          <w:kern w:val="0"/>
          <w:sz w:val="24"/>
          <w:szCs w:val="24"/>
          <w:lang w:eastAsia="en-GB"/>
          <w14:ligatures w14:val="none"/>
        </w:rPr>
        <w:t>which will be used as additional material during the training</w:t>
      </w:r>
      <w:r w:rsidRPr="00077534">
        <w:rPr>
          <w:rFonts w:ascii="Times New Roman" w:eastAsia="Times New Roman" w:hAnsi="Times New Roman" w:cs="Times New Roman"/>
          <w:kern w:val="0"/>
          <w:sz w:val="24"/>
          <w:szCs w:val="24"/>
          <w:lang w:eastAsia="en-GB"/>
          <w14:ligatures w14:val="none"/>
        </w:rPr>
        <w:t>;</w:t>
      </w:r>
    </w:p>
    <w:p w14:paraId="3A2B13ED" w14:textId="4DD33928" w:rsidR="004001D1" w:rsidRPr="004001D1" w:rsidRDefault="004001D1" w:rsidP="004001D1">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4001D1">
        <w:rPr>
          <w:rFonts w:ascii="Times New Roman" w:eastAsia="Times New Roman" w:hAnsi="Times New Roman" w:cs="Times New Roman"/>
          <w:kern w:val="0"/>
          <w:sz w:val="24"/>
          <w:szCs w:val="24"/>
          <w:lang w:eastAsia="en-GB"/>
          <w14:ligatures w14:val="none"/>
        </w:rPr>
        <w:t>Development of presentation materials (short and extended versions)</w:t>
      </w:r>
      <w:r w:rsidR="000E0F59">
        <w:rPr>
          <w:rStyle w:val="FootnoteReference"/>
          <w:rFonts w:ascii="Times New Roman" w:eastAsia="Times New Roman" w:hAnsi="Times New Roman" w:cs="Times New Roman"/>
          <w:kern w:val="0"/>
          <w:sz w:val="24"/>
          <w:szCs w:val="24"/>
          <w:lang w:eastAsia="en-GB"/>
          <w14:ligatures w14:val="none"/>
        </w:rPr>
        <w:footnoteReference w:id="2"/>
      </w:r>
      <w:r w:rsidRPr="004001D1">
        <w:rPr>
          <w:rFonts w:ascii="Times New Roman" w:eastAsia="Times New Roman" w:hAnsi="Times New Roman" w:cs="Times New Roman"/>
          <w:kern w:val="0"/>
          <w:sz w:val="24"/>
          <w:szCs w:val="24"/>
          <w:lang w:eastAsia="en-GB"/>
          <w14:ligatures w14:val="none"/>
        </w:rPr>
        <w:t xml:space="preserve"> and preparation of additional materials to be used during the implementation of the training; </w:t>
      </w:r>
    </w:p>
    <w:p w14:paraId="21A83E58" w14:textId="4C852666" w:rsidR="004001D1" w:rsidRDefault="00DC1F86" w:rsidP="00AE6784">
      <w:pPr>
        <w:pStyle w:val="ListParagraph"/>
        <w:numPr>
          <w:ilvl w:val="0"/>
          <w:numId w:val="3"/>
        </w:numPr>
        <w:spacing w:before="120" w:after="120" w:line="240" w:lineRule="auto"/>
        <w:contextualSpacing w:val="0"/>
        <w:jc w:val="both"/>
        <w:rPr>
          <w:rFonts w:ascii="Times New Roman" w:eastAsia="Times New Roman" w:hAnsi="Times New Roman" w:cs="Times New Roman"/>
          <w:kern w:val="0"/>
          <w:sz w:val="24"/>
          <w:szCs w:val="24"/>
          <w:lang w:eastAsia="en-GB"/>
          <w14:ligatures w14:val="none"/>
        </w:rPr>
      </w:pPr>
      <w:r w:rsidRPr="00DC1F86">
        <w:rPr>
          <w:rFonts w:ascii="Times New Roman" w:eastAsia="Times New Roman" w:hAnsi="Times New Roman" w:cs="Times New Roman"/>
          <w:kern w:val="0"/>
          <w:sz w:val="24"/>
          <w:szCs w:val="24"/>
          <w:lang w:eastAsia="en-GB"/>
          <w14:ligatures w14:val="none"/>
        </w:rPr>
        <w:lastRenderedPageBreak/>
        <w:t>Delivery of a Training of Trainers (</w:t>
      </w:r>
      <w:proofErr w:type="spellStart"/>
      <w:r w:rsidRPr="00DC1F86">
        <w:rPr>
          <w:rFonts w:ascii="Times New Roman" w:eastAsia="Times New Roman" w:hAnsi="Times New Roman" w:cs="Times New Roman"/>
          <w:kern w:val="0"/>
          <w:sz w:val="24"/>
          <w:szCs w:val="24"/>
          <w:lang w:eastAsia="en-GB"/>
          <w14:ligatures w14:val="none"/>
        </w:rPr>
        <w:t>ToT</w:t>
      </w:r>
      <w:proofErr w:type="spellEnd"/>
      <w:r w:rsidRPr="00DC1F86">
        <w:rPr>
          <w:rFonts w:ascii="Times New Roman" w:eastAsia="Times New Roman" w:hAnsi="Times New Roman" w:cs="Times New Roman"/>
          <w:kern w:val="0"/>
          <w:sz w:val="24"/>
          <w:szCs w:val="24"/>
          <w:lang w:eastAsia="en-GB"/>
          <w14:ligatures w14:val="none"/>
        </w:rPr>
        <w:t>) programme for selected PPS employees, aimed at equipping them with the knowledge and skills required to independently deliver training to other staff</w:t>
      </w:r>
      <w:r>
        <w:rPr>
          <w:rFonts w:ascii="Times New Roman" w:eastAsia="Times New Roman" w:hAnsi="Times New Roman" w:cs="Times New Roman"/>
          <w:kern w:val="0"/>
          <w:sz w:val="24"/>
          <w:szCs w:val="24"/>
          <w:lang w:eastAsia="en-GB"/>
          <w14:ligatures w14:val="none"/>
        </w:rPr>
        <w:t xml:space="preserve"> </w:t>
      </w:r>
      <w:r w:rsidR="004001D1" w:rsidRPr="004001D1">
        <w:rPr>
          <w:rFonts w:ascii="Times New Roman" w:eastAsia="Times New Roman" w:hAnsi="Times New Roman" w:cs="Times New Roman"/>
          <w:kern w:val="0"/>
          <w:sz w:val="24"/>
          <w:szCs w:val="24"/>
          <w:lang w:eastAsia="en-GB"/>
          <w14:ligatures w14:val="none"/>
        </w:rPr>
        <w:t xml:space="preserve">; </w:t>
      </w:r>
    </w:p>
    <w:p w14:paraId="4E6C883D" w14:textId="2FB13494" w:rsidR="004001D1" w:rsidRPr="004001D1" w:rsidRDefault="004001D1" w:rsidP="004001D1">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4001D1">
        <w:rPr>
          <w:rFonts w:ascii="Times New Roman" w:eastAsia="Times New Roman" w:hAnsi="Times New Roman" w:cs="Times New Roman"/>
          <w:kern w:val="0"/>
          <w:sz w:val="24"/>
          <w:szCs w:val="24"/>
          <w:lang w:eastAsia="en-GB"/>
          <w14:ligatures w14:val="none"/>
        </w:rPr>
        <w:t xml:space="preserve">Revision and </w:t>
      </w:r>
      <w:r w:rsidR="00D94794">
        <w:rPr>
          <w:rFonts w:ascii="Times New Roman" w:eastAsia="Times New Roman" w:hAnsi="Times New Roman" w:cs="Times New Roman"/>
          <w:kern w:val="0"/>
          <w:sz w:val="24"/>
          <w:szCs w:val="24"/>
          <w:lang w:eastAsia="en-GB"/>
          <w14:ligatures w14:val="none"/>
        </w:rPr>
        <w:t>finalisation of a</w:t>
      </w:r>
      <w:r w:rsidRPr="004001D1">
        <w:rPr>
          <w:rFonts w:ascii="Times New Roman" w:eastAsia="Times New Roman" w:hAnsi="Times New Roman" w:cs="Times New Roman"/>
          <w:kern w:val="0"/>
          <w:sz w:val="24"/>
          <w:szCs w:val="24"/>
          <w:lang w:eastAsia="en-GB"/>
          <w14:ligatures w14:val="none"/>
        </w:rPr>
        <w:t xml:space="preserve"> Training Program</w:t>
      </w:r>
      <w:r w:rsidR="0059787C">
        <w:rPr>
          <w:rFonts w:ascii="Times New Roman" w:eastAsia="Times New Roman" w:hAnsi="Times New Roman" w:cs="Times New Roman"/>
          <w:kern w:val="0"/>
          <w:sz w:val="24"/>
          <w:szCs w:val="24"/>
          <w:lang w:eastAsia="en-GB"/>
          <w14:ligatures w14:val="none"/>
        </w:rPr>
        <w:t>me</w:t>
      </w:r>
      <w:r w:rsidRPr="004001D1">
        <w:rPr>
          <w:rFonts w:ascii="Times New Roman" w:eastAsia="Times New Roman" w:hAnsi="Times New Roman" w:cs="Times New Roman"/>
          <w:kern w:val="0"/>
          <w:sz w:val="24"/>
          <w:szCs w:val="24"/>
          <w:lang w:eastAsia="en-GB"/>
          <w14:ligatures w14:val="none"/>
        </w:rPr>
        <w:t xml:space="preserve"> based on feedback received following the conducted </w:t>
      </w:r>
      <w:proofErr w:type="spellStart"/>
      <w:r w:rsidRPr="004001D1">
        <w:rPr>
          <w:rFonts w:ascii="Times New Roman" w:eastAsia="Times New Roman" w:hAnsi="Times New Roman" w:cs="Times New Roman"/>
          <w:kern w:val="0"/>
          <w:sz w:val="24"/>
          <w:szCs w:val="24"/>
          <w:lang w:eastAsia="en-GB"/>
          <w14:ligatures w14:val="none"/>
        </w:rPr>
        <w:t>ToT</w:t>
      </w:r>
      <w:proofErr w:type="spellEnd"/>
      <w:r w:rsidRPr="004001D1">
        <w:rPr>
          <w:rFonts w:ascii="Times New Roman" w:eastAsia="Times New Roman" w:hAnsi="Times New Roman" w:cs="Times New Roman"/>
          <w:kern w:val="0"/>
          <w:sz w:val="24"/>
          <w:szCs w:val="24"/>
          <w:lang w:eastAsia="en-GB"/>
          <w14:ligatures w14:val="none"/>
        </w:rPr>
        <w:t xml:space="preserve"> training; </w:t>
      </w:r>
    </w:p>
    <w:p w14:paraId="34B376EF" w14:textId="78945351" w:rsidR="004001D1" w:rsidRPr="004001D1" w:rsidRDefault="004001D1" w:rsidP="004001D1">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4001D1">
        <w:rPr>
          <w:rFonts w:ascii="Times New Roman" w:eastAsia="Times New Roman" w:hAnsi="Times New Roman" w:cs="Times New Roman"/>
          <w:kern w:val="0"/>
          <w:sz w:val="24"/>
          <w:szCs w:val="24"/>
          <w:lang w:eastAsia="en-GB"/>
          <w14:ligatures w14:val="none"/>
        </w:rPr>
        <w:t>Finalization of presentation and supporting materials for the implementation of the training</w:t>
      </w:r>
      <w:r w:rsidR="00077534">
        <w:rPr>
          <w:rFonts w:ascii="Times New Roman" w:eastAsia="Times New Roman" w:hAnsi="Times New Roman" w:cs="Times New Roman"/>
          <w:kern w:val="0"/>
          <w:sz w:val="24"/>
          <w:szCs w:val="24"/>
          <w:lang w:eastAsia="en-GB"/>
          <w14:ligatures w14:val="none"/>
        </w:rPr>
        <w:t xml:space="preserve"> for </w:t>
      </w:r>
      <w:r w:rsidR="00077534" w:rsidRPr="00077534">
        <w:rPr>
          <w:rFonts w:ascii="Times New Roman" w:eastAsia="Times New Roman" w:hAnsi="Times New Roman" w:cs="Times New Roman"/>
          <w:kern w:val="0"/>
          <w:sz w:val="24"/>
          <w:szCs w:val="24"/>
          <w:lang w:eastAsia="en-GB"/>
          <w14:ligatures w14:val="none"/>
        </w:rPr>
        <w:t>civil servants</w:t>
      </w:r>
      <w:r w:rsidR="00CD7B45">
        <w:rPr>
          <w:rFonts w:ascii="Times New Roman" w:eastAsia="Times New Roman" w:hAnsi="Times New Roman" w:cs="Times New Roman"/>
          <w:kern w:val="0"/>
          <w:sz w:val="24"/>
          <w:szCs w:val="24"/>
          <w:lang w:eastAsia="en-GB"/>
          <w14:ligatures w14:val="none"/>
        </w:rPr>
        <w:t>, in Word and PPT format</w:t>
      </w:r>
    </w:p>
    <w:p w14:paraId="67F1CEDD" w14:textId="77777777" w:rsidR="00D118A3" w:rsidRPr="00D118A3" w:rsidRDefault="00D118A3" w:rsidP="00D118A3">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D118A3">
        <w:rPr>
          <w:rFonts w:ascii="Times New Roman" w:eastAsia="Times New Roman" w:hAnsi="Times New Roman" w:cs="Times New Roman"/>
          <w:b/>
          <w:spacing w:val="-2"/>
          <w:kern w:val="0"/>
          <w:sz w:val="24"/>
          <w:szCs w:val="24"/>
          <w:u w:val="single"/>
          <w:lang w:val="en-US"/>
          <w14:ligatures w14:val="none"/>
        </w:rPr>
        <w:t xml:space="preserve">Deliverables </w:t>
      </w:r>
    </w:p>
    <w:p w14:paraId="4662A27F" w14:textId="7751A49A" w:rsidR="00D118A3" w:rsidRDefault="00D118A3" w:rsidP="00D118A3">
      <w:pPr>
        <w:spacing w:before="120" w:after="120" w:line="240" w:lineRule="auto"/>
        <w:jc w:val="both"/>
        <w:rPr>
          <w:rFonts w:ascii="Times New Roman" w:eastAsia="Times New Roman" w:hAnsi="Times New Roman" w:cs="Times New Roman"/>
          <w:kern w:val="0"/>
          <w:sz w:val="24"/>
          <w:szCs w:val="24"/>
          <w:lang w:eastAsia="en-GB"/>
          <w14:ligatures w14:val="none"/>
        </w:rPr>
      </w:pPr>
      <w:r w:rsidRPr="00D118A3">
        <w:rPr>
          <w:rFonts w:ascii="Times New Roman" w:eastAsia="Times New Roman" w:hAnsi="Times New Roman" w:cs="Times New Roman"/>
          <w:kern w:val="0"/>
          <w:sz w:val="24"/>
          <w:szCs w:val="24"/>
          <w:lang w:eastAsia="en-GB"/>
          <w14:ligatures w14:val="none"/>
        </w:rPr>
        <w:t xml:space="preserve">The </w:t>
      </w:r>
      <w:r w:rsidR="00AA18B5" w:rsidRPr="00D118A3">
        <w:rPr>
          <w:rFonts w:ascii="Times New Roman" w:eastAsia="Times New Roman" w:hAnsi="Times New Roman" w:cs="Times New Roman"/>
          <w:kern w:val="0"/>
          <w:sz w:val="24"/>
          <w:szCs w:val="24"/>
          <w:lang w:eastAsia="en-GB"/>
          <w14:ligatures w14:val="none"/>
        </w:rPr>
        <w:t>Consultant</w:t>
      </w:r>
      <w:r w:rsidRPr="00D118A3">
        <w:rPr>
          <w:rFonts w:ascii="Times New Roman" w:eastAsia="Times New Roman" w:hAnsi="Times New Roman" w:cs="Times New Roman"/>
          <w:kern w:val="0"/>
          <w:sz w:val="24"/>
          <w:szCs w:val="24"/>
          <w:lang w:eastAsia="en-GB"/>
          <w14:ligatures w14:val="none"/>
        </w:rPr>
        <w:t xml:space="preserve"> shall prepare and deliver the following in the corresponding stages of the assignment:</w:t>
      </w:r>
    </w:p>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2"/>
        <w:gridCol w:w="4648"/>
      </w:tblGrid>
      <w:tr w:rsidR="00833354" w:rsidRPr="009F6548" w14:paraId="1A497CD0" w14:textId="2182102A" w:rsidTr="00833354">
        <w:trPr>
          <w:trHeight w:val="301"/>
        </w:trPr>
        <w:tc>
          <w:tcPr>
            <w:tcW w:w="4712" w:type="dxa"/>
            <w:tcBorders>
              <w:top w:val="single" w:sz="4" w:space="0" w:color="auto"/>
              <w:left w:val="single" w:sz="4" w:space="0" w:color="auto"/>
              <w:bottom w:val="single" w:sz="4" w:space="0" w:color="auto"/>
              <w:right w:val="single" w:sz="4" w:space="0" w:color="auto"/>
            </w:tcBorders>
            <w:hideMark/>
          </w:tcPr>
          <w:p w14:paraId="0456BCF8" w14:textId="19CBF8DD" w:rsidR="00833354" w:rsidRPr="009F6548" w:rsidRDefault="00833354" w:rsidP="009F6548">
            <w:pPr>
              <w:spacing w:after="0" w:line="240" w:lineRule="auto"/>
              <w:jc w:val="center"/>
              <w:rPr>
                <w:rFonts w:ascii="Times New Roman" w:eastAsia="Times New Roman" w:hAnsi="Times New Roman" w:cs="Times New Roman"/>
                <w:kern w:val="0"/>
                <w:sz w:val="24"/>
                <w:szCs w:val="24"/>
                <w:lang w:val="sr-Latn-RS"/>
                <w14:ligatures w14:val="none"/>
              </w:rPr>
            </w:pPr>
            <w:proofErr w:type="spellStart"/>
            <w:r w:rsidRPr="009F6548">
              <w:rPr>
                <w:rFonts w:ascii="Times New Roman" w:eastAsia="Times New Roman" w:hAnsi="Times New Roman" w:cs="Times New Roman"/>
                <w:b/>
                <w:bCs/>
                <w:kern w:val="0"/>
                <w:sz w:val="24"/>
                <w:szCs w:val="24"/>
                <w:lang w:val="sr-Latn-RS"/>
                <w14:ligatures w14:val="none"/>
              </w:rPr>
              <w:t>Deliverables</w:t>
            </w:r>
            <w:proofErr w:type="spellEnd"/>
          </w:p>
        </w:tc>
        <w:tc>
          <w:tcPr>
            <w:tcW w:w="4648" w:type="dxa"/>
            <w:tcBorders>
              <w:top w:val="single" w:sz="4" w:space="0" w:color="auto"/>
              <w:left w:val="single" w:sz="4" w:space="0" w:color="auto"/>
              <w:bottom w:val="single" w:sz="4" w:space="0" w:color="auto"/>
              <w:right w:val="single" w:sz="4" w:space="0" w:color="auto"/>
            </w:tcBorders>
            <w:hideMark/>
          </w:tcPr>
          <w:p w14:paraId="0E9C3928" w14:textId="282F5A86" w:rsidR="00833354" w:rsidRPr="009F6548" w:rsidRDefault="00833354" w:rsidP="009F6548">
            <w:pPr>
              <w:spacing w:after="0" w:line="240" w:lineRule="auto"/>
              <w:jc w:val="center"/>
              <w:rPr>
                <w:rFonts w:ascii="Times New Roman" w:eastAsia="Times New Roman" w:hAnsi="Times New Roman" w:cs="Times New Roman"/>
                <w:kern w:val="0"/>
                <w:sz w:val="24"/>
                <w:szCs w:val="24"/>
                <w:lang w:val="sr-Latn-RS"/>
                <w14:ligatures w14:val="none"/>
              </w:rPr>
            </w:pPr>
            <w:r w:rsidRPr="009F6548">
              <w:rPr>
                <w:rFonts w:ascii="Times New Roman" w:eastAsia="Times New Roman" w:hAnsi="Times New Roman" w:cs="Times New Roman"/>
                <w:kern w:val="0"/>
                <w:sz w:val="24"/>
                <w:szCs w:val="24"/>
                <w:lang w:val="sr-Latn-RS"/>
                <w14:ligatures w14:val="none"/>
              </w:rPr>
              <w:t>Due date</w:t>
            </w:r>
          </w:p>
        </w:tc>
      </w:tr>
      <w:tr w:rsidR="00833354" w:rsidRPr="009F6548" w14:paraId="707AF9A4" w14:textId="08782B0D" w:rsidTr="00833354">
        <w:trPr>
          <w:trHeight w:val="801"/>
        </w:trPr>
        <w:tc>
          <w:tcPr>
            <w:tcW w:w="4712" w:type="dxa"/>
            <w:tcBorders>
              <w:top w:val="single" w:sz="4" w:space="0" w:color="auto"/>
              <w:left w:val="single" w:sz="4" w:space="0" w:color="auto"/>
              <w:bottom w:val="single" w:sz="4" w:space="0" w:color="auto"/>
              <w:right w:val="single" w:sz="4" w:space="0" w:color="auto"/>
            </w:tcBorders>
            <w:hideMark/>
          </w:tcPr>
          <w:p w14:paraId="104603C5" w14:textId="0F285CDC" w:rsidR="00833354" w:rsidRPr="009F6548" w:rsidRDefault="00833354" w:rsidP="00E2547B">
            <w:pPr>
              <w:spacing w:after="0" w:line="240" w:lineRule="auto"/>
              <w:rPr>
                <w:rFonts w:ascii="Times New Roman" w:eastAsia="Times New Roman" w:hAnsi="Times New Roman" w:cs="Times New Roman"/>
                <w:kern w:val="0"/>
                <w:sz w:val="24"/>
                <w:szCs w:val="24"/>
                <w:lang w:val="sr-Latn-RS"/>
                <w14:ligatures w14:val="none"/>
              </w:rPr>
            </w:pPr>
            <w:proofErr w:type="spellStart"/>
            <w:r w:rsidRPr="009F6548">
              <w:rPr>
                <w:rFonts w:ascii="Times New Roman" w:eastAsia="Times New Roman" w:hAnsi="Times New Roman" w:cs="Times New Roman"/>
                <w:b/>
                <w:bCs/>
                <w:kern w:val="0"/>
                <w:sz w:val="24"/>
                <w:szCs w:val="24"/>
                <w:lang w:val="sr-Latn-RS"/>
                <w14:ligatures w14:val="none"/>
              </w:rPr>
              <w:t>Deliverable</w:t>
            </w:r>
            <w:proofErr w:type="spellEnd"/>
            <w:r w:rsidRPr="009F6548">
              <w:rPr>
                <w:rFonts w:ascii="Times New Roman" w:eastAsia="Times New Roman" w:hAnsi="Times New Roman" w:cs="Times New Roman"/>
                <w:b/>
                <w:bCs/>
                <w:kern w:val="0"/>
                <w:sz w:val="24"/>
                <w:szCs w:val="24"/>
                <w:lang w:val="sr-Latn-RS"/>
                <w14:ligatures w14:val="none"/>
              </w:rPr>
              <w:t xml:space="preserve"> 1:</w:t>
            </w:r>
            <w:r>
              <w:t xml:space="preserve"> </w:t>
            </w:r>
            <w:r>
              <w:rPr>
                <w:rFonts w:ascii="Times New Roman" w:hAnsi="Times New Roman" w:cs="Times New Roman"/>
                <w:sz w:val="24"/>
                <w:szCs w:val="24"/>
              </w:rPr>
              <w:t>R</w:t>
            </w:r>
            <w:r w:rsidRPr="0067757D">
              <w:rPr>
                <w:rFonts w:ascii="Times New Roman" w:hAnsi="Times New Roman" w:cs="Times New Roman"/>
                <w:sz w:val="24"/>
                <w:szCs w:val="24"/>
              </w:rPr>
              <w:t>eviewed relevant methodological documents, including the Methodology for Calculating Standard Costs for the Preparation of Planning Documents and Regulations, the Handbook/Manual for Determining the Costs of Public Policies and Regulations, and the Guidelines for Integrating Green Aspects into Public Policy Documents, as a basis for the subsequent provision of mentoring support.</w:t>
            </w:r>
            <w:r w:rsidRPr="0067757D" w:rsidDel="00927794">
              <w:rPr>
                <w:sz w:val="24"/>
                <w:szCs w:val="24"/>
              </w:rPr>
              <w:t xml:space="preserve"> </w:t>
            </w:r>
          </w:p>
        </w:tc>
        <w:tc>
          <w:tcPr>
            <w:tcW w:w="4648" w:type="dxa"/>
            <w:tcBorders>
              <w:top w:val="single" w:sz="4" w:space="0" w:color="auto"/>
              <w:left w:val="single" w:sz="4" w:space="0" w:color="auto"/>
              <w:bottom w:val="single" w:sz="4" w:space="0" w:color="auto"/>
              <w:right w:val="single" w:sz="4" w:space="0" w:color="auto"/>
            </w:tcBorders>
          </w:tcPr>
          <w:p w14:paraId="690B45A0" w14:textId="1812F79C" w:rsidR="00833354" w:rsidRPr="00557C59" w:rsidRDefault="00833354" w:rsidP="00AA18B5">
            <w:pPr>
              <w:spacing w:after="0" w:line="240" w:lineRule="auto"/>
              <w:rPr>
                <w:rFonts w:ascii="Times New Roman" w:eastAsia="Times New Roman" w:hAnsi="Times New Roman" w:cs="Times New Roman"/>
                <w:kern w:val="0"/>
                <w:sz w:val="24"/>
                <w:szCs w:val="24"/>
                <w:lang w:val="sr-Latn-RS"/>
                <w14:ligatures w14:val="none"/>
              </w:rPr>
            </w:pPr>
            <w:r>
              <w:rPr>
                <w:rFonts w:ascii="Times New Roman" w:eastAsia="Times New Roman" w:hAnsi="Times New Roman" w:cs="Times New Roman"/>
                <w:kern w:val="0"/>
                <w:sz w:val="24"/>
                <w:szCs w:val="24"/>
                <w:lang w:val="sr-Latn-RS"/>
                <w14:ligatures w14:val="none"/>
              </w:rPr>
              <w:t>5</w:t>
            </w:r>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working</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days</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after</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contract</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signing</w:t>
            </w:r>
            <w:proofErr w:type="spellEnd"/>
          </w:p>
        </w:tc>
      </w:tr>
      <w:tr w:rsidR="00833354" w:rsidRPr="009F6548" w14:paraId="2ADBE052" w14:textId="0CB3C344" w:rsidTr="00833354">
        <w:trPr>
          <w:trHeight w:val="801"/>
        </w:trPr>
        <w:tc>
          <w:tcPr>
            <w:tcW w:w="4712" w:type="dxa"/>
            <w:tcBorders>
              <w:top w:val="single" w:sz="4" w:space="0" w:color="auto"/>
              <w:left w:val="single" w:sz="4" w:space="0" w:color="auto"/>
              <w:bottom w:val="single" w:sz="4" w:space="0" w:color="auto"/>
              <w:right w:val="single" w:sz="4" w:space="0" w:color="auto"/>
            </w:tcBorders>
          </w:tcPr>
          <w:p w14:paraId="455B4D17" w14:textId="055F295E" w:rsidR="00833354" w:rsidRPr="009F6548" w:rsidRDefault="00833354" w:rsidP="0014617F">
            <w:pPr>
              <w:spacing w:after="0" w:line="240" w:lineRule="auto"/>
              <w:rPr>
                <w:rFonts w:ascii="Times New Roman" w:eastAsia="Times New Roman" w:hAnsi="Times New Roman" w:cs="Times New Roman"/>
                <w:b/>
                <w:bCs/>
                <w:kern w:val="0"/>
                <w:sz w:val="24"/>
                <w:szCs w:val="24"/>
                <w:lang w:val="sr-Latn-RS"/>
                <w14:ligatures w14:val="none"/>
              </w:rPr>
            </w:pPr>
            <w:proofErr w:type="spellStart"/>
            <w:r w:rsidRPr="0067757D">
              <w:rPr>
                <w:rFonts w:ascii="Times New Roman" w:eastAsia="Times New Roman" w:hAnsi="Times New Roman" w:cs="Times New Roman"/>
                <w:b/>
                <w:bCs/>
                <w:kern w:val="0"/>
                <w:sz w:val="24"/>
                <w:szCs w:val="24"/>
                <w:lang w:val="sr-Latn-RS"/>
                <w14:ligatures w14:val="none"/>
              </w:rPr>
              <w:t>Deliverable</w:t>
            </w:r>
            <w:proofErr w:type="spellEnd"/>
            <w:r w:rsidRPr="0067757D">
              <w:rPr>
                <w:rFonts w:ascii="Times New Roman" w:eastAsia="Times New Roman" w:hAnsi="Times New Roman" w:cs="Times New Roman"/>
                <w:b/>
                <w:bCs/>
                <w:kern w:val="0"/>
                <w:sz w:val="24"/>
                <w:szCs w:val="24"/>
                <w:lang w:val="sr-Latn-RS"/>
                <w14:ligatures w14:val="none"/>
              </w:rPr>
              <w:t xml:space="preserve"> 2:</w:t>
            </w:r>
            <w:r>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Prepared</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Pr>
                <w:rFonts w:ascii="Times New Roman" w:eastAsia="Times New Roman" w:hAnsi="Times New Roman" w:cs="Times New Roman"/>
                <w:kern w:val="0"/>
                <w:sz w:val="24"/>
                <w:szCs w:val="24"/>
                <w:lang w:val="sr-Latn-RS"/>
                <w14:ligatures w14:val="none"/>
              </w:rPr>
              <w:t>Draft</w:t>
            </w:r>
            <w:proofErr w:type="spellEnd"/>
            <w:r>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Training</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Program</w:t>
            </w:r>
            <w:r>
              <w:rPr>
                <w:rFonts w:ascii="Times New Roman" w:eastAsia="Times New Roman" w:hAnsi="Times New Roman" w:cs="Times New Roman"/>
                <w:kern w:val="0"/>
                <w:sz w:val="24"/>
                <w:szCs w:val="24"/>
                <w:lang w:val="sr-Latn-RS"/>
                <w14:ligatures w14:val="none"/>
              </w:rPr>
              <w:t>me</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for</w:t>
            </w:r>
            <w:proofErr w:type="spellEnd"/>
            <w:r w:rsidRPr="009F6548">
              <w:rPr>
                <w:rFonts w:ascii="Times New Roman" w:eastAsia="Times New Roman" w:hAnsi="Times New Roman" w:cs="Times New Roman"/>
                <w:kern w:val="0"/>
                <w:sz w:val="24"/>
                <w:szCs w:val="24"/>
                <w:lang w:val="sr-Latn-RS"/>
                <w14:ligatures w14:val="none"/>
              </w:rPr>
              <w:t xml:space="preserve"> </w:t>
            </w:r>
            <w:r w:rsidRPr="001533C6">
              <w:rPr>
                <w:rFonts w:ascii="Times New Roman" w:eastAsia="Times New Roman" w:hAnsi="Times New Roman" w:cs="Times New Roman"/>
                <w:spacing w:val="-2"/>
                <w:kern w:val="0"/>
                <w:sz w:val="24"/>
                <w:szCs w:val="24"/>
                <w:lang w:val="en-US"/>
                <w14:ligatures w14:val="none"/>
              </w:rPr>
              <w:t>calculation of costs of public policies and regulation</w:t>
            </w:r>
            <w:r w:rsidRPr="00332658">
              <w:rPr>
                <w:rFonts w:ascii="Times New Roman" w:eastAsia="Times New Roman" w:hAnsi="Times New Roman" w:cs="Times New Roman"/>
                <w:b/>
                <w:spacing w:val="-2"/>
                <w:kern w:val="0"/>
                <w:sz w:val="24"/>
                <w:szCs w:val="24"/>
                <w:lang w:val="en-US"/>
                <w14:ligatures w14:val="none"/>
              </w:rPr>
              <w:t>s</w:t>
            </w:r>
            <w:r w:rsidRPr="009F6548">
              <w:rPr>
                <w:rFonts w:ascii="Times New Roman" w:eastAsia="Times New Roman" w:hAnsi="Times New Roman" w:cs="Times New Roman"/>
                <w:kern w:val="0"/>
                <w:sz w:val="24"/>
                <w:szCs w:val="24"/>
                <w:lang w:val="sr-Latn-RS"/>
                <w14:ligatures w14:val="none"/>
              </w:rPr>
              <w:t xml:space="preserve"> - </w:t>
            </w:r>
            <w:r w:rsidRPr="009F6548">
              <w:rPr>
                <w:rFonts w:ascii="Times New Roman" w:eastAsia="Times New Roman" w:hAnsi="Times New Roman" w:cs="Times New Roman"/>
                <w:kern w:val="0"/>
                <w:sz w:val="24"/>
                <w:szCs w:val="24"/>
                <w:lang w:eastAsia="en-GB"/>
                <w14:ligatures w14:val="none"/>
              </w:rPr>
              <w:t xml:space="preserve">webinar </w:t>
            </w:r>
            <w:r w:rsidR="0014617F">
              <w:rPr>
                <w:rFonts w:ascii="Times New Roman" w:eastAsia="Times New Roman" w:hAnsi="Times New Roman" w:cs="Times New Roman"/>
                <w:kern w:val="0"/>
                <w:sz w:val="24"/>
                <w:szCs w:val="24"/>
                <w:lang w:eastAsia="en-GB"/>
                <w14:ligatures w14:val="none"/>
              </w:rPr>
              <w:t>or</w:t>
            </w:r>
            <w:r w:rsidRPr="009F6548">
              <w:rPr>
                <w:rFonts w:ascii="Times New Roman" w:eastAsia="Times New Roman" w:hAnsi="Times New Roman" w:cs="Times New Roman"/>
                <w:kern w:val="0"/>
                <w:sz w:val="24"/>
                <w:szCs w:val="24"/>
                <w:lang w:eastAsia="en-GB"/>
                <w14:ligatures w14:val="none"/>
              </w:rPr>
              <w:t xml:space="preserve"> classroom training format</w:t>
            </w:r>
            <w:r>
              <w:rPr>
                <w:rFonts w:ascii="Times New Roman" w:eastAsia="Times New Roman" w:hAnsi="Times New Roman" w:cs="Times New Roman"/>
                <w:kern w:val="0"/>
                <w:sz w:val="24"/>
                <w:szCs w:val="24"/>
                <w:lang w:eastAsia="en-GB"/>
                <w14:ligatures w14:val="none"/>
              </w:rPr>
              <w:t xml:space="preserve"> </w:t>
            </w:r>
          </w:p>
        </w:tc>
        <w:tc>
          <w:tcPr>
            <w:tcW w:w="4648" w:type="dxa"/>
            <w:tcBorders>
              <w:top w:val="single" w:sz="4" w:space="0" w:color="auto"/>
              <w:left w:val="single" w:sz="4" w:space="0" w:color="auto"/>
              <w:bottom w:val="single" w:sz="4" w:space="0" w:color="auto"/>
              <w:right w:val="single" w:sz="4" w:space="0" w:color="auto"/>
            </w:tcBorders>
          </w:tcPr>
          <w:p w14:paraId="5AA9457E" w14:textId="7CAB0EDC" w:rsidR="00833354" w:rsidRPr="00557C59" w:rsidRDefault="00833354" w:rsidP="00AA18B5">
            <w:pPr>
              <w:spacing w:after="0" w:line="240" w:lineRule="auto"/>
              <w:rPr>
                <w:rFonts w:ascii="Times New Roman" w:eastAsia="Times New Roman" w:hAnsi="Times New Roman" w:cs="Times New Roman"/>
                <w:kern w:val="0"/>
                <w:sz w:val="24"/>
                <w:szCs w:val="24"/>
                <w:lang w:val="sr-Latn-RS"/>
                <w14:ligatures w14:val="none"/>
              </w:rPr>
            </w:pPr>
            <w:r>
              <w:rPr>
                <w:rFonts w:ascii="Times New Roman" w:eastAsia="Times New Roman" w:hAnsi="Times New Roman" w:cs="Times New Roman"/>
                <w:kern w:val="0"/>
                <w:sz w:val="24"/>
                <w:szCs w:val="24"/>
                <w:lang w:val="sr-Latn-RS"/>
                <w14:ligatures w14:val="none"/>
              </w:rPr>
              <w:t>15</w:t>
            </w:r>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working</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days</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after</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contract</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signing</w:t>
            </w:r>
            <w:proofErr w:type="spellEnd"/>
          </w:p>
        </w:tc>
      </w:tr>
      <w:tr w:rsidR="00833354" w:rsidRPr="009F6548" w14:paraId="5B1EF83D" w14:textId="070F719A" w:rsidTr="00833354">
        <w:trPr>
          <w:trHeight w:val="908"/>
        </w:trPr>
        <w:tc>
          <w:tcPr>
            <w:tcW w:w="4712" w:type="dxa"/>
            <w:tcBorders>
              <w:top w:val="single" w:sz="4" w:space="0" w:color="auto"/>
              <w:left w:val="single" w:sz="4" w:space="0" w:color="auto"/>
              <w:bottom w:val="single" w:sz="4" w:space="0" w:color="auto"/>
              <w:right w:val="single" w:sz="4" w:space="0" w:color="auto"/>
            </w:tcBorders>
          </w:tcPr>
          <w:p w14:paraId="238A0786" w14:textId="3474D229" w:rsidR="00833354" w:rsidRPr="009F6548" w:rsidRDefault="00833354" w:rsidP="009316DF">
            <w:pPr>
              <w:spacing w:after="0" w:line="240" w:lineRule="auto"/>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Deliverable 3: </w:t>
            </w:r>
            <w:r w:rsidRPr="0067757D">
              <w:rPr>
                <w:rFonts w:ascii="Times New Roman" w:eastAsia="Times New Roman" w:hAnsi="Times New Roman" w:cs="Times New Roman"/>
                <w:kern w:val="0"/>
                <w:sz w:val="24"/>
                <w:szCs w:val="24"/>
                <w:lang w:val="en-US"/>
                <w14:ligatures w14:val="none"/>
              </w:rPr>
              <w:t>D</w:t>
            </w:r>
            <w:proofErr w:type="spellStart"/>
            <w:r w:rsidRPr="009F6548">
              <w:rPr>
                <w:rFonts w:ascii="Times New Roman" w:eastAsia="Times New Roman" w:hAnsi="Times New Roman" w:cs="Times New Roman"/>
                <w:kern w:val="0"/>
                <w:sz w:val="24"/>
                <w:szCs w:val="24"/>
                <w:lang w:val="sr-Latn-RS"/>
                <w14:ligatures w14:val="none"/>
              </w:rPr>
              <w:t>eveloped</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presentation</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materials</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short</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and</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extended</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versions</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and</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additional</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materials</w:t>
            </w:r>
            <w:proofErr w:type="spellEnd"/>
            <w:r w:rsidRPr="009F6548">
              <w:rPr>
                <w:rFonts w:ascii="Times New Roman" w:eastAsia="Times New Roman" w:hAnsi="Times New Roman" w:cs="Times New Roman"/>
                <w:kern w:val="0"/>
                <w:sz w:val="24"/>
                <w:szCs w:val="24"/>
                <w:lang w:val="sr-Latn-RS"/>
                <w14:ligatures w14:val="none"/>
              </w:rPr>
              <w:t xml:space="preserve"> to be </w:t>
            </w:r>
            <w:proofErr w:type="spellStart"/>
            <w:r w:rsidRPr="009F6548">
              <w:rPr>
                <w:rFonts w:ascii="Times New Roman" w:eastAsia="Times New Roman" w:hAnsi="Times New Roman" w:cs="Times New Roman"/>
                <w:kern w:val="0"/>
                <w:sz w:val="24"/>
                <w:szCs w:val="24"/>
                <w:lang w:val="sr-Latn-RS"/>
                <w14:ligatures w14:val="none"/>
              </w:rPr>
              <w:t>used</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during</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the</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implementation</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of</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the</w:t>
            </w:r>
            <w:proofErr w:type="spellEnd"/>
            <w:r w:rsidRPr="009F6548">
              <w:rPr>
                <w:rFonts w:ascii="Times New Roman" w:eastAsia="Times New Roman" w:hAnsi="Times New Roman" w:cs="Times New Roman"/>
                <w:kern w:val="0"/>
                <w:sz w:val="24"/>
                <w:szCs w:val="24"/>
                <w:lang w:val="sr-Latn-RS"/>
                <w14:ligatures w14:val="none"/>
              </w:rPr>
              <w:t xml:space="preserve"> </w:t>
            </w:r>
            <w:proofErr w:type="spellStart"/>
            <w:r w:rsidRPr="009F6548">
              <w:rPr>
                <w:rFonts w:ascii="Times New Roman" w:eastAsia="Times New Roman" w:hAnsi="Times New Roman" w:cs="Times New Roman"/>
                <w:kern w:val="0"/>
                <w:sz w:val="24"/>
                <w:szCs w:val="24"/>
                <w:lang w:val="sr-Latn-RS"/>
                <w14:ligatures w14:val="none"/>
              </w:rPr>
              <w:t>training</w:t>
            </w:r>
            <w:proofErr w:type="spellEnd"/>
            <w:r>
              <w:rPr>
                <w:rFonts w:ascii="Times New Roman" w:eastAsia="Times New Roman" w:hAnsi="Times New Roman" w:cs="Times New Roman"/>
                <w:kern w:val="0"/>
                <w:sz w:val="24"/>
                <w:szCs w:val="24"/>
                <w:lang w:val="sr-Latn-RS"/>
                <w14:ligatures w14:val="none"/>
              </w:rPr>
              <w:t xml:space="preserve">, in Word </w:t>
            </w:r>
            <w:proofErr w:type="spellStart"/>
            <w:r>
              <w:rPr>
                <w:rFonts w:ascii="Times New Roman" w:eastAsia="Times New Roman" w:hAnsi="Times New Roman" w:cs="Times New Roman"/>
                <w:kern w:val="0"/>
                <w:sz w:val="24"/>
                <w:szCs w:val="24"/>
                <w:lang w:val="sr-Latn-RS"/>
                <w14:ligatures w14:val="none"/>
              </w:rPr>
              <w:t>and</w:t>
            </w:r>
            <w:proofErr w:type="spellEnd"/>
            <w:r>
              <w:rPr>
                <w:rFonts w:ascii="Times New Roman" w:eastAsia="Times New Roman" w:hAnsi="Times New Roman" w:cs="Times New Roman"/>
                <w:kern w:val="0"/>
                <w:sz w:val="24"/>
                <w:szCs w:val="24"/>
                <w:lang w:val="sr-Latn-RS"/>
                <w14:ligatures w14:val="none"/>
              </w:rPr>
              <w:t xml:space="preserve"> PPP format</w:t>
            </w:r>
          </w:p>
        </w:tc>
        <w:tc>
          <w:tcPr>
            <w:tcW w:w="4648" w:type="dxa"/>
            <w:tcBorders>
              <w:top w:val="single" w:sz="4" w:space="0" w:color="auto"/>
              <w:left w:val="single" w:sz="4" w:space="0" w:color="auto"/>
              <w:bottom w:val="single" w:sz="4" w:space="0" w:color="auto"/>
              <w:right w:val="single" w:sz="4" w:space="0" w:color="auto"/>
            </w:tcBorders>
          </w:tcPr>
          <w:p w14:paraId="014F528F" w14:textId="6980F29F" w:rsidR="00833354" w:rsidRPr="00557C59" w:rsidRDefault="00833354" w:rsidP="00513CC8">
            <w:pPr>
              <w:spacing w:after="0" w:line="240" w:lineRule="auto"/>
              <w:rPr>
                <w:rFonts w:ascii="Times New Roman" w:eastAsia="Times New Roman" w:hAnsi="Times New Roman" w:cs="Times New Roman"/>
                <w:kern w:val="0"/>
                <w:sz w:val="24"/>
                <w:szCs w:val="24"/>
                <w:lang w:val="sr-Latn-RS"/>
                <w14:ligatures w14:val="none"/>
              </w:rPr>
            </w:pPr>
            <w:r>
              <w:rPr>
                <w:rFonts w:ascii="Times New Roman" w:eastAsia="Times New Roman" w:hAnsi="Times New Roman" w:cs="Times New Roman"/>
                <w:kern w:val="0"/>
                <w:sz w:val="24"/>
                <w:szCs w:val="24"/>
                <w:lang w:val="sr-Latn-RS"/>
                <w14:ligatures w14:val="none"/>
              </w:rPr>
              <w:t>25</w:t>
            </w:r>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working</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days</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after</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contract</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signing</w:t>
            </w:r>
            <w:proofErr w:type="spellEnd"/>
          </w:p>
        </w:tc>
      </w:tr>
      <w:tr w:rsidR="00833354" w:rsidRPr="009F6548" w14:paraId="681924C6" w14:textId="04A0C287" w:rsidTr="00833354">
        <w:trPr>
          <w:trHeight w:val="801"/>
        </w:trPr>
        <w:tc>
          <w:tcPr>
            <w:tcW w:w="4712" w:type="dxa"/>
            <w:tcBorders>
              <w:top w:val="single" w:sz="4" w:space="0" w:color="auto"/>
              <w:left w:val="single" w:sz="4" w:space="0" w:color="auto"/>
              <w:bottom w:val="single" w:sz="4" w:space="0" w:color="auto"/>
              <w:right w:val="single" w:sz="4" w:space="0" w:color="auto"/>
            </w:tcBorders>
          </w:tcPr>
          <w:p w14:paraId="7B332FF3" w14:textId="349A1AC6" w:rsidR="00833354" w:rsidRPr="009F6548" w:rsidRDefault="00833354" w:rsidP="009316DF">
            <w:pPr>
              <w:spacing w:after="0" w:line="240" w:lineRule="auto"/>
              <w:rPr>
                <w:rFonts w:ascii="Times New Roman" w:eastAsia="Times New Roman" w:hAnsi="Times New Roman" w:cs="Times New Roman"/>
                <w:b/>
                <w:bCs/>
                <w:kern w:val="0"/>
                <w:sz w:val="24"/>
                <w:szCs w:val="24"/>
                <w:lang w:val="sr-Latn-RS"/>
                <w14:ligatures w14:val="none"/>
              </w:rPr>
            </w:pPr>
            <w:r w:rsidRPr="009F6548">
              <w:rPr>
                <w:rFonts w:ascii="Times New Roman" w:eastAsia="Times New Roman" w:hAnsi="Times New Roman" w:cs="Times New Roman"/>
                <w:b/>
                <w:bCs/>
                <w:kern w:val="0"/>
                <w:sz w:val="24"/>
                <w:szCs w:val="24"/>
                <w:lang w:val="en-US"/>
                <w14:ligatures w14:val="none"/>
              </w:rPr>
              <w:t>Deliverable</w:t>
            </w:r>
            <w:r>
              <w:rPr>
                <w:rFonts w:ascii="Times New Roman" w:eastAsia="Times New Roman" w:hAnsi="Times New Roman" w:cs="Times New Roman"/>
                <w:b/>
                <w:bCs/>
                <w:kern w:val="0"/>
                <w:sz w:val="24"/>
                <w:szCs w:val="24"/>
                <w:lang w:val="en-US"/>
                <w14:ligatures w14:val="none"/>
              </w:rPr>
              <w:t xml:space="preserve"> 4</w:t>
            </w:r>
            <w:r w:rsidRPr="009F6548">
              <w:rPr>
                <w:rFonts w:ascii="Times New Roman" w:eastAsia="Times New Roman" w:hAnsi="Times New Roman" w:cs="Times New Roman"/>
                <w:b/>
                <w:bCs/>
                <w:kern w:val="0"/>
                <w:sz w:val="24"/>
                <w:szCs w:val="24"/>
                <w:lang w:val="en-US"/>
                <w14:ligatures w14:val="none"/>
              </w:rPr>
              <w:t xml:space="preserve">: </w:t>
            </w:r>
            <w:r w:rsidRPr="009316DF">
              <w:rPr>
                <w:rFonts w:ascii="Times New Roman" w:eastAsia="Times New Roman" w:hAnsi="Times New Roman" w:cs="Times New Roman"/>
                <w:bCs/>
                <w:kern w:val="0"/>
                <w:sz w:val="24"/>
                <w:szCs w:val="24"/>
                <w:lang w:val="en-US"/>
                <w14:ligatures w14:val="none"/>
              </w:rPr>
              <w:t>Prepar</w:t>
            </w:r>
            <w:r>
              <w:rPr>
                <w:rFonts w:ascii="Times New Roman" w:eastAsia="Times New Roman" w:hAnsi="Times New Roman" w:cs="Times New Roman"/>
                <w:bCs/>
                <w:kern w:val="0"/>
                <w:sz w:val="24"/>
                <w:szCs w:val="24"/>
                <w:lang w:val="en-US"/>
                <w14:ligatures w14:val="none"/>
              </w:rPr>
              <w:t>ed</w:t>
            </w:r>
            <w:r w:rsidRPr="009316DF">
              <w:rPr>
                <w:rFonts w:ascii="Times New Roman" w:eastAsia="Times New Roman" w:hAnsi="Times New Roman" w:cs="Times New Roman"/>
                <w:bCs/>
                <w:kern w:val="0"/>
                <w:sz w:val="24"/>
                <w:szCs w:val="24"/>
                <w:lang w:val="en-US"/>
                <w14:ligatures w14:val="none"/>
              </w:rPr>
              <w:t xml:space="preserve"> simulation</w:t>
            </w:r>
            <w:r>
              <w:rPr>
                <w:rFonts w:ascii="Times New Roman" w:eastAsia="Times New Roman" w:hAnsi="Times New Roman" w:cs="Times New Roman"/>
                <w:b/>
                <w:bCs/>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sr-Latn-RS"/>
                <w14:ligatures w14:val="none"/>
              </w:rPr>
              <w:t>of</w:t>
            </w:r>
            <w:proofErr w:type="spellEnd"/>
            <w:r>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costing</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Pr>
                <w:rFonts w:ascii="Times New Roman" w:eastAsia="Times New Roman" w:hAnsi="Times New Roman" w:cs="Times New Roman"/>
                <w:kern w:val="0"/>
                <w:sz w:val="24"/>
                <w:szCs w:val="24"/>
                <w:lang w:val="sr-Latn-RS"/>
                <w14:ligatures w14:val="none"/>
              </w:rPr>
              <w:t>for</w:t>
            </w:r>
            <w:proofErr w:type="spellEnd"/>
            <w:r w:rsidRPr="008F4EFC">
              <w:rPr>
                <w:rFonts w:ascii="Times New Roman" w:eastAsia="Times New Roman" w:hAnsi="Times New Roman" w:cs="Times New Roman"/>
                <w:kern w:val="0"/>
                <w:sz w:val="24"/>
                <w:szCs w:val="24"/>
                <w:lang w:val="sr-Latn-RS"/>
                <w14:ligatures w14:val="none"/>
              </w:rPr>
              <w:t xml:space="preserve"> at </w:t>
            </w:r>
            <w:proofErr w:type="spellStart"/>
            <w:r w:rsidRPr="008F4EFC">
              <w:rPr>
                <w:rFonts w:ascii="Times New Roman" w:eastAsia="Times New Roman" w:hAnsi="Times New Roman" w:cs="Times New Roman"/>
                <w:kern w:val="0"/>
                <w:sz w:val="24"/>
                <w:szCs w:val="24"/>
                <w:lang w:val="sr-Latn-RS"/>
                <w14:ligatures w14:val="none"/>
              </w:rPr>
              <w:t>least</w:t>
            </w:r>
            <w:proofErr w:type="spellEnd"/>
            <w:r w:rsidRPr="008F4EFC">
              <w:rPr>
                <w:rFonts w:ascii="Times New Roman" w:eastAsia="Times New Roman" w:hAnsi="Times New Roman" w:cs="Times New Roman"/>
                <w:kern w:val="0"/>
                <w:sz w:val="24"/>
                <w:szCs w:val="24"/>
                <w:lang w:val="sr-Latn-RS"/>
                <w14:ligatures w14:val="none"/>
              </w:rPr>
              <w:t xml:space="preserve"> 10 </w:t>
            </w:r>
            <w:proofErr w:type="spellStart"/>
            <w:r w:rsidRPr="008F4EFC">
              <w:rPr>
                <w:rFonts w:ascii="Times New Roman" w:eastAsia="Times New Roman" w:hAnsi="Times New Roman" w:cs="Times New Roman"/>
                <w:kern w:val="0"/>
                <w:sz w:val="24"/>
                <w:szCs w:val="24"/>
                <w:lang w:val="sr-Latn-RS"/>
                <w14:ligatures w14:val="none"/>
              </w:rPr>
              <w:t>measures</w:t>
            </w:r>
            <w:proofErr w:type="spellEnd"/>
            <w:r w:rsidRPr="008F4EFC">
              <w:rPr>
                <w:rFonts w:ascii="Times New Roman" w:eastAsia="Times New Roman" w:hAnsi="Times New Roman" w:cs="Times New Roman"/>
                <w:kern w:val="0"/>
                <w:sz w:val="24"/>
                <w:szCs w:val="24"/>
                <w:lang w:val="sr-Latn-RS"/>
                <w14:ligatures w14:val="none"/>
              </w:rPr>
              <w:t xml:space="preserve"> from </w:t>
            </w:r>
            <w:proofErr w:type="spellStart"/>
            <w:r w:rsidRPr="008F4EFC">
              <w:rPr>
                <w:rFonts w:ascii="Times New Roman" w:eastAsia="Times New Roman" w:hAnsi="Times New Roman" w:cs="Times New Roman"/>
                <w:kern w:val="0"/>
                <w:sz w:val="24"/>
                <w:szCs w:val="24"/>
                <w:lang w:val="sr-Latn-RS"/>
                <w14:ligatures w14:val="none"/>
              </w:rPr>
              <w:t>adopted</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public</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policy</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documents</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including</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measures</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with</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environmental</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and</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climate-related</w:t>
            </w:r>
            <w:proofErr w:type="spellEnd"/>
            <w:r w:rsidRPr="008F4EFC">
              <w:rPr>
                <w:rFonts w:ascii="Times New Roman" w:eastAsia="Times New Roman" w:hAnsi="Times New Roman" w:cs="Times New Roman"/>
                <w:kern w:val="0"/>
                <w:sz w:val="24"/>
                <w:szCs w:val="24"/>
                <w:lang w:val="sr-Latn-RS"/>
                <w14:ligatures w14:val="none"/>
              </w:rPr>
              <w:t xml:space="preserve"> </w:t>
            </w:r>
            <w:proofErr w:type="spellStart"/>
            <w:r w:rsidRPr="008F4EFC">
              <w:rPr>
                <w:rFonts w:ascii="Times New Roman" w:eastAsia="Times New Roman" w:hAnsi="Times New Roman" w:cs="Times New Roman"/>
                <w:kern w:val="0"/>
                <w:sz w:val="24"/>
                <w:szCs w:val="24"/>
                <w:lang w:val="sr-Latn-RS"/>
                <w14:ligatures w14:val="none"/>
              </w:rPr>
              <w:t>impacts</w:t>
            </w:r>
            <w:proofErr w:type="spellEnd"/>
          </w:p>
        </w:tc>
        <w:tc>
          <w:tcPr>
            <w:tcW w:w="4648" w:type="dxa"/>
            <w:tcBorders>
              <w:top w:val="single" w:sz="4" w:space="0" w:color="auto"/>
              <w:left w:val="single" w:sz="4" w:space="0" w:color="auto"/>
              <w:bottom w:val="single" w:sz="4" w:space="0" w:color="auto"/>
              <w:right w:val="single" w:sz="4" w:space="0" w:color="auto"/>
            </w:tcBorders>
          </w:tcPr>
          <w:p w14:paraId="75C3802D" w14:textId="1EBF70AE" w:rsidR="00833354" w:rsidRPr="00557C59" w:rsidRDefault="00833354" w:rsidP="00513CC8">
            <w:pPr>
              <w:spacing w:after="0" w:line="240" w:lineRule="auto"/>
              <w:rPr>
                <w:rFonts w:ascii="Times New Roman" w:eastAsia="Times New Roman" w:hAnsi="Times New Roman" w:cs="Times New Roman"/>
                <w:kern w:val="0"/>
                <w:sz w:val="24"/>
                <w:szCs w:val="24"/>
                <w:lang w:val="sr-Latn-RS"/>
                <w14:ligatures w14:val="none"/>
              </w:rPr>
            </w:pPr>
            <w:r>
              <w:rPr>
                <w:rFonts w:ascii="Times New Roman" w:eastAsia="Times New Roman" w:hAnsi="Times New Roman" w:cs="Times New Roman"/>
                <w:kern w:val="0"/>
                <w:sz w:val="24"/>
                <w:szCs w:val="24"/>
                <w:lang w:val="sr-Latn-RS"/>
                <w14:ligatures w14:val="none"/>
              </w:rPr>
              <w:t>35</w:t>
            </w:r>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working</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days</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after</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contract</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signing</w:t>
            </w:r>
            <w:proofErr w:type="spellEnd"/>
          </w:p>
        </w:tc>
      </w:tr>
      <w:tr w:rsidR="00833354" w:rsidRPr="009F6548" w14:paraId="719F083B" w14:textId="6681E325" w:rsidTr="00833354">
        <w:trPr>
          <w:trHeight w:val="801"/>
        </w:trPr>
        <w:tc>
          <w:tcPr>
            <w:tcW w:w="4712" w:type="dxa"/>
            <w:tcBorders>
              <w:top w:val="single" w:sz="4" w:space="0" w:color="auto"/>
              <w:left w:val="single" w:sz="4" w:space="0" w:color="auto"/>
              <w:bottom w:val="single" w:sz="4" w:space="0" w:color="auto"/>
              <w:right w:val="single" w:sz="4" w:space="0" w:color="auto"/>
            </w:tcBorders>
          </w:tcPr>
          <w:p w14:paraId="4C7DAA99" w14:textId="5FCC0363" w:rsidR="00833354" w:rsidRPr="009F6548" w:rsidRDefault="00833354" w:rsidP="00D711D9">
            <w:pPr>
              <w:spacing w:after="0" w:line="240" w:lineRule="auto"/>
              <w:rPr>
                <w:rFonts w:ascii="Times New Roman" w:eastAsia="Times New Roman" w:hAnsi="Times New Roman" w:cs="Times New Roman"/>
                <w:b/>
                <w:bCs/>
                <w:kern w:val="0"/>
                <w:sz w:val="24"/>
                <w:szCs w:val="24"/>
                <w:lang w:val="en-US"/>
                <w14:ligatures w14:val="none"/>
              </w:rPr>
            </w:pPr>
            <w:r w:rsidRPr="009F6548">
              <w:rPr>
                <w:rFonts w:ascii="Times New Roman" w:eastAsia="Times New Roman" w:hAnsi="Times New Roman" w:cs="Times New Roman"/>
                <w:b/>
                <w:bCs/>
                <w:kern w:val="0"/>
                <w:sz w:val="24"/>
                <w:szCs w:val="24"/>
                <w:lang w:val="en-US"/>
                <w14:ligatures w14:val="none"/>
              </w:rPr>
              <w:t xml:space="preserve">Deliverable </w:t>
            </w:r>
            <w:r>
              <w:rPr>
                <w:rFonts w:ascii="Times New Roman" w:eastAsia="Times New Roman" w:hAnsi="Times New Roman" w:cs="Times New Roman"/>
                <w:b/>
                <w:bCs/>
                <w:kern w:val="0"/>
                <w:sz w:val="24"/>
                <w:szCs w:val="24"/>
                <w:lang w:val="en-US"/>
                <w14:ligatures w14:val="none"/>
              </w:rPr>
              <w:t>5</w:t>
            </w:r>
            <w:r w:rsidRPr="009F6548">
              <w:rPr>
                <w:rFonts w:ascii="Times New Roman" w:eastAsia="Times New Roman" w:hAnsi="Times New Roman" w:cs="Times New Roman"/>
                <w:b/>
                <w:bCs/>
                <w:kern w:val="0"/>
                <w:sz w:val="24"/>
                <w:szCs w:val="24"/>
                <w:lang w:val="en-US"/>
                <w14:ligatures w14:val="none"/>
              </w:rPr>
              <w:t xml:space="preserve">: </w:t>
            </w:r>
            <w:r w:rsidRPr="009F6548">
              <w:rPr>
                <w:rFonts w:ascii="Times New Roman" w:eastAsia="Times New Roman" w:hAnsi="Times New Roman" w:cs="Times New Roman"/>
                <w:kern w:val="0"/>
                <w:sz w:val="24"/>
                <w:szCs w:val="24"/>
                <w:lang w:val="en-US"/>
                <w14:ligatures w14:val="none"/>
              </w:rPr>
              <w:t xml:space="preserve">Delivered a </w:t>
            </w:r>
            <w:proofErr w:type="spellStart"/>
            <w:r w:rsidRPr="009F6548">
              <w:rPr>
                <w:rFonts w:ascii="Times New Roman" w:eastAsia="Times New Roman" w:hAnsi="Times New Roman" w:cs="Times New Roman"/>
                <w:kern w:val="0"/>
                <w:sz w:val="24"/>
                <w:szCs w:val="24"/>
                <w:lang w:val="en-US"/>
                <w14:ligatures w14:val="none"/>
              </w:rPr>
              <w:t>ToT</w:t>
            </w:r>
            <w:proofErr w:type="spellEnd"/>
            <w:r w:rsidRPr="009F6548">
              <w:rPr>
                <w:rFonts w:ascii="Times New Roman" w:eastAsia="Times New Roman" w:hAnsi="Times New Roman" w:cs="Times New Roman"/>
                <w:kern w:val="0"/>
                <w:sz w:val="24"/>
                <w:szCs w:val="24"/>
                <w:lang w:val="en-US"/>
                <w14:ligatures w14:val="none"/>
              </w:rPr>
              <w:t xml:space="preserve"> (Training of Trainers) </w:t>
            </w:r>
            <w:proofErr w:type="spellStart"/>
            <w:r w:rsidRPr="009F6548">
              <w:rPr>
                <w:rFonts w:ascii="Times New Roman" w:eastAsia="Times New Roman" w:hAnsi="Times New Roman" w:cs="Times New Roman"/>
                <w:kern w:val="0"/>
                <w:sz w:val="24"/>
                <w:szCs w:val="24"/>
                <w:lang w:val="en-US"/>
                <w14:ligatures w14:val="none"/>
              </w:rPr>
              <w:t>program</w:t>
            </w:r>
            <w:r>
              <w:rPr>
                <w:rFonts w:ascii="Times New Roman" w:eastAsia="Times New Roman" w:hAnsi="Times New Roman" w:cs="Times New Roman"/>
                <w:kern w:val="0"/>
                <w:sz w:val="24"/>
                <w:szCs w:val="24"/>
                <w:lang w:val="en-US"/>
                <w14:ligatures w14:val="none"/>
              </w:rPr>
              <w:t>me</w:t>
            </w:r>
            <w:proofErr w:type="spellEnd"/>
            <w:r w:rsidRPr="009F6548">
              <w:rPr>
                <w:rFonts w:ascii="Times New Roman" w:eastAsia="Times New Roman" w:hAnsi="Times New Roman" w:cs="Times New Roman"/>
                <w:kern w:val="0"/>
                <w:sz w:val="24"/>
                <w:szCs w:val="24"/>
                <w:lang w:val="en-US"/>
                <w14:ligatures w14:val="none"/>
              </w:rPr>
              <w:t xml:space="preserve"> for </w:t>
            </w:r>
            <w:r>
              <w:rPr>
                <w:rFonts w:ascii="Times New Roman" w:eastAsia="Times New Roman" w:hAnsi="Times New Roman" w:cs="Times New Roman"/>
                <w:kern w:val="0"/>
                <w:sz w:val="24"/>
                <w:szCs w:val="24"/>
                <w:lang w:val="en-US"/>
                <w14:ligatures w14:val="none"/>
              </w:rPr>
              <w:t xml:space="preserve">selected PPS </w:t>
            </w:r>
            <w:r w:rsidRPr="009F6548">
              <w:rPr>
                <w:rFonts w:ascii="Times New Roman" w:eastAsia="Times New Roman" w:hAnsi="Times New Roman" w:cs="Times New Roman"/>
                <w:kern w:val="0"/>
                <w:sz w:val="24"/>
                <w:szCs w:val="24"/>
                <w:lang w:val="en-US"/>
                <w14:ligatures w14:val="none"/>
              </w:rPr>
              <w:t>employees</w:t>
            </w:r>
          </w:p>
        </w:tc>
        <w:tc>
          <w:tcPr>
            <w:tcW w:w="4648" w:type="dxa"/>
            <w:tcBorders>
              <w:top w:val="single" w:sz="4" w:space="0" w:color="auto"/>
              <w:left w:val="single" w:sz="4" w:space="0" w:color="auto"/>
              <w:bottom w:val="single" w:sz="4" w:space="0" w:color="auto"/>
              <w:right w:val="single" w:sz="4" w:space="0" w:color="auto"/>
            </w:tcBorders>
          </w:tcPr>
          <w:p w14:paraId="0C068813" w14:textId="46BF2BA8" w:rsidR="00833354" w:rsidRPr="00557C59" w:rsidRDefault="00833354" w:rsidP="00D711D9">
            <w:pPr>
              <w:spacing w:after="0" w:line="240" w:lineRule="auto"/>
              <w:rPr>
                <w:rFonts w:ascii="Times New Roman" w:eastAsia="Times New Roman" w:hAnsi="Times New Roman" w:cs="Times New Roman"/>
                <w:kern w:val="0"/>
                <w:sz w:val="24"/>
                <w:szCs w:val="24"/>
                <w:lang w:val="sr-Latn-RS"/>
                <w14:ligatures w14:val="none"/>
              </w:rPr>
            </w:pPr>
            <w:r>
              <w:rPr>
                <w:rFonts w:ascii="Times New Roman" w:eastAsia="Times New Roman" w:hAnsi="Times New Roman" w:cs="Times New Roman"/>
                <w:kern w:val="0"/>
                <w:sz w:val="24"/>
                <w:szCs w:val="24"/>
                <w:lang w:val="sr-Latn-RS"/>
                <w14:ligatures w14:val="none"/>
              </w:rPr>
              <w:t>45</w:t>
            </w:r>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working</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days</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after</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contract</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signing</w:t>
            </w:r>
            <w:proofErr w:type="spellEnd"/>
          </w:p>
        </w:tc>
      </w:tr>
      <w:tr w:rsidR="00833354" w:rsidRPr="009F6548" w14:paraId="665CC184" w14:textId="04D881DC" w:rsidTr="00833354">
        <w:trPr>
          <w:trHeight w:val="575"/>
        </w:trPr>
        <w:tc>
          <w:tcPr>
            <w:tcW w:w="4712" w:type="dxa"/>
            <w:tcBorders>
              <w:top w:val="single" w:sz="4" w:space="0" w:color="auto"/>
              <w:left w:val="single" w:sz="4" w:space="0" w:color="auto"/>
              <w:bottom w:val="single" w:sz="4" w:space="0" w:color="auto"/>
              <w:right w:val="single" w:sz="4" w:space="0" w:color="auto"/>
            </w:tcBorders>
          </w:tcPr>
          <w:p w14:paraId="2B1DA320" w14:textId="3F252091" w:rsidR="00833354" w:rsidRPr="00835A41" w:rsidRDefault="00833354" w:rsidP="00D711D9">
            <w:pPr>
              <w:spacing w:after="0" w:line="240" w:lineRule="auto"/>
              <w:rPr>
                <w:rFonts w:ascii="Times New Roman" w:eastAsia="Times New Roman" w:hAnsi="Times New Roman" w:cs="Times New Roman"/>
                <w:kern w:val="0"/>
                <w:sz w:val="24"/>
                <w:szCs w:val="24"/>
                <w14:ligatures w14:val="none"/>
              </w:rPr>
            </w:pPr>
            <w:r w:rsidRPr="009F6548">
              <w:rPr>
                <w:rFonts w:ascii="Times New Roman" w:eastAsia="Times New Roman" w:hAnsi="Times New Roman" w:cs="Times New Roman"/>
                <w:b/>
                <w:bCs/>
                <w:kern w:val="0"/>
                <w:sz w:val="24"/>
                <w:szCs w:val="24"/>
                <w:lang w:val="en-US"/>
                <w14:ligatures w14:val="none"/>
              </w:rPr>
              <w:t xml:space="preserve">Deliverable </w:t>
            </w:r>
            <w:r>
              <w:rPr>
                <w:rFonts w:ascii="Times New Roman" w:eastAsia="Times New Roman" w:hAnsi="Times New Roman" w:cs="Times New Roman"/>
                <w:b/>
                <w:bCs/>
                <w:kern w:val="0"/>
                <w:sz w:val="24"/>
                <w:szCs w:val="24"/>
                <w:lang w:val="en-US"/>
                <w14:ligatures w14:val="none"/>
              </w:rPr>
              <w:t>6</w:t>
            </w:r>
            <w:r w:rsidRPr="009F6548">
              <w:rPr>
                <w:rFonts w:ascii="Times New Roman" w:eastAsia="Times New Roman" w:hAnsi="Times New Roman" w:cs="Times New Roman"/>
                <w:kern w:val="0"/>
                <w:sz w:val="24"/>
                <w:szCs w:val="24"/>
                <w:lang w:val="en-US"/>
                <w14:ligatures w14:val="none"/>
              </w:rPr>
              <w:t>:</w:t>
            </w:r>
            <w:r>
              <w:t xml:space="preserve"> </w:t>
            </w:r>
            <w:r w:rsidRPr="00D711D9">
              <w:rPr>
                <w:rFonts w:ascii="Times New Roman" w:eastAsia="Times New Roman" w:hAnsi="Times New Roman" w:cs="Times New Roman"/>
                <w:kern w:val="0"/>
                <w:sz w:val="24"/>
                <w:szCs w:val="24"/>
                <w:lang w:val="en-US"/>
                <w14:ligatures w14:val="none"/>
              </w:rPr>
              <w:t xml:space="preserve">Finalized Training </w:t>
            </w:r>
            <w:proofErr w:type="spellStart"/>
            <w:r w:rsidRPr="00D711D9">
              <w:rPr>
                <w:rFonts w:ascii="Times New Roman" w:eastAsia="Times New Roman" w:hAnsi="Times New Roman" w:cs="Times New Roman"/>
                <w:kern w:val="0"/>
                <w:sz w:val="24"/>
                <w:szCs w:val="24"/>
                <w:lang w:val="en-US"/>
                <w14:ligatures w14:val="none"/>
              </w:rPr>
              <w:t>Programme</w:t>
            </w:r>
            <w:proofErr w:type="spellEnd"/>
            <w:r w:rsidRPr="00D711D9">
              <w:rPr>
                <w:rFonts w:ascii="Times New Roman" w:eastAsia="Times New Roman" w:hAnsi="Times New Roman" w:cs="Times New Roman"/>
                <w:kern w:val="0"/>
                <w:sz w:val="24"/>
                <w:szCs w:val="24"/>
                <w:lang w:val="en-US"/>
                <w14:ligatures w14:val="none"/>
              </w:rPr>
              <w:t xml:space="preserve"> and presentation materials, revised based on feedback received from participants following the delivery of the </w:t>
            </w:r>
            <w:proofErr w:type="spellStart"/>
            <w:r w:rsidRPr="00D711D9">
              <w:rPr>
                <w:rFonts w:ascii="Times New Roman" w:eastAsia="Times New Roman" w:hAnsi="Times New Roman" w:cs="Times New Roman"/>
                <w:kern w:val="0"/>
                <w:sz w:val="24"/>
                <w:szCs w:val="24"/>
                <w:lang w:val="en-US"/>
                <w14:ligatures w14:val="none"/>
              </w:rPr>
              <w:t>ToT</w:t>
            </w:r>
            <w:proofErr w:type="spellEnd"/>
            <w:r w:rsidRPr="00D711D9">
              <w:rPr>
                <w:rFonts w:ascii="Times New Roman" w:eastAsia="Times New Roman" w:hAnsi="Times New Roman" w:cs="Times New Roman"/>
                <w:kern w:val="0"/>
                <w:sz w:val="24"/>
                <w:szCs w:val="24"/>
                <w:lang w:val="en-US"/>
                <w14:ligatures w14:val="none"/>
              </w:rPr>
              <w:t xml:space="preserve"> </w:t>
            </w:r>
            <w:proofErr w:type="spellStart"/>
            <w:r w:rsidRPr="00D711D9">
              <w:rPr>
                <w:rFonts w:ascii="Times New Roman" w:eastAsia="Times New Roman" w:hAnsi="Times New Roman" w:cs="Times New Roman"/>
                <w:kern w:val="0"/>
                <w:sz w:val="24"/>
                <w:szCs w:val="24"/>
                <w:lang w:val="en-US"/>
                <w14:ligatures w14:val="none"/>
              </w:rPr>
              <w:t>programme</w:t>
            </w:r>
            <w:proofErr w:type="spellEnd"/>
            <w:r w:rsidRPr="00D711D9">
              <w:rPr>
                <w:rFonts w:ascii="Times New Roman" w:eastAsia="Times New Roman" w:hAnsi="Times New Roman" w:cs="Times New Roman"/>
                <w:kern w:val="0"/>
                <w:sz w:val="24"/>
                <w:szCs w:val="24"/>
                <w:lang w:val="en-US"/>
                <w14:ligatures w14:val="none"/>
              </w:rPr>
              <w:t>.</w:t>
            </w:r>
          </w:p>
        </w:tc>
        <w:tc>
          <w:tcPr>
            <w:tcW w:w="4648" w:type="dxa"/>
            <w:tcBorders>
              <w:top w:val="single" w:sz="4" w:space="0" w:color="auto"/>
              <w:left w:val="single" w:sz="4" w:space="0" w:color="auto"/>
              <w:bottom w:val="single" w:sz="4" w:space="0" w:color="auto"/>
              <w:right w:val="single" w:sz="4" w:space="0" w:color="auto"/>
            </w:tcBorders>
          </w:tcPr>
          <w:p w14:paraId="2B07D400" w14:textId="7013EB19" w:rsidR="00833354" w:rsidRPr="00557C59" w:rsidRDefault="00833354" w:rsidP="00D711D9">
            <w:pPr>
              <w:spacing w:after="0" w:line="240" w:lineRule="auto"/>
              <w:rPr>
                <w:rFonts w:ascii="Times New Roman" w:eastAsia="Times New Roman" w:hAnsi="Times New Roman" w:cs="Times New Roman"/>
                <w:kern w:val="0"/>
                <w:sz w:val="24"/>
                <w:szCs w:val="24"/>
                <w:lang w:val="sr-Latn-RS"/>
                <w14:ligatures w14:val="none"/>
              </w:rPr>
            </w:pPr>
            <w:r>
              <w:rPr>
                <w:rFonts w:ascii="Times New Roman" w:eastAsia="Times New Roman" w:hAnsi="Times New Roman" w:cs="Times New Roman"/>
                <w:kern w:val="0"/>
                <w:sz w:val="24"/>
                <w:szCs w:val="24"/>
                <w:lang w:val="sr-Latn-RS"/>
                <w14:ligatures w14:val="none"/>
              </w:rPr>
              <w:t>60</w:t>
            </w:r>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working</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days</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after</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contract</w:t>
            </w:r>
            <w:proofErr w:type="spellEnd"/>
            <w:r w:rsidRPr="008C33C8">
              <w:rPr>
                <w:rFonts w:ascii="Times New Roman" w:eastAsia="Times New Roman" w:hAnsi="Times New Roman" w:cs="Times New Roman"/>
                <w:kern w:val="0"/>
                <w:sz w:val="24"/>
                <w:szCs w:val="24"/>
                <w:lang w:val="sr-Latn-RS"/>
                <w14:ligatures w14:val="none"/>
              </w:rPr>
              <w:t xml:space="preserve"> </w:t>
            </w:r>
            <w:proofErr w:type="spellStart"/>
            <w:r w:rsidRPr="008C33C8">
              <w:rPr>
                <w:rFonts w:ascii="Times New Roman" w:eastAsia="Times New Roman" w:hAnsi="Times New Roman" w:cs="Times New Roman"/>
                <w:kern w:val="0"/>
                <w:sz w:val="24"/>
                <w:szCs w:val="24"/>
                <w:lang w:val="sr-Latn-RS"/>
                <w14:ligatures w14:val="none"/>
              </w:rPr>
              <w:t>signing</w:t>
            </w:r>
            <w:proofErr w:type="spellEnd"/>
          </w:p>
        </w:tc>
      </w:tr>
    </w:tbl>
    <w:p w14:paraId="7C882CC0" w14:textId="238CA322"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selected Consultant</w:t>
      </w:r>
      <w:r w:rsidR="00ED536E">
        <w:rPr>
          <w:rFonts w:ascii="Times New Roman" w:eastAsia="Times New Roman" w:hAnsi="Times New Roman" w:cs="Times New Roman"/>
          <w:kern w:val="0"/>
          <w:sz w:val="24"/>
          <w:szCs w:val="24"/>
          <w:lang w:val="en-US" w:eastAsia="en-GB"/>
          <w14:ligatures w14:val="none"/>
        </w:rPr>
        <w:t xml:space="preserve"> </w:t>
      </w:r>
      <w:r w:rsidRPr="00AA18B5">
        <w:rPr>
          <w:rFonts w:ascii="Times New Roman" w:eastAsia="Times New Roman" w:hAnsi="Times New Roman" w:cs="Times New Roman"/>
          <w:kern w:val="0"/>
          <w:sz w:val="24"/>
          <w:szCs w:val="24"/>
          <w:lang w:val="en-US" w:eastAsia="en-GB"/>
          <w14:ligatures w14:val="none"/>
        </w:rPr>
        <w:t>shall be paid the lump sum contract amount linked to the deliverables.</w:t>
      </w:r>
    </w:p>
    <w:p w14:paraId="0F29C241" w14:textId="65FE4EF9" w:rsidR="00AA18B5" w:rsidRPr="00AA18B5"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AA18B5">
        <w:rPr>
          <w:rFonts w:ascii="Times New Roman" w:eastAsia="Times New Roman" w:hAnsi="Times New Roman" w:cs="Times New Roman"/>
          <w:b/>
          <w:spacing w:val="-2"/>
          <w:kern w:val="0"/>
          <w:sz w:val="24"/>
          <w:szCs w:val="24"/>
          <w:u w:val="single"/>
          <w:lang w:val="en-US"/>
          <w14:ligatures w14:val="none"/>
        </w:rPr>
        <w:t>Reporting arrangements</w:t>
      </w:r>
    </w:p>
    <w:p w14:paraId="19EEFD11" w14:textId="2325B085" w:rsidR="00D73C47" w:rsidRDefault="00AA18B5" w:rsidP="00D73C47">
      <w:pPr>
        <w:spacing w:after="0" w:line="240" w:lineRule="auto"/>
        <w:rPr>
          <w:rFonts w:ascii="Times New Roman" w:hAnsi="Times New Roman" w:cs="Times New Roman"/>
          <w:kern w:val="0"/>
          <w:sz w:val="24"/>
          <w:szCs w:val="24"/>
          <w:lang w:val="en-US"/>
          <w14:ligatures w14:val="none"/>
        </w:rPr>
      </w:pPr>
      <w:r w:rsidRPr="00AA18B5">
        <w:rPr>
          <w:rFonts w:ascii="Times New Roman" w:eastAsia="Times New Roman" w:hAnsi="Times New Roman" w:cs="Times New Roman"/>
          <w:kern w:val="0"/>
          <w:sz w:val="24"/>
          <w:szCs w:val="24"/>
          <w:lang w:val="en-US" w:eastAsia="en-GB"/>
          <w14:ligatures w14:val="none"/>
        </w:rPr>
        <w:t xml:space="preserve">The Consultant will report to the PPS’s </w:t>
      </w:r>
      <w:r w:rsidR="00D711D9">
        <w:rPr>
          <w:rFonts w:ascii="Times New Roman" w:eastAsia="Times New Roman" w:hAnsi="Times New Roman" w:cs="Times New Roman"/>
          <w:kern w:val="0"/>
          <w:sz w:val="24"/>
          <w:szCs w:val="24"/>
          <w:lang w:val="en-US" w:eastAsia="en-GB"/>
          <w14:ligatures w14:val="none"/>
        </w:rPr>
        <w:t xml:space="preserve">Assistant Director of the </w:t>
      </w:r>
      <w:r w:rsidR="00D711D9" w:rsidRPr="00D711D9">
        <w:rPr>
          <w:rFonts w:ascii="Times New Roman" w:eastAsia="Times New Roman" w:hAnsi="Times New Roman" w:cs="Times New Roman"/>
          <w:kern w:val="0"/>
          <w:sz w:val="24"/>
          <w:szCs w:val="24"/>
          <w:lang w:eastAsia="en-GB"/>
          <w14:ligatures w14:val="none"/>
        </w:rPr>
        <w:t xml:space="preserve">Sector for the development and improvement of public policies and coordination of </w:t>
      </w:r>
      <w:r w:rsidR="00EF33B0" w:rsidRPr="00EF33B0">
        <w:rPr>
          <w:rFonts w:ascii="Times New Roman" w:eastAsia="Times New Roman" w:hAnsi="Times New Roman" w:cs="Times New Roman"/>
          <w:kern w:val="0"/>
          <w:sz w:val="24"/>
          <w:szCs w:val="24"/>
          <w:lang w:eastAsia="en-GB"/>
          <w14:ligatures w14:val="none"/>
        </w:rPr>
        <w:t>Action Plan for the Implementa</w:t>
      </w:r>
      <w:r w:rsidR="00EF33B0">
        <w:rPr>
          <w:rFonts w:ascii="Times New Roman" w:eastAsia="Times New Roman" w:hAnsi="Times New Roman" w:cs="Times New Roman"/>
          <w:kern w:val="0"/>
          <w:sz w:val="24"/>
          <w:szCs w:val="24"/>
          <w:lang w:eastAsia="en-GB"/>
          <w14:ligatures w14:val="none"/>
        </w:rPr>
        <w:t>tion of the Government Program (</w:t>
      </w:r>
      <w:r w:rsidR="00D711D9" w:rsidRPr="00D711D9">
        <w:rPr>
          <w:rFonts w:ascii="Times New Roman" w:eastAsia="Times New Roman" w:hAnsi="Times New Roman" w:cs="Times New Roman"/>
          <w:kern w:val="0"/>
          <w:sz w:val="24"/>
          <w:szCs w:val="24"/>
          <w:lang w:eastAsia="en-GB"/>
          <w14:ligatures w14:val="none"/>
        </w:rPr>
        <w:t>APIGP</w:t>
      </w:r>
      <w:r w:rsidR="00EF33B0">
        <w:rPr>
          <w:rFonts w:ascii="Times New Roman" w:eastAsia="Times New Roman" w:hAnsi="Times New Roman" w:cs="Times New Roman"/>
          <w:kern w:val="0"/>
          <w:sz w:val="24"/>
          <w:szCs w:val="24"/>
          <w:lang w:eastAsia="en-GB"/>
          <w14:ligatures w14:val="none"/>
        </w:rPr>
        <w:t>)</w:t>
      </w:r>
      <w:bookmarkStart w:id="0" w:name="_GoBack"/>
      <w:bookmarkEnd w:id="0"/>
      <w:r w:rsidR="00BE6325">
        <w:rPr>
          <w:rFonts w:ascii="Times New Roman" w:eastAsia="Times New Roman" w:hAnsi="Times New Roman" w:cs="Times New Roman"/>
          <w:kern w:val="0"/>
          <w:sz w:val="24"/>
          <w:szCs w:val="24"/>
          <w:lang w:val="en-US" w:eastAsia="en-GB"/>
          <w14:ligatures w14:val="none"/>
        </w:rPr>
        <w:t>.</w:t>
      </w:r>
    </w:p>
    <w:p w14:paraId="43F780E3" w14:textId="77777777"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lastRenderedPageBreak/>
        <w:t>The Consultant should take into consideration all relevant gender related issues in relation to the outputs of the assignment.</w:t>
      </w:r>
    </w:p>
    <w:p w14:paraId="09185012" w14:textId="0694B919"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Consultant will provide hard and electronic copies of any documents and technical materials developed during the Project in their original electronic format. The reports will be provided in English/Serbian language.</w:t>
      </w:r>
    </w:p>
    <w:p w14:paraId="04C48095" w14:textId="77777777" w:rsidR="00AA18B5" w:rsidRPr="00AA18B5"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AA18B5">
        <w:rPr>
          <w:rFonts w:ascii="Times New Roman" w:eastAsia="Times New Roman" w:hAnsi="Times New Roman" w:cs="Times New Roman"/>
          <w:b/>
          <w:spacing w:val="-2"/>
          <w:kern w:val="0"/>
          <w:sz w:val="24"/>
          <w:szCs w:val="24"/>
          <w:u w:val="single"/>
          <w:lang w:val="en-US"/>
          <w14:ligatures w14:val="none"/>
        </w:rPr>
        <w:t>Length of assignment</w:t>
      </w:r>
    </w:p>
    <w:p w14:paraId="018596E5" w14:textId="546BB113"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Consultant</w:t>
      </w:r>
      <w:r w:rsidR="00A5737B">
        <w:rPr>
          <w:rFonts w:ascii="Times New Roman" w:eastAsia="Times New Roman" w:hAnsi="Times New Roman" w:cs="Times New Roman"/>
          <w:kern w:val="0"/>
          <w:sz w:val="24"/>
          <w:szCs w:val="24"/>
          <w:lang w:val="en-US" w:eastAsia="en-GB"/>
          <w14:ligatures w14:val="none"/>
        </w:rPr>
        <w:t>s</w:t>
      </w:r>
      <w:r w:rsidRPr="00AA18B5">
        <w:rPr>
          <w:rFonts w:ascii="Times New Roman" w:eastAsia="Times New Roman" w:hAnsi="Times New Roman" w:cs="Times New Roman"/>
          <w:kern w:val="0"/>
          <w:sz w:val="24"/>
          <w:szCs w:val="24"/>
          <w:lang w:val="en-US" w:eastAsia="en-GB"/>
          <w14:ligatures w14:val="none"/>
        </w:rPr>
        <w:t xml:space="preserve"> shall provide </w:t>
      </w:r>
      <w:r w:rsidR="00A5737B" w:rsidRPr="00AA18B5">
        <w:rPr>
          <w:rFonts w:ascii="Times New Roman" w:eastAsia="Times New Roman" w:hAnsi="Times New Roman" w:cs="Times New Roman"/>
          <w:kern w:val="0"/>
          <w:sz w:val="24"/>
          <w:szCs w:val="24"/>
          <w:lang w:val="en-US" w:eastAsia="en-GB"/>
          <w14:ligatures w14:val="none"/>
        </w:rPr>
        <w:t>part-time</w:t>
      </w:r>
      <w:r w:rsidRPr="00AA18B5">
        <w:rPr>
          <w:rFonts w:ascii="Times New Roman" w:eastAsia="Times New Roman" w:hAnsi="Times New Roman" w:cs="Times New Roman"/>
          <w:kern w:val="0"/>
          <w:sz w:val="24"/>
          <w:szCs w:val="24"/>
          <w:lang w:val="en-US" w:eastAsia="en-GB"/>
          <w14:ligatures w14:val="none"/>
        </w:rPr>
        <w:t xml:space="preserve"> </w:t>
      </w:r>
      <w:r w:rsidR="00B11D39" w:rsidRPr="00B11D39">
        <w:rPr>
          <w:rFonts w:ascii="Times New Roman" w:eastAsia="Times New Roman" w:hAnsi="Times New Roman" w:cs="Times New Roman"/>
          <w:kern w:val="0"/>
          <w:sz w:val="24"/>
          <w:szCs w:val="24"/>
          <w:lang w:val="en-US" w:eastAsia="en-GB"/>
          <w14:ligatures w14:val="none"/>
        </w:rPr>
        <w:t>services for</w:t>
      </w:r>
      <w:r w:rsidRPr="00B11D39">
        <w:rPr>
          <w:rFonts w:ascii="Times New Roman" w:eastAsia="Times New Roman" w:hAnsi="Times New Roman" w:cs="Times New Roman"/>
          <w:kern w:val="0"/>
          <w:sz w:val="24"/>
          <w:szCs w:val="24"/>
          <w:lang w:val="en-US" w:eastAsia="en-GB"/>
          <w14:ligatures w14:val="none"/>
        </w:rPr>
        <w:t xml:space="preserve"> up to </w:t>
      </w:r>
      <w:r w:rsidR="00AB4AFE" w:rsidRPr="00B11D39">
        <w:rPr>
          <w:rFonts w:ascii="Times New Roman" w:eastAsia="Times New Roman" w:hAnsi="Times New Roman" w:cs="Times New Roman"/>
          <w:kern w:val="0"/>
          <w:sz w:val="24"/>
          <w:szCs w:val="24"/>
          <w:lang w:val="en-US" w:eastAsia="en-GB"/>
          <w14:ligatures w14:val="none"/>
        </w:rPr>
        <w:t>60</w:t>
      </w:r>
      <w:r w:rsidR="0059787C" w:rsidRPr="00B11D39">
        <w:rPr>
          <w:rFonts w:ascii="Times New Roman" w:eastAsia="Times New Roman" w:hAnsi="Times New Roman" w:cs="Times New Roman"/>
          <w:kern w:val="0"/>
          <w:sz w:val="24"/>
          <w:szCs w:val="24"/>
          <w:lang w:val="en-US" w:eastAsia="en-GB"/>
          <w14:ligatures w14:val="none"/>
        </w:rPr>
        <w:t xml:space="preserve"> </w:t>
      </w:r>
      <w:r w:rsidRPr="00B11D39">
        <w:rPr>
          <w:rFonts w:ascii="Times New Roman" w:eastAsia="Times New Roman" w:hAnsi="Times New Roman" w:cs="Times New Roman"/>
          <w:kern w:val="0"/>
          <w:sz w:val="24"/>
          <w:szCs w:val="24"/>
          <w:lang w:val="en-US" w:eastAsia="en-GB"/>
          <w14:ligatures w14:val="none"/>
        </w:rPr>
        <w:t xml:space="preserve">days until </w:t>
      </w:r>
      <w:r w:rsidR="004105AD">
        <w:rPr>
          <w:rFonts w:ascii="Times New Roman" w:eastAsia="Times New Roman" w:hAnsi="Times New Roman" w:cs="Times New Roman"/>
          <w:kern w:val="0"/>
          <w:sz w:val="24"/>
          <w:szCs w:val="24"/>
          <w:lang w:val="en-US" w:eastAsia="en-GB"/>
          <w14:ligatures w14:val="none"/>
        </w:rPr>
        <w:t>March</w:t>
      </w:r>
      <w:r w:rsidR="003C1621">
        <w:rPr>
          <w:rFonts w:ascii="Times New Roman" w:eastAsia="Times New Roman" w:hAnsi="Times New Roman" w:cs="Times New Roman"/>
          <w:kern w:val="0"/>
          <w:sz w:val="24"/>
          <w:szCs w:val="24"/>
          <w:lang w:val="en-US" w:eastAsia="en-GB"/>
          <w14:ligatures w14:val="none"/>
        </w:rPr>
        <w:t xml:space="preserve"> </w:t>
      </w:r>
      <w:proofErr w:type="gramStart"/>
      <w:r w:rsidR="006D1F58">
        <w:rPr>
          <w:rFonts w:ascii="Times New Roman" w:eastAsia="Times New Roman" w:hAnsi="Times New Roman" w:cs="Times New Roman"/>
          <w:kern w:val="0"/>
          <w:sz w:val="24"/>
          <w:szCs w:val="24"/>
          <w:lang w:val="en-US" w:eastAsia="en-GB"/>
          <w14:ligatures w14:val="none"/>
        </w:rPr>
        <w:t>10</w:t>
      </w:r>
      <w:r w:rsidR="003C1621" w:rsidRPr="003C1621">
        <w:rPr>
          <w:rFonts w:ascii="Times New Roman" w:eastAsia="Times New Roman" w:hAnsi="Times New Roman" w:cs="Times New Roman"/>
          <w:kern w:val="0"/>
          <w:sz w:val="24"/>
          <w:szCs w:val="24"/>
          <w:vertAlign w:val="superscript"/>
          <w:lang w:val="en-US" w:eastAsia="en-GB"/>
          <w14:ligatures w14:val="none"/>
        </w:rPr>
        <w:t>th</w:t>
      </w:r>
      <w:r w:rsidR="003C1621">
        <w:rPr>
          <w:rFonts w:ascii="Times New Roman" w:eastAsia="Times New Roman" w:hAnsi="Times New Roman" w:cs="Times New Roman"/>
          <w:kern w:val="0"/>
          <w:sz w:val="24"/>
          <w:szCs w:val="24"/>
          <w:lang w:val="en-US" w:eastAsia="en-GB"/>
          <w14:ligatures w14:val="none"/>
        </w:rPr>
        <w:t xml:space="preserve"> </w:t>
      </w:r>
      <w:r w:rsidRPr="00B11D39">
        <w:rPr>
          <w:rFonts w:ascii="Times New Roman" w:eastAsia="Times New Roman" w:hAnsi="Times New Roman" w:cs="Times New Roman"/>
          <w:kern w:val="0"/>
          <w:sz w:val="24"/>
          <w:szCs w:val="24"/>
          <w:lang w:val="en-US" w:eastAsia="en-GB"/>
          <w14:ligatures w14:val="none"/>
        </w:rPr>
        <w:t>,</w:t>
      </w:r>
      <w:proofErr w:type="gramEnd"/>
      <w:r w:rsidRPr="00B11D39">
        <w:rPr>
          <w:rFonts w:ascii="Times New Roman" w:eastAsia="Times New Roman" w:hAnsi="Times New Roman" w:cs="Times New Roman"/>
          <w:kern w:val="0"/>
          <w:sz w:val="24"/>
          <w:szCs w:val="24"/>
          <w:lang w:val="en-US" w:eastAsia="en-GB"/>
          <w14:ligatures w14:val="none"/>
        </w:rPr>
        <w:t xml:space="preserve"> 202</w:t>
      </w:r>
      <w:r w:rsidR="00292538">
        <w:rPr>
          <w:rFonts w:ascii="Times New Roman" w:eastAsia="Times New Roman" w:hAnsi="Times New Roman" w:cs="Times New Roman"/>
          <w:kern w:val="0"/>
          <w:sz w:val="24"/>
          <w:szCs w:val="24"/>
          <w:lang w:val="en-US" w:eastAsia="en-GB"/>
          <w14:ligatures w14:val="none"/>
        </w:rPr>
        <w:t>7</w:t>
      </w:r>
      <w:r w:rsidRPr="00B11D39">
        <w:rPr>
          <w:rFonts w:ascii="Times New Roman" w:eastAsia="Times New Roman" w:hAnsi="Times New Roman" w:cs="Times New Roman"/>
          <w:kern w:val="0"/>
          <w:sz w:val="24"/>
          <w:szCs w:val="24"/>
          <w:lang w:val="en-US" w:eastAsia="en-GB"/>
          <w14:ligatures w14:val="none"/>
        </w:rPr>
        <w:t xml:space="preserve">. The intended </w:t>
      </w:r>
      <w:r w:rsidR="00B11D39" w:rsidRPr="00B11D39">
        <w:rPr>
          <w:rFonts w:ascii="Times New Roman" w:eastAsia="Times New Roman" w:hAnsi="Times New Roman" w:cs="Times New Roman"/>
          <w:kern w:val="0"/>
          <w:sz w:val="24"/>
          <w:szCs w:val="24"/>
          <w:lang w:val="en-US" w:eastAsia="en-GB"/>
          <w14:ligatures w14:val="none"/>
        </w:rPr>
        <w:t>starting</w:t>
      </w:r>
      <w:r w:rsidRPr="00B11D39">
        <w:rPr>
          <w:rFonts w:ascii="Times New Roman" w:eastAsia="Times New Roman" w:hAnsi="Times New Roman" w:cs="Times New Roman"/>
          <w:kern w:val="0"/>
          <w:sz w:val="24"/>
          <w:szCs w:val="24"/>
          <w:lang w:val="en-US" w:eastAsia="en-GB"/>
          <w14:ligatures w14:val="none"/>
        </w:rPr>
        <w:t xml:space="preserve"> date of the assignment is </w:t>
      </w:r>
      <w:r w:rsidR="004105AD">
        <w:rPr>
          <w:rFonts w:ascii="Times New Roman" w:eastAsia="Times New Roman" w:hAnsi="Times New Roman" w:cs="Times New Roman"/>
          <w:kern w:val="0"/>
          <w:sz w:val="24"/>
          <w:szCs w:val="24"/>
          <w:lang w:val="en-US" w:eastAsia="en-GB"/>
          <w14:ligatures w14:val="none"/>
        </w:rPr>
        <w:t>December</w:t>
      </w:r>
      <w:r w:rsidR="0059787C" w:rsidRPr="00B11D39">
        <w:rPr>
          <w:rFonts w:ascii="Times New Roman" w:eastAsia="Times New Roman" w:hAnsi="Times New Roman" w:cs="Times New Roman"/>
          <w:kern w:val="0"/>
          <w:sz w:val="24"/>
          <w:szCs w:val="24"/>
          <w:lang w:val="en-US" w:eastAsia="en-GB"/>
          <w14:ligatures w14:val="none"/>
        </w:rPr>
        <w:t xml:space="preserve"> 2026</w:t>
      </w:r>
      <w:r w:rsidRPr="00B11D39">
        <w:rPr>
          <w:rFonts w:ascii="Times New Roman" w:eastAsia="Times New Roman" w:hAnsi="Times New Roman" w:cs="Times New Roman"/>
          <w:kern w:val="0"/>
          <w:sz w:val="24"/>
          <w:szCs w:val="24"/>
          <w:lang w:val="en-US" w:eastAsia="en-GB"/>
          <w14:ligatures w14:val="none"/>
        </w:rPr>
        <w:t>.</w:t>
      </w:r>
    </w:p>
    <w:p w14:paraId="7CFA7C98" w14:textId="42ABE347" w:rsid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Consultant</w:t>
      </w:r>
      <w:r w:rsidR="00A5737B">
        <w:rPr>
          <w:rFonts w:ascii="Times New Roman" w:eastAsia="Times New Roman" w:hAnsi="Times New Roman" w:cs="Times New Roman"/>
          <w:kern w:val="0"/>
          <w:sz w:val="24"/>
          <w:szCs w:val="24"/>
          <w:lang w:val="en-US" w:eastAsia="en-GB"/>
          <w14:ligatures w14:val="none"/>
        </w:rPr>
        <w:t>s</w:t>
      </w:r>
      <w:r w:rsidRPr="00AA18B5">
        <w:rPr>
          <w:rFonts w:ascii="Times New Roman" w:eastAsia="Times New Roman" w:hAnsi="Times New Roman" w:cs="Times New Roman"/>
          <w:kern w:val="0"/>
          <w:sz w:val="24"/>
          <w:szCs w:val="24"/>
          <w:lang w:val="en-US" w:eastAsia="en-GB"/>
          <w14:ligatures w14:val="none"/>
        </w:rPr>
        <w:t xml:space="preserve"> shall deliver all the expected outputs at the daily rate that will be dependent on the qualifications, the market range for similar </w:t>
      </w:r>
      <w:r w:rsidR="00B11D39" w:rsidRPr="00AA18B5">
        <w:rPr>
          <w:rFonts w:ascii="Times New Roman" w:eastAsia="Times New Roman" w:hAnsi="Times New Roman" w:cs="Times New Roman"/>
          <w:kern w:val="0"/>
          <w:sz w:val="24"/>
          <w:szCs w:val="24"/>
          <w:lang w:val="en-US" w:eastAsia="en-GB"/>
          <w14:ligatures w14:val="none"/>
        </w:rPr>
        <w:t>assignments</w:t>
      </w:r>
      <w:r w:rsidRPr="00AA18B5">
        <w:rPr>
          <w:rFonts w:ascii="Times New Roman" w:eastAsia="Times New Roman" w:hAnsi="Times New Roman" w:cs="Times New Roman"/>
          <w:kern w:val="0"/>
          <w:sz w:val="24"/>
          <w:szCs w:val="24"/>
          <w:lang w:val="en-US" w:eastAsia="en-GB"/>
          <w14:ligatures w14:val="none"/>
        </w:rPr>
        <w:t xml:space="preserve">, and previous candidate remuneration for similar services as well as approved project budget. </w:t>
      </w:r>
    </w:p>
    <w:p w14:paraId="308AD645" w14:textId="074D79D2" w:rsidR="00AA18B5" w:rsidRPr="00AA18B5"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AA18B5">
        <w:rPr>
          <w:rFonts w:ascii="Times New Roman" w:eastAsia="Times New Roman" w:hAnsi="Times New Roman" w:cs="Times New Roman"/>
          <w:b/>
          <w:spacing w:val="-2"/>
          <w:kern w:val="0"/>
          <w:sz w:val="24"/>
          <w:szCs w:val="24"/>
          <w:u w:val="single"/>
          <w:lang w:val="en-US"/>
          <w14:ligatures w14:val="none"/>
        </w:rPr>
        <w:t>Qualification Requirements</w:t>
      </w:r>
      <w:r w:rsidR="00A5737B">
        <w:rPr>
          <w:rFonts w:ascii="Times New Roman" w:eastAsia="Times New Roman" w:hAnsi="Times New Roman" w:cs="Times New Roman"/>
          <w:b/>
          <w:spacing w:val="-2"/>
          <w:kern w:val="0"/>
          <w:sz w:val="24"/>
          <w:szCs w:val="24"/>
          <w:u w:val="single"/>
          <w:lang w:val="en-US"/>
          <w14:ligatures w14:val="none"/>
        </w:rPr>
        <w:t xml:space="preserve"> </w:t>
      </w:r>
    </w:p>
    <w:p w14:paraId="41EA211B" w14:textId="77777777" w:rsidR="004B7E0A"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Consultant shall possess the following qualifications:</w:t>
      </w:r>
    </w:p>
    <w:p w14:paraId="27D599A5" w14:textId="494C7C73" w:rsidR="004B7E0A" w:rsidRPr="0067757D" w:rsidRDefault="004B7E0A" w:rsidP="0067757D">
      <w:pPr>
        <w:pStyle w:val="NormalWeb"/>
        <w:numPr>
          <w:ilvl w:val="0"/>
          <w:numId w:val="7"/>
        </w:numPr>
        <w:shd w:val="clear" w:color="auto" w:fill="FFFFFF"/>
        <w:spacing w:before="0" w:beforeAutospacing="0" w:after="0" w:afterAutospacing="0"/>
      </w:pPr>
      <w:r w:rsidRPr="0067757D">
        <w:t>University degree, preferably a Master’s degree, in finance, economics, public policy, public administration or a related field;</w:t>
      </w:r>
    </w:p>
    <w:p w14:paraId="48741EAA" w14:textId="5FD79D47" w:rsidR="004B7E0A" w:rsidRPr="0067757D" w:rsidRDefault="004B7E0A" w:rsidP="0067757D">
      <w:pPr>
        <w:pStyle w:val="NormalWeb"/>
        <w:numPr>
          <w:ilvl w:val="0"/>
          <w:numId w:val="7"/>
        </w:numPr>
        <w:shd w:val="clear" w:color="auto" w:fill="FFFFFF"/>
        <w:spacing w:before="0" w:beforeAutospacing="0" w:after="0" w:afterAutospacing="0"/>
      </w:pPr>
      <w:r w:rsidRPr="0067757D">
        <w:t>Minimum 7 years of relevant professional experience in the area of public finance, costing, public policy development and/or public administration;</w:t>
      </w:r>
    </w:p>
    <w:p w14:paraId="29C943CA" w14:textId="757B799C" w:rsidR="004B7E0A" w:rsidRPr="0067757D" w:rsidRDefault="004B7E0A" w:rsidP="0067757D">
      <w:pPr>
        <w:pStyle w:val="NormalWeb"/>
        <w:numPr>
          <w:ilvl w:val="0"/>
          <w:numId w:val="7"/>
        </w:numPr>
        <w:shd w:val="clear" w:color="auto" w:fill="FFFFFF"/>
        <w:spacing w:before="0" w:beforeAutospacing="0" w:after="0" w:afterAutospacing="0"/>
      </w:pPr>
      <w:r>
        <w:t>Minimum 3 years of experience</w:t>
      </w:r>
      <w:r w:rsidRPr="0067757D">
        <w:t xml:space="preserve"> in the development of public policy documents (PPDs), particularly in the costing of public policy measures and/or regulations;</w:t>
      </w:r>
    </w:p>
    <w:p w14:paraId="293A62AB" w14:textId="0E18199E" w:rsidR="004B7E0A" w:rsidRPr="0067757D" w:rsidRDefault="004B7E0A" w:rsidP="0067757D">
      <w:pPr>
        <w:pStyle w:val="NormalWeb"/>
        <w:numPr>
          <w:ilvl w:val="0"/>
          <w:numId w:val="7"/>
        </w:numPr>
        <w:shd w:val="clear" w:color="auto" w:fill="FFFFFF"/>
        <w:spacing w:before="0" w:beforeAutospacing="0" w:after="0" w:afterAutospacing="0"/>
      </w:pPr>
      <w:r w:rsidRPr="0067757D">
        <w:t>Demonstrated experience in applying methodologies and/or tools for costing public policies and regulations, preferably including experience with public policy costing calculators or similar tools;</w:t>
      </w:r>
    </w:p>
    <w:p w14:paraId="3FE7FC22" w14:textId="744C63C8" w:rsidR="004B7E0A" w:rsidRPr="0067757D" w:rsidRDefault="004B7E0A" w:rsidP="0067757D">
      <w:pPr>
        <w:pStyle w:val="NormalWeb"/>
        <w:numPr>
          <w:ilvl w:val="0"/>
          <w:numId w:val="7"/>
        </w:numPr>
        <w:shd w:val="clear" w:color="auto" w:fill="FFFFFF"/>
        <w:spacing w:before="0" w:beforeAutospacing="0" w:after="0" w:afterAutospacing="0"/>
      </w:pPr>
      <w:r w:rsidRPr="0067757D">
        <w:t>Demonstrated experience in developing and delivering training programmes, including experience in Training of Trainers (</w:t>
      </w:r>
      <w:proofErr w:type="spellStart"/>
      <w:r w:rsidRPr="0067757D">
        <w:t>ToT</w:t>
      </w:r>
      <w:proofErr w:type="spellEnd"/>
      <w:r w:rsidRPr="0067757D">
        <w:t>) and/or capacity-building activities;</w:t>
      </w:r>
    </w:p>
    <w:p w14:paraId="41C07F2A" w14:textId="730070A1" w:rsidR="004B7E0A" w:rsidRPr="0067757D" w:rsidRDefault="00FD53B9" w:rsidP="00FD53B9">
      <w:pPr>
        <w:pStyle w:val="NormalWeb"/>
        <w:numPr>
          <w:ilvl w:val="0"/>
          <w:numId w:val="7"/>
        </w:numPr>
        <w:shd w:val="clear" w:color="auto" w:fill="FFFFFF"/>
        <w:spacing w:before="0" w:beforeAutospacing="0" w:after="0" w:afterAutospacing="0"/>
      </w:pPr>
      <w:r>
        <w:t>Demonstrated professional e</w:t>
      </w:r>
      <w:r w:rsidR="004B7E0A" w:rsidRPr="0067757D">
        <w:t>xperience in</w:t>
      </w:r>
      <w:r>
        <w:t xml:space="preserve"> </w:t>
      </w:r>
      <w:proofErr w:type="spellStart"/>
      <w:r>
        <w:t>analyzing</w:t>
      </w:r>
      <w:proofErr w:type="spellEnd"/>
      <w:r>
        <w:t>, evaluating and designing</w:t>
      </w:r>
      <w:r w:rsidR="004B7E0A" w:rsidRPr="0067757D">
        <w:t xml:space="preserve">  training programmes</w:t>
      </w:r>
      <w:r w:rsidRPr="00FD53B9">
        <w:t xml:space="preserve"> for a minimum of two different institutions or organizations</w:t>
      </w:r>
      <w:r w:rsidR="004B7E0A" w:rsidRPr="0067757D">
        <w:t>, presentation materials and practical training exercises or examples;</w:t>
      </w:r>
    </w:p>
    <w:p w14:paraId="10DB4DCB" w14:textId="791622B6" w:rsidR="004B7E0A" w:rsidRPr="0067757D" w:rsidRDefault="004B7E0A" w:rsidP="0067757D">
      <w:pPr>
        <w:pStyle w:val="NormalWeb"/>
        <w:numPr>
          <w:ilvl w:val="0"/>
          <w:numId w:val="7"/>
        </w:numPr>
        <w:shd w:val="clear" w:color="auto" w:fill="FFFFFF"/>
        <w:spacing w:before="0" w:beforeAutospacing="0" w:after="0" w:afterAutospacing="0"/>
      </w:pPr>
      <w:r w:rsidRPr="0067757D">
        <w:t>Experience in drafting analytical documents and/or methodological guidance;</w:t>
      </w:r>
    </w:p>
    <w:p w14:paraId="48442EED" w14:textId="3ABA8AA6" w:rsidR="004B7E0A" w:rsidRPr="0067757D" w:rsidRDefault="004B7E0A" w:rsidP="0067757D">
      <w:pPr>
        <w:pStyle w:val="NormalWeb"/>
        <w:numPr>
          <w:ilvl w:val="0"/>
          <w:numId w:val="7"/>
        </w:numPr>
        <w:shd w:val="clear" w:color="auto" w:fill="FFFFFF"/>
        <w:spacing w:before="0" w:beforeAutospacing="0" w:after="0" w:afterAutospacing="0"/>
      </w:pPr>
      <w:r w:rsidRPr="0067757D">
        <w:t>Experience in the preparation and implementation of EU-funded or other donor-funded projects will be considered an advantage;</w:t>
      </w:r>
    </w:p>
    <w:p w14:paraId="7AC90D31" w14:textId="568F2F4D" w:rsidR="004B7E0A" w:rsidRPr="0067757D" w:rsidRDefault="004B7E0A" w:rsidP="0067757D">
      <w:pPr>
        <w:pStyle w:val="NormalWeb"/>
        <w:numPr>
          <w:ilvl w:val="0"/>
          <w:numId w:val="7"/>
        </w:numPr>
        <w:shd w:val="clear" w:color="auto" w:fill="FFFFFF"/>
        <w:spacing w:before="0" w:beforeAutospacing="0" w:after="0" w:afterAutospacing="0"/>
      </w:pPr>
      <w:r w:rsidRPr="0067757D">
        <w:t>Excellent written and spoken knowledge of Serbian and English;</w:t>
      </w:r>
    </w:p>
    <w:p w14:paraId="0E0BFB81" w14:textId="6EE0E28E" w:rsidR="004B7E0A" w:rsidRPr="0067757D" w:rsidRDefault="004B7E0A" w:rsidP="0067757D">
      <w:pPr>
        <w:pStyle w:val="NormalWeb"/>
        <w:numPr>
          <w:ilvl w:val="0"/>
          <w:numId w:val="7"/>
        </w:numPr>
        <w:shd w:val="clear" w:color="auto" w:fill="FFFFFF"/>
        <w:spacing w:before="0" w:beforeAutospacing="0" w:after="0" w:afterAutospacing="0"/>
      </w:pPr>
      <w:r w:rsidRPr="0067757D">
        <w:t>Advanced proficiency in MS Office;</w:t>
      </w:r>
    </w:p>
    <w:p w14:paraId="7CBC2A26" w14:textId="5979AC1A" w:rsidR="004B7E0A" w:rsidRDefault="004B7E0A" w:rsidP="0067757D">
      <w:pPr>
        <w:pStyle w:val="NormalWeb"/>
        <w:numPr>
          <w:ilvl w:val="0"/>
          <w:numId w:val="7"/>
        </w:numPr>
        <w:shd w:val="clear" w:color="auto" w:fill="FFFFFF"/>
        <w:spacing w:before="0" w:beforeAutospacing="0" w:after="0" w:afterAutospacing="0"/>
        <w:rPr>
          <w:rFonts w:ascii="Segoe UI" w:hAnsi="Segoe UI" w:cs="Segoe UI"/>
        </w:rPr>
      </w:pPr>
      <w:r w:rsidRPr="0067757D">
        <w:t>Strong analytical, communication and presentation skills.</w:t>
      </w:r>
    </w:p>
    <w:p w14:paraId="14F32D24" w14:textId="77777777" w:rsidR="00AA18B5" w:rsidRPr="00AA18B5"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AA18B5">
        <w:rPr>
          <w:rFonts w:ascii="Times New Roman" w:eastAsia="Times New Roman" w:hAnsi="Times New Roman" w:cs="Times New Roman"/>
          <w:b/>
          <w:spacing w:val="-2"/>
          <w:kern w:val="0"/>
          <w:sz w:val="24"/>
          <w:szCs w:val="24"/>
          <w:u w:val="single"/>
          <w:lang w:val="en-US"/>
          <w14:ligatures w14:val="none"/>
        </w:rPr>
        <w:t>Input by the PPS</w:t>
      </w:r>
    </w:p>
    <w:p w14:paraId="50178A0E" w14:textId="282DBA92"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PPS will provide the Consultant access to any documentation and information within the jurisdiction of the PPS necessary for the performance of his / her tasks. PPS will coordinate cooperation with selected ministries and other public entities and participate in key meeting with institutions to facilitate in implementation of envisaged support activities.</w:t>
      </w:r>
    </w:p>
    <w:p w14:paraId="32181BF8" w14:textId="77777777" w:rsidR="00AA18B5" w:rsidRPr="00AA18B5"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AA18B5">
        <w:rPr>
          <w:rFonts w:ascii="Times New Roman" w:eastAsia="Times New Roman" w:hAnsi="Times New Roman" w:cs="Times New Roman"/>
          <w:b/>
          <w:spacing w:val="-2"/>
          <w:kern w:val="0"/>
          <w:sz w:val="24"/>
          <w:szCs w:val="24"/>
          <w:u w:val="single"/>
          <w:lang w:val="en-US"/>
          <w14:ligatures w14:val="none"/>
        </w:rPr>
        <w:t xml:space="preserve">Confidentiality </w:t>
      </w:r>
    </w:p>
    <w:p w14:paraId="61F5CD9C" w14:textId="77777777"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The Consultant undertakes to maintain confidentiality on all information that is not in the public domain and shall not be involved in another assignment that represents a conflict of interest to the prevailing assignment.</w:t>
      </w:r>
    </w:p>
    <w:p w14:paraId="2DDDD5AE" w14:textId="77777777" w:rsidR="00AA18B5" w:rsidRPr="00AA18B5"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lang w:val="en-US"/>
          <w14:ligatures w14:val="none"/>
        </w:rPr>
      </w:pPr>
      <w:r w:rsidRPr="00AA18B5">
        <w:rPr>
          <w:rFonts w:ascii="Times New Roman" w:eastAsia="Times New Roman" w:hAnsi="Times New Roman" w:cs="Times New Roman"/>
          <w:b/>
          <w:spacing w:val="-2"/>
          <w:kern w:val="0"/>
          <w:sz w:val="24"/>
          <w:szCs w:val="24"/>
          <w:u w:val="single"/>
          <w:lang w:val="en-US"/>
          <w14:ligatures w14:val="none"/>
        </w:rPr>
        <w:lastRenderedPageBreak/>
        <w:t>Selection of Consultant</w:t>
      </w:r>
    </w:p>
    <w:p w14:paraId="08BDB58A" w14:textId="59E7636F" w:rsidR="004E1C37" w:rsidRDefault="004E1C37"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F10CCB">
        <w:rPr>
          <w:rFonts w:ascii="Times New Roman" w:eastAsia="Times New Roman" w:hAnsi="Times New Roman" w:cs="Times New Roman"/>
          <w:kern w:val="0"/>
          <w:sz w:val="24"/>
          <w:szCs w:val="24"/>
          <w:lang w:eastAsia="en-GB"/>
          <w14:ligatures w14:val="none"/>
        </w:rPr>
        <w:t>Consultant will be selected in accordance with the Open Competitive Selection of Individual Consultants as set out in the World Bank’s Procurement Regulations for IPF Borrowers: Procurement in Investment Project Financing – Goods, Works, Non-Consulting and Consulting Services (November 2020</w:t>
      </w:r>
      <w:r>
        <w:rPr>
          <w:rFonts w:ascii="Times New Roman" w:eastAsia="Times New Roman" w:hAnsi="Times New Roman" w:cs="Times New Roman"/>
          <w:kern w:val="0"/>
          <w:sz w:val="24"/>
          <w:szCs w:val="24"/>
          <w:lang w:eastAsia="en-GB"/>
          <w14:ligatures w14:val="none"/>
        </w:rPr>
        <w:t>)</w:t>
      </w:r>
      <w:r w:rsidRPr="004E1C37">
        <w:rPr>
          <w:rFonts w:ascii="Times New Roman" w:eastAsia="Times New Roman" w:hAnsi="Times New Roman" w:cs="Times New Roman"/>
          <w:kern w:val="0"/>
          <w:sz w:val="24"/>
          <w:szCs w:val="24"/>
          <w:lang w:val="en-US" w:eastAsia="en-GB"/>
          <w14:ligatures w14:val="none"/>
        </w:rPr>
        <w:t xml:space="preserve"> </w:t>
      </w:r>
    </w:p>
    <w:p w14:paraId="7197D3DE" w14:textId="6B6B26D5" w:rsidR="00AA18B5" w:rsidRPr="00AA18B5" w:rsidRDefault="00AA18B5" w:rsidP="00AA18B5">
      <w:p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AA18B5">
        <w:rPr>
          <w:rFonts w:ascii="Times New Roman" w:eastAsia="Times New Roman" w:hAnsi="Times New Roman" w:cs="Times New Roman"/>
          <w:kern w:val="0"/>
          <w:sz w:val="24"/>
          <w:szCs w:val="24"/>
          <w:lang w:val="en-US" w:eastAsia="en-GB"/>
          <w14:ligatures w14:val="none"/>
        </w:rPr>
        <w:t xml:space="preserve">The candidates will be evaluated applying the following evaluation criteria: </w:t>
      </w:r>
    </w:p>
    <w:p w14:paraId="68A7F19E" w14:textId="09426F75" w:rsidR="00AA18B5" w:rsidRPr="005D2870" w:rsidRDefault="00AA18B5" w:rsidP="005D2870">
      <w:pPr>
        <w:pStyle w:val="ListParagraph"/>
        <w:numPr>
          <w:ilvl w:val="0"/>
          <w:numId w:val="6"/>
        </w:num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5D2870">
        <w:rPr>
          <w:rFonts w:ascii="Times New Roman" w:eastAsia="Times New Roman" w:hAnsi="Times New Roman" w:cs="Times New Roman"/>
          <w:kern w:val="0"/>
          <w:sz w:val="24"/>
          <w:szCs w:val="24"/>
          <w:lang w:val="en-US" w:eastAsia="en-GB"/>
          <w14:ligatures w14:val="none"/>
        </w:rPr>
        <w:t>General experience</w:t>
      </w:r>
      <w:r w:rsidR="005D2870" w:rsidRPr="005D2870">
        <w:rPr>
          <w:rFonts w:ascii="Times New Roman" w:eastAsia="Times New Roman" w:hAnsi="Times New Roman" w:cs="Times New Roman"/>
          <w:kern w:val="0"/>
          <w:sz w:val="24"/>
          <w:szCs w:val="24"/>
          <w:lang w:val="en-US" w:eastAsia="en-GB"/>
          <w14:ligatures w14:val="none"/>
        </w:rPr>
        <w:t xml:space="preserve"> </w:t>
      </w:r>
      <w:r w:rsidRPr="005D2870">
        <w:rPr>
          <w:rFonts w:ascii="Times New Roman" w:eastAsia="Times New Roman" w:hAnsi="Times New Roman" w:cs="Times New Roman"/>
          <w:kern w:val="0"/>
          <w:sz w:val="24"/>
          <w:szCs w:val="24"/>
          <w:lang w:val="en-US" w:eastAsia="en-GB"/>
          <w14:ligatures w14:val="none"/>
        </w:rPr>
        <w:t>(40 Points)</w:t>
      </w:r>
    </w:p>
    <w:p w14:paraId="5AE91AF8" w14:textId="7EA0D3C2" w:rsidR="00AA18B5" w:rsidRPr="005D2870" w:rsidRDefault="00AA18B5" w:rsidP="005D2870">
      <w:pPr>
        <w:pStyle w:val="ListParagraph"/>
        <w:numPr>
          <w:ilvl w:val="0"/>
          <w:numId w:val="6"/>
        </w:numPr>
        <w:spacing w:before="120" w:after="120" w:line="240" w:lineRule="auto"/>
        <w:jc w:val="both"/>
        <w:rPr>
          <w:rFonts w:ascii="Times New Roman" w:eastAsia="Times New Roman" w:hAnsi="Times New Roman" w:cs="Times New Roman"/>
          <w:kern w:val="0"/>
          <w:sz w:val="24"/>
          <w:szCs w:val="24"/>
          <w:lang w:val="en-US" w:eastAsia="en-GB"/>
          <w14:ligatures w14:val="none"/>
        </w:rPr>
      </w:pPr>
      <w:r w:rsidRPr="005D2870">
        <w:rPr>
          <w:rFonts w:ascii="Times New Roman" w:eastAsia="Times New Roman" w:hAnsi="Times New Roman" w:cs="Times New Roman"/>
          <w:kern w:val="0"/>
          <w:sz w:val="24"/>
          <w:szCs w:val="24"/>
          <w:lang w:val="en-US" w:eastAsia="en-GB"/>
          <w14:ligatures w14:val="none"/>
        </w:rPr>
        <w:t>Specific experience relevant to the Assignment</w:t>
      </w:r>
      <w:r w:rsidR="005D2870" w:rsidRPr="005D2870">
        <w:rPr>
          <w:rFonts w:ascii="Times New Roman" w:eastAsia="Times New Roman" w:hAnsi="Times New Roman" w:cs="Times New Roman"/>
          <w:kern w:val="0"/>
          <w:sz w:val="24"/>
          <w:szCs w:val="24"/>
          <w:lang w:val="en-US" w:eastAsia="en-GB"/>
          <w14:ligatures w14:val="none"/>
        </w:rPr>
        <w:t xml:space="preserve"> </w:t>
      </w:r>
      <w:r w:rsidRPr="005D2870">
        <w:rPr>
          <w:rFonts w:ascii="Times New Roman" w:eastAsia="Times New Roman" w:hAnsi="Times New Roman" w:cs="Times New Roman"/>
          <w:kern w:val="0"/>
          <w:sz w:val="24"/>
          <w:szCs w:val="24"/>
          <w:lang w:val="en-US" w:eastAsia="en-GB"/>
          <w14:ligatures w14:val="none"/>
        </w:rPr>
        <w:t xml:space="preserve">(60 Points)  </w:t>
      </w:r>
    </w:p>
    <w:p w14:paraId="4B8557FC" w14:textId="77777777" w:rsidR="00DD11DD" w:rsidRPr="005D2870" w:rsidRDefault="00DD11DD" w:rsidP="00DD11DD">
      <w:pPr>
        <w:spacing w:before="120" w:after="120" w:line="240" w:lineRule="auto"/>
        <w:jc w:val="both"/>
        <w:rPr>
          <w:rFonts w:ascii="Times New Roman" w:eastAsia="Times New Roman" w:hAnsi="Times New Roman" w:cs="Times New Roman"/>
          <w:kern w:val="0"/>
          <w:sz w:val="24"/>
          <w:szCs w:val="24"/>
          <w:lang w:val="en-US" w:eastAsia="en-GB"/>
          <w14:ligatures w14:val="none"/>
        </w:rPr>
      </w:pPr>
    </w:p>
    <w:p w14:paraId="3C65B541" w14:textId="77777777" w:rsidR="004001D1" w:rsidRPr="004001D1" w:rsidRDefault="004001D1" w:rsidP="00355642">
      <w:pPr>
        <w:pStyle w:val="NormalWeb"/>
        <w:spacing w:before="120" w:beforeAutospacing="0" w:after="120" w:afterAutospacing="0"/>
        <w:jc w:val="both"/>
      </w:pPr>
    </w:p>
    <w:p w14:paraId="5F94FEBA" w14:textId="77777777" w:rsidR="00355642" w:rsidRDefault="00355642" w:rsidP="00355642">
      <w:pPr>
        <w:pStyle w:val="NormalWeb"/>
        <w:spacing w:before="120" w:after="120"/>
        <w:jc w:val="both"/>
      </w:pPr>
    </w:p>
    <w:sectPr w:rsidR="00355642">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371088" w16cex:dateUtc="2026-09-23T14:21:00Z"/>
  <w16cex:commentExtensible w16cex:durableId="666118DA" w16cex:dateUtc="2026-10-08T08:32:00Z"/>
  <w16cex:commentExtensible w16cex:durableId="0FE17497" w16cex:dateUtc="2026-09-23T14:32:00Z"/>
  <w16cex:commentExtensible w16cex:durableId="7A78DDC3" w16cex:dateUtc="2026-10-08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A88DF7" w16cid:durableId="19A88DF7"/>
  <w16cid:commentId w16cid:paraId="3ABD290B" w16cid:durableId="67371088"/>
  <w16cid:commentId w16cid:paraId="4BC86FCB" w16cid:durableId="666118DA"/>
  <w16cid:commentId w16cid:paraId="7DFC2C6D" w16cid:durableId="7DFC2C6D"/>
  <w16cid:commentId w16cid:paraId="6F3506FB" w16cid:durableId="0FE17497"/>
  <w16cid:commentId w16cid:paraId="70204589" w16cid:durableId="7A78DDC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65FA4" w14:textId="77777777" w:rsidR="00A23E78" w:rsidRDefault="00A23E78" w:rsidP="009846DC">
      <w:pPr>
        <w:spacing w:after="0" w:line="240" w:lineRule="auto"/>
      </w:pPr>
      <w:r>
        <w:separator/>
      </w:r>
    </w:p>
  </w:endnote>
  <w:endnote w:type="continuationSeparator" w:id="0">
    <w:p w14:paraId="03F03104" w14:textId="77777777" w:rsidR="00A23E78" w:rsidRDefault="00A23E78" w:rsidP="00984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F5F70" w14:textId="77777777" w:rsidR="00A23E78" w:rsidRDefault="00A23E78" w:rsidP="009846DC">
      <w:pPr>
        <w:spacing w:after="0" w:line="240" w:lineRule="auto"/>
      </w:pPr>
      <w:r>
        <w:separator/>
      </w:r>
    </w:p>
  </w:footnote>
  <w:footnote w:type="continuationSeparator" w:id="0">
    <w:p w14:paraId="27B75EAE" w14:textId="77777777" w:rsidR="00A23E78" w:rsidRDefault="00A23E78" w:rsidP="009846DC">
      <w:pPr>
        <w:spacing w:after="0" w:line="240" w:lineRule="auto"/>
      </w:pPr>
      <w:r>
        <w:continuationSeparator/>
      </w:r>
    </w:p>
  </w:footnote>
  <w:footnote w:id="1">
    <w:p w14:paraId="2D59390A" w14:textId="41197D14" w:rsidR="009846DC" w:rsidRPr="006A7178" w:rsidRDefault="009846DC">
      <w:pPr>
        <w:pStyle w:val="FootnoteText"/>
        <w:rPr>
          <w:lang w:val="en-US"/>
        </w:rPr>
      </w:pPr>
      <w:r>
        <w:rPr>
          <w:rStyle w:val="FootnoteReference"/>
        </w:rPr>
        <w:footnoteRef/>
      </w:r>
      <w:r>
        <w:t xml:space="preserve"> </w:t>
      </w:r>
      <w:r w:rsidRPr="006A7178">
        <w:rPr>
          <w:rFonts w:ascii="Times New Roman" w:hAnsi="Times New Roman" w:cs="Times New Roman"/>
          <w:lang w:val="en-US"/>
        </w:rPr>
        <w:t>Subject to prior agreement with NAPA.</w:t>
      </w:r>
    </w:p>
  </w:footnote>
  <w:footnote w:id="2">
    <w:p w14:paraId="3B44A50C" w14:textId="35C29626" w:rsidR="000E0F59" w:rsidRPr="006A7178" w:rsidRDefault="000E0F59" w:rsidP="006A7178">
      <w:pPr>
        <w:pStyle w:val="FootnoteText"/>
        <w:jc w:val="both"/>
        <w:rPr>
          <w:rFonts w:ascii="Times New Roman" w:hAnsi="Times New Roman" w:cs="Times New Roman"/>
          <w:sz w:val="16"/>
          <w:szCs w:val="16"/>
          <w:lang w:val="en-US"/>
        </w:rPr>
      </w:pPr>
      <w:r>
        <w:rPr>
          <w:rStyle w:val="FootnoteReference"/>
        </w:rPr>
        <w:footnoteRef/>
      </w:r>
      <w:r>
        <w:t xml:space="preserve"> </w:t>
      </w:r>
      <w:r w:rsidRPr="006A7178">
        <w:rPr>
          <w:rFonts w:ascii="Times New Roman" w:hAnsi="Times New Roman" w:cs="Times New Roman"/>
          <w:sz w:val="16"/>
          <w:szCs w:val="16"/>
        </w:rPr>
        <w:t>The training materials shall be prepared by the consultant and</w:t>
      </w:r>
      <w:r w:rsidR="00317C80" w:rsidRPr="006A7178">
        <w:rPr>
          <w:rFonts w:ascii="Times New Roman" w:hAnsi="Times New Roman" w:cs="Times New Roman"/>
          <w:sz w:val="16"/>
          <w:szCs w:val="16"/>
        </w:rPr>
        <w:t xml:space="preserve"> provided</w:t>
      </w:r>
      <w:r w:rsidRPr="006A7178">
        <w:rPr>
          <w:rFonts w:ascii="Times New Roman" w:hAnsi="Times New Roman" w:cs="Times New Roman"/>
          <w:sz w:val="16"/>
          <w:szCs w:val="16"/>
        </w:rPr>
        <w:t xml:space="preserve"> by the PPS for the participants. If the training is held at the NAPA and subject to prior agreement, NAPA may</w:t>
      </w:r>
      <w:r w:rsidR="00317C80" w:rsidRPr="006A7178">
        <w:rPr>
          <w:rFonts w:ascii="Times New Roman" w:hAnsi="Times New Roman" w:cs="Times New Roman"/>
          <w:sz w:val="16"/>
          <w:szCs w:val="16"/>
        </w:rPr>
        <w:t xml:space="preserve"> provide</w:t>
      </w:r>
      <w:r w:rsidRPr="006A7178">
        <w:rPr>
          <w:rFonts w:ascii="Times New Roman" w:hAnsi="Times New Roman" w:cs="Times New Roman"/>
          <w:sz w:val="16"/>
          <w:szCs w:val="16"/>
        </w:rPr>
        <w:t xml:space="preserve"> the materials for the participants.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F1D16"/>
    <w:multiLevelType w:val="hybridMultilevel"/>
    <w:tmpl w:val="FA5A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264A21"/>
    <w:multiLevelType w:val="hybridMultilevel"/>
    <w:tmpl w:val="1C2E7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80562C"/>
    <w:multiLevelType w:val="hybridMultilevel"/>
    <w:tmpl w:val="4CC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C343B7"/>
    <w:multiLevelType w:val="multilevel"/>
    <w:tmpl w:val="1420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BA5079"/>
    <w:multiLevelType w:val="hybridMultilevel"/>
    <w:tmpl w:val="CC404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2554A0"/>
    <w:multiLevelType w:val="hybridMultilevel"/>
    <w:tmpl w:val="9C74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4C0DD0"/>
    <w:multiLevelType w:val="hybridMultilevel"/>
    <w:tmpl w:val="8AE60B26"/>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6"/>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58"/>
    <w:rsid w:val="000075C6"/>
    <w:rsid w:val="00012D7C"/>
    <w:rsid w:val="000179FA"/>
    <w:rsid w:val="00022555"/>
    <w:rsid w:val="00022F3A"/>
    <w:rsid w:val="00024EC5"/>
    <w:rsid w:val="00026A4F"/>
    <w:rsid w:val="0003093F"/>
    <w:rsid w:val="00035D65"/>
    <w:rsid w:val="0004024E"/>
    <w:rsid w:val="00041DE5"/>
    <w:rsid w:val="00077534"/>
    <w:rsid w:val="0008791F"/>
    <w:rsid w:val="000B64E6"/>
    <w:rsid w:val="000C2424"/>
    <w:rsid w:val="000C3C63"/>
    <w:rsid w:val="000E0F59"/>
    <w:rsid w:val="000E4A4C"/>
    <w:rsid w:val="000E7B86"/>
    <w:rsid w:val="0010649C"/>
    <w:rsid w:val="00120B14"/>
    <w:rsid w:val="00130423"/>
    <w:rsid w:val="0014617F"/>
    <w:rsid w:val="00146913"/>
    <w:rsid w:val="001533C6"/>
    <w:rsid w:val="00164846"/>
    <w:rsid w:val="00180171"/>
    <w:rsid w:val="001B5236"/>
    <w:rsid w:val="001B7C7E"/>
    <w:rsid w:val="001D0AE8"/>
    <w:rsid w:val="001D7CFD"/>
    <w:rsid w:val="00216617"/>
    <w:rsid w:val="002275A3"/>
    <w:rsid w:val="00235EA6"/>
    <w:rsid w:val="00246912"/>
    <w:rsid w:val="002714D2"/>
    <w:rsid w:val="002818CD"/>
    <w:rsid w:val="00292538"/>
    <w:rsid w:val="002A26A1"/>
    <w:rsid w:val="002A4509"/>
    <w:rsid w:val="002C0A68"/>
    <w:rsid w:val="002C0FC2"/>
    <w:rsid w:val="002C5BAD"/>
    <w:rsid w:val="002D381D"/>
    <w:rsid w:val="002E1BC8"/>
    <w:rsid w:val="00317C80"/>
    <w:rsid w:val="0032393A"/>
    <w:rsid w:val="00326666"/>
    <w:rsid w:val="00332658"/>
    <w:rsid w:val="00340092"/>
    <w:rsid w:val="00347AF5"/>
    <w:rsid w:val="003551FF"/>
    <w:rsid w:val="00355642"/>
    <w:rsid w:val="00374DD4"/>
    <w:rsid w:val="003769B9"/>
    <w:rsid w:val="003779B4"/>
    <w:rsid w:val="00390CE8"/>
    <w:rsid w:val="003A1302"/>
    <w:rsid w:val="003A6982"/>
    <w:rsid w:val="003B08CE"/>
    <w:rsid w:val="003C1621"/>
    <w:rsid w:val="003E3CC8"/>
    <w:rsid w:val="003F537C"/>
    <w:rsid w:val="004001D1"/>
    <w:rsid w:val="004059A7"/>
    <w:rsid w:val="004105AD"/>
    <w:rsid w:val="0042099B"/>
    <w:rsid w:val="00432956"/>
    <w:rsid w:val="004657A7"/>
    <w:rsid w:val="004B4D87"/>
    <w:rsid w:val="004B7635"/>
    <w:rsid w:val="004B7E0A"/>
    <w:rsid w:val="004C1194"/>
    <w:rsid w:val="004C7553"/>
    <w:rsid w:val="004E1C37"/>
    <w:rsid w:val="004E3595"/>
    <w:rsid w:val="00506303"/>
    <w:rsid w:val="00513CC8"/>
    <w:rsid w:val="00513F28"/>
    <w:rsid w:val="00521B0F"/>
    <w:rsid w:val="00523B6D"/>
    <w:rsid w:val="00526845"/>
    <w:rsid w:val="00530319"/>
    <w:rsid w:val="00544093"/>
    <w:rsid w:val="005551A8"/>
    <w:rsid w:val="00555813"/>
    <w:rsid w:val="00557C59"/>
    <w:rsid w:val="005857DF"/>
    <w:rsid w:val="00585A2F"/>
    <w:rsid w:val="00592308"/>
    <w:rsid w:val="005936F8"/>
    <w:rsid w:val="0059787C"/>
    <w:rsid w:val="005A2E29"/>
    <w:rsid w:val="005B5B7F"/>
    <w:rsid w:val="005C68A6"/>
    <w:rsid w:val="005D2870"/>
    <w:rsid w:val="005D5E72"/>
    <w:rsid w:val="006125C7"/>
    <w:rsid w:val="00635E1F"/>
    <w:rsid w:val="0063796D"/>
    <w:rsid w:val="00647F55"/>
    <w:rsid w:val="006571F2"/>
    <w:rsid w:val="00665A11"/>
    <w:rsid w:val="00671D91"/>
    <w:rsid w:val="0067757D"/>
    <w:rsid w:val="00680965"/>
    <w:rsid w:val="00692803"/>
    <w:rsid w:val="006A7178"/>
    <w:rsid w:val="006C48DF"/>
    <w:rsid w:val="006D1F58"/>
    <w:rsid w:val="006E6A33"/>
    <w:rsid w:val="00706647"/>
    <w:rsid w:val="007246C1"/>
    <w:rsid w:val="00725A66"/>
    <w:rsid w:val="00731D3E"/>
    <w:rsid w:val="00740645"/>
    <w:rsid w:val="00746811"/>
    <w:rsid w:val="00746AAE"/>
    <w:rsid w:val="00762C16"/>
    <w:rsid w:val="007842F3"/>
    <w:rsid w:val="007A1613"/>
    <w:rsid w:val="007A2551"/>
    <w:rsid w:val="007A5E58"/>
    <w:rsid w:val="007B2165"/>
    <w:rsid w:val="007C29D0"/>
    <w:rsid w:val="007D7D21"/>
    <w:rsid w:val="007E0DE0"/>
    <w:rsid w:val="007E605B"/>
    <w:rsid w:val="007F1612"/>
    <w:rsid w:val="00830639"/>
    <w:rsid w:val="00833354"/>
    <w:rsid w:val="008359F5"/>
    <w:rsid w:val="00835A41"/>
    <w:rsid w:val="00846693"/>
    <w:rsid w:val="00860A20"/>
    <w:rsid w:val="00862BDE"/>
    <w:rsid w:val="00873A07"/>
    <w:rsid w:val="008760BB"/>
    <w:rsid w:val="00886DB6"/>
    <w:rsid w:val="00891DE5"/>
    <w:rsid w:val="008973A8"/>
    <w:rsid w:val="008A19C2"/>
    <w:rsid w:val="008C1074"/>
    <w:rsid w:val="008C33AD"/>
    <w:rsid w:val="008C33C8"/>
    <w:rsid w:val="008C41C6"/>
    <w:rsid w:val="008C56E9"/>
    <w:rsid w:val="008E2C87"/>
    <w:rsid w:val="008F3292"/>
    <w:rsid w:val="008F4EFC"/>
    <w:rsid w:val="008F6145"/>
    <w:rsid w:val="008F6415"/>
    <w:rsid w:val="00924184"/>
    <w:rsid w:val="009244D0"/>
    <w:rsid w:val="00927794"/>
    <w:rsid w:val="009316DF"/>
    <w:rsid w:val="0093461C"/>
    <w:rsid w:val="00940B85"/>
    <w:rsid w:val="0094604B"/>
    <w:rsid w:val="009463CC"/>
    <w:rsid w:val="00955574"/>
    <w:rsid w:val="009768C2"/>
    <w:rsid w:val="009814BB"/>
    <w:rsid w:val="009846DC"/>
    <w:rsid w:val="0099311C"/>
    <w:rsid w:val="009A6842"/>
    <w:rsid w:val="009B3848"/>
    <w:rsid w:val="009D3217"/>
    <w:rsid w:val="009D63C7"/>
    <w:rsid w:val="009F6548"/>
    <w:rsid w:val="00A06529"/>
    <w:rsid w:val="00A06622"/>
    <w:rsid w:val="00A206B1"/>
    <w:rsid w:val="00A23E78"/>
    <w:rsid w:val="00A30425"/>
    <w:rsid w:val="00A3159F"/>
    <w:rsid w:val="00A33964"/>
    <w:rsid w:val="00A37B28"/>
    <w:rsid w:val="00A401E1"/>
    <w:rsid w:val="00A5737B"/>
    <w:rsid w:val="00A72561"/>
    <w:rsid w:val="00A77120"/>
    <w:rsid w:val="00A84894"/>
    <w:rsid w:val="00A85FC7"/>
    <w:rsid w:val="00A91F37"/>
    <w:rsid w:val="00A92A80"/>
    <w:rsid w:val="00A961DC"/>
    <w:rsid w:val="00AA18B5"/>
    <w:rsid w:val="00AB4AFE"/>
    <w:rsid w:val="00AD4604"/>
    <w:rsid w:val="00AD54F4"/>
    <w:rsid w:val="00AE6784"/>
    <w:rsid w:val="00AF5425"/>
    <w:rsid w:val="00B07A47"/>
    <w:rsid w:val="00B11D39"/>
    <w:rsid w:val="00B248D9"/>
    <w:rsid w:val="00B32B4A"/>
    <w:rsid w:val="00B64BF7"/>
    <w:rsid w:val="00B6706E"/>
    <w:rsid w:val="00B81F04"/>
    <w:rsid w:val="00B82E3A"/>
    <w:rsid w:val="00B86733"/>
    <w:rsid w:val="00B95D21"/>
    <w:rsid w:val="00BB1E5F"/>
    <w:rsid w:val="00BD7252"/>
    <w:rsid w:val="00BD7DAE"/>
    <w:rsid w:val="00BE3575"/>
    <w:rsid w:val="00BE6325"/>
    <w:rsid w:val="00BE6484"/>
    <w:rsid w:val="00C018DF"/>
    <w:rsid w:val="00C035ED"/>
    <w:rsid w:val="00C063D5"/>
    <w:rsid w:val="00C06CB7"/>
    <w:rsid w:val="00C40F3B"/>
    <w:rsid w:val="00C46FB3"/>
    <w:rsid w:val="00C8174E"/>
    <w:rsid w:val="00CB0B9E"/>
    <w:rsid w:val="00CC2144"/>
    <w:rsid w:val="00CD7B45"/>
    <w:rsid w:val="00CF1ACC"/>
    <w:rsid w:val="00D0111C"/>
    <w:rsid w:val="00D118A3"/>
    <w:rsid w:val="00D150B2"/>
    <w:rsid w:val="00D31D02"/>
    <w:rsid w:val="00D33752"/>
    <w:rsid w:val="00D419D1"/>
    <w:rsid w:val="00D56685"/>
    <w:rsid w:val="00D57532"/>
    <w:rsid w:val="00D708B8"/>
    <w:rsid w:val="00D711D9"/>
    <w:rsid w:val="00D73C47"/>
    <w:rsid w:val="00D73ED1"/>
    <w:rsid w:val="00D77CDF"/>
    <w:rsid w:val="00D90838"/>
    <w:rsid w:val="00D94794"/>
    <w:rsid w:val="00DA6C22"/>
    <w:rsid w:val="00DB2403"/>
    <w:rsid w:val="00DB44F7"/>
    <w:rsid w:val="00DC1F86"/>
    <w:rsid w:val="00DC4DCF"/>
    <w:rsid w:val="00DC5023"/>
    <w:rsid w:val="00DD11DD"/>
    <w:rsid w:val="00DE0A69"/>
    <w:rsid w:val="00E00D06"/>
    <w:rsid w:val="00E05D2C"/>
    <w:rsid w:val="00E14FE3"/>
    <w:rsid w:val="00E15FF0"/>
    <w:rsid w:val="00E2331F"/>
    <w:rsid w:val="00E2547B"/>
    <w:rsid w:val="00E327EA"/>
    <w:rsid w:val="00E56C13"/>
    <w:rsid w:val="00E73107"/>
    <w:rsid w:val="00EB4F8B"/>
    <w:rsid w:val="00EC2EEA"/>
    <w:rsid w:val="00ED536E"/>
    <w:rsid w:val="00ED7509"/>
    <w:rsid w:val="00EF018C"/>
    <w:rsid w:val="00EF33B0"/>
    <w:rsid w:val="00EF33EE"/>
    <w:rsid w:val="00F117B5"/>
    <w:rsid w:val="00F1756D"/>
    <w:rsid w:val="00F315FF"/>
    <w:rsid w:val="00F5667E"/>
    <w:rsid w:val="00F6378A"/>
    <w:rsid w:val="00F71B2D"/>
    <w:rsid w:val="00F9002A"/>
    <w:rsid w:val="00F979DF"/>
    <w:rsid w:val="00FA72C9"/>
    <w:rsid w:val="00FB5D51"/>
    <w:rsid w:val="00FD5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53C7A"/>
  <w15:chartTrackingRefBased/>
  <w15:docId w15:val="{512407B5-232F-4B6C-8A1B-6C4F8BF4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2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658"/>
    <w:rPr>
      <w:rFonts w:eastAsiaTheme="majorEastAsia" w:cstheme="majorBidi"/>
      <w:color w:val="272727" w:themeColor="text1" w:themeTint="D8"/>
    </w:rPr>
  </w:style>
  <w:style w:type="paragraph" w:styleId="Title">
    <w:name w:val="Title"/>
    <w:basedOn w:val="Normal"/>
    <w:next w:val="Normal"/>
    <w:link w:val="TitleChar"/>
    <w:uiPriority w:val="10"/>
    <w:qFormat/>
    <w:rsid w:val="00332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658"/>
    <w:pPr>
      <w:spacing w:before="160"/>
      <w:jc w:val="center"/>
    </w:pPr>
    <w:rPr>
      <w:i/>
      <w:iCs/>
      <w:color w:val="404040" w:themeColor="text1" w:themeTint="BF"/>
    </w:rPr>
  </w:style>
  <w:style w:type="character" w:customStyle="1" w:styleId="QuoteChar">
    <w:name w:val="Quote Char"/>
    <w:basedOn w:val="DefaultParagraphFont"/>
    <w:link w:val="Quote"/>
    <w:uiPriority w:val="29"/>
    <w:rsid w:val="00332658"/>
    <w:rPr>
      <w:i/>
      <w:iCs/>
      <w:color w:val="404040" w:themeColor="text1" w:themeTint="BF"/>
    </w:rPr>
  </w:style>
  <w:style w:type="paragraph" w:styleId="ListParagraph">
    <w:name w:val="List Paragraph"/>
    <w:basedOn w:val="Normal"/>
    <w:uiPriority w:val="34"/>
    <w:qFormat/>
    <w:rsid w:val="00332658"/>
    <w:pPr>
      <w:ind w:left="720"/>
      <w:contextualSpacing/>
    </w:pPr>
  </w:style>
  <w:style w:type="character" w:styleId="IntenseEmphasis">
    <w:name w:val="Intense Emphasis"/>
    <w:basedOn w:val="DefaultParagraphFont"/>
    <w:uiPriority w:val="21"/>
    <w:qFormat/>
    <w:rsid w:val="00332658"/>
    <w:rPr>
      <w:i/>
      <w:iCs/>
      <w:color w:val="0F4761" w:themeColor="accent1" w:themeShade="BF"/>
    </w:rPr>
  </w:style>
  <w:style w:type="paragraph" w:styleId="IntenseQuote">
    <w:name w:val="Intense Quote"/>
    <w:basedOn w:val="Normal"/>
    <w:next w:val="Normal"/>
    <w:link w:val="IntenseQuoteChar"/>
    <w:uiPriority w:val="30"/>
    <w:qFormat/>
    <w:rsid w:val="00332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658"/>
    <w:rPr>
      <w:i/>
      <w:iCs/>
      <w:color w:val="0F4761" w:themeColor="accent1" w:themeShade="BF"/>
    </w:rPr>
  </w:style>
  <w:style w:type="character" w:styleId="IntenseReference">
    <w:name w:val="Intense Reference"/>
    <w:basedOn w:val="DefaultParagraphFont"/>
    <w:uiPriority w:val="32"/>
    <w:qFormat/>
    <w:rsid w:val="00332658"/>
    <w:rPr>
      <w:b/>
      <w:bCs/>
      <w:smallCaps/>
      <w:color w:val="0F4761" w:themeColor="accent1" w:themeShade="BF"/>
      <w:spacing w:val="5"/>
    </w:rPr>
  </w:style>
  <w:style w:type="paragraph" w:styleId="NormalWeb">
    <w:name w:val="Normal (Web)"/>
    <w:basedOn w:val="Normal"/>
    <w:uiPriority w:val="99"/>
    <w:unhideWhenUsed/>
    <w:rsid w:val="00C8174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CommentText">
    <w:name w:val="annotation text"/>
    <w:basedOn w:val="Normal"/>
    <w:link w:val="CommentTextChar"/>
    <w:uiPriority w:val="99"/>
    <w:unhideWhenUsed/>
    <w:rsid w:val="00AA18B5"/>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AA18B5"/>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unhideWhenUsed/>
    <w:rsid w:val="00AA18B5"/>
    <w:rPr>
      <w:sz w:val="16"/>
      <w:szCs w:val="16"/>
    </w:rPr>
  </w:style>
  <w:style w:type="paragraph" w:styleId="CommentSubject">
    <w:name w:val="annotation subject"/>
    <w:basedOn w:val="CommentText"/>
    <w:next w:val="CommentText"/>
    <w:link w:val="CommentSubjectChar"/>
    <w:uiPriority w:val="99"/>
    <w:semiHidden/>
    <w:unhideWhenUsed/>
    <w:rsid w:val="00835A41"/>
    <w:pPr>
      <w:spacing w:after="160"/>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835A41"/>
    <w:rPr>
      <w:rFonts w:ascii="Times New Roman" w:eastAsia="Times New Roma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0E7B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B86"/>
    <w:rPr>
      <w:rFonts w:ascii="Segoe UI" w:hAnsi="Segoe UI" w:cs="Segoe UI"/>
      <w:sz w:val="18"/>
      <w:szCs w:val="18"/>
    </w:rPr>
  </w:style>
  <w:style w:type="paragraph" w:styleId="Revision">
    <w:name w:val="Revision"/>
    <w:hidden/>
    <w:uiPriority w:val="99"/>
    <w:semiHidden/>
    <w:rsid w:val="008C41C6"/>
    <w:pPr>
      <w:spacing w:after="0" w:line="240" w:lineRule="auto"/>
    </w:pPr>
  </w:style>
  <w:style w:type="paragraph" w:customStyle="1" w:styleId="paragraph">
    <w:name w:val="paragraph"/>
    <w:basedOn w:val="Normal"/>
    <w:rsid w:val="0024691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8C33C8"/>
    <w:rPr>
      <w:b/>
      <w:bCs/>
    </w:rPr>
  </w:style>
  <w:style w:type="paragraph" w:styleId="FootnoteText">
    <w:name w:val="footnote text"/>
    <w:basedOn w:val="Normal"/>
    <w:link w:val="FootnoteTextChar"/>
    <w:uiPriority w:val="99"/>
    <w:semiHidden/>
    <w:unhideWhenUsed/>
    <w:rsid w:val="009846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46DC"/>
    <w:rPr>
      <w:sz w:val="20"/>
      <w:szCs w:val="20"/>
    </w:rPr>
  </w:style>
  <w:style w:type="character" w:styleId="FootnoteReference">
    <w:name w:val="footnote reference"/>
    <w:basedOn w:val="DefaultParagraphFont"/>
    <w:uiPriority w:val="99"/>
    <w:semiHidden/>
    <w:unhideWhenUsed/>
    <w:rsid w:val="009846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C913B-9259-4A3B-A7B6-FD8FDD18A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Milenkovic</dc:creator>
  <cp:keywords/>
  <dc:description/>
  <cp:lastModifiedBy>Đorđe Perišić</cp:lastModifiedBy>
  <cp:revision>9</cp:revision>
  <cp:lastPrinted>2026-09-16T09:43:00Z</cp:lastPrinted>
  <dcterms:created xsi:type="dcterms:W3CDTF">2026-10-12T08:19:00Z</dcterms:created>
  <dcterms:modified xsi:type="dcterms:W3CDTF">2026-10-15T11:39:00Z</dcterms:modified>
</cp:coreProperties>
</file>