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11" w:rsidRDefault="00CD5D1D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01C11" w:rsidRDefault="00CD5D1D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</w:p>
    <w:p w:rsidR="00801C11" w:rsidRDefault="00CD5D1D">
      <w:pPr>
        <w:spacing w:after="225"/>
        <w:jc w:val="center"/>
      </w:pPr>
      <w:r>
        <w:rPr>
          <w:b/>
          <w:color w:val="000000"/>
        </w:rPr>
        <w:t>УРЕДБУ</w:t>
      </w:r>
    </w:p>
    <w:p w:rsidR="00801C11" w:rsidRDefault="00CD5D1D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померању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рокова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подношење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годишњих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извештаја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буџетских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корисника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ванредног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насталог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услед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болести</w:t>
      </w:r>
      <w:proofErr w:type="spellEnd"/>
      <w:r>
        <w:rPr>
          <w:b/>
          <w:color w:val="000000"/>
        </w:rPr>
        <w:t xml:space="preserve"> COVID-19 </w:t>
      </w:r>
      <w:proofErr w:type="spellStart"/>
      <w:r>
        <w:rPr>
          <w:b/>
          <w:color w:val="000000"/>
        </w:rPr>
        <w:t>изазване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вирусом</w:t>
      </w:r>
      <w:proofErr w:type="spellEnd"/>
      <w:r>
        <w:rPr>
          <w:b/>
          <w:color w:val="000000"/>
        </w:rPr>
        <w:t xml:space="preserve"> SARS-CoV-2</w:t>
      </w:r>
    </w:p>
    <w:p w:rsidR="00801C11" w:rsidRDefault="00CD5D1D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28. </w:t>
      </w:r>
      <w:proofErr w:type="spellStart"/>
      <w:proofErr w:type="gramStart"/>
      <w:r>
        <w:rPr>
          <w:color w:val="000000"/>
        </w:rPr>
        <w:t>март</w:t>
      </w:r>
      <w:r>
        <w:rPr>
          <w:color w:val="000000"/>
        </w:rPr>
        <w:t>а</w:t>
      </w:r>
      <w:proofErr w:type="spellEnd"/>
      <w:proofErr w:type="gramEnd"/>
      <w:r>
        <w:rPr>
          <w:color w:val="000000"/>
        </w:rPr>
        <w:t xml:space="preserve"> 2020.</w:t>
      </w:r>
    </w:p>
    <w:p w:rsidR="00801C11" w:rsidRDefault="00CD5D1D">
      <w:pPr>
        <w:spacing w:after="150"/>
      </w:pPr>
      <w:r>
        <w:rPr>
          <w:i/>
          <w:color w:val="000000"/>
        </w:rPr>
        <w:t xml:space="preserve">НАПОМЕНА ИЗДАВАЧА: </w:t>
      </w: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потврђена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Законом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потврђивању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уредаба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Влада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супотпис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председника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Републике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донела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време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ванредног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стања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који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поднела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Влада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62/2020), </w:t>
      </w:r>
      <w:proofErr w:type="spellStart"/>
      <w:r>
        <w:rPr>
          <w:i/>
          <w:color w:val="000000"/>
        </w:rPr>
        <w:t>који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ступио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снагу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објављи</w:t>
      </w:r>
      <w:r>
        <w:rPr>
          <w:i/>
          <w:color w:val="000000"/>
        </w:rPr>
        <w:t>вања</w:t>
      </w:r>
      <w:proofErr w:type="spellEnd"/>
      <w:r>
        <w:rPr>
          <w:i/>
          <w:color w:val="000000"/>
        </w:rPr>
        <w:t xml:space="preserve"> у „</w:t>
      </w:r>
      <w:proofErr w:type="spellStart"/>
      <w:r>
        <w:rPr>
          <w:i/>
          <w:color w:val="000000"/>
        </w:rPr>
        <w:t>Службеном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Републике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Србије</w:t>
      </w:r>
      <w:proofErr w:type="spellEnd"/>
      <w:r>
        <w:rPr>
          <w:i/>
          <w:color w:val="000000"/>
        </w:rPr>
        <w:t xml:space="preserve">”, </w:t>
      </w:r>
      <w:proofErr w:type="spellStart"/>
      <w:r>
        <w:rPr>
          <w:i/>
          <w:color w:val="000000"/>
        </w:rPr>
        <w:t>односно</w:t>
      </w:r>
      <w:proofErr w:type="spellEnd"/>
      <w:r>
        <w:rPr>
          <w:i/>
          <w:color w:val="000000"/>
        </w:rPr>
        <w:t xml:space="preserve"> 29. </w:t>
      </w:r>
      <w:proofErr w:type="spellStart"/>
      <w:proofErr w:type="gramStart"/>
      <w:r>
        <w:rPr>
          <w:i/>
          <w:color w:val="000000"/>
        </w:rPr>
        <w:t>априла</w:t>
      </w:r>
      <w:proofErr w:type="spellEnd"/>
      <w:proofErr w:type="gramEnd"/>
      <w:r>
        <w:rPr>
          <w:i/>
          <w:color w:val="000000"/>
        </w:rPr>
        <w:t xml:space="preserve"> 2020. </w:t>
      </w:r>
      <w:proofErr w:type="spellStart"/>
      <w:proofErr w:type="gramStart"/>
      <w:r>
        <w:rPr>
          <w:i/>
          <w:color w:val="000000"/>
        </w:rPr>
        <w:t>године</w:t>
      </w:r>
      <w:proofErr w:type="spellEnd"/>
      <w:proofErr w:type="gram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- 62/2020-3).</w:t>
      </w:r>
    </w:p>
    <w:p w:rsidR="00801C11" w:rsidRDefault="00CD5D1D">
      <w:pPr>
        <w:spacing w:after="150"/>
        <w:jc w:val="center"/>
      </w:pPr>
      <w:r>
        <w:rPr>
          <w:color w:val="000000"/>
        </w:rPr>
        <w:t> </w:t>
      </w:r>
    </w:p>
    <w:p w:rsidR="00801C11" w:rsidRDefault="00CD5D1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801C11" w:rsidRDefault="00CD5D1D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померање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завршних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консолидованог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</w:t>
      </w:r>
      <w:r>
        <w:rPr>
          <w:color w:val="000000"/>
        </w:rPr>
        <w:t>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консолидованих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2019. </w:t>
      </w:r>
      <w:proofErr w:type="spellStart"/>
      <w:proofErr w:type="gramStart"/>
      <w:r>
        <w:rPr>
          <w:color w:val="000000"/>
        </w:rPr>
        <w:t>годину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78.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54/09, 73/10, 101/10, 101/11, 93/12, 62/13, 63/13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108/13, 142/14, 68/15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103/15, 99/16, 113/17, 95/18, 31/19 и 72/19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SARS-CoV-2.</w:t>
      </w:r>
    </w:p>
    <w:p w:rsidR="00801C11" w:rsidRDefault="00CD5D1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801C11" w:rsidRDefault="00CD5D1D">
      <w:pPr>
        <w:spacing w:after="150"/>
      </w:pPr>
      <w:proofErr w:type="spellStart"/>
      <w:r>
        <w:rPr>
          <w:color w:val="000000"/>
        </w:rPr>
        <w:t>Рокови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78.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померају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календару</w:t>
      </w:r>
      <w:proofErr w:type="spellEnd"/>
      <w:r>
        <w:rPr>
          <w:color w:val="000000"/>
        </w:rPr>
        <w:t>:</w:t>
      </w:r>
    </w:p>
    <w:p w:rsidR="00801C11" w:rsidRDefault="00CD5D1D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рок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r>
        <w:rPr>
          <w:color w:val="000000"/>
        </w:rPr>
        <w:t>чке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подтачка</w:t>
      </w:r>
      <w:proofErr w:type="spellEnd"/>
      <w:r>
        <w:rPr>
          <w:color w:val="000000"/>
        </w:rPr>
        <w:t xml:space="preserve"> (2) </w:t>
      </w:r>
      <w:proofErr w:type="spellStart"/>
      <w:r>
        <w:rPr>
          <w:color w:val="000000"/>
        </w:rPr>
        <w:t>помера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>;</w:t>
      </w:r>
    </w:p>
    <w:p w:rsidR="00801C11" w:rsidRDefault="00CD5D1D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рокови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подтач</w:t>
      </w:r>
      <w:proofErr w:type="spellEnd"/>
      <w:r>
        <w:rPr>
          <w:color w:val="000000"/>
        </w:rPr>
        <w:t>. (3)</w:t>
      </w:r>
      <w:proofErr w:type="gramStart"/>
      <w:r>
        <w:rPr>
          <w:color w:val="000000"/>
        </w:rPr>
        <w:t>–(</w:t>
      </w:r>
      <w:proofErr w:type="gramEnd"/>
      <w:r>
        <w:rPr>
          <w:color w:val="000000"/>
        </w:rPr>
        <w:t xml:space="preserve">7) </w:t>
      </w:r>
      <w:proofErr w:type="spellStart"/>
      <w:r>
        <w:rPr>
          <w:color w:val="000000"/>
        </w:rPr>
        <w:t>пoмерају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календарских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додатних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>;</w:t>
      </w:r>
    </w:p>
    <w:p w:rsidR="00801C11" w:rsidRDefault="00CD5D1D">
      <w:pPr>
        <w:spacing w:after="150"/>
      </w:pPr>
      <w:r>
        <w:rPr>
          <w:color w:val="000000"/>
        </w:rPr>
        <w:t>3)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рок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подтачка</w:t>
      </w:r>
      <w:proofErr w:type="spellEnd"/>
      <w:r>
        <w:rPr>
          <w:color w:val="000000"/>
        </w:rPr>
        <w:t xml:space="preserve"> (2) </w:t>
      </w:r>
      <w:proofErr w:type="spellStart"/>
      <w:r>
        <w:rPr>
          <w:color w:val="000000"/>
        </w:rPr>
        <w:t>помера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>;</w:t>
      </w:r>
    </w:p>
    <w:p w:rsidR="00801C11" w:rsidRDefault="00CD5D1D">
      <w:pPr>
        <w:spacing w:after="150"/>
      </w:pPr>
      <w:r>
        <w:rPr>
          <w:color w:val="000000"/>
        </w:rPr>
        <w:lastRenderedPageBreak/>
        <w:t xml:space="preserve">4) </w:t>
      </w:r>
      <w:proofErr w:type="spellStart"/>
      <w:proofErr w:type="gramStart"/>
      <w:r>
        <w:rPr>
          <w:color w:val="000000"/>
        </w:rPr>
        <w:t>рокови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подтач</w:t>
      </w:r>
      <w:proofErr w:type="spellEnd"/>
      <w:r>
        <w:rPr>
          <w:color w:val="000000"/>
        </w:rPr>
        <w:t>. (3)</w:t>
      </w:r>
      <w:proofErr w:type="gramStart"/>
      <w:r>
        <w:rPr>
          <w:color w:val="000000"/>
        </w:rPr>
        <w:t>–(</w:t>
      </w:r>
      <w:proofErr w:type="gramEnd"/>
      <w:r>
        <w:rPr>
          <w:color w:val="000000"/>
        </w:rPr>
        <w:t xml:space="preserve">6) </w:t>
      </w:r>
      <w:proofErr w:type="spellStart"/>
      <w:r>
        <w:rPr>
          <w:color w:val="000000"/>
        </w:rPr>
        <w:t>померају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календарских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додатних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</w:t>
      </w:r>
      <w:r>
        <w:rPr>
          <w:color w:val="000000"/>
        </w:rPr>
        <w:t>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>.</w:t>
      </w:r>
    </w:p>
    <w:p w:rsidR="00801C11" w:rsidRDefault="00CD5D1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801C11" w:rsidRDefault="00CD5D1D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801C11" w:rsidRDefault="00CD5D1D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110-2905/2020</w:t>
      </w:r>
    </w:p>
    <w:p w:rsidR="00801C11" w:rsidRDefault="00CD5D1D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28.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801C11" w:rsidRDefault="00CD5D1D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801C11" w:rsidRDefault="00CD5D1D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>,</w:t>
      </w:r>
    </w:p>
    <w:p w:rsidR="00801C11" w:rsidRDefault="00CD5D1D">
      <w:pPr>
        <w:spacing w:after="150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801C11" w:rsidRDefault="00CD5D1D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801C11" w:rsidRDefault="00CD5D1D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801C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11"/>
    <w:rsid w:val="00801C11"/>
    <w:rsid w:val="00C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ABC74-A775-4CE6-BCD5-262F35ED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2021-05-24T09:37:00Z</dcterms:created>
  <dcterms:modified xsi:type="dcterms:W3CDTF">2021-05-24T09:37:00Z</dcterms:modified>
</cp:coreProperties>
</file>