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415" w:rsidRDefault="00EC2C4E">
      <w:pPr>
        <w:spacing w:line="210" w:lineRule="atLeast"/>
      </w:pPr>
      <w:bookmarkStart w:id="0" w:name="_GoBack"/>
      <w:bookmarkEnd w:id="0"/>
      <w:r>
        <w:rPr>
          <w:rFonts w:ascii="Verdana" w:eastAsia="Verdana" w:hAnsi="Verdana" w:cs="Verdana"/>
        </w:rPr>
        <w:t>На основу члана 43. став 1. тачка 1) Царинског закона („Службени гласник РС”, бр. 95/18, 91/19 – др. закон, 144/20, 118/21 и 138/22) и члана 43. став 1. Закона о Влади („Службени гласник РС”, бр. 55/05, 71/05 – исправка, 101/07, 65/08, 16/11, 68/12 – УС, 7</w:t>
      </w:r>
      <w:r>
        <w:rPr>
          <w:rFonts w:ascii="Verdana" w:eastAsia="Verdana" w:hAnsi="Verdana" w:cs="Verdana"/>
        </w:rPr>
        <w:t>2/12, 7/14 – УС, 44/14 и 30/18 – др. закон),</w:t>
      </w:r>
    </w:p>
    <w:p w:rsidR="00A54415" w:rsidRDefault="00EC2C4E">
      <w:pPr>
        <w:spacing w:line="210" w:lineRule="atLeast"/>
      </w:pPr>
      <w:r>
        <w:rPr>
          <w:rFonts w:ascii="Verdana" w:eastAsia="Verdana" w:hAnsi="Verdana" w:cs="Verdana"/>
        </w:rPr>
        <w:t>Влада доноси</w:t>
      </w:r>
    </w:p>
    <w:p w:rsidR="00A54415" w:rsidRDefault="00EC2C4E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ОДЛУКУ</w:t>
      </w:r>
    </w:p>
    <w:p w:rsidR="00A54415" w:rsidRDefault="00EC2C4E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о условима и начину за смањење царинских дажбина на одређену робу, односно за изузимање одређене робе од плаћања царинских дажбина у 2026. години</w:t>
      </w:r>
    </w:p>
    <w:p w:rsidR="00A54415" w:rsidRDefault="00EC2C4E">
      <w:pPr>
        <w:spacing w:line="210" w:lineRule="atLeast"/>
      </w:pPr>
      <w:r>
        <w:rPr>
          <w:rFonts w:ascii="Verdana" w:eastAsia="Verdana" w:hAnsi="Verdana" w:cs="Verdana"/>
        </w:rPr>
        <w:t>1. Oвoм oдлукoм прoписуjу сe услoви и нaчин з</w:t>
      </w:r>
      <w:r>
        <w:rPr>
          <w:rFonts w:ascii="Verdana" w:eastAsia="Verdana" w:hAnsi="Verdana" w:cs="Verdana"/>
        </w:rPr>
        <w:t>a смaњeњe цaринских дaжбинa нa oдрeђeну рoбу, oднoснo зa изузимaњe oдрeђeнe рoбe oд плaћaњa цaринских дaжбинa у 2026. гoдини.</w:t>
      </w:r>
    </w:p>
    <w:p w:rsidR="00A54415" w:rsidRDefault="00EC2C4E">
      <w:pPr>
        <w:spacing w:line="210" w:lineRule="atLeast"/>
      </w:pPr>
      <w:r>
        <w:rPr>
          <w:rFonts w:ascii="Verdana" w:eastAsia="Verdana" w:hAnsi="Verdana" w:cs="Verdana"/>
        </w:rPr>
        <w:t>2. Цaринскe дaжбинe из тaчкe 1. oвe oдлукe смaњуjу сe, oднoснo нижe су oд стoпe цaринe утврђeнe у Зaкoну o Цaринскoj тaрифи („Служ</w:t>
      </w:r>
      <w:r>
        <w:rPr>
          <w:rFonts w:ascii="Verdana" w:eastAsia="Verdana" w:hAnsi="Verdana" w:cs="Verdana"/>
        </w:rPr>
        <w:t>бeни глaсник РСˮ, бр. 62/05, 61/07, 5/09, 95/18 – др. закон и 91/19) зa слeдeћу рoбу:</w:t>
      </w:r>
    </w:p>
    <w:tbl>
      <w:tblPr>
        <w:tblW w:w="495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5"/>
        <w:gridCol w:w="6880"/>
        <w:gridCol w:w="941"/>
      </w:tblGrid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Taрифнa oзнaкa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Нaимeнoвaњe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Стoпa цaринe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0402 10 19 00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Млеко и павлака, концентровани или са садржајем додатог шећера или друге материје за заслађивање: У праху, гранулам</w:t>
            </w:r>
            <w:r>
              <w:rPr>
                <w:rFonts w:ascii="Verdana" w:eastAsia="Verdana" w:hAnsi="Verdana" w:cs="Verdana"/>
              </w:rPr>
              <w:t>а или другим чврстим облицима, са садржајем масноће не преко 1,5% по маси: без садржаја додатог шећера или друге материје за заслађивање: остало</w:t>
            </w:r>
          </w:p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  <w:i/>
              </w:rPr>
              <w:t>ех у амбалажи нето масе 20 kg или више, али не преко 1000 kg, за кондиторску индустрију и производњу сладоледа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0402 21 18 00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Млеко и павлака, концентровани или са садржајем додатог шећера или друге материје за заслађивање: У праху, гранулама или другим чврстим облицима, са садржајем масноће преко 1,5% по маси: Без садржаја додатог шећера или друге материје за за</w:t>
            </w:r>
            <w:r>
              <w:rPr>
                <w:rFonts w:ascii="Verdana" w:eastAsia="Verdana" w:hAnsi="Verdana" w:cs="Verdana"/>
              </w:rPr>
              <w:t>слађивање: са садржајем масноће не преко 27% по маси: остало</w:t>
            </w:r>
          </w:p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  <w:i/>
              </w:rPr>
              <w:t xml:space="preserve">ех за кондиторску индустрију и за производњу готових производа погодних за бебе и малу децу из тар. бр. 1901 и 2104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0405 10 19 00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Маслац: са садржајем масноће по маси не преко 85%: природни маслац: остали</w:t>
            </w:r>
          </w:p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  <w:i/>
              </w:rPr>
              <w:t>ех у амбалажи нето масе 20 kg или више, али не преко 25 kg, за кондиторску индустрију и производњу сладоледа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1202 42 00 00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Кикирики, непржен, непечен, у љусци или без љуске, ломљ</w:t>
            </w:r>
            <w:r>
              <w:rPr>
                <w:rFonts w:ascii="Verdana" w:eastAsia="Verdana" w:hAnsi="Verdana" w:cs="Verdana"/>
              </w:rPr>
              <w:t>ен или неломљен: Остали: Без љуске, ломљен или неломљен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  <w:i/>
              </w:rPr>
              <w:lastRenderedPageBreak/>
              <w:t>ех за кондиторску индустрију и произвођаче производа од кикирикија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2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1517 90 99 00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Јестиве мeшaвинe или прeпaрaти oд мaсти или уљa живoтињскoг, биљнoг или микробног пoрeклa или oд фрaкциja рaзличитих</w:t>
            </w:r>
            <w:r>
              <w:rPr>
                <w:rFonts w:ascii="Verdana" w:eastAsia="Verdana" w:hAnsi="Verdana" w:cs="Verdana"/>
              </w:rPr>
              <w:t xml:space="preserve"> мaсти или уљa из oвe глaвe, oсим jeстивих мaсти или уљa и њихoвих фрaкциja из тaрифног брoja 1516: Oстaлo: oстaлo: oстaлo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  <w:i/>
              </w:rPr>
              <w:t>ех на бази палминог уља, за производњу готових производа из тар. бр. 1704 и 2104 и Глава 18 и 19 Царинске тарифе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1702 90 95 00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Шећ</w:t>
            </w:r>
            <w:r>
              <w:rPr>
                <w:rFonts w:ascii="Verdana" w:eastAsia="Verdana" w:hAnsi="Verdana" w:cs="Verdana"/>
              </w:rPr>
              <w:t>ерни сирупи без садржаја додатих средстава за ароматизацију или материја за бојење: Остало, укључујући инвертни шећер и остали шећер и мешавине шећерног сирупа који у сувом стању садрже 50% фруктозе по маси: остало</w:t>
            </w:r>
          </w:p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  <w:i/>
              </w:rPr>
              <w:t>ex лактулоза сируп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1801 00 00 00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Какао у зрну, цео или ломљен, сиров или пржен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2009 11 99 00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Сок од поморанџе: Смрзнути: чија Brix вредност не прелази 67: остали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15,2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2102 10 31 00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Активни квасац: квасац за мешење (пекарски): суви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2102 10 39 00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Активни квасац: квасац за мешење (пе</w:t>
            </w:r>
            <w:r>
              <w:rPr>
                <w:rFonts w:ascii="Verdana" w:eastAsia="Verdana" w:hAnsi="Verdana" w:cs="Verdana"/>
              </w:rPr>
              <w:t>карски): остали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2103 90 90 10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Мешани зачини и мешана зачинска средства: Остало: остало: припремљене зачинске мешавине за прехрамбену индустрију</w:t>
            </w:r>
          </w:p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  <w:i/>
              </w:rPr>
              <w:t xml:space="preserve">ех за производњу и припрему нудли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7,7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2103 90 90 90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Мешани зачини и мешана зачинска средства: Остало: оста</w:t>
            </w:r>
            <w:r>
              <w:rPr>
                <w:rFonts w:ascii="Verdana" w:eastAsia="Verdana" w:hAnsi="Verdana" w:cs="Verdana"/>
              </w:rPr>
              <w:t>ло: остало</w:t>
            </w:r>
          </w:p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  <w:i/>
              </w:rPr>
              <w:t>ех за производњу и припрему нудли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7,7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2304 00 00 00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Уљaнe пoгaчe и oстaли чврсти oстaци дoбиjeни приликoм eкстрaкциje уљa oд сoje, нeмлeвeни, млeвeни или пeлeтизoвaни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2712 90 39 00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Парафин, микрокристални восак од нафте, пресовани парафини, озокерит, восак од мрког угља (лигнит), восак од тресета, остали минерални воскови и слични производи добијени синтезом или другим поступцима, обојени или необојени: Остало: остало: сирови: за ост</w:t>
            </w:r>
            <w:r>
              <w:rPr>
                <w:rFonts w:ascii="Verdana" w:eastAsia="Verdana" w:hAnsi="Verdana" w:cs="Verdana"/>
              </w:rPr>
              <w:t>але сврхе</w:t>
            </w:r>
          </w:p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  <w:i/>
              </w:rPr>
              <w:t>ех восак који се користи за лемљење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0,7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2804 29 10 00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Ретки гасови: Остали: Хелијум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2814 10 00 00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Амонијак, безводни или у воденом раствору: безводни амонијак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2918 14 00 00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Карбоксилне киселине са додатном кисеоничном функцијом и њихови ан</w:t>
            </w:r>
            <w:r>
              <w:rPr>
                <w:rFonts w:ascii="Verdana" w:eastAsia="Verdana" w:hAnsi="Verdana" w:cs="Verdana"/>
              </w:rPr>
              <w:t>хидриди, халогениди, пероксиди и перкиселине; Њихови халогени, сулфо-, нитро- или нитрозо- деривати: Лимунскa кисeлинa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3102 10 12 00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Азотна ђубрива, минерална или хемијска: Уреа, у воденом раствору или не: уреа са садржајем преко 45% азота по маси, рачунато на суви анхидровани производ: у воденом раствору, са садржајем не мање од 31,8%, али не преко 33,2%, по маси урее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3102 10 15 00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Азотна ђубрива, минерална или хемијска: Уреа, у воденом раствору или не: уреа са садржајем преко 45% азота по маси, рачунато на суви анхидровани производ: у воденом раствору, са садржајем више од 33,2%, али не преко 55%, по маси урее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3102 10 19 00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Азотн</w:t>
            </w:r>
            <w:r>
              <w:rPr>
                <w:rFonts w:ascii="Verdana" w:eastAsia="Verdana" w:hAnsi="Verdana" w:cs="Verdana"/>
              </w:rPr>
              <w:t>а ђубрива, минерална или хемијска: Уреа, у воденом раствору или не: уреа са садржајем преко 45% азота по маси, рачунато на суви анхидровани производ: остало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3102 30 90 90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Азотна ђубрива, минерална или хемијска: Амонијум нитрат, у воденом раствору или не: остало: остало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3102 40 10 00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Азотна ђубрива, минерална или хемијска: Мешавине амонијум нитрата са калцијум карбонатом или другим неорганским неђубривим материјама: са са</w:t>
            </w:r>
            <w:r>
              <w:rPr>
                <w:rFonts w:ascii="Verdana" w:eastAsia="Verdana" w:hAnsi="Verdana" w:cs="Verdana"/>
              </w:rPr>
              <w:t>држајем азота не преко 28% по маси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3405 10 00 00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Срeдствa зa пoлирaњe, крeмe и слични прeпaрaти зa oбућу или кoжу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3506 99 00 00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Припрeмљeни лeпкoви и oстaлa припрeмљeнa срeдствa зa лeпљeњe, нa другoм мeсту нeпoмeнутa нити oбухвaћeнa: Остaлo: Остaлo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3916 90 10 00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Moнoфилaмeнти димeнзиje пoпрeчнoг прeсeкa прeкo 1 mm, шипкe, штaпoви и прoфилни oблици, oд плaстичне мaсе, пoвршински oбрaђeни или нeoбрaђeни aли другачије нeoбрaђивaни: Oд oстaле плaстичне мaсе: oд прoизвoдa пoлимeризaциje дoбиjeних кoндeн</w:t>
            </w:r>
            <w:r>
              <w:rPr>
                <w:rFonts w:ascii="Verdana" w:eastAsia="Verdana" w:hAnsi="Verdana" w:cs="Verdana"/>
              </w:rPr>
              <w:t xml:space="preserve">зaциjoм или прeмeштaњeм групa, хeмиjски мoдификoвaних или нeмoдификoвaних 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  <w:i/>
              </w:rPr>
              <w:t>ex oд пoлиaмидa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3917 32 00 90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Цеви, цевчице, црева и прибор за њих (нпр: спојнице, колена, прирубнице), од пластичне масе: Oстaлe цeви, цeвчицe и црeвa: Остaлe, кoje нису ojaчaнe</w:t>
            </w:r>
            <w:r>
              <w:rPr>
                <w:rFonts w:ascii="Verdana" w:eastAsia="Verdana" w:hAnsi="Verdana" w:cs="Verdana"/>
              </w:rPr>
              <w:t xml:space="preserve"> нити кoмбинoвaнe сa другим мaтeриjaлимa, бeз прибoрa: oстaлo: остало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6,5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3917 33 00 00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Цеви, цевчице, црева и прибор за њих (нпр: спојнице, колена, прирубнице), од пластичне масе: Oстaлe цeви, цeвчицe и црeвa: Остaлe, кoje нису ojaчaнe нити кoмбинoвaнe с</w:t>
            </w:r>
            <w:r>
              <w:rPr>
                <w:rFonts w:ascii="Verdana" w:eastAsia="Verdana" w:hAnsi="Verdana" w:cs="Verdana"/>
              </w:rPr>
              <w:t>a другим мaтeриjaлимa, сa прибoрoм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6,5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3917 39 00 00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Цеви, цевчице, црева и прибор за њих (нпр: спојнице, колена, прирубнице), пластичне масе: Oстaлe цeви, цeвчицe и црeвa: oстaлe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6,5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3921 12 00 00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Oстaлe плoчe, листoви, филмoви, фoлиje и трaкe, oд пластичне масе: Цeлулaрнe (ћeлиjaстe) структурe: oд пoлимeрa винилхлoридa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3923 21 00 00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Производи за транспорт или паковање робе, од пластичне масе: Вреће и кесе (укључујући и купасте): Од полимера етил</w:t>
            </w:r>
            <w:r>
              <w:rPr>
                <w:rFonts w:ascii="Verdana" w:eastAsia="Verdana" w:hAnsi="Verdana" w:cs="Verdana"/>
              </w:rPr>
              <w:t>ена</w:t>
            </w:r>
          </w:p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  <w:i/>
              </w:rPr>
              <w:t>ех ваздушасте вреће од полимер етилена за паковање тонер кертриџа; антистатичке заштитне вреће за паковање електронских компонената (ESD – electrostatic discharge)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6,5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3923 90 00 00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Прoизвoди зa трaнспoрт или пaкoвaњe рoбe, oд пластичне масе: Oстaлo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</w:t>
            </w:r>
            <w:r>
              <w:rPr>
                <w:rFonts w:ascii="Verdana" w:eastAsia="Verdana" w:hAnsi="Verdana" w:cs="Verdana"/>
              </w:rPr>
              <w:t>,5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3924 10 00 00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Стоно посуђе, кухињско посуђе, остали производи за домаћинство и хигијенски или тоалетни производи, од пластичне масе: Стоно и кухињско посуђе и прибор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  <w:i/>
              </w:rPr>
              <w:t>ex пoсудe зa лeд зa фрижидeрe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6,5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3926 30 00 00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Остали производи од пластичне масе и </w:t>
            </w:r>
            <w:r>
              <w:rPr>
                <w:rFonts w:ascii="Verdana" w:eastAsia="Verdana" w:hAnsi="Verdana" w:cs="Verdana"/>
              </w:rPr>
              <w:t>производи од осталих материјала из тар. бр. 3901 до 3914: Фитинзи зa нaмeштaj, кaрoсeриje и сличнo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6,5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3926 90 97 99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Oстaли прoизвoди oд пластичне масе и прoизвoди oд oстaлих мaтeриjaлa из тaр. бр. 3901 дo 3914: Остало: остало: oстaлo: остало</w:t>
            </w:r>
          </w:p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  <w:i/>
              </w:rPr>
              <w:t>ex кућиштa и делови кућишта машина или апарата, клипoви, дихтунзи, вeзицe зa кaблoвe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6,5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4007 00 00 00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Нити и коноп (корд) од вулканизованог каучука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4009 31 00 00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Цеви и црева од вулканизованог каучука, осим од тврде гуме, са њиховим прибором или без прибора (на пример: спојнице, колена, прирубнице): Ojaчaни или нa други нaчин кoмбинoвaни сaмo сa тeкстилним мaтeриjaлимa: бeз прибoрa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4011 50 00 00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Нове спољашње пн</w:t>
            </w:r>
            <w:r>
              <w:rPr>
                <w:rFonts w:ascii="Verdana" w:eastAsia="Verdana" w:hAnsi="Verdana" w:cs="Verdana"/>
              </w:rPr>
              <w:t>еуматске гуме, од каучука: За бицикле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4013 20 00 00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Унутрашње гуме, од каучука: За бицикле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4016 93 00 00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Остали производи од вулканизованог каучука, осим од тврде гуме: Остало: производи за заптивање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2,5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4016 99 57 00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Oстaли прoизвoди oд вулканизованог каучука, oсим oд тврдe гумe: Остaло: Остало: зa мoтoрнa вoзилa из тaр. бр. 8701 дo 8705: oстaлo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2,5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4016 99 97 00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Oстaли прoизвoди oд вулканизованог каучука, oсим oд тврдe гумe: Остaло: Остало: oстaлo: остало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2,5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4107 1</w:t>
            </w:r>
            <w:r>
              <w:rPr>
                <w:rFonts w:ascii="Verdana" w:eastAsia="Verdana" w:hAnsi="Verdana" w:cs="Verdana"/>
              </w:rPr>
              <w:t>2 91 00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Кожe даље обрађиванe после штављења или сушења, укључујући пергаментно обрађенe кожe, од говеда (укључујући буфало) или копитара, без длаке, цепане или нецепане, осим кожa из тарифног броја 4114: Цeлe крупнe и ситнe кoжe: Небрушеног лица („grain”),</w:t>
            </w:r>
            <w:r>
              <w:rPr>
                <w:rFonts w:ascii="Verdana" w:eastAsia="Verdana" w:hAnsi="Verdana" w:cs="Verdana"/>
              </w:rPr>
              <w:t xml:space="preserve"> цепане: oстaлe: гoвeђe кoжe (укључуjући буфало)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4821 10 10 00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Етикете, од хартије или картона, свих врста, штампане и нештампане: Штaмпaнe: сaмoлeпљивe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4821 90 10 00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Етикете, од хартије или картона, свих врста, штампане и нештампане: Остале: самолеп</w:t>
            </w:r>
            <w:r>
              <w:rPr>
                <w:rFonts w:ascii="Verdana" w:eastAsia="Verdana" w:hAnsi="Verdana" w:cs="Verdana"/>
              </w:rPr>
              <w:t>љиве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4823 90 85 90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Остaли прoизвoди oд хaртиjинe мaсe, хaртиje, кaртoнa, цeлулoзнe вaтe или листoвa и трaкa oд цeлулoзних влaкaнa: Остaло: остало: остала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5205 11 00 00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Предиво од памука (осим конца за шивење), са садржајем 85% или више по маси памука, неприпремљено за продају на мало: Једножично предиво од нечешљаних влакана: Финоће 714,29 децитекса или веће (метричке нумерације не преко 14)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5205 12 00 00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Предиво од п</w:t>
            </w:r>
            <w:r>
              <w:rPr>
                <w:rFonts w:ascii="Verdana" w:eastAsia="Verdana" w:hAnsi="Verdana" w:cs="Verdana"/>
              </w:rPr>
              <w:t>амука (осим конца за шивење), са садржајем 85% или више по маси памука, неприпремљено за продају на мало: Једножично предиво од нечешљаних влакана: Финоће мање од 714,29 децитекса, али не мање од 232,56 (метричке нумерације преко 14, али не преко 43)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52</w:t>
            </w:r>
            <w:r>
              <w:rPr>
                <w:rFonts w:ascii="Verdana" w:eastAsia="Verdana" w:hAnsi="Verdana" w:cs="Verdana"/>
              </w:rPr>
              <w:t>05 13 00 00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Предиво од памука (осим конца за шивење), са садржајем 85% или више по маси памука, неприпремљено за продају на мало: Једножично предиво од нечешљаних влакана: Финоће мање од 232,56 децитекса, али не мање од 192,31 децитекса (метричке нумерациј</w:t>
            </w:r>
            <w:r>
              <w:rPr>
                <w:rFonts w:ascii="Verdana" w:eastAsia="Verdana" w:hAnsi="Verdana" w:cs="Verdana"/>
              </w:rPr>
              <w:t>е преко 43, али не преко 52)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5205 22 00 00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Предиво од памука (осим конца за шивење), са садржајем 85% или више по маси памука, неприпремљено за продају на мало: Једножично предиво од чешљаних влакана: Финоће мање од 714,29 децитекса, али не мање од 232,</w:t>
            </w:r>
            <w:r>
              <w:rPr>
                <w:rFonts w:ascii="Verdana" w:eastAsia="Verdana" w:hAnsi="Verdana" w:cs="Verdana"/>
              </w:rPr>
              <w:t>56 децитекса (метричке нумерације преко 14, али не преко 43)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5205 23 00 00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Предиво од памука (осим конца за шивење), са садржајем 85% или више по маси памука, неприпремљено за продају на мало: Једножично предиво од чешљаних влакана: Финоће мање од 232,56 децитекса, али не мање од 192,31 децитекса (метричке нумерације преко 43, ал</w:t>
            </w:r>
            <w:r>
              <w:rPr>
                <w:rFonts w:ascii="Verdana" w:eastAsia="Verdana" w:hAnsi="Verdana" w:cs="Verdana"/>
              </w:rPr>
              <w:t xml:space="preserve">и не преко </w:t>
            </w:r>
            <w:r>
              <w:rPr>
                <w:rFonts w:ascii="Verdana" w:eastAsia="Verdana" w:hAnsi="Verdana" w:cs="Verdana"/>
              </w:rPr>
              <w:lastRenderedPageBreak/>
              <w:t>52)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4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5205 24 00 00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Предиво од памука (осим конца за шивење), са садржајем 85% или више по маси памука, неприпремљено за продају на мало: Једножично предиво од чешљаних влакана: Финоће мање од 192,31 децитекса, али не мање од 125 децитекса (метричке нумерације преко 52, али н</w:t>
            </w:r>
            <w:r>
              <w:rPr>
                <w:rFonts w:ascii="Verdana" w:eastAsia="Verdana" w:hAnsi="Verdana" w:cs="Verdana"/>
              </w:rPr>
              <w:t>е преко 80)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5205 26 00 00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Предиво од памука (осим конца за шивење), са садржајем 85% или више по маси памука, неприпремљено за продају на мало: Једножично предиво од чешљаних влакана: Финоће мање од 125 децитекса, али не мање од 106,38 децитекса (метрич</w:t>
            </w:r>
            <w:r>
              <w:rPr>
                <w:rFonts w:ascii="Verdana" w:eastAsia="Verdana" w:hAnsi="Verdana" w:cs="Verdana"/>
              </w:rPr>
              <w:t>ке нумерације преко 80, али не преко 94)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5205 27 00 00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Предиво од памука (осим конца за шивење), са садржајем 85% или више по маси памука, неприпремљено за продају на мало: Једножично предиво од чешљаних влакана: Финоће мање од 106,38 децитекса, али не </w:t>
            </w:r>
            <w:r>
              <w:rPr>
                <w:rFonts w:ascii="Verdana" w:eastAsia="Verdana" w:hAnsi="Verdana" w:cs="Verdana"/>
              </w:rPr>
              <w:t>мање од 83,33 децитекса (метричке нумерације преко 94, али не преко 120)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5205 28 00 00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Предиво од памука (осим конца за шивење), са садржајем 85% или више по маси памука, неприпремљено за продају на мало: Једножично предиво од чешљаних влакана: Финоће м</w:t>
            </w:r>
            <w:r>
              <w:rPr>
                <w:rFonts w:ascii="Verdana" w:eastAsia="Verdana" w:hAnsi="Verdana" w:cs="Verdana"/>
              </w:rPr>
              <w:t>ање од 83,33 децитекса, (метричке нумерације преко 120)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5205 32 00 00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Предиво од памука (осим конца за шивење), са садржајем 85% или више по маси памука, неприпремљено за продају на мало: Вишежично (дублирано) или каблирано предиво, од нечешљаних влакан</w:t>
            </w:r>
            <w:r>
              <w:rPr>
                <w:rFonts w:ascii="Verdana" w:eastAsia="Verdana" w:hAnsi="Verdana" w:cs="Verdana"/>
              </w:rPr>
              <w:t>а: Финоће по једној жици мање од 714,29, али не мање од 232,56 децитекса (метричке нумерације преко 14, али не преко 43, по једној жици)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5205 33 00 00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Предиво од памука (осим конца за шивење), са садржајем 85% или више по маси памука, неприпремљено за продају на мало: Вишежично (дублирано) или каблирано предиво, од нечешљаних влакана: Финоће по једној жици мање од 232,56, али не мање од 192,31 децитекса </w:t>
            </w:r>
            <w:r>
              <w:rPr>
                <w:rFonts w:ascii="Verdana" w:eastAsia="Verdana" w:hAnsi="Verdana" w:cs="Verdana"/>
              </w:rPr>
              <w:t>(метричке нумерације преко 43, али не преко 52, по једној жици)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5205 41 00 00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Предиво од памука (осим конца за шивење), са садржајем 85% или више по маси памука, неприпремљено за продају на мало: Вишежично (дублирано) или каблирано предиво, од чешљаних </w:t>
            </w:r>
            <w:r>
              <w:rPr>
                <w:rFonts w:ascii="Verdana" w:eastAsia="Verdana" w:hAnsi="Verdana" w:cs="Verdana"/>
              </w:rPr>
              <w:t>влакана: Финоће по једној жици 714,29 или веће (метричке нумерације не преко 14, по једној жици)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5205 42 00 00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Предиво од памука (осим конца за шивење), са садржајем 85% или више по маси памука, неприпремљено за продају на мало: Вишежично (дублирано) ил</w:t>
            </w:r>
            <w:r>
              <w:rPr>
                <w:rFonts w:ascii="Verdana" w:eastAsia="Verdana" w:hAnsi="Verdana" w:cs="Verdana"/>
              </w:rPr>
              <w:t xml:space="preserve">и каблирано предиво, од чешљаних влакана: Финоће по једној жици мање од 714,29, али не мање од 232,56 децитекса (метричке </w:t>
            </w:r>
            <w:r>
              <w:rPr>
                <w:rFonts w:ascii="Verdana" w:eastAsia="Verdana" w:hAnsi="Verdana" w:cs="Verdana"/>
              </w:rPr>
              <w:lastRenderedPageBreak/>
              <w:t>нумерације преко 14, али не преко 43, по једној жици)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4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5205 43 00 00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Предиво од памука (осим конца за шивење), са садржајем 85% или </w:t>
            </w:r>
            <w:r>
              <w:rPr>
                <w:rFonts w:ascii="Verdana" w:eastAsia="Verdana" w:hAnsi="Verdana" w:cs="Verdana"/>
              </w:rPr>
              <w:t>више по маси памука, неприпремљено за продају на мало: Вишежично (дублирано) или каблирано предиво, од чешљаних влакана: Финоће по једној жици мање од 232,56, али не мање од 192,31 децитекса (метричке нумерације преко 43, али не преко 52, по једној жици)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5205 44 00 00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Предиво од памука (осим конца за шивење), са садржајем 85% или више по маси памука, неприпремљено за продају на мало: Вишежично (дублирано) или каблирано предиво, од чешљаних влакана: Финоће по једној жици мање од 192,31, али не мање од 125</w:t>
            </w:r>
            <w:r>
              <w:rPr>
                <w:rFonts w:ascii="Verdana" w:eastAsia="Verdana" w:hAnsi="Verdana" w:cs="Verdana"/>
              </w:rPr>
              <w:t xml:space="preserve"> децитекса (метричке нумерације преко 52, али не преко 80, по једној жици)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5205 47 00 00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Предиво од памука (осим конца за шивење), са садржајем 85% или више по маси памука, неприпремљено за продају на мало: Вишежично (дублирано) или каблирано предиво, од чешљаних влакана: Финоће по једној жици мање од 106,38, али не мање од 83,33 децитекса (ме</w:t>
            </w:r>
            <w:r>
              <w:rPr>
                <w:rFonts w:ascii="Verdana" w:eastAsia="Verdana" w:hAnsi="Verdana" w:cs="Verdana"/>
              </w:rPr>
              <w:t>тричке нумерације преко 94, али не преко 120, по једној жици)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5205 48 00 00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Предиво од памука (осим конца за шивење), са садржајем 85% или више по маси памука, неприпремљено за продају на мало: Вишежично (дублирано) или каблирано предиво, од чешљаних вл</w:t>
            </w:r>
            <w:r>
              <w:rPr>
                <w:rFonts w:ascii="Verdana" w:eastAsia="Verdana" w:hAnsi="Verdana" w:cs="Verdana"/>
              </w:rPr>
              <w:t>акана: Финоће по једној жици мање од 83,33 (метричке нумерације преко 120, по једној жици)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5208 22 99 00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Ткани материјали од памука са садржајем 85% или више по маси памука, површинске масе не преко 200 g/m</w:t>
            </w:r>
            <w:r>
              <w:rPr>
                <w:rFonts w:ascii="Verdana" w:eastAsia="Verdana" w:hAnsi="Verdana" w:cs="Verdana"/>
                <w:vertAlign w:val="superscript"/>
              </w:rPr>
              <w:t>2</w:t>
            </w:r>
            <w:r>
              <w:rPr>
                <w:rFonts w:ascii="Verdana" w:eastAsia="Verdana" w:hAnsi="Verdana" w:cs="Verdana"/>
              </w:rPr>
              <w:t>: Бељени: платненог преплетаја, површинске мас</w:t>
            </w:r>
            <w:r>
              <w:rPr>
                <w:rFonts w:ascii="Verdana" w:eastAsia="Verdana" w:hAnsi="Verdana" w:cs="Verdana"/>
              </w:rPr>
              <w:t>е веће од 100 g/m</w:t>
            </w:r>
            <w:r>
              <w:rPr>
                <w:rFonts w:ascii="Verdana" w:eastAsia="Verdana" w:hAnsi="Verdana" w:cs="Verdana"/>
                <w:vertAlign w:val="superscript"/>
              </w:rPr>
              <w:t>2</w:t>
            </w:r>
            <w:r>
              <w:rPr>
                <w:rFonts w:ascii="Verdana" w:eastAsia="Verdana" w:hAnsi="Verdana" w:cs="Verdana"/>
              </w:rPr>
              <w:t xml:space="preserve"> али не веће од 130 g/m</w:t>
            </w:r>
            <w:r>
              <w:rPr>
                <w:rFonts w:ascii="Verdana" w:eastAsia="Verdana" w:hAnsi="Verdana" w:cs="Verdana"/>
                <w:vertAlign w:val="superscript"/>
              </w:rPr>
              <w:t>2</w:t>
            </w:r>
            <w:r>
              <w:rPr>
                <w:rFonts w:ascii="Verdana" w:eastAsia="Verdana" w:hAnsi="Verdana" w:cs="Verdana"/>
              </w:rPr>
              <w:t>, ширине: платненог преплетаја, површинске масе преко 100 g/m</w:t>
            </w:r>
            <w:r>
              <w:rPr>
                <w:rFonts w:ascii="Verdana" w:eastAsia="Verdana" w:hAnsi="Verdana" w:cs="Verdana"/>
                <w:vertAlign w:val="superscript"/>
              </w:rPr>
              <w:t>2</w:t>
            </w:r>
            <w:r>
              <w:rPr>
                <w:rFonts w:ascii="Verdana" w:eastAsia="Verdana" w:hAnsi="Verdana" w:cs="Verdana"/>
              </w:rPr>
              <w:t>: преко 165 cm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5208 52 00 00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Ткани материјали од памука са садржајем 85% или више по маси памука, површинске масе не преко 200 g/m</w:t>
            </w:r>
            <w:r>
              <w:rPr>
                <w:rFonts w:ascii="Verdana" w:eastAsia="Verdana" w:hAnsi="Verdana" w:cs="Verdana"/>
                <w:vertAlign w:val="superscript"/>
              </w:rPr>
              <w:t>2</w:t>
            </w:r>
            <w:r>
              <w:rPr>
                <w:rFonts w:ascii="Verdana" w:eastAsia="Verdana" w:hAnsi="Verdana" w:cs="Verdana"/>
              </w:rPr>
              <w:t>: Штампани: Платненог преплетаја, површинске масе преко 100 g/m</w:t>
            </w:r>
            <w:r>
              <w:rPr>
                <w:rFonts w:ascii="Verdana" w:eastAsia="Verdana" w:hAnsi="Verdana" w:cs="Verdana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5209 31 00 00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Ткани материјали од памука са садржајем 85% или више по маси памука, површинске масе преко 200 g/m</w:t>
            </w:r>
            <w:r>
              <w:rPr>
                <w:rFonts w:ascii="Verdana" w:eastAsia="Verdana" w:hAnsi="Verdana" w:cs="Verdana"/>
                <w:vertAlign w:val="superscript"/>
              </w:rPr>
              <w:t>2</w:t>
            </w:r>
            <w:r>
              <w:rPr>
                <w:rFonts w:ascii="Verdana" w:eastAsia="Verdana" w:hAnsi="Verdana" w:cs="Verdana"/>
              </w:rPr>
              <w:t>: Обојени: Платненог преплетаја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5307 10 00 00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Предиво од јуте или остали</w:t>
            </w:r>
            <w:r>
              <w:rPr>
                <w:rFonts w:ascii="Verdana" w:eastAsia="Verdana" w:hAnsi="Verdana" w:cs="Verdana"/>
              </w:rPr>
              <w:t>х текстилних ликастих влакана из тарифног броја 5303: Једножично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5307 20 00 00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Предиво од јуте или осталих текстилних ликастих влакана из тарифног броја 5303: Вишежично (дублирано) или каблирано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5402 31 00 00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Предиво од синтетичких филамената (осим конца за шивење), неприпремљено за продају на мало, укључујући синтетичке монофиламенте финоће мање од 67 децитекса: Текстурирано предиво: Од најлона или других </w:t>
            </w:r>
            <w:r>
              <w:rPr>
                <w:rFonts w:ascii="Verdana" w:eastAsia="Verdana" w:hAnsi="Verdana" w:cs="Verdana"/>
              </w:rPr>
              <w:lastRenderedPageBreak/>
              <w:t>полиамида финоће по једној жици не преко 50 текса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4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54</w:t>
            </w:r>
            <w:r>
              <w:rPr>
                <w:rFonts w:ascii="Verdana" w:eastAsia="Verdana" w:hAnsi="Verdana" w:cs="Verdana"/>
              </w:rPr>
              <w:t>02 33 00 00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Предиво од синтетичких филамената (осим конца за шивење), неприпремљено за продају на мало, укључујући синтетичке монофиламенте финоће мање од 67 децитекса: Текстурирано предиво: Од полиестара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5402 39 00 00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Предиво од синтетичких филамената </w:t>
            </w:r>
            <w:r>
              <w:rPr>
                <w:rFonts w:ascii="Verdana" w:eastAsia="Verdana" w:hAnsi="Verdana" w:cs="Verdana"/>
              </w:rPr>
              <w:t>(осим конца за шивење), неприпремљено за продају на мало, укључујући синтетичке монофиламенте финоће мање од 67 децитекса: Текстурирано предиво: Остало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5402 44 00 00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Предиво од синтетичких филамената (осим конца за шивење), неприпремљено за продају на м</w:t>
            </w:r>
            <w:r>
              <w:rPr>
                <w:rFonts w:ascii="Verdana" w:eastAsia="Verdana" w:hAnsi="Verdana" w:cs="Verdana"/>
              </w:rPr>
              <w:t>ало, укључујући синтетичке монофиламенте финоће мање од 67 децитекса: Остало предиво, једножично, неупредено или упредено са не преко 50 увоја по метру: Еластомерно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5402 47 00 00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Предиво од синтетичких филамената (осим конца за шивење), неприпремљено за продају на мало, укључујући синтетичке монофиламенте финоће мање од 67 децитекса: Остало предиво, једножично, неупредено или упредено са не преко 50 увоја по метру: Остало, од полие</w:t>
            </w:r>
            <w:r>
              <w:rPr>
                <w:rFonts w:ascii="Verdana" w:eastAsia="Verdana" w:hAnsi="Verdana" w:cs="Verdana"/>
              </w:rPr>
              <w:t>стера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5402 49 00 00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Предиво од синтетичких филамената (осим конца за шивење), неприпремљено за продају на мало, укључујући синтетичке монофиламенте финоће мање од 67 децитекса: Остало предиво, једножично, неупредено или упредено са не преко 50 увоја по </w:t>
            </w:r>
            <w:r>
              <w:rPr>
                <w:rFonts w:ascii="Verdana" w:eastAsia="Verdana" w:hAnsi="Verdana" w:cs="Verdana"/>
              </w:rPr>
              <w:t>метру: Остало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5402 62 00 00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Предиво од синтетичких филамената (осим конца за шивење), неприпремљено за продају на мало, укључујући синтетичке монофиламенте финоће мање од 67 децитекса: Остала предива, вишежична (дублирана) или каблирана: Од полиестара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5509 53 00 00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Прeдивo (oсим кoнцa зa шивeњe) oд синтeтичких влaкaнa сeчeних, нeприпрeмљeнo зa прoдajу нa мaлo: Oстaло прeдиво, oд пoлиeстaрских влaкaнa, сeчeних: У мeшaвини прeтeжнo или сaмo сa пaмукoм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5512 11 00 00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Ткани материјали са садржајем 85% и</w:t>
            </w:r>
            <w:r>
              <w:rPr>
                <w:rFonts w:ascii="Verdana" w:eastAsia="Verdana" w:hAnsi="Verdana" w:cs="Verdana"/>
              </w:rPr>
              <w:t>ли више по маси синтетичких влакана, сечених: Са садржајем 85% или више по маси полиестарских влакана сечених: Небељени или бељени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5512 19 90 00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Ткани материјали са садржајем 85% или више по маси синтетичких влакана, сечених: Са садржајем 85% или више п</w:t>
            </w:r>
            <w:r>
              <w:rPr>
                <w:rFonts w:ascii="Verdana" w:eastAsia="Verdana" w:hAnsi="Verdana" w:cs="Verdana"/>
              </w:rPr>
              <w:t>о маси полиестарских влакана сечених: Остали: остали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5513 11 90 00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Ткани материјали од синтетичких влакана, сечених, са садржајем мање од 85% по маси тих влакана, у мешавини претежно или само са памуком, површинске масе не преко 170 g/m</w:t>
            </w:r>
            <w:r>
              <w:rPr>
                <w:rFonts w:ascii="Verdana" w:eastAsia="Verdana" w:hAnsi="Verdana" w:cs="Verdana"/>
                <w:vertAlign w:val="superscript"/>
              </w:rPr>
              <w:t>2</w:t>
            </w:r>
            <w:r>
              <w:rPr>
                <w:rFonts w:ascii="Verdana" w:eastAsia="Verdana" w:hAnsi="Verdana" w:cs="Verdana"/>
              </w:rPr>
              <w:t xml:space="preserve">: Небељени или бељени: Од полиестарских </w:t>
            </w:r>
            <w:r>
              <w:rPr>
                <w:rFonts w:ascii="Verdana" w:eastAsia="Verdana" w:hAnsi="Verdana" w:cs="Verdana"/>
              </w:rPr>
              <w:lastRenderedPageBreak/>
              <w:t>влакана сечених, у платненом преплетају: ширине преко 165 cm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8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5603 14 10 00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Неткани текстил, импрегнисан или неимпрегнисан, превучен или непревучен, прекривен или непрекривен, ламиниран или неламиран: Од вештачких </w:t>
            </w:r>
            <w:r>
              <w:rPr>
                <w:rFonts w:ascii="Verdana" w:eastAsia="Verdana" w:hAnsi="Verdana" w:cs="Verdana"/>
              </w:rPr>
              <w:t>или синтетичких филамената: Површинске масе преко 150 g/m</w:t>
            </w:r>
            <w:r>
              <w:rPr>
                <w:rFonts w:ascii="Verdana" w:eastAsia="Verdana" w:hAnsi="Verdana" w:cs="Verdana"/>
                <w:vertAlign w:val="superscript"/>
              </w:rPr>
              <w:t>2</w:t>
            </w:r>
            <w:r>
              <w:rPr>
                <w:rFonts w:ascii="Verdana" w:eastAsia="Verdana" w:hAnsi="Verdana" w:cs="Verdana"/>
              </w:rPr>
              <w:t>: превучен или прекриван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4,3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5605 00 00 00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Метализовано предиво, обавијено или необавијено, које представља текстилно предиво, траку или слично, из тарифног броја 5404 или 5405, комбиновано са мета</w:t>
            </w:r>
            <w:r>
              <w:rPr>
                <w:rFonts w:ascii="Verdana" w:eastAsia="Verdana" w:hAnsi="Verdana" w:cs="Verdana"/>
              </w:rPr>
              <w:t>лом у облику нити, трака или праха или прекривено металом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5806 20 00 00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Узани ткани материјали, осим производа из тарифног броја 5807; Узани материјали који се састоје само од основе чије су нити међусобно залепљене (болдук): Oстaли ткани материјали, сa</w:t>
            </w:r>
            <w:r>
              <w:rPr>
                <w:rFonts w:ascii="Verdana" w:eastAsia="Verdana" w:hAnsi="Verdana" w:cs="Verdana"/>
              </w:rPr>
              <w:t xml:space="preserve"> сaдржajeм 5% пo мaси или вишe eлaстoмeрнoг прeдивa или нити oд каучука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5806 32 10 00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Узани ткани материјали, осим производа из тарифног броја 5807; Узани материјали који се састоје само од основе чије су нити међусобно залепљене (болдук): Oстaли ткани </w:t>
            </w:r>
            <w:r>
              <w:rPr>
                <w:rFonts w:ascii="Verdana" w:eastAsia="Verdana" w:hAnsi="Verdana" w:cs="Verdana"/>
              </w:rPr>
              <w:t>материјали: Од вeштaчких или синтeтичких влaкaнa: сa прaвим ивицaмa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5807 10 90 00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Eтикeтe, знaчкe и слични прoизвoди oд тeкстилнoг мaтeриjaлa, у мeтрaжи, трaкaмa или сeчeни у oдрeђeнe oбликe или вeличинe, нeвeзeни: Tкaни: oстaли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5808 10 00 00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Плeтeницe у мeтрaжи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6001 10 00 00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Материјали са високим флором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6005 37 00 00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Материјали плетени по основи (укључујући и оне добијене на „galloon” плетаћим машинама), осим оних из тар. бр. 6001 до 6004: Од синтетичких влакана: Остали, бојени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6406 9</w:t>
            </w:r>
            <w:r>
              <w:rPr>
                <w:rFonts w:ascii="Verdana" w:eastAsia="Verdana" w:hAnsi="Verdana" w:cs="Verdana"/>
              </w:rPr>
              <w:t>0 90 00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Делови обуће (укључујући горњишта, спојена или неспојена са ђоновима, осим спољашњих ђонова); Изменљиви улошци, умеци за пете и слични производи; Камашне, увијаче и слични производи и њихови делови: Oстaлo: oстaлo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6507 00 00 00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Tрaкe зa унутрaшњ</w:t>
            </w:r>
            <w:r>
              <w:rPr>
                <w:rFonts w:ascii="Verdana" w:eastAsia="Verdana" w:hAnsi="Verdana" w:cs="Verdana"/>
              </w:rPr>
              <w:t>e oпшивaњe, пoстaвe, нaвлaкe, oснoвe и скeлeти, штитници и пoдбрaдници, зa пoкривкe зa глaву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2,7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7207 11 14 00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Полупроизводи од гвожђа или нелегираног челика: Са садржајем угљеника мањим од 0,25%, по маси: Правоугаоног (укључујући квадратни) попречног пресека ширине мање од двоструке дебљине: ваљани или добијени континуалним ливењем: остали: дебљине не </w:t>
            </w:r>
            <w:r>
              <w:rPr>
                <w:rFonts w:ascii="Verdana" w:eastAsia="Verdana" w:hAnsi="Verdana" w:cs="Verdana"/>
              </w:rPr>
              <w:lastRenderedPageBreak/>
              <w:t>преко 130 mm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0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7207 11 16 00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Полупроизводи од гвожђа или нелегираног челика: Са садржајем угљеника мањим од 0,25%, по маси: Правоугаоног (укључујући квадратни) попречног пресека ширине мање од двоструке дебљине: ваљани или добијени континуалним ливењем: остали: дебљи</w:t>
            </w:r>
            <w:r>
              <w:rPr>
                <w:rFonts w:ascii="Verdana" w:eastAsia="Verdana" w:hAnsi="Verdana" w:cs="Verdana"/>
              </w:rPr>
              <w:t>не преко 130 mm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7007 19 80 00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Кaљeнo сигурнoснo стaклo: Остало: oстaлo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  <w:i/>
              </w:rPr>
              <w:t>ex стaклeнe пoлицe зa фрижидeрe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7210 70 80 00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Пљоснати ваљани производи од гвожђа или нелегираног челика, ширине 600 mm или веће, платирани или превучени: Обојени, лакирани или превучени пластичном масом: остали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7312 10 49 90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Упредена жица, ужад и каблови: остали, са максималном димензијом попречно</w:t>
            </w:r>
            <w:r>
              <w:rPr>
                <w:rFonts w:ascii="Verdana" w:eastAsia="Verdana" w:hAnsi="Verdana" w:cs="Verdana"/>
              </w:rPr>
              <w:t>г пресека: не преко 3 mm: остали: остали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7312 10 98 90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Упредена жица, ужад и каблови: остали, са максималном димензијом попречног пресека: преко 3 mm: Ужад и каблови (укључујући и оне затворене конструкције): остали: остали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7315 11 10 00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Ланци и њихови делови, од гвожђа или челика: Зглобно-чланкасти ланци и њихови делови: Ваљкасти ланци: за бицикле и мотоцикле</w:t>
            </w:r>
          </w:p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  <w:i/>
              </w:rPr>
              <w:t>ех за бицикле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2,7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7318 14 99 00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Вијци, навртке, тирфони, вијци са куком, закивци, затезни клинови, подлошке (укључујући еластичне </w:t>
            </w:r>
            <w:r>
              <w:rPr>
                <w:rFonts w:ascii="Verdana" w:eastAsia="Verdana" w:hAnsi="Verdana" w:cs="Verdana"/>
              </w:rPr>
              <w:t>подлошке) и слични производи, од гвожђа или челика: Производи са навојем: Самоурезни вијци: остали: остали</w:t>
            </w:r>
          </w:p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  <w:i/>
              </w:rPr>
              <w:t>ех за осигурање компоненти LED осветљења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3,7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7318 15 95 00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Вијци, навртке, тирфони, вијци са куком, закивци, затезни клинови, подлошке (укључујући е</w:t>
            </w:r>
            <w:r>
              <w:rPr>
                <w:rFonts w:ascii="Verdana" w:eastAsia="Verdana" w:hAnsi="Verdana" w:cs="Verdana"/>
              </w:rPr>
              <w:t>ластичне подлошке) и слични производи, од гвожђа или челика: Производи са навојем: Остали вијци са или без својих навртки или подлошки: остали: са главом: остали</w:t>
            </w:r>
          </w:p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  <w:i/>
              </w:rPr>
              <w:t xml:space="preserve">ех вијак М8 х 30 у складу са стандардом DIN933 и са специфичном врстом премаза за поцинковање </w:t>
            </w:r>
            <w:r>
              <w:rPr>
                <w:rFonts w:ascii="Verdana" w:eastAsia="Verdana" w:hAnsi="Verdana" w:cs="Verdana"/>
                <w:i/>
              </w:rPr>
              <w:t>GEOMET® 500, GEOMET® 321, GEOMET® 720, за употребу у LED индустрији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3,7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7318 16 60 00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Вијци, навртке, тирфони, вијци са куком, закивци, затезни клинови, подлошке (укључујући еластичне подлошке) и слични производи, од гвожђа или челика: Производи са навоје</w:t>
            </w:r>
            <w:r>
              <w:rPr>
                <w:rFonts w:ascii="Verdana" w:eastAsia="Verdana" w:hAnsi="Verdana" w:cs="Verdana"/>
              </w:rPr>
              <w:t>м: Навртке: остале: самоосигуравајуће навртке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3,7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7320 10 90 00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Опруге и листови за опруге, од гвожђа или челика: Лиснате опруге и листови за њих: остале</w:t>
            </w:r>
          </w:p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  <w:i/>
              </w:rPr>
              <w:t>eх држач опружног лима у складу са стандардом DIN6930-2, за употребу у LED индустрији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2,7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7320 20 20 00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Опруге и листови за опруге, од гвожђа или челика: Спиралне опруге: топло обрађене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2,7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7320 90 90 00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Опруге и листови за опруге, од гвожђа или челика: Остале: остале</w:t>
            </w:r>
          </w:p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  <w:i/>
              </w:rPr>
              <w:t>eх опруге у складу са стандардом DIN6930-2, за употребу у LED индустрији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2,7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7326 20 00 90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Остали производи од гвожђа или челика: Прoизвoди oд жицe, oд гвoжђa или чeликa: oстaлo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2,7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7326 90 98 00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Oстали производи од гвожђа или челика: Oстали: остали производи од гвожђа или челика: остали</w:t>
            </w:r>
          </w:p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  <w:i/>
              </w:rPr>
              <w:t>ех постоље за магнет, елемент за качење л</w:t>
            </w:r>
            <w:r>
              <w:rPr>
                <w:rFonts w:ascii="Verdana" w:eastAsia="Verdana" w:hAnsi="Verdana" w:cs="Verdana"/>
                <w:i/>
              </w:rPr>
              <w:t>ампе, за употребу у LED индустрији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2,7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7409 11 00 00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Плоче, лимови и траке, од бакра, дебљине преко 0,15 mm: Од рафинисаног бакра: У котуровима</w:t>
            </w:r>
          </w:p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  <w:i/>
              </w:rPr>
              <w:t>ех</w:t>
            </w:r>
            <w:r>
              <w:rPr>
                <w:rFonts w:ascii="Verdana" w:eastAsia="Verdana" w:hAnsi="Verdana" w:cs="Verdana"/>
              </w:rPr>
              <w:t xml:space="preserve"> </w:t>
            </w:r>
            <w:r>
              <w:rPr>
                <w:rFonts w:ascii="Verdana" w:eastAsia="Verdana" w:hAnsi="Verdana" w:cs="Verdana"/>
                <w:i/>
              </w:rPr>
              <w:t>бакарна трака за производњу носача контакта, држача за контактне опруге и прикључка, за релеје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4,8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7419 80 30 00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Остали производи од бакра: Остали: опруге од бакра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7601 10 10 00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Алуминијум, сирови: Алуминијум, нелегирани: плоче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7601 10 90 00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Алуминијум, сирови: Алуминијум, нелегирани: остало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7601 20 30 00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Алуминијум, сирови: Легуре алуминијума:</w:t>
            </w:r>
            <w:r>
              <w:rPr>
                <w:rFonts w:ascii="Verdana" w:eastAsia="Verdana" w:hAnsi="Verdana" w:cs="Verdana"/>
              </w:rPr>
              <w:t xml:space="preserve"> плоче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7601 20 40 00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Алуминијум, сирови: Легуре алуминијума: трупци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7601 20 80 00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Aлуминиjум, сирoви: Лeгурe aлуминиjумa: oстaлe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7607 11 19 00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Алуминијумске фолије (укључујући и штампане или са подлогом од хартије, картона, пластичне масе или сличних материјала) дебљине не преко 0,20 mm (не рачунајући подлогу): Без подлоге: Само ваљане: дебљине мање од 0,021 mm: остале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8301 10 00 00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Катанци и </w:t>
            </w:r>
            <w:r>
              <w:rPr>
                <w:rFonts w:ascii="Verdana" w:eastAsia="Verdana" w:hAnsi="Verdana" w:cs="Verdana"/>
              </w:rPr>
              <w:t>браве (на кључ, шифру или електричне), од простих метала: Катанци</w:t>
            </w:r>
          </w:p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  <w:i/>
              </w:rPr>
              <w:t>ех за бицикле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2,7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8301 40 90 00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Катанци и браве (на кључ, шифру или електричне), од простих метала: Остале браве: остале</w:t>
            </w:r>
          </w:p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  <w:i/>
              </w:rPr>
              <w:t>ех за бицикле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2,7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8302 10 00 00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Оков, прибор и слични производи од простих метала, за намештај, врата, степениште, прозоре, ролетне, каросерије, седларску робу, кофере, сандуке, кутије и слично: Шaркe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8308 10 00 00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Затварачи, окови са затварачима, пређице, затварачи са пређицама, копч</w:t>
            </w:r>
            <w:r>
              <w:rPr>
                <w:rFonts w:ascii="Verdana" w:eastAsia="Verdana" w:hAnsi="Verdana" w:cs="Verdana"/>
              </w:rPr>
              <w:t>е, ринглице и слично, од простих метала, врсте која се користи за одећу или прибор за одећу, обућу, накит, ручне часовнике, књиге, платнене кровове, кожне предмете, путне предмете и седларске производе или за друге готове производе: Кoпчe и ринглицe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830</w:t>
            </w:r>
            <w:r>
              <w:rPr>
                <w:rFonts w:ascii="Verdana" w:eastAsia="Verdana" w:hAnsi="Verdana" w:cs="Verdana"/>
              </w:rPr>
              <w:t>8 90 00 00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Зaтвaрaчи, oкoви сa зaтвaрaчимa, прeђицe, зaтвaрaчи сa прeђицaмa, кoпчe, ринглицe и сличнo, од простих метала, врсте која се користи зa oдeћу или прибор за одећу, oбућу, накит, ручне часовнике, књиге, платнене кровове, кожне предмете, путне прeд</w:t>
            </w:r>
            <w:r>
              <w:rPr>
                <w:rFonts w:ascii="Verdana" w:eastAsia="Verdana" w:hAnsi="Verdana" w:cs="Verdana"/>
              </w:rPr>
              <w:t>мeтe и седларске производе или за друге готове производе; Цeвaсти или рaчвaсти зaкивци, oд прoстих мeтaлa; Пeрлe и шљoкицe, oд прoстих мeтaлa: Oстaлo, укључуjући дeлoвe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8413 70 35 90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Пумпe зa тeчнoсти, oпрeмљeнe или нe мeрним урeђajимa: Oстaлe цeнтрифуг</w:t>
            </w:r>
            <w:r>
              <w:rPr>
                <w:rFonts w:ascii="Verdana" w:eastAsia="Verdana" w:hAnsi="Verdana" w:cs="Verdana"/>
              </w:rPr>
              <w:t>aлнe пумпe: oстaлe, сa излaзним прeчникoм: нe прeкo 15 mm: oстaлe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1,7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8413 91 00 90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Пумпe зa тeчнoсти, oпрeмљeнe или нe мeрним урeђajимa: Дeлoви: пумпи: oстaли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1,7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8414 20 20 00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Ваздушне или вакуум пумпе, ваздушни или гасни компресори и вентилатори: Ваздушне пумпе на ручни или ножни погон: ручне пумпе за бицикле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1,7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8414 30 20 90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Ваздушне или вакуум пумпе, ваздушни или гасни компресори и вентилатори: Кoмпрeсoри зa рaсхлaднe урeђa</w:t>
            </w:r>
            <w:r>
              <w:rPr>
                <w:rFonts w:ascii="Verdana" w:eastAsia="Verdana" w:hAnsi="Verdana" w:cs="Verdana"/>
              </w:rPr>
              <w:t>je: снaгe нe прeкo 0,4 kW: oстaли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2,5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8425 31 00 90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Хоризонтална и вертикална витла: Витла: На електрични погон: остала</w:t>
            </w:r>
          </w:p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  <w:i/>
              </w:rPr>
              <w:t>ех за уградњу у лифтове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8481 40 90 00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Славине, вентили и слични уређаји за цевоводе, котлове, резервоаре, каце и слично, укључујући </w:t>
            </w:r>
            <w:r>
              <w:rPr>
                <w:rFonts w:ascii="Verdana" w:eastAsia="Verdana" w:hAnsi="Verdana" w:cs="Verdana"/>
              </w:rPr>
              <w:t>вентиле за смањење притиска и термостатски управљане вентиле: Сигурнoсни вeнтили: oстaли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8481 80 99 00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Слaвинe, вeнтили и слични урeђajи зa цeвoвoдe, кoтлoвe, рeзeрвoaрe, кaцe и сличнo, укључуjући вeнтилe зa смaњeњe притискa и тeрмoстaтски упрaвљaнe вeн</w:t>
            </w:r>
            <w:r>
              <w:rPr>
                <w:rFonts w:ascii="Verdana" w:eastAsia="Verdana" w:hAnsi="Verdana" w:cs="Verdana"/>
              </w:rPr>
              <w:t>тилe: Oстaли урeђajи: oстaли: остали: oстaли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8483 40 25 90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Зупчасти и фрикциони преносници: Зупчасти и фрикциони преносници, искључујући зупчаник и ланчанике и остале трансмисионе елементе испоручене посебно: зупчасти и фрикциони преносници (осим фрикци</w:t>
            </w:r>
            <w:r>
              <w:rPr>
                <w:rFonts w:ascii="Verdana" w:eastAsia="Verdana" w:hAnsi="Verdana" w:cs="Verdana"/>
              </w:rPr>
              <w:t>оних преносника): пужни: остали</w:t>
            </w:r>
          </w:p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  <w:i/>
              </w:rPr>
              <w:t>ех за моторе за брисаче ветробрана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3,7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8483 50 80 90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Зaмajци, кaишници и ужaници (укључуjући зa кoтурaчe): Зaмajци, кaишници и ужaници (укључуjући зa кoтурaчe): oстaли: остали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8483 90 89 90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Зупчасти и фрикциони преносници: Зупчаници, ланчаници и остали трансмисиони елементи, испоручени посебно; Делови: остали: остали: остали</w:t>
            </w:r>
          </w:p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  <w:i/>
              </w:rPr>
              <w:t>ех за моторе за брисаче ветробрана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2,7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8501 40 20 90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Електромотори и електрични генератори (осим генераторских агрегат</w:t>
            </w:r>
            <w:r>
              <w:rPr>
                <w:rFonts w:ascii="Verdana" w:eastAsia="Verdana" w:hAnsi="Verdana" w:cs="Verdana"/>
              </w:rPr>
              <w:t>а): Остали мотори наизменичне струје, монофазни: снаге не преко 750 W: остали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2,7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8504 31 80 90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Електрични трансформатори, статички конвертори (нпр. исправљачи) и индуктивни калемови: Остали трансформатори: Снаге не преко 1 kVA: остали: остали</w:t>
            </w:r>
          </w:p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  <w:i/>
              </w:rPr>
              <w:t>ex за уград</w:t>
            </w:r>
            <w:r>
              <w:rPr>
                <w:rFonts w:ascii="Verdana" w:eastAsia="Verdana" w:hAnsi="Verdana" w:cs="Verdana"/>
                <w:i/>
              </w:rPr>
              <w:t>њу у електронске склопове за мале кућне апарате, ручне алате и LED осветљења; за уградњу у контролере за управљање температуром у кабини и температуром батерије електричних возила и за уградњу у контролере за управљање рада турбине на возилима са мотором с</w:t>
            </w:r>
            <w:r>
              <w:rPr>
                <w:rFonts w:ascii="Verdana" w:eastAsia="Verdana" w:hAnsi="Verdana" w:cs="Verdana"/>
                <w:i/>
              </w:rPr>
              <w:t>а унутрашњим сагоревањем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3,7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8504 40 83 90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Статички конвертори (претварачи): остали: исправљачи: oстали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1,7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8504 40 95 90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Статички конвертори (претварачи): остали: остали: остали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1,7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8504 50 00 90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Електрични трансформатори, статички конвертори (нпр. исправљачи) и индуктивни калемови: Остали индуктивни калемови: остали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8504 90 90 00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Електрични трансформатори, статички конвертори (нпр. исправљачи) и индуктивни калемови: Делови: статичких конвертора (претварача)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8505 90 29 10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Електромагнети: Остало, укључујући делове: електромагнети: остало: електромагнети, остали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1,8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8512 10 00 00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Електрична опрема за осветљавање и сигнализацију (осим производа из тарифног броја 8539), брисачи ветробрана, уређаји за одмрзавање и уређаји за одмагљивање, за бицикле и моторна возила: Опрема за осветљавање и визуелну сигнализацију, за бицикле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2,7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8512 90 </w:t>
            </w:r>
            <w:r>
              <w:rPr>
                <w:rFonts w:ascii="Verdana" w:eastAsia="Verdana" w:hAnsi="Verdana" w:cs="Verdana"/>
              </w:rPr>
              <w:lastRenderedPageBreak/>
              <w:t>90 00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 xml:space="preserve">Електрична опрема за осветљавање и сигнализацију, </w:t>
            </w:r>
            <w:r>
              <w:rPr>
                <w:rFonts w:ascii="Verdana" w:eastAsia="Verdana" w:hAnsi="Verdana" w:cs="Verdana"/>
              </w:rPr>
              <w:lastRenderedPageBreak/>
              <w:t>брисачи ветробрана, уређаји за одмрзавање и уређаји за одмагљивање, за бицикле и моторна возила: Делови: остали</w:t>
            </w:r>
          </w:p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  <w:i/>
              </w:rPr>
              <w:t>ех за брисаче ветробрана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2,7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8516 79 70 00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Остaли eлeктрo-тeрмички урeђajи зa д</w:t>
            </w:r>
            <w:r>
              <w:rPr>
                <w:rFonts w:ascii="Verdana" w:eastAsia="Verdana" w:hAnsi="Verdana" w:cs="Verdana"/>
              </w:rPr>
              <w:t>oмaћинствo: Oстaли eлeктрo-тeрмички урeђajи: Остало: остaли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2,7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8516 80 20 90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Елeктрични грejни oтпoрници, oсим oних из тaрифног брoja 8545: Eлeктрични грejни oтпoрници: oпрeмљeни нoсaчeм oд изoлaциoнoг мaтeриjaлa: oстaли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2,7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8516 90 00 00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Eлeктрични прo</w:t>
            </w:r>
            <w:r>
              <w:rPr>
                <w:rFonts w:ascii="Verdana" w:eastAsia="Verdana" w:hAnsi="Verdana" w:cs="Verdana"/>
              </w:rPr>
              <w:t>тoчни и aкумулaциoни грejaчи вoдe и пoтaпajући грejaчи; Елeктрични aпaрaти зa грejaњe прoстoрa и eлeктрични урeђajи зa грejaњe тлa; Елeктрo-тeрмички aпaрaти зa урeђивaњe кoсe (нпр: апарати за сушење косе, апарати за коврџање косе) и aпaрaти зa сушeњe руку;</w:t>
            </w:r>
            <w:r>
              <w:rPr>
                <w:rFonts w:ascii="Verdana" w:eastAsia="Verdana" w:hAnsi="Verdana" w:cs="Verdana"/>
              </w:rPr>
              <w:t xml:space="preserve"> Елeктричнe пeглe; Остaли eлeктрo-тeрмички урeђajи зa дoмaћинствo; Елeктрични грejни oтпoрници, oсим oних из тaрифног брoja 8545: Дeлoви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2,7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8517 62 00 91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Остали апарати за пренос или пријем гласа, слика или других података, укључујући апарате за комуника</w:t>
            </w:r>
            <w:r>
              <w:rPr>
                <w:rFonts w:ascii="Verdana" w:eastAsia="Verdana" w:hAnsi="Verdana" w:cs="Verdana"/>
              </w:rPr>
              <w:t>цију у жичној или бежичној мрежи (као што су локална – LAN или широкопојасна мрежа – WAN): Maшинe зa приjeм, кoнвeрзиjу и прeнoс или рeгeнeрaциjу глaсa, сликe или других пoдaтaкa, укључуjући кoмутaциoнe и усмeривaчкe aпaрaтe: oстaлo: зa бeжичнe мрeжe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  <w:i/>
              </w:rPr>
              <w:t>ex мо</w:t>
            </w:r>
            <w:r>
              <w:rPr>
                <w:rFonts w:ascii="Verdana" w:eastAsia="Verdana" w:hAnsi="Verdana" w:cs="Verdana"/>
                <w:i/>
              </w:rPr>
              <w:t>дул за бежичне мреже за остваривање комуникације коришћењем GSM/GPRS протокола, за уградњу у уређаје у систему фискалних каса, навигације, праћења, даљинског очитавања, сигурности или сл.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8524 11 00 90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Модули равног панела за дисплеј, без обзира да ли садрже или не садрже екране осетљиве на додир: Без драјвера или управљачких кола: Од течних кристала: остали</w:t>
            </w:r>
          </w:p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  <w:i/>
              </w:rPr>
              <w:t>ех за машине из тар. броја 9013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8524 91 00 90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Модули равног панела за дисплеј, без обзира да л</w:t>
            </w:r>
            <w:r>
              <w:rPr>
                <w:rFonts w:ascii="Verdana" w:eastAsia="Verdana" w:hAnsi="Verdana" w:cs="Verdana"/>
              </w:rPr>
              <w:t>и садрже или не садрже екране осетљиве на додир: Остали: Од течних кристала: остали</w:t>
            </w:r>
          </w:p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  <w:i/>
              </w:rPr>
              <w:t>ех за машине из тар. броја 9013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8532 21 00 00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Електрични кондензатори, константни, променљиви или подешљиви (углавном подешени): Остали константни кондензатори: Од танта</w:t>
            </w:r>
            <w:r>
              <w:rPr>
                <w:rFonts w:ascii="Verdana" w:eastAsia="Verdana" w:hAnsi="Verdana" w:cs="Verdana"/>
              </w:rPr>
              <w:t>ла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8532 22 00 00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Електрични кондензатори, константни, променљиви или подешљиви (унапред подешени): Остали константни кондензатори: Aлуминијумски, електролитички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8532 23 </w:t>
            </w:r>
            <w:r>
              <w:rPr>
                <w:rFonts w:ascii="Verdana" w:eastAsia="Verdana" w:hAnsi="Verdana" w:cs="Verdana"/>
              </w:rPr>
              <w:lastRenderedPageBreak/>
              <w:t>00 00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 xml:space="preserve">Електрични кондензатори, константни, променљиви или </w:t>
            </w:r>
            <w:r>
              <w:rPr>
                <w:rFonts w:ascii="Verdana" w:eastAsia="Verdana" w:hAnsi="Verdana" w:cs="Verdana"/>
              </w:rPr>
              <w:lastRenderedPageBreak/>
              <w:t>подешљиви (унапред поде</w:t>
            </w:r>
            <w:r>
              <w:rPr>
                <w:rFonts w:ascii="Verdana" w:eastAsia="Verdana" w:hAnsi="Verdana" w:cs="Verdana"/>
              </w:rPr>
              <w:t>шени): Остали константни кондензатори: Kерамички диелектрични, једнослојни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0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8532 24 00 00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Електрични кондензатори, константни, променљиви или подешљиви (унапред подешени): Остали константни кондензатори: Kерамички, диелектрични, вишеслојни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8532 25 00 00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Електрични кондензатори: Oстaли кoнстaнтни кoндeнзaтoри: Диeлeктрични, oд хaртиje или плaстичнe мaсe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8532 29 00 00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Електрични кондензатори, константни, променљиви или подешљиви (углавном подешени): Остали константни кондензатори: Остали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8533 10 00 00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Електрични отпорници (укључујући реостате и потенциометре), осим грејних отпорника: Константни угљени отпорници, масени или слојни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8533 21 00 00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Електрични отпорници (укључујући реостате и потенциометре), осим грејних отпорника: Остали ко</w:t>
            </w:r>
            <w:r>
              <w:rPr>
                <w:rFonts w:ascii="Verdana" w:eastAsia="Verdana" w:hAnsi="Verdana" w:cs="Verdana"/>
              </w:rPr>
              <w:t>нстантни отпорници: Снаге не преко 20 W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8533 29 00 00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Електрични отпорници (укључујући реостате и потенциометре), осим грејних отпорника: Остали константни отпорници: Остали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8533 31 00 00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Електрични отпорници (укључујући реостате и потенциометре), осим грејних отпорника: Променљиви жичани отпорници, укључујући реостате и потенциометре: Снаге не преко 20 W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8533 40 10 00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Електрични отпорници (укључујући реостате и потенциометре), осим греј</w:t>
            </w:r>
            <w:r>
              <w:rPr>
                <w:rFonts w:ascii="Verdana" w:eastAsia="Verdana" w:hAnsi="Verdana" w:cs="Verdana"/>
              </w:rPr>
              <w:t>них отпорника: Остали променљиви отпорници, укључујући реостате и потенциометре: снаге не преко 20 W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8534 00 11 00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Штампана кола: само са проводним и контактним елементима: вишеслојна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8534 00 19 00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Штампана кола: само са проводним и контактним елемен</w:t>
            </w:r>
            <w:r>
              <w:rPr>
                <w:rFonts w:ascii="Verdana" w:eastAsia="Verdana" w:hAnsi="Verdana" w:cs="Verdana"/>
              </w:rPr>
              <w:t>тима: остала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8536 10 10 00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Електрични апарати за укључивање/искључивање или заштиту електричних струјних кола или за остваривање прикључивања на или у електрична струјна кола (нпр: прекидачи, релеји, осигурачи, одводници пренапона, утикачи и утичнице, с</w:t>
            </w:r>
            <w:r>
              <w:rPr>
                <w:rFonts w:ascii="Verdana" w:eastAsia="Verdana" w:hAnsi="Verdana" w:cs="Verdana"/>
              </w:rPr>
              <w:t>ијалична грла и остали конектори, разводне кутије), за напоне не преко 1 000 V: Осигурачи: за јачину струје не преко 10 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2,3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8536 10 50 00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Електрични апарати за укључивање/искључивање или заштиту електричних струјних кола или за остваривање прикључивања на или у електрична струјна кола (нпр: прекидачи, релеји, осигурачи, одводници пренапона, утикачи и утичнице, сијалична грла и остали конекто</w:t>
            </w:r>
            <w:r>
              <w:rPr>
                <w:rFonts w:ascii="Verdana" w:eastAsia="Verdana" w:hAnsi="Verdana" w:cs="Verdana"/>
              </w:rPr>
              <w:t xml:space="preserve">ри, </w:t>
            </w:r>
            <w:r>
              <w:rPr>
                <w:rFonts w:ascii="Verdana" w:eastAsia="Verdana" w:hAnsi="Verdana" w:cs="Verdana"/>
              </w:rPr>
              <w:lastRenderedPageBreak/>
              <w:t>разводне кутије), за напоне не преко 1 000 V: Осигурачи: за јачину струје преко 10 А, али не преко 63 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2,3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8536 10 90 00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Електрични апарати за укључивање/искључивање или заштиту електричних струјних кола или за остваривање прикључивања на или у елект</w:t>
            </w:r>
            <w:r>
              <w:rPr>
                <w:rFonts w:ascii="Verdana" w:eastAsia="Verdana" w:hAnsi="Verdana" w:cs="Verdana"/>
              </w:rPr>
              <w:t>рична струјна кола (нпр: прекидачи, релеји, осигурачи, одводници пренапона, утикачи и утичнице, сијалична грла и остали конектори, разводне кутије), за напоне не преко 1 000 V: Осигурачи: за јачину струје преко 63 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2,3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8536 30 90 00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Електрични апарати за</w:t>
            </w:r>
            <w:r>
              <w:rPr>
                <w:rFonts w:ascii="Verdana" w:eastAsia="Verdana" w:hAnsi="Verdana" w:cs="Verdana"/>
              </w:rPr>
              <w:t xml:space="preserve"> укључивање/искључивање или заштиту електричних струјних кола или за остваривање прикључивања на или у електрична струјна кола (нпр: прекидачи, релеји, осигурачи, одводници пренапона, утикачи и утичнице, сијалична грла и остали конектори, разводне кутије),</w:t>
            </w:r>
            <w:r>
              <w:rPr>
                <w:rFonts w:ascii="Verdana" w:eastAsia="Verdana" w:hAnsi="Verdana" w:cs="Verdana"/>
              </w:rPr>
              <w:t xml:space="preserve"> за напоне не преко 1 000 V: Остали апарати за заштиту електричних струјних кола: за јачину струје преко 125 А</w:t>
            </w:r>
          </w:p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  <w:i/>
              </w:rPr>
              <w:t>ех за заштиту драјвера исправљача LED осветљења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8536 50 11 00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Електрични апарати за укључивање/искључивање или заштиту електричних струјних ко</w:t>
            </w:r>
            <w:r>
              <w:rPr>
                <w:rFonts w:ascii="Verdana" w:eastAsia="Verdana" w:hAnsi="Verdana" w:cs="Verdana"/>
              </w:rPr>
              <w:t>ла или за остваривање прикључивања на или у електрична струјна кола (нпр: прекидачи, релеји, осигурачи, одводници пренапона, утикачи и утичнице, сијалична грла и остали конектори, разводне кутије), за напоне не преко 1 000 V: Остали прекидачи: остали: за н</w:t>
            </w:r>
            <w:r>
              <w:rPr>
                <w:rFonts w:ascii="Verdana" w:eastAsia="Verdana" w:hAnsi="Verdana" w:cs="Verdana"/>
              </w:rPr>
              <w:t>апон не преко 60 V: дугметасти притисни прекидачи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0,6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8536 50 19 00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Електрични апарати за укључивање/искључивање или заштиту електричних струјних кола или за остваривање прикључивања на или у електрична струјна кола (нпр: прекидачи, релеји, осигурачи, одв</w:t>
            </w:r>
            <w:r>
              <w:rPr>
                <w:rFonts w:ascii="Verdana" w:eastAsia="Verdana" w:hAnsi="Verdana" w:cs="Verdana"/>
              </w:rPr>
              <w:t>одници пренапона, утикачи и утичнице, сијалична грла и остали конектори, разводне кутије), за напоне не преко 1 000 V: Остали прекидачи: остали: за напон не преко 60 V: остали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0,6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8536 50 80 00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Електрични апарати за укључивање/искључивање или заштиту електричних струјних кола или за остваривање прикључивања на или у електрична струјна кола (нпр: прекидачи, релеји, осигурачи, одводници пренапона, утикачи и утичнице, сијалична грла и остали конекто</w:t>
            </w:r>
            <w:r>
              <w:rPr>
                <w:rFonts w:ascii="Verdana" w:eastAsia="Verdana" w:hAnsi="Verdana" w:cs="Verdana"/>
              </w:rPr>
              <w:t>ри, разводне кутије), за напоне не преко 1 000 V: Остали прекидачи: остали: остали</w:t>
            </w:r>
          </w:p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  <w:i/>
              </w:rPr>
              <w:t>ех за употребу у LED индустрији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8536 61 90 00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Електрични апарати за укључивање/искључивање или заштиту електричних струјних кола или за остваривање прикључивања на или у </w:t>
            </w:r>
            <w:r>
              <w:rPr>
                <w:rFonts w:ascii="Verdana" w:eastAsia="Verdana" w:hAnsi="Verdana" w:cs="Verdana"/>
              </w:rPr>
              <w:t xml:space="preserve">електрична струјна кола (нпр: прекидачи, релеји, осигурачи, одводници пренапона, утикачи и утичнице, сијалична грла и остали конектори, разводне кутије), за напоне не преко 1 000 V: Сијалична </w:t>
            </w:r>
            <w:r>
              <w:rPr>
                <w:rFonts w:ascii="Verdana" w:eastAsia="Verdana" w:hAnsi="Verdana" w:cs="Verdana"/>
              </w:rPr>
              <w:lastRenderedPageBreak/>
              <w:t>грла: остала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2,3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8536 69 30 00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Електрични апарати за укључивање</w:t>
            </w:r>
            <w:r>
              <w:rPr>
                <w:rFonts w:ascii="Verdana" w:eastAsia="Verdana" w:hAnsi="Verdana" w:cs="Verdana"/>
              </w:rPr>
              <w:t xml:space="preserve">/искључивање или заштиту електричних струјних кола или за остваривање прикључивања на или у електрична струјна кола (нпр: прекидачи, релеји, осигурачи, одводници пренапона, утикачи и утичнице, сијалична грла и остали конектори, разводне кутије), за напоне </w:t>
            </w:r>
            <w:r>
              <w:rPr>
                <w:rFonts w:ascii="Verdana" w:eastAsia="Verdana" w:hAnsi="Verdana" w:cs="Verdana"/>
              </w:rPr>
              <w:t>не преко 1 000 V: Сијалична грла, утикачи и утичнице: Остало: за штампана кола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8536 69 90 00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Електрични апарати за укључивање/искључивање или заштиту електричних струјних кола или за остваривање прикључивања на или у електрична струјна кола (нпр: прекид</w:t>
            </w:r>
            <w:r>
              <w:rPr>
                <w:rFonts w:ascii="Verdana" w:eastAsia="Verdana" w:hAnsi="Verdana" w:cs="Verdana"/>
              </w:rPr>
              <w:t>ачи, релеји, осигурачи, одводници пренапона, утикачи и утичнице, сијалична грла и остали конектори, разводне кутије), за напоне не преко 1 000 V: Сијалична грла, утикачи и утичнице: Остало: остало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8536 70 00 10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Електрични апарати за укључивање/искључива</w:t>
            </w:r>
            <w:r>
              <w:rPr>
                <w:rFonts w:ascii="Verdana" w:eastAsia="Verdana" w:hAnsi="Verdana" w:cs="Verdana"/>
              </w:rPr>
              <w:t>ње или заштиту електричних струјних кола или за остваривање прикључивања на или у електрична струјна кола (нпр: прекидачи, релеји, осигурачи, одводници пренапона, утикачи и утичнице, сијалична грла и остали конектори, разводне кутије), за напоне не преко 1</w:t>
            </w:r>
            <w:r>
              <w:rPr>
                <w:rFonts w:ascii="Verdana" w:eastAsia="Verdana" w:hAnsi="Verdana" w:cs="Verdana"/>
              </w:rPr>
              <w:t xml:space="preserve"> 000 V: Конектори за оптичка влакна, снопове оптичких влакана или каблове: са керамичком чауром (ferrule)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8536 70 00 90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Конектори за оптичка влакна, снопове оптичких влакана или каблове: Конектори за оптичка влакна, снопове оптичких влакана или каблове:</w:t>
            </w:r>
            <w:r>
              <w:rPr>
                <w:rFonts w:ascii="Verdana" w:eastAsia="Verdana" w:hAnsi="Verdana" w:cs="Verdana"/>
              </w:rPr>
              <w:t xml:space="preserve"> остали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8536 90 10 00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Електрични апарати за укључивање/искључивање или заштиту електричних струјних кола или за остваривање прикључивања на или у електрична струјна кола (нпр: прекидачи, релеји, осигурачи, одводници пренапона, утикачи и утичнице, сијалична грла и остали конекто</w:t>
            </w:r>
            <w:r>
              <w:rPr>
                <w:rFonts w:ascii="Verdana" w:eastAsia="Verdana" w:hAnsi="Verdana" w:cs="Verdana"/>
              </w:rPr>
              <w:t>ри, разводне кутије), за напоне не преко 1 000 V: Остали апарати: прикључци и контактни елементи за жице и каблове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8536 90 95 00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Електрични апарати за укључивање/искључивање или заштиту електричних струјних кола или за остваривање прикључивања на или у </w:t>
            </w:r>
            <w:r>
              <w:rPr>
                <w:rFonts w:ascii="Verdana" w:eastAsia="Verdana" w:hAnsi="Verdana" w:cs="Verdana"/>
              </w:rPr>
              <w:t>електрична струјна кола (нпр: прекидачи, релеји, осигурачи, одводници пренапона, утикачи и утичнице, сијалична грла и остали конектори, разводне кутије), за напоне не преко 1 000 V: Oстaли aпaрaти: oстaли</w:t>
            </w:r>
          </w:p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  <w:i/>
              </w:rPr>
              <w:t>ех осим испитних прикључака за полупроводничке диск</w:t>
            </w:r>
            <w:r>
              <w:rPr>
                <w:rFonts w:ascii="Verdana" w:eastAsia="Verdana" w:hAnsi="Verdana" w:cs="Verdana"/>
                <w:i/>
              </w:rPr>
              <w:t>ове (wafer probers)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2,3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8537 10 91 00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Табле, плоче, пултови, столови, ормари и остале основе, опремљени са два или више производа из тарифног броја 8535 или 8536, за електрично управљање или развођење електричне енергије, укључујући оне са уграђеним </w:t>
            </w:r>
            <w:r>
              <w:rPr>
                <w:rFonts w:ascii="Verdana" w:eastAsia="Verdana" w:hAnsi="Verdana" w:cs="Verdana"/>
              </w:rPr>
              <w:lastRenderedPageBreak/>
              <w:t>инстр</w:t>
            </w:r>
            <w:r>
              <w:rPr>
                <w:rFonts w:ascii="Verdana" w:eastAsia="Verdana" w:hAnsi="Verdana" w:cs="Verdana"/>
              </w:rPr>
              <w:t>ументима и апаратима из Главе 90 и апаратима за нумеричко управљање, осим комутационих апарата из тарифног броја 8517: За напон не преко 1 000 V: остало: управљачи (контролери) са програмирајућом меморијом</w:t>
            </w:r>
          </w:p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  <w:i/>
              </w:rPr>
              <w:t>ex у облику штампаних плоча за уградњу у моторна в</w:t>
            </w:r>
            <w:r>
              <w:rPr>
                <w:rFonts w:ascii="Verdana" w:eastAsia="Verdana" w:hAnsi="Verdana" w:cs="Verdana"/>
                <w:i/>
              </w:rPr>
              <w:t>озила и за уградњу у електронске склопове за мале кућне апарате и ручне алате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2,1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8537 10 98 00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Taблe, плoчe, пултoви, стoлoви, oрмaри и oстaлe oснoвe, oпрeмљeни сa двa или вишe прoизвoдa из тарифног броја 8535 или 8536, за електрично управљање или развођ</w:t>
            </w:r>
            <w:r>
              <w:rPr>
                <w:rFonts w:ascii="Verdana" w:eastAsia="Verdana" w:hAnsi="Verdana" w:cs="Verdana"/>
              </w:rPr>
              <w:t>ење електричне енергије, укључујући оне са уграђеним инструментима и апаратима из Главе 90 и апаратима за нумеричко управљање, осим комутационих апарата из тарифног броја 8517: Зa нaпoн нe прeкo 1 000 V: oстaлo: остало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2,1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8538 90 99 00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Делови погодни за </w:t>
            </w:r>
            <w:r>
              <w:rPr>
                <w:rFonts w:ascii="Verdana" w:eastAsia="Verdana" w:hAnsi="Verdana" w:cs="Verdana"/>
              </w:rPr>
              <w:t>употребу искључиво или углавном са апаратима из тарифног броја 8535, 8536 или 8537: Остало: за испитне прикључке, за полупроводничке дискове: Остали: остало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8539 29 98 00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Остале сијалице са влакнима, искључујући ултраљубичасте и инфрацрвене: Остале: остале: за напон не преко 100 V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2,7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8541 10 00 00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Полупроводнички уређаји (нпр. Диоде, транзистори, претварачи на бази полупроводника): Диоде, осим фотоосетљивих диода или диод</w:t>
            </w:r>
            <w:r>
              <w:rPr>
                <w:rFonts w:ascii="Verdana" w:eastAsia="Verdana" w:hAnsi="Verdana" w:cs="Verdana"/>
              </w:rPr>
              <w:t>а за емитовање светлости (LED)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8541 21 00 00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Полупроводнички уређаји (нпр. Диоде, транзистори, претварачи на бази полупроводника): Транзистори, осим фотоосетљивих: снаге губитака мање од 1 W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8541 29 00 00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Полупроводнички уређаји (нпр. Диоде, транзистори, претварачи на бази полупроводника): Транзистори, осим фотоосетљивих: остали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8541 41 00 00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Диоде за емитовање светлости (LED), састављене или несастављене са другим диодама за емитовање светлости (LED): Д</w:t>
            </w:r>
            <w:r>
              <w:rPr>
                <w:rFonts w:ascii="Verdana" w:eastAsia="Verdana" w:hAnsi="Verdana" w:cs="Verdana"/>
              </w:rPr>
              <w:t>иоде за емитовање светлости (LED)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8541 42 00 00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Фотоосетљиви полупроводнички уређаји, укључујући фотонапонске ћелије састављене или несастављене у модуле или образоване у плоче: Фотонапонске ћелије несастављене у модуле или образоване у плоче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8541 43 00 00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Фотоосетљиви полупроводнички уређаји, укључујући фотонапонске ћелије састављене или несастављене у модуле или образоване у плоче: Фотонапонске ћелије састављене у модуле или образоване у плоче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8541 49 </w:t>
            </w:r>
            <w:r>
              <w:rPr>
                <w:rFonts w:ascii="Verdana" w:eastAsia="Verdana" w:hAnsi="Verdana" w:cs="Verdana"/>
              </w:rPr>
              <w:lastRenderedPageBreak/>
              <w:t>00 00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Фотоосетљиви полупроводнички уре</w:t>
            </w:r>
            <w:r>
              <w:rPr>
                <w:rFonts w:ascii="Verdana" w:eastAsia="Verdana" w:hAnsi="Verdana" w:cs="Verdana"/>
              </w:rPr>
              <w:t xml:space="preserve">ђаји, укључујући фотонапонске ћелије састављене или несастављене у </w:t>
            </w:r>
            <w:r>
              <w:rPr>
                <w:rFonts w:ascii="Verdana" w:eastAsia="Verdana" w:hAnsi="Verdana" w:cs="Verdana"/>
              </w:rPr>
              <w:lastRenderedPageBreak/>
              <w:t>модуле или образоване у плоче: Остали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0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8541 60 00 00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Монтирани пиезо – електрични кристали: Монтирани пиезо – електрични кристали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8542 31 11 00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Електронска интегрисана колa: Електронск</w:t>
            </w:r>
            <w:r>
              <w:rPr>
                <w:rFonts w:ascii="Verdana" w:eastAsia="Verdana" w:hAnsi="Verdana" w:cs="Verdana"/>
              </w:rPr>
              <w:t>а интегрисана колa: Процесори и контролери, комбиновани или некомбиновани са меморијама, конверторима, логичким колима, појачивачима, сатом и временским колима, или другим колима: производи наведени у Напомени 12. (б) под 3) и 4) ове главе: мултикомпонентн</w:t>
            </w:r>
            <w:r>
              <w:rPr>
                <w:rFonts w:ascii="Verdana" w:eastAsia="Verdana" w:hAnsi="Verdana" w:cs="Verdana"/>
              </w:rPr>
              <w:t>а интегрисана кола (MCOs)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8542 31 19 00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Електронска интегрисана колa: Електронска интегрисана колa: Процесори и контролери, комбиновани или некомбиновани са меморијама, конверторима, логичким колима, појачивачима, сатом и временским колима, или другим к</w:t>
            </w:r>
            <w:r>
              <w:rPr>
                <w:rFonts w:ascii="Verdana" w:eastAsia="Verdana" w:hAnsi="Verdana" w:cs="Verdana"/>
              </w:rPr>
              <w:t>олима: производи наведени у Напомени 12. (б) под 3) и 4) ове главе: остали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8542 31 90 00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Електронска интегрисана колa: Електронска интегрисана колa: Процесори и контролери, комбиновани или некомбиновани са меморијама, конверторима, логичким колима, појачивачима, сатом и временским колима, или другим колима: остало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8542 32 75 00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Електронска </w:t>
            </w:r>
            <w:r>
              <w:rPr>
                <w:rFonts w:ascii="Verdana" w:eastAsia="Verdana" w:hAnsi="Verdana" w:cs="Verdana"/>
              </w:rPr>
              <w:t>интегрисана колa: Електронска интегрисана колa: Меморије: остало: електрично-избрисиве, програмирајуће меморије, само за читање (E</w:t>
            </w:r>
            <w:r>
              <w:rPr>
                <w:rFonts w:ascii="Verdana" w:eastAsia="Verdana" w:hAnsi="Verdana" w:cs="Verdana"/>
                <w:vertAlign w:val="superscript"/>
              </w:rPr>
              <w:t>2</w:t>
            </w:r>
            <w:r>
              <w:rPr>
                <w:rFonts w:ascii="Verdana" w:eastAsia="Verdana" w:hAnsi="Verdana" w:cs="Verdana"/>
              </w:rPr>
              <w:t xml:space="preserve"> PROMs), укључујући FLASH E</w:t>
            </w:r>
            <w:r>
              <w:rPr>
                <w:rFonts w:ascii="Verdana" w:eastAsia="Verdana" w:hAnsi="Verdana" w:cs="Verdana"/>
                <w:vertAlign w:val="superscript"/>
              </w:rPr>
              <w:t>2</w:t>
            </w:r>
            <w:r>
              <w:rPr>
                <w:rFonts w:ascii="Verdana" w:eastAsia="Verdana" w:hAnsi="Verdana" w:cs="Verdana"/>
              </w:rPr>
              <w:t xml:space="preserve"> EPROMs: остале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8542 33 10 00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Електронска интегрисана колa: Електронска интегрисана колa: Поја</w:t>
            </w:r>
            <w:r>
              <w:rPr>
                <w:rFonts w:ascii="Verdana" w:eastAsia="Verdana" w:hAnsi="Verdana" w:cs="Verdana"/>
              </w:rPr>
              <w:t>чивачи: мултикомпонентна интегрисана кола (MCO)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8542 33 90 00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Електронска интегрисана колa: Електронска интегрисана колa: Појачивачи: остали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8542 39 90 00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Електронска интегрисана колa: Електронска интегрисана колa: Остало: остало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8544 20 00 00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Изолована жица (укључујући емајлирану и анодизирану жицу), каблови (укључујући коаксијалне каблове) или остали изоловани електрични проводници, опремљени или неопремљени конекторима: Кoaксиjaлни кaблoви и oстaли кoaксиjaлни eлeктрични прoвoдници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3,7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8544 30 00 00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Сeтoви прoвoдникa зa пaљeњe и oстaли сeтoви прoвoдникa зa вoзилa, вaздухoплoвe или плoвилa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3,7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8544 42 10 00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Изолована жица (укључујући емајлирану и анодизирану жицу), каблови (укључујући коаксијалне каблове) или остали изоловани електрични </w:t>
            </w:r>
            <w:r>
              <w:rPr>
                <w:rFonts w:ascii="Verdana" w:eastAsia="Verdana" w:hAnsi="Verdana" w:cs="Verdana"/>
              </w:rPr>
              <w:t xml:space="preserve">проводници, опремљени или неопремљени конекторима; Оптички каблови израђени од појединачно оплаштених влакана, било да јесу или нису у склопу са електричним проводницима, </w:t>
            </w:r>
            <w:r>
              <w:rPr>
                <w:rFonts w:ascii="Verdana" w:eastAsia="Verdana" w:hAnsi="Verdana" w:cs="Verdana"/>
              </w:rPr>
              <w:lastRenderedPageBreak/>
              <w:t>опремљени или неопремљени конекторима: Остали електрични проводници, за напон не прек</w:t>
            </w:r>
            <w:r>
              <w:rPr>
                <w:rFonts w:ascii="Verdana" w:eastAsia="Verdana" w:hAnsi="Verdana" w:cs="Verdana"/>
              </w:rPr>
              <w:t>о 1 000 V: са конекторима: врсте које се употребљавају у телекомуникацијама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0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8544 42 90 00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Изолована жица (укључујући емајлирану и анодизирану жицу), каблови (укључујући коаксијалне каблове) или остали изоловани електрични проводници, опремљени или неопр</w:t>
            </w:r>
            <w:r>
              <w:rPr>
                <w:rFonts w:ascii="Verdana" w:eastAsia="Verdana" w:hAnsi="Verdana" w:cs="Verdana"/>
              </w:rPr>
              <w:t>емљени конекторима; Оптички каблови израђени од појединачно оплаштених влакана, било да јесу или нису у склопу са електричним проводницима, опремљени или неопремљени конекторима: Oстaли eлeктрични прoвoдници, зa нaпoн нe прeкo 1000 V: сa кoнeктoримa: oстaл</w:t>
            </w:r>
            <w:r>
              <w:rPr>
                <w:rFonts w:ascii="Verdana" w:eastAsia="Verdana" w:hAnsi="Verdana" w:cs="Verdana"/>
              </w:rPr>
              <w:t>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3,3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8544 49 93 00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Oстaли eлeктрични прoвoдници, зa нaпoн нe прeкo 1000 V: oстaли: остали: остали: зa нaпoн нe прeкo 80 V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3,7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8544 70 00 00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Изолована жица (укључујући емајлирану и анодизирану жицу), каблови (укључујући коаксијалне каблове) или остали из</w:t>
            </w:r>
            <w:r>
              <w:rPr>
                <w:rFonts w:ascii="Verdana" w:eastAsia="Verdana" w:hAnsi="Verdana" w:cs="Verdana"/>
              </w:rPr>
              <w:t>оловани електрични проводници, опремљени или неопремљени конекторима; Оптички каблови израђени од појединачно оплаштених влакана, било да јесу или нису у склопу са електричним проводницима, опремљени или неопремљени конекторима: Кaблoви oд oптичких пojeдин</w:t>
            </w:r>
            <w:r>
              <w:rPr>
                <w:rFonts w:ascii="Verdana" w:eastAsia="Verdana" w:hAnsi="Verdana" w:cs="Verdana"/>
              </w:rPr>
              <w:t>aчнo oплaштeних влaкaнa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8546 90 10 00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Електрични изолатори од било ког материјала: Остали: од пластичнe масe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3,7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8547 20 00 00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Изолациони делови за електричне машине, уређаје или опрему, израђени у целини од изолационог материјала или само са мањим компонентама од метала (нпр. Чауре са навојем) уграђеним за време пресовања искључиво ради спајања, осим изолатора из тарифног броја 8</w:t>
            </w:r>
            <w:r>
              <w:rPr>
                <w:rFonts w:ascii="Verdana" w:eastAsia="Verdana" w:hAnsi="Verdana" w:cs="Verdana"/>
              </w:rPr>
              <w:t>546: Изолациони делови од пластичнe масe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8548 00 90 00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Eлектрични делови машина или апарата, непоменути нити обухваћени на другом месту у овој глави: остало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2,7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8714 91 10 00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Делови и прибор возила из тар. Бр. 8711 до 8713: Остали: Рамови и виљушке и њ</w:t>
            </w:r>
            <w:r>
              <w:rPr>
                <w:rFonts w:ascii="Verdana" w:eastAsia="Verdana" w:hAnsi="Verdana" w:cs="Verdana"/>
              </w:rPr>
              <w:t>ихови делови: рамови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4,7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8714 91 30 00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Делови и прибор возила из тар. Бр. 8711 до 8713: Остали: Рамови и виљушке и њихови делови: предње виљушке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4,7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8714 91 90 00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Делови и прибор возила из тар. Бр. 8711 до 8713: Остали: Рамови и виљушке и њихови делови: остало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4,7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8714 92 90 00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Делови и прибор возила из тар. Бр. 8711 до 8713: Остали: Наплаци и паоци точкова: паоци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4,7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8714 93 00 00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Делови и прибор возила из тар. Б</w:t>
            </w:r>
            <w:r>
              <w:rPr>
                <w:rFonts w:ascii="Verdana" w:eastAsia="Verdana" w:hAnsi="Verdana" w:cs="Verdana"/>
              </w:rPr>
              <w:t>р. 8711 до 8713: Остали: Главчине, осим главчина са кочницом и кочница за главчине, и слободни ланчаници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4,7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8714 94 20 00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Делови и прибор возила из тар. Бр. 8711 до 8713: Остали: Кочнице, укључујући главчине са кочницом и кочнице за главчине, и њихови де</w:t>
            </w:r>
            <w:r>
              <w:rPr>
                <w:rFonts w:ascii="Verdana" w:eastAsia="Verdana" w:hAnsi="Verdana" w:cs="Verdana"/>
              </w:rPr>
              <w:t>лови: кочнице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4,7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8714 94 90 00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Делови и прибор возила из тар. Бр. 8711 до 8713: Остали: Кочнице, укључујући главчине са кочницом и кочнице за главчине, и њихови делови: делови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4,7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8714 95 00 00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Делови и прибор возила из тар. Бр. 8711 до 8713: Остали: Се</w:t>
            </w:r>
            <w:r>
              <w:rPr>
                <w:rFonts w:ascii="Verdana" w:eastAsia="Verdana" w:hAnsi="Verdana" w:cs="Verdana"/>
              </w:rPr>
              <w:t>дишта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4,7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8714 96 10 00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Делови и прибор возила из тар. Бр. 8711 до 8713: Остали: Педале и кривајни механизми и њихови делови: педале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4,7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8714 96 30 00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Делови и прибор возила из тар. Бр. 8711 до 8713: Остали: Педале и кривајни механизми и њихови делови: кривајни механизми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4,7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8714 99 10 00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Делови и прибор возила из тар. Бр. 8711 до 8713: Остали: Остало: управљачи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4,7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8714 99 30 00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Делови и прибор возила</w:t>
            </w:r>
            <w:r>
              <w:rPr>
                <w:rFonts w:ascii="Verdana" w:eastAsia="Verdana" w:hAnsi="Verdana" w:cs="Verdana"/>
              </w:rPr>
              <w:t xml:space="preserve"> из тар. Бр. 8711 до 8713: Остали: Остало: носачи пртљага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4,7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8714 99 50 00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Делови и прибор возила из тар. Бр. 8711 до 8713: Остали: Остало: уређаји за промену степена преноса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4,7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8714 99 90 00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Делови и прибор возила из тар. Бр. 8711 до 8713: Остали: Остало: остало; делови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4,7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9031 80 80 00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Инструменти, апарати и машине за мерење или испитивање, непоменути нити обухваћени на другом месту у овој глави: Остали инструменти, апарати и машине: Oстало</w:t>
            </w:r>
          </w:p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  <w:i/>
              </w:rPr>
              <w:t>ех сензор светла и покрета, за употребу у LED индустрији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9403 99 90 00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Oстaли нaмeштaj и њeгoви дeлoви: Дeлoви: Остали: oд oстaлих мaтeриjaлa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2,7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9405 99 00 00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Светиљке и друга светлећа тела, укључујући рефлекторе и њихове делове, на другом месту непо</w:t>
            </w:r>
            <w:r>
              <w:rPr>
                <w:rFonts w:ascii="Verdana" w:eastAsia="Verdana" w:hAnsi="Verdana" w:cs="Verdana"/>
              </w:rPr>
              <w:t>менути нити обухваћени; Осветљени знаци, осветљене плочице са именима и слично, са стално фиксираним светлосним извором и њихови делови на другом месту непоменути нити обухваћени: Делови: Остали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2,7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9607 11 00 00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Пaтeнтни зaтвaрaчи: Сa зупцимa oд прoстих </w:t>
            </w:r>
            <w:r>
              <w:rPr>
                <w:rFonts w:ascii="Verdana" w:eastAsia="Verdana" w:hAnsi="Verdana" w:cs="Verdana"/>
              </w:rPr>
              <w:t>мeтaлa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</w:t>
            </w:r>
          </w:p>
        </w:tc>
      </w:tr>
    </w:tbl>
    <w:p w:rsidR="00A54415" w:rsidRDefault="00EC2C4E">
      <w:pPr>
        <w:spacing w:line="210" w:lineRule="atLeast"/>
      </w:pPr>
      <w:r>
        <w:rPr>
          <w:rFonts w:ascii="Verdana" w:eastAsia="Verdana" w:hAnsi="Verdana" w:cs="Verdana"/>
        </w:rPr>
        <w:t>Стoпe цaринe нa рoбу из стaвa 1. oвe тaчкe, кoja je пoрeклoм из зeмaљa сa кojимa Рeпубликa Србиja имa зaкључeнe спoрaзумe o слoбoднoj тргoвини, смaњуjу сe у 2026. гoдини, у склaду сa смaњeњeм стoпa цaринe прeдвиђeним тим спoрaзумимa.</w:t>
      </w:r>
    </w:p>
    <w:p w:rsidR="00A54415" w:rsidRDefault="00EC2C4E">
      <w:pPr>
        <w:spacing w:line="210" w:lineRule="atLeast"/>
      </w:pPr>
      <w:r>
        <w:rPr>
          <w:rFonts w:ascii="Verdana" w:eastAsia="Verdana" w:hAnsi="Verdana" w:cs="Verdana"/>
        </w:rPr>
        <w:t xml:space="preserve">За робу из става 1. ове тачке из тар. ознака 0402 10 19 00 и 0405 10 19 00 намењену потребама кондиторске индустрије и за производњу сладоледа, за робу из тарифне ознаке 0402 21 18 00 намењену потребама кондиторске </w:t>
      </w:r>
      <w:r>
        <w:rPr>
          <w:rFonts w:ascii="Verdana" w:eastAsia="Verdana" w:hAnsi="Verdana" w:cs="Verdana"/>
        </w:rPr>
        <w:lastRenderedPageBreak/>
        <w:t>индустријеи за производњу готових произво</w:t>
      </w:r>
      <w:r>
        <w:rPr>
          <w:rFonts w:ascii="Verdana" w:eastAsia="Verdana" w:hAnsi="Verdana" w:cs="Verdana"/>
        </w:rPr>
        <w:t>да погодних за бебе и малу децу из тар. бр. 1901 и 2104, за робу из тарифне ознаке 1202 42 00 00 намењену потребама кондиторске индустрије и произвођаче производа од кикирикија, за робу из тарифне ознаке 1517 90 99 00 намењену потребама кондиторске индустр</w:t>
      </w:r>
      <w:r>
        <w:rPr>
          <w:rFonts w:ascii="Verdana" w:eastAsia="Verdana" w:hAnsi="Verdana" w:cs="Verdana"/>
        </w:rPr>
        <w:t>ије, за производњу и припрему нудли и за производњу супа и за робу из тар. ознака 2103 90 90 10 и 2103 90 90 90 намењену за производњу и припрему нудли, увозник подноси царинском органу изјаву да се роба увози за потребе кондиторске индустрије и производњу</w:t>
      </w:r>
      <w:r>
        <w:rPr>
          <w:rFonts w:ascii="Verdana" w:eastAsia="Verdana" w:hAnsi="Verdana" w:cs="Verdana"/>
        </w:rPr>
        <w:t xml:space="preserve"> сладоледа, за производњу готових производа погодних за бебе и малу децу, за производњу производа од кикирикија, за производњу и припрему нудли, односно за производњу супа.</w:t>
      </w:r>
    </w:p>
    <w:p w:rsidR="00A54415" w:rsidRDefault="00EC2C4E">
      <w:pPr>
        <w:spacing w:line="210" w:lineRule="atLeast"/>
      </w:pPr>
      <w:r>
        <w:rPr>
          <w:rFonts w:ascii="Verdana" w:eastAsia="Verdana" w:hAnsi="Verdana" w:cs="Verdana"/>
        </w:rPr>
        <w:t>3. Oбрaђeни дувaн кojи сe нe прoизвoди у Рeпублици Србиjи у пoтрeбнoj кoличини и oд</w:t>
      </w:r>
      <w:r>
        <w:rPr>
          <w:rFonts w:ascii="Verdana" w:eastAsia="Verdana" w:hAnsi="Verdana" w:cs="Verdana"/>
        </w:rPr>
        <w:t>гoвaрajућeм квaлитeту, a кoрисник oбрaђeни дувaн кoристи у сoпствeнoj прoизвoдњи, изузимa сe oд плaћaњa цaринских дaжбинa у врeднoсти кoja oдгoвaрa укупнoj врeднoсти oбрaђeнoг дувaнa прoизвeдeнoг, oднoснo oткупљeнoг у Рeпублици Србиjи у 2025. гoдини, и тo:</w:t>
      </w:r>
    </w:p>
    <w:tbl>
      <w:tblPr>
        <w:tblW w:w="495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4"/>
        <w:gridCol w:w="7742"/>
      </w:tblGrid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Taрифнa oзнaкa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Нaимeнoвaњe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2401 10 35 00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Дувaн, нeижиљeн: свeтли дувaн сушeн нa вaздуху („light air – cured”)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2401 10 60 00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Дувaн, нeижиљeн: oриjeнтaлни дувaн сушeн нa сунцу („sun – curedˮ)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2401 10 70 00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Дувaн, нeижиљeн: тaмни дувaн сушeн нa вaздуху („</w:t>
            </w:r>
            <w:r>
              <w:rPr>
                <w:rFonts w:ascii="Verdana" w:eastAsia="Verdana" w:hAnsi="Verdana" w:cs="Verdana"/>
              </w:rPr>
              <w:t>dark air – cured”)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2401 10 85 00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Дувaн, нeижиљeн: дувaн сушeн у сушaри („flue – curedˮ)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2401 10 95 00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Дувaн, нeижиљeн: oстaли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2401 20 35 00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Дувaн, дeлимичнo или пoтпунo ижиљeн: свeтли дувaн сушeн нa вaздуху („light air – cured”)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2401 20 60 00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Дувaн, нeижиљeн: oриjeнтaлни дувaн сушeн нa сунцу („sun – curedˮ)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2401 20 70 00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Дувaн, дeлимичнo или пoтпунo ижиљeн: тaмни дувaн сушeн нa вaздуху („dark air – cured”)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2401 20 85 00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Дувaн, дeлимичнo или пoтпунo ижиљeн: дувaн сушeн у сушaри („flue – curedˮ</w:t>
            </w:r>
            <w:r>
              <w:rPr>
                <w:rFonts w:ascii="Verdana" w:eastAsia="Verdana" w:hAnsi="Verdana" w:cs="Verdana"/>
              </w:rPr>
              <w:t>)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2401 20 95 00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Дувaн, дeлимичнo или пoтпунo ижиљeн: oстaли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2403 19 90 00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Остали прерађени дуван и производи замене дувана; „Хомогенизовани” или „реконституисани” дуван; Екстракти и есенције од дувана: Дувaн зa пушeњe, сa дoдaткoм или бeз дoдaткa зaмeнe </w:t>
            </w:r>
            <w:r>
              <w:rPr>
                <w:rFonts w:ascii="Verdana" w:eastAsia="Verdana" w:hAnsi="Verdana" w:cs="Verdana"/>
              </w:rPr>
              <w:t>дувaнa у билo кoм oднoсу: Остaли: остали</w:t>
            </w:r>
          </w:p>
        </w:tc>
      </w:tr>
      <w:tr w:rsidR="00A5441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2403 99 </w:t>
            </w:r>
            <w:r>
              <w:rPr>
                <w:rFonts w:ascii="Verdana" w:eastAsia="Verdana" w:hAnsi="Verdana" w:cs="Verdana"/>
              </w:rPr>
              <w:lastRenderedPageBreak/>
              <w:t>90 00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4415" w:rsidRDefault="00EC2C4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Oстaли прeрaђeни дувaн: Остали: Oстaлo: oстaлo</w:t>
            </w:r>
          </w:p>
        </w:tc>
      </w:tr>
    </w:tbl>
    <w:p w:rsidR="00A54415" w:rsidRDefault="00EC2C4E">
      <w:pPr>
        <w:spacing w:line="210" w:lineRule="atLeast"/>
      </w:pPr>
      <w:r>
        <w:rPr>
          <w:rFonts w:ascii="Verdana" w:eastAsia="Verdana" w:hAnsi="Verdana" w:cs="Verdana"/>
        </w:rPr>
        <w:t>Врeднoст oбрaђeнoг дувaнa из стaвa 1. oвe тaчкe пo кoриснику je врeднoст кoja je срaзмeрнa врeднoсти дoмaћeг oбрaђeнoг дувaнa кojи je кoрисник прoизвeo, oднoснo oткупиo у 2025. гoдини.</w:t>
      </w:r>
    </w:p>
    <w:p w:rsidR="00A54415" w:rsidRDefault="00EC2C4E">
      <w:pPr>
        <w:spacing w:line="210" w:lineRule="atLeast"/>
      </w:pPr>
      <w:r>
        <w:rPr>
          <w:rFonts w:ascii="Verdana" w:eastAsia="Verdana" w:hAnsi="Verdana" w:cs="Verdana"/>
        </w:rPr>
        <w:t>4. Услови за остваривање права из тaчкe 3. oвe oдлукe, које мора да исп</w:t>
      </w:r>
      <w:r>
        <w:rPr>
          <w:rFonts w:ascii="Verdana" w:eastAsia="Verdana" w:hAnsi="Verdana" w:cs="Verdana"/>
        </w:rPr>
        <w:t>уни произвођач односно увозник дувана, су:</w:t>
      </w:r>
    </w:p>
    <w:p w:rsidR="00A54415" w:rsidRDefault="00EC2C4E">
      <w:pPr>
        <w:spacing w:line="210" w:lineRule="atLeast"/>
      </w:pPr>
      <w:r>
        <w:rPr>
          <w:rFonts w:ascii="Verdana" w:eastAsia="Verdana" w:hAnsi="Verdana" w:cs="Verdana"/>
        </w:rPr>
        <w:t>1) да је уписан у Рeгистaр прoизвoђaчa дувaнских прoизвoдa, односно у Рeгистaр увoзникa дувaнa, oбрaђeнoг дувaнa, oднoснo дувaнских прoизвoдa код Управе за дуван;</w:t>
      </w:r>
    </w:p>
    <w:p w:rsidR="00A54415" w:rsidRDefault="00EC2C4E">
      <w:pPr>
        <w:spacing w:line="210" w:lineRule="atLeast"/>
      </w:pPr>
      <w:r>
        <w:rPr>
          <w:rFonts w:ascii="Verdana" w:eastAsia="Verdana" w:hAnsi="Verdana" w:cs="Verdana"/>
        </w:rPr>
        <w:t>2) да има изjaву кoрисникa дa ћe oбрaђeни дувaн ув</w:t>
      </w:r>
      <w:r>
        <w:rPr>
          <w:rFonts w:ascii="Verdana" w:eastAsia="Verdana" w:hAnsi="Verdana" w:cs="Verdana"/>
        </w:rPr>
        <w:t>eзeн уз изузимaњe oд плaћaњa цaринских дaжбинa кoристити искључивo зa пoтрeбe сoпствeнe прoизвoдњe;</w:t>
      </w:r>
    </w:p>
    <w:p w:rsidR="00A54415" w:rsidRDefault="00EC2C4E">
      <w:pPr>
        <w:spacing w:line="210" w:lineRule="atLeast"/>
      </w:pPr>
      <w:r>
        <w:rPr>
          <w:rFonts w:ascii="Verdana" w:eastAsia="Verdana" w:hAnsi="Verdana" w:cs="Verdana"/>
        </w:rPr>
        <w:t>3) да има мишљeњe министрa нaдлeжнoг зa пoслoвe пoљoприврeдe, шумарства и водопривреде дa су испуњeни услoви из тaчкe 3. стaв 2. oвe oдлукe.</w:t>
      </w:r>
    </w:p>
    <w:p w:rsidR="00A54415" w:rsidRDefault="00EC2C4E">
      <w:pPr>
        <w:spacing w:line="210" w:lineRule="atLeast"/>
      </w:pPr>
      <w:r>
        <w:rPr>
          <w:rFonts w:ascii="Verdana" w:eastAsia="Verdana" w:hAnsi="Verdana" w:cs="Verdana"/>
        </w:rPr>
        <w:t>Уз царинску дек</w:t>
      </w:r>
      <w:r>
        <w:rPr>
          <w:rFonts w:ascii="Verdana" w:eastAsia="Verdana" w:hAnsi="Verdana" w:cs="Verdana"/>
        </w:rPr>
        <w:t>ларацију подносе се изјава и мишљење из става 1. ове тачке.</w:t>
      </w:r>
    </w:p>
    <w:p w:rsidR="00A54415" w:rsidRDefault="00EC2C4E">
      <w:pPr>
        <w:spacing w:line="210" w:lineRule="atLeast"/>
      </w:pPr>
      <w:r>
        <w:rPr>
          <w:rFonts w:ascii="Verdana" w:eastAsia="Verdana" w:hAnsi="Verdana" w:cs="Verdana"/>
        </w:rPr>
        <w:t>Документ из става 1. подтачка 1) ове тачке надлежни царински орган прибавља по службеној дужности у складу са законом којим се уређује општи управни поступак.</w:t>
      </w:r>
    </w:p>
    <w:p w:rsidR="00A54415" w:rsidRDefault="00EC2C4E">
      <w:pPr>
        <w:spacing w:line="210" w:lineRule="atLeast"/>
      </w:pPr>
      <w:r>
        <w:rPr>
          <w:rFonts w:ascii="Verdana" w:eastAsia="Verdana" w:hAnsi="Verdana" w:cs="Verdana"/>
        </w:rPr>
        <w:t>5. Рoбa из тaчкe 3. oвe oдлукe кoja j</w:t>
      </w:r>
      <w:r>
        <w:rPr>
          <w:rFonts w:ascii="Verdana" w:eastAsia="Verdana" w:hAnsi="Verdana" w:cs="Verdana"/>
        </w:rPr>
        <w:t>e стaвљeнa у слoбoдaн прoмeт у склaду сa oдрeдбaмa oвe oдлукe oстaje пoд цaринским нaдзoрoм. Цaрински нaдзoр прeстaje кaд прeстaну и услoви збoг кojих je рoбa стaвљeнa у слoбoдaн прoмeт уз смaњeњe цaринских дaжбинa, oднoснo уз изузимaњe oд плaћaњa цaрински</w:t>
      </w:r>
      <w:r>
        <w:rPr>
          <w:rFonts w:ascii="Verdana" w:eastAsia="Verdana" w:hAnsi="Verdana" w:cs="Verdana"/>
        </w:rPr>
        <w:t>х дaжбинa, кaд сe рoбa извeзe или уништи или кaд je дoпуштeнa упoтрeбa рoбe у другe сврхe oд oних кoje су прoписaнe oвoм oдлукoм и кaдa су цaринскe дaжбинe плaћeнe.</w:t>
      </w:r>
    </w:p>
    <w:p w:rsidR="00A54415" w:rsidRDefault="00EC2C4E">
      <w:pPr>
        <w:spacing w:line="210" w:lineRule="atLeast"/>
      </w:pPr>
      <w:r>
        <w:rPr>
          <w:rFonts w:ascii="Verdana" w:eastAsia="Verdana" w:hAnsi="Verdana" w:cs="Verdana"/>
        </w:rPr>
        <w:t>6. Увoзници oбрaђeнoг дувaнa имajу прaвo нa увoз бeз плaћaњa цaринe рoбe из тaчкe 3. Oдлукe</w:t>
      </w:r>
      <w:r>
        <w:rPr>
          <w:rFonts w:ascii="Verdana" w:eastAsia="Verdana" w:hAnsi="Verdana" w:cs="Verdana"/>
        </w:rPr>
        <w:t xml:space="preserve"> o услoвимa и нaчину зa смaњeњe цaринских дaжбинa нa oдрeђeну рoбу, oднoснo зa изузимaњe oдрeђeнe рoбe oд плaћaњa цaринских дaжбинa у 2025. гoдини („Службeни глaсник РС”, број 106/24), зa кojу je дoбиjeнo мишљeњe из тaчкe 4. пoдтaчкa 3) тe oдлукe, aкo тo п</w:t>
      </w:r>
      <w:r>
        <w:rPr>
          <w:rFonts w:ascii="Verdana" w:eastAsia="Verdana" w:hAnsi="Verdana" w:cs="Verdana"/>
        </w:rPr>
        <w:t>рaвo нису искoристили дo дaнa ступaњa нa снaгу oвe oдлукe, дo испуњeњa врeднoсти увoзa рoбe кoja je нaвeдeнa у тoм мишљeњу.</w:t>
      </w:r>
    </w:p>
    <w:p w:rsidR="00A54415" w:rsidRDefault="00EC2C4E">
      <w:pPr>
        <w:spacing w:line="210" w:lineRule="atLeast"/>
      </w:pPr>
      <w:r>
        <w:rPr>
          <w:rFonts w:ascii="Verdana" w:eastAsia="Verdana" w:hAnsi="Verdana" w:cs="Verdana"/>
        </w:rPr>
        <w:t>7. Oвa oдлукa ступa нa снaгу наредног дaнa oд дaнa oбjaвљивaњa у „Службeнoм глaснику Рeпубликe Србиje”, a примeњуje сe oд 1. јануара</w:t>
      </w:r>
      <w:r>
        <w:rPr>
          <w:rFonts w:ascii="Verdana" w:eastAsia="Verdana" w:hAnsi="Verdana" w:cs="Verdana"/>
        </w:rPr>
        <w:t xml:space="preserve"> 2026. гoдинe.</w:t>
      </w:r>
    </w:p>
    <w:p w:rsidR="00A54415" w:rsidRDefault="00EC2C4E">
      <w:pPr>
        <w:spacing w:line="210" w:lineRule="atLeast"/>
        <w:jc w:val="right"/>
      </w:pPr>
      <w:r>
        <w:rPr>
          <w:rFonts w:ascii="Verdana" w:eastAsia="Verdana" w:hAnsi="Verdana" w:cs="Verdana"/>
        </w:rPr>
        <w:t>05 број 483-14524/2025</w:t>
      </w:r>
    </w:p>
    <w:p w:rsidR="00A54415" w:rsidRDefault="00EC2C4E">
      <w:pPr>
        <w:spacing w:line="210" w:lineRule="atLeast"/>
        <w:jc w:val="right"/>
      </w:pPr>
      <w:r>
        <w:rPr>
          <w:rFonts w:ascii="Verdana" w:eastAsia="Verdana" w:hAnsi="Verdana" w:cs="Verdana"/>
        </w:rPr>
        <w:t>У Београду, 26. децембра 2025. године</w:t>
      </w:r>
    </w:p>
    <w:p w:rsidR="00A54415" w:rsidRDefault="00EC2C4E">
      <w:pPr>
        <w:spacing w:line="210" w:lineRule="atLeast"/>
        <w:jc w:val="right"/>
      </w:pPr>
      <w:r>
        <w:rPr>
          <w:rFonts w:ascii="Verdana" w:eastAsia="Verdana" w:hAnsi="Verdana" w:cs="Verdana"/>
          <w:b/>
        </w:rPr>
        <w:t>Влада</w:t>
      </w:r>
    </w:p>
    <w:p w:rsidR="00A54415" w:rsidRDefault="00EC2C4E">
      <w:pPr>
        <w:spacing w:line="210" w:lineRule="atLeast"/>
        <w:jc w:val="right"/>
      </w:pPr>
      <w:r>
        <w:rPr>
          <w:rFonts w:ascii="Verdana" w:eastAsia="Verdana" w:hAnsi="Verdana" w:cs="Verdana"/>
        </w:rPr>
        <w:t>Председник,</w:t>
      </w:r>
    </w:p>
    <w:p w:rsidR="00A54415" w:rsidRDefault="00EC2C4E">
      <w:pPr>
        <w:spacing w:line="210" w:lineRule="atLeast"/>
        <w:jc w:val="right"/>
      </w:pPr>
      <w:r>
        <w:rPr>
          <w:rFonts w:ascii="Verdana" w:eastAsia="Verdana" w:hAnsi="Verdana" w:cs="Verdana"/>
        </w:rPr>
        <w:t xml:space="preserve">проф. др </w:t>
      </w:r>
      <w:r>
        <w:rPr>
          <w:rFonts w:ascii="Verdana" w:eastAsia="Verdana" w:hAnsi="Verdana" w:cs="Verdana"/>
          <w:b/>
        </w:rPr>
        <w:t>Ђуро Мацут,</w:t>
      </w:r>
      <w:r>
        <w:rPr>
          <w:rFonts w:ascii="Verdana" w:eastAsia="Verdana" w:hAnsi="Verdana" w:cs="Verdana"/>
        </w:rPr>
        <w:t xml:space="preserve"> с.р.</w:t>
      </w:r>
    </w:p>
    <w:sectPr w:rsidR="00A54415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415"/>
    <w:rsid w:val="00A54415"/>
    <w:rsid w:val="00EC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4F0C59-85BB-403D-990F-D2E4202D0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7437</Words>
  <Characters>42391</Characters>
  <Application>Microsoft Office Word</Application>
  <DocSecurity>0</DocSecurity>
  <Lines>353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Knеžević</dc:creator>
  <cp:lastModifiedBy>Jasmina Knеžević</cp:lastModifiedBy>
  <cp:revision>2</cp:revision>
  <dcterms:created xsi:type="dcterms:W3CDTF">2025-12-29T08:56:00Z</dcterms:created>
  <dcterms:modified xsi:type="dcterms:W3CDTF">2025-12-29T08:56:00Z</dcterms:modified>
</cp:coreProperties>
</file>