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861" w:rsidRDefault="00B45796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>На основу члана 13. став 8. Закона о посебним поступцима ради реализације међународне специјализоване изложбе EXPO BELGRADE 2027 („Службени гласник РСˮ, бр. 92/23 и 91/25) и члана 42. став 1. Закона о Влади („Службени гласник РСˮ, бр. 55/05, 71/05 – исправ</w:t>
      </w:r>
      <w:r>
        <w:rPr>
          <w:rFonts w:ascii="Verdana" w:eastAsia="Verdana" w:hAnsi="Verdana" w:cs="Verdana"/>
        </w:rPr>
        <w:t>ка, 101/07, 65/08, 16/11, 68/12 – УС, 72/12, 7/14 – УС, 44/14 и 30/18 – др. закон),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Влада доноси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УРЕДБУ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правилима за постављање и уклањање павиљона за учеснике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 xml:space="preserve">Овом уредбом ближе се прописују правила за постављање и уклањање павиљона за учеснике </w:t>
      </w:r>
      <w:r>
        <w:rPr>
          <w:rFonts w:ascii="Verdana" w:eastAsia="Verdana" w:hAnsi="Verdana" w:cs="Verdana"/>
        </w:rPr>
        <w:t>као привременог изложбеног објекта који се поставља и уклања у складу са одредбама Закона о посебним поступцима ради реализације међународне специјализоване изложбе EXPO BELGRADE 2027 (у даљем тексту: Закон), ради учешћа на међународној специјализованој из</w:t>
      </w:r>
      <w:r>
        <w:rPr>
          <w:rFonts w:ascii="Verdana" w:eastAsia="Verdana" w:hAnsi="Verdana" w:cs="Verdana"/>
        </w:rPr>
        <w:t>ложби EXPO BELGRADE 2027.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Други изрази употребљени у овој уредби, који нису дефинисани овом уредбом, имају значење дефинисано Законом, законом којим се уређује планирање и изградња објеката, као и прописима донетим на основу ових закона.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За потребе</w:t>
      </w:r>
      <w:r>
        <w:rPr>
          <w:rFonts w:ascii="Verdana" w:eastAsia="Verdana" w:hAnsi="Verdana" w:cs="Verdana"/>
        </w:rPr>
        <w:t xml:space="preserve"> постављања павиљона инвеститор, односно учесник као финансијер, израђује идејни пројекат павиљона.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Идејни пројекат павиљона је пројекат, односно скуп међусобно усаглашених пројеката којима се одређују: намена, положај, облик, капацитет, техничко-технолошк</w:t>
      </w:r>
      <w:r>
        <w:rPr>
          <w:rFonts w:ascii="Verdana" w:eastAsia="Verdana" w:hAnsi="Verdana" w:cs="Verdana"/>
        </w:rPr>
        <w:t>е и функционалне карактеристике и изглед павиљона, описују радови и доказује испуњеност основних захтева за павиљон, у зависности од радова који се изводе.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 xml:space="preserve">Идејним пројектом павиљона се обезбеђује да павиљон, у целини, односно у сваком посебном делу, буде </w:t>
      </w:r>
      <w:r>
        <w:rPr>
          <w:rFonts w:ascii="Verdana" w:eastAsia="Verdana" w:hAnsi="Verdana" w:cs="Verdana"/>
        </w:rPr>
        <w:t>подобан за предвиђено коришћење, као и да, у економски прихватљивом времену коришћења, павиљон испуни следеће основне захтеве: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1) механичка отпорност и стабилност;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2) безбедност у случају пожара;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3) хигијена, здравље и животна средина;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4) безбедност и прис</w:t>
      </w:r>
      <w:r>
        <w:rPr>
          <w:rFonts w:ascii="Verdana" w:eastAsia="Verdana" w:hAnsi="Verdana" w:cs="Verdana"/>
        </w:rPr>
        <w:t>тупачност приликом коришћења;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5) заштита од буке;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6) уштеда енергије и задржавање топлоте;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7) одрживо коришћење природних ресурса и очување амбијенталних вредности, интегритета и специфичности предела.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lastRenderedPageBreak/>
        <w:t>Испуњеност основног захтева „механичка отпорно</w:t>
      </w:r>
      <w:r>
        <w:rPr>
          <w:rFonts w:ascii="Verdana" w:eastAsia="Verdana" w:hAnsi="Verdana" w:cs="Verdana"/>
        </w:rPr>
        <w:t>ст и стабилност” треба да обезбеди да дејства којима ће павиљон бити изложен приликом постављања, употребе или уклањања не проузрокују: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1) урушавање целог или дела павиљона;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2) деформације веће од допуштених;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3) оштећење других делова павиљона, инсталација</w:t>
      </w:r>
      <w:r>
        <w:rPr>
          <w:rFonts w:ascii="Verdana" w:eastAsia="Verdana" w:hAnsi="Verdana" w:cs="Verdana"/>
        </w:rPr>
        <w:t xml:space="preserve"> или уграђене опреме, услед великих деформација носеће конструкције;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4) оштећења услед догађаја, у мери која је несразмерно већа у односу на узрок;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5) оштећења суседних објеката или њихових делова.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4.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Испуњеност основног захтева „безбедност у случају пожара” треба да обезбеди да се у случају избијања пожара: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1) сачува потребна носивост конструкције павиљона у прописаном временском периоду;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2) ограничи настајање и ширење пожара и дима у павиљону;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3) огра</w:t>
      </w:r>
      <w:r>
        <w:rPr>
          <w:rFonts w:ascii="Verdana" w:eastAsia="Verdana" w:hAnsi="Verdana" w:cs="Verdana"/>
        </w:rPr>
        <w:t>ничи ширење пожара на суседне објекте;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4) омогући сигурна и безбедна евакуација људи, односно њихово спасавање;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5) омогући поуздан рад уређаја и инсталација које су у функцији аутоматске детекције, дојаве и гашења, као и одимљавања;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6) узме у обзир безбедн</w:t>
      </w:r>
      <w:r>
        <w:rPr>
          <w:rFonts w:ascii="Verdana" w:eastAsia="Verdana" w:hAnsi="Verdana" w:cs="Verdana"/>
        </w:rPr>
        <w:t>ост спасилачких тимова.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5.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Испуњеност основног захтева „хигијена, здравље и животна средина” треба да обезбеди да се током постављања, употребе или уклањања павиљона не угрожава хигијена или здравље и безбедност запослених, корисника или суседа, и спречи прекорачење дозвољених грани</w:t>
      </w:r>
      <w:r>
        <w:rPr>
          <w:rFonts w:ascii="Verdana" w:eastAsia="Verdana" w:hAnsi="Verdana" w:cs="Verdana"/>
        </w:rPr>
        <w:t>чних вредности утицаја на животну средину или климу, које настају: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1) испуштањем отровних гасова;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2) емисијом опасних материја, испарљивих органских једињења, гасова са ефектом стаклене баште или опасних честица у ваздух унутар објекта или околину;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3) емит</w:t>
      </w:r>
      <w:r>
        <w:rPr>
          <w:rFonts w:ascii="Verdana" w:eastAsia="Verdana" w:hAnsi="Verdana" w:cs="Verdana"/>
        </w:rPr>
        <w:t>овањем опасних зрачења;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4) испуштањем опасних материја у подземне воде, површинске воде или земљиште;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5) испуштањем опасних материја у воду за пиће или материја које имају неки други негативан утицај на воду за пиће;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 xml:space="preserve">6) погрешним испуштањем отпадних вода, </w:t>
      </w:r>
      <w:r>
        <w:rPr>
          <w:rFonts w:ascii="Verdana" w:eastAsia="Verdana" w:hAnsi="Verdana" w:cs="Verdana"/>
        </w:rPr>
        <w:t>емисијом димних гасова или погрешним одлагањем чврстог или течног отпада, или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lastRenderedPageBreak/>
        <w:t>7) присуством влаге у деловима павиљона или на површинама унутар павиљона.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6.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Испуњеност основног захтева „безбедност и приступачност приликом коришћења” треба да обезбеди д</w:t>
      </w:r>
      <w:r>
        <w:rPr>
          <w:rFonts w:ascii="Verdana" w:eastAsia="Verdana" w:hAnsi="Verdana" w:cs="Verdana"/>
        </w:rPr>
        <w:t>а приликом употребе павиљона не дође до опасности од незгода или оштећења при раду или коришћењу, као што су клизање, пад, судар, опекотине, струјни удари, повреде од експлозија и провале, а нарочито, да обезбеде приступачност и коришћење особама са инвали</w:t>
      </w:r>
      <w:r>
        <w:rPr>
          <w:rFonts w:ascii="Verdana" w:eastAsia="Verdana" w:hAnsi="Verdana" w:cs="Verdana"/>
        </w:rPr>
        <w:t>дитетом, деци и старим особама.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7.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Испуњеност основног захтева „заштита од буке” треба да обезбеди да бука којој су изложени корисници или суседи буде на нивоу који не угрожава њихово здравље и која им омогућава спавање, одмор и рад у одговарајућим ус</w:t>
      </w:r>
      <w:r>
        <w:rPr>
          <w:rFonts w:ascii="Verdana" w:eastAsia="Verdana" w:hAnsi="Verdana" w:cs="Verdana"/>
        </w:rPr>
        <w:t>ловима.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8.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Испуњеност основног захтева „уштеда енергије и задржавање топлоте” треба да кроз одговарајући избор термичке заштите, инсталација грејања, вентилације, осветљења и припреме топле воде обезбеди што је могуће нижи ниво потрошње енергије, воде</w:t>
      </w:r>
      <w:r>
        <w:rPr>
          <w:rFonts w:ascii="Verdana" w:eastAsia="Verdana" w:hAnsi="Verdana" w:cs="Verdana"/>
        </w:rPr>
        <w:t>ћи рачуна о корисницима и климатским условима локације.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Енергетска ефикасност павиљона треба да обезбеди што је могуће нижи ниво потрошње енергије током постављања, употребе, одржавања и уклањања.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9.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Испуњеност основног захтева „одрживо коришћење прир</w:t>
      </w:r>
      <w:r>
        <w:rPr>
          <w:rFonts w:ascii="Verdana" w:eastAsia="Verdana" w:hAnsi="Verdana" w:cs="Verdana"/>
        </w:rPr>
        <w:t>одних ресурса” треба да омогући да се природни ресурси користе на одржив начин, а нарочито да се обезбеди: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1) поновно коришћење или могућност рециклаже павиљона, уграђених материјала и делова павиљона након уклањања;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2) трајност павиљона;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3) коришћење еколошких материјала и секундарних сировина при постављању и уклањању павиљона.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10.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Идејни пројекат павиљона је пројекат, односно скуп међусобно усаглашених пројеката којима се одређују: намена, положај, облик, капацитет, техничко-техноло</w:t>
      </w:r>
      <w:r>
        <w:rPr>
          <w:rFonts w:ascii="Verdana" w:eastAsia="Verdana" w:hAnsi="Verdana" w:cs="Verdana"/>
        </w:rPr>
        <w:t>шке и функционалне карактеристике и изглед павиљона, описују радови и доказује испуњеност основних захтева за павиљон, у зависности од радова који се изводе.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Идејни пројекат павиљона се састоји од следећих делова: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1) главне свеске;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2) пројеката, елабората,</w:t>
      </w:r>
      <w:r>
        <w:rPr>
          <w:rFonts w:ascii="Verdana" w:eastAsia="Verdana" w:hAnsi="Verdana" w:cs="Verdana"/>
        </w:rPr>
        <w:t xml:space="preserve"> студија, односно друге техничке документације прописане овом уредбом.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lastRenderedPageBreak/>
        <w:t xml:space="preserve">Идејни пројекат павиљона обавезно садржи пројекат којим се одређује павиљон у простору (архитектура или др.), односно оне пројекте и студије и елаборате, који су, у зависности од врсте </w:t>
      </w:r>
      <w:r>
        <w:rPr>
          <w:rFonts w:ascii="Verdana" w:eastAsia="Verdana" w:hAnsi="Verdana" w:cs="Verdana"/>
        </w:rPr>
        <w:t>радова који се изводе, потребни.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11.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Главна свеска идејног пројекта павиљона садржи податке о пројекту и учесницима у постављању и уклањању павиљона, као и друге податке и документе, који су битни за: издавање привремене грађевинске дозволе, утврђивањ</w:t>
      </w:r>
      <w:r>
        <w:rPr>
          <w:rFonts w:ascii="Verdana" w:eastAsia="Verdana" w:hAnsi="Verdana" w:cs="Verdana"/>
        </w:rPr>
        <w:t>е испуњења основних захтева за павиљоне, и друге податке у складу са Прилогом 1. који је одштампан уз ову уредбу и чини њен саставни део. Уз захтев се доставља једна главна свеска која се односи на све радове који су предмет захтева.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Поред података из став</w:t>
      </w:r>
      <w:r>
        <w:rPr>
          <w:rFonts w:ascii="Verdana" w:eastAsia="Verdana" w:hAnsi="Verdana" w:cs="Verdana"/>
        </w:rPr>
        <w:t>а 1. овог члана, главна свеска идејног пројекта павиљона садржи: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1) одлуку о именовању главног пројектанта потписану од стране инвеститора, односно учесника као финансијера, ако је примењиво, из Прилога 4. који је одштампан уз ову уредбу и чини њен саставн</w:t>
      </w:r>
      <w:r>
        <w:rPr>
          <w:rFonts w:ascii="Verdana" w:eastAsia="Verdana" w:hAnsi="Verdana" w:cs="Verdana"/>
        </w:rPr>
        <w:t>и део;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2) изјаву главног пројектанта којом се потврђује међусобна усаглашеност делова идејног пројекта павиљона, из Прилога 2. који је одштампан уз ову уредбу и чини њен саставни део;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3) сажети технички опис предвиђеног стања, павиљона, инсталација и опрем</w:t>
      </w:r>
      <w:r>
        <w:rPr>
          <w:rFonts w:ascii="Verdana" w:eastAsia="Verdana" w:hAnsi="Verdana" w:cs="Verdana"/>
        </w:rPr>
        <w:t>е, потписан од стране главног пројектанта, из Прилога 1А. који је одштампан уз ову уредбу и чини њен саставни део;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4) услове прибављене ван обједињене процедуре.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Саставни део главне свеске идејног пројекта павиљона су и графички прилози, који садрже ситуац</w:t>
      </w:r>
      <w:r>
        <w:rPr>
          <w:rFonts w:ascii="Verdana" w:eastAsia="Verdana" w:hAnsi="Verdana" w:cs="Verdana"/>
        </w:rPr>
        <w:t>ионе планове у одговарајућој размери, са приказаним положајем и габаритом павиљона, карактеристичне апсолутне и релативне висинске коте, и то по правилу у форми следећих приказа: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 xml:space="preserve">1) ситуациони план са основним подацима о спратности и висини павиљона, и са </w:t>
      </w:r>
      <w:r>
        <w:rPr>
          <w:rFonts w:ascii="Verdana" w:eastAsia="Verdana" w:hAnsi="Verdana" w:cs="Verdana"/>
        </w:rPr>
        <w:t>приказом синхрон-плана инсталација;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2) потребне основе, карактеристичне пресеке и изгледе павиљона.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Садржаји приказа наведени у ставу 3. тач. 1) и 2) овог члана се могу комбиновати, искључиво на начин који омогућава прегледан приказ и сагледавање свих наве</w:t>
      </w:r>
      <w:r>
        <w:rPr>
          <w:rFonts w:ascii="Verdana" w:eastAsia="Verdana" w:hAnsi="Verdana" w:cs="Verdana"/>
        </w:rPr>
        <w:t>дених садржаја.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Сваки цртеж, односно графички прилог, у доњем десном углу, садржи таблицу максималне ширине 18 cm, која приказује: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1) назив инвеститора и уколико је примењиво, учесника као финансијера;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2) ознаку „павиљон”;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3) ознаку идејног пројекта павиљо</w:t>
      </w:r>
      <w:r>
        <w:rPr>
          <w:rFonts w:ascii="Verdana" w:eastAsia="Verdana" w:hAnsi="Verdana" w:cs="Verdana"/>
        </w:rPr>
        <w:t>на (ИДП);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4) назив графичког прилога (нпр. ситуационо-нивелациони план са основом приземља и сл.);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5) размеру;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lastRenderedPageBreak/>
        <w:t>6) име, презиме и број лиценце главног пројектанта;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7) број цртежа;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8) датум израде цртежа.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Сваки цртеж садржи легенду примењених ознака на цртеж</w:t>
      </w:r>
      <w:r>
        <w:rPr>
          <w:rFonts w:ascii="Verdana" w:eastAsia="Verdana" w:hAnsi="Verdana" w:cs="Verdana"/>
        </w:rPr>
        <w:t>у.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Сваки цртеж основе и ситуационог приказа односно плана, који приказује положај павиљона у простору, садржи ознаку севера.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Графички прилози за инжењерске објекте у смислу закона којим се уређује планирање и изградња објеката израђују се према правилима струке, на нивоу који је одговарајући графичким прилозима за зграде, у одговарајућој размери зависно од класе и намене објекта</w:t>
      </w:r>
      <w:r>
        <w:rPr>
          <w:rFonts w:ascii="Verdana" w:eastAsia="Verdana" w:hAnsi="Verdana" w:cs="Verdana"/>
        </w:rPr>
        <w:t>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Графички прилози се израђују на геодетским подлогама, које се могу користити у електронској форми.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Графички прилози који се прилажу главној свесци идејног пројекта павиљона се не оверавају од стране органа надлежног за послове државног премера и катастра</w:t>
      </w:r>
      <w:r>
        <w:rPr>
          <w:rFonts w:ascii="Verdana" w:eastAsia="Verdana" w:hAnsi="Verdana" w:cs="Verdana"/>
        </w:rPr>
        <w:t>, нити их је потребно уцртавати на копијама које садрже оверу, већ њихову веродостојност, односно усклађеност са подацима из пројекта, потврђује главни пројектант.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У случају извођења радова на постојећим објектима графичка документација садржи цртеже прост</w:t>
      </w:r>
      <w:r>
        <w:rPr>
          <w:rFonts w:ascii="Verdana" w:eastAsia="Verdana" w:hAnsi="Verdana" w:cs="Verdana"/>
        </w:rPr>
        <w:t>ора обухваћеног радовима, на којима су упоредно приказане промене на постојећем објекту и новопројектовано стање (руши се – зида се).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Ако постоје посебни делови павиљона, главна свеска идејног пројекта павиљона садржи и спецификацију посебних делова павиљо</w:t>
      </w:r>
      <w:r>
        <w:rPr>
          <w:rFonts w:ascii="Verdana" w:eastAsia="Verdana" w:hAnsi="Verdana" w:cs="Verdana"/>
        </w:rPr>
        <w:t>на (и њихово означење – назив и ознака, спрат, структура, и нето површина), у складу са Прилогом 1Б који је одштампан уз ову уредбу и чини њен саставни део.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Главну свеску израђује главни пројектант кога именује инвеститор, односно учесник као финансијер, у</w:t>
      </w:r>
      <w:r>
        <w:rPr>
          <w:rFonts w:ascii="Verdana" w:eastAsia="Verdana" w:hAnsi="Verdana" w:cs="Verdana"/>
        </w:rPr>
        <w:t>колико је примењиво.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 xml:space="preserve">Уз усаглашени захтев у смислу закона који уређује планирање и изградњу објеката и правилника којим се уређује спровођење обједињене процедуре електронским путем, уз главну свеску се, као посебан документ, обавезно доставља и изјашњење </w:t>
      </w:r>
      <w:r>
        <w:rPr>
          <w:rFonts w:ascii="Verdana" w:eastAsia="Verdana" w:hAnsi="Verdana" w:cs="Verdana"/>
        </w:rPr>
        <w:t>по примедбама из одлуке којом је претходни захтев одбачен.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Ако се идејном пројекту павиљона прилажу други подаци и документи који нису део обавезног садржаја идејног пројекта павиљона, исти се прилажу као део главне свеске идејног пројекта павиљона.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За про</w:t>
      </w:r>
      <w:r>
        <w:rPr>
          <w:rFonts w:ascii="Verdana" w:eastAsia="Verdana" w:hAnsi="Verdana" w:cs="Verdana"/>
        </w:rPr>
        <w:t>јекте у чијем финансирању учествују корисници јавних средстава, без обзира да ли је корисник јавних средстава инвеститор, главној свесци се обавезно прилажу и пројектни задатак и предмер и предрачун радова.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Главна свеска се у техничкој документацији означа</w:t>
      </w:r>
      <w:r>
        <w:rPr>
          <w:rFonts w:ascii="Verdana" w:eastAsia="Verdana" w:hAnsi="Verdana" w:cs="Verdana"/>
        </w:rPr>
        <w:t>ва ознаком „0”.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12.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Идејни пројекат павиљона садржи пројекте који се израђују у деловима, према областима, односно, садржају.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lastRenderedPageBreak/>
        <w:t>Пројекти су у идејном пројекту павиљона означени редним бројем и обавезно сложени у свеске, према следећим областима и редосл</w:t>
      </w:r>
      <w:r>
        <w:rPr>
          <w:rFonts w:ascii="Verdana" w:eastAsia="Verdana" w:hAnsi="Verdana" w:cs="Verdana"/>
        </w:rPr>
        <w:t>еду: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1) број „1”: архитектура;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2) број „2”: грађевински пројекти;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3) број „3”: хидротехничке инсталације;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4) број „4”: електроенергетске инсталације;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5) број „5”: телекомуникационе и сигналне инсталације;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6) број „6”: машинске инсталације;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7) број „7”: тех</w:t>
      </w:r>
      <w:r>
        <w:rPr>
          <w:rFonts w:ascii="Verdana" w:eastAsia="Verdana" w:hAnsi="Verdana" w:cs="Verdana"/>
        </w:rPr>
        <w:t>нологија;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8) број „8”: саобраћај и саобраћајна сигнализација;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9) број „9”: спољно уређење са синхрон-планом инсталација и прикључака, пејзажна архитектура и хортикултура;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10) број „10”: припремни радови (рушење, земљани радови, обезбеђење темељне јаме).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Св</w:t>
      </w:r>
      <w:r>
        <w:rPr>
          <w:rFonts w:ascii="Verdana" w:eastAsia="Verdana" w:hAnsi="Verdana" w:cs="Verdana"/>
        </w:rPr>
        <w:t>аки пројекат одређене области се може делити на више свезака које добијају одговарајуће ознаке у зависности од садржаја пројекта (на пример: 2/1 конструкција, 2/2 саобраћајнице и др., 3/1 водовод, 3/2 канализација и др., 6/1 грејање, 6/2 вентилација и клим</w:t>
      </w:r>
      <w:r>
        <w:rPr>
          <w:rFonts w:ascii="Verdana" w:eastAsia="Verdana" w:hAnsi="Verdana" w:cs="Verdana"/>
        </w:rPr>
        <w:t>атизација итд).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У идејном пројекту павиљона пројекти су означени редним бројем и сложени у свеске према областима и правилима струке у зависности од класе и категорије павиљона.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 xml:space="preserve">У случају да идејни пројекат павиљона не садржи све пројекте наведене у ставу </w:t>
      </w:r>
      <w:r>
        <w:rPr>
          <w:rFonts w:ascii="Verdana" w:eastAsia="Verdana" w:hAnsi="Verdana" w:cs="Verdana"/>
        </w:rPr>
        <w:t>2. овог члана, приложени пројекти не мењају редни број пројекта према областима.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Главни пројектант одређује које све пројекте по областима ће садржати идејни пројекат павиљона.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Садржину пројекта поједине области оверава одговорни пројектант за предметни пројекат.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13.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Сваки пројекат поједине области се састоји од следећих делова: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1) општа документација;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2) текстуална документација;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3) нумеричка документација;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4) графичка доку</w:t>
      </w:r>
      <w:r>
        <w:rPr>
          <w:rFonts w:ascii="Verdana" w:eastAsia="Verdana" w:hAnsi="Verdana" w:cs="Verdana"/>
        </w:rPr>
        <w:t>ментација.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14.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Општа документација пројекта обавезно садржи, у складу са Прилогом 5. који је одштампан уз ову уредбу и чини њен саставни део: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lastRenderedPageBreak/>
        <w:t>1) насловну страну на којој се наводе: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(1) ознака „павиљон” са бројем павиљона, локацијом и бројем катастарск</w:t>
      </w:r>
      <w:r>
        <w:rPr>
          <w:rFonts w:ascii="Verdana" w:eastAsia="Verdana" w:hAnsi="Verdana" w:cs="Verdana"/>
        </w:rPr>
        <w:t>е парцеле и катастарском општином павиљона;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(2) назив, односно пословно име инвеститора и уколико је примењиво, учесника као финансијера;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(3) врста техничке документације (Идејни пројекат павиљона – ИДП);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(4) ознака и назив дела пројекта (нпр. 1 – пројекат</w:t>
      </w:r>
      <w:r>
        <w:rPr>
          <w:rFonts w:ascii="Verdana" w:eastAsia="Verdana" w:hAnsi="Verdana" w:cs="Verdana"/>
        </w:rPr>
        <w:t xml:space="preserve"> архитектуре);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(5) врста радова (постављање и уклањање павиљона);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(6) назив правног лица односно предузетника који је израдио предметни део пројекта;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(7) име, презиме и број лиценце одговорног пројектанта;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(8) идентификациона ознака дела пројекта из евиден</w:t>
      </w:r>
      <w:r>
        <w:rPr>
          <w:rFonts w:ascii="Verdana" w:eastAsia="Verdana" w:hAnsi="Verdana" w:cs="Verdana"/>
        </w:rPr>
        <w:t>ције правног лица односно предузетника који је израдио предметни део пројекта;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(9) подаци о месту и датуму израде дела пројекта.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2) садржај дела пројекта;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3) решење о именовању одговорног пројектанта предметног дела пројекта из Прилога 4;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4) изјава одговорног пројектанта предметног дела пројекта којом се потврђује усклађеност са техничком документацијом изведеног објекта у којем се павиљон поставља, Законом, законом којим се уређује планирање и изградња објеката, прописима и правилима струк</w:t>
      </w:r>
      <w:r>
        <w:rPr>
          <w:rFonts w:ascii="Verdana" w:eastAsia="Verdana" w:hAnsi="Verdana" w:cs="Verdana"/>
        </w:rPr>
        <w:t>е и начинима за обезбеђење испуњења основних захтева за павиљон предвиђених елаборатима и студијама (у случају да се као прилог идејном пројекту павиљона израђују елаборати и студије из члана 18. ове уредбе) и потписује се и оверава од стране одговорног ли</w:t>
      </w:r>
      <w:r>
        <w:rPr>
          <w:rFonts w:ascii="Verdana" w:eastAsia="Verdana" w:hAnsi="Verdana" w:cs="Verdana"/>
        </w:rPr>
        <w:t>ца пројектанта и одговорног пројектанта у складу са Прилогом 6. који је одштампан уз ову уредбу и чини њен саставни део.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15.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Текстуална документација пројекта садржи: технички опис са општим подацима о павиљону, техничке услове за извођење радова, опи</w:t>
      </w:r>
      <w:r>
        <w:rPr>
          <w:rFonts w:ascii="Verdana" w:eastAsia="Verdana" w:hAnsi="Verdana" w:cs="Verdana"/>
        </w:rPr>
        <w:t>с начина испуњења основних захтева за павиљон, резултате претходних истраживања, емпиријске податке, захтеване перформансе у вези са битним карактеристикама грађевинских производа, избор и опис предвиђених инсталација и опреме, попис предвиђених радова, ка</w:t>
      </w:r>
      <w:r>
        <w:rPr>
          <w:rFonts w:ascii="Verdana" w:eastAsia="Verdana" w:hAnsi="Verdana" w:cs="Verdana"/>
        </w:rPr>
        <w:t>о и друге текстуалне прилоге од значаја за постављање и уклањање павиљона.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16.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Нумеричка документација пројекта садржи: одговарајуће прорачуне, резултате анализа и прорачуна, шеме, спецификацију грађевинских производа, табеларне приказе површина павиљ</w:t>
      </w:r>
      <w:r>
        <w:rPr>
          <w:rFonts w:ascii="Verdana" w:eastAsia="Verdana" w:hAnsi="Verdana" w:cs="Verdana"/>
        </w:rPr>
        <w:t>она по просторима и етажама, прорачуне главних елемената конструкције у циљу испуњења основних захтева за павиљон, опште прорачуне инсталација и опреме, процену потрошње и др.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lastRenderedPageBreak/>
        <w:t>Члан 17</w:t>
      </w:r>
      <w:r>
        <w:rPr>
          <w:rFonts w:ascii="Verdana" w:eastAsia="Verdana" w:hAnsi="Verdana" w:cs="Verdana"/>
          <w:b/>
        </w:rPr>
        <w:t>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Графичка документација пројекта садржи одговарајуће цртеже и друге граф</w:t>
      </w:r>
      <w:r>
        <w:rPr>
          <w:rFonts w:ascii="Verdana" w:eastAsia="Verdana" w:hAnsi="Verdana" w:cs="Verdana"/>
        </w:rPr>
        <w:t>ичке приказе.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Размера у којој се приказује графичка документација треба да буде у складу са врстом техничке документације, односно са нивоом детаља који се желе приказати, а на начин да буду јасни, прегледни и читљиви.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Цртежи и графички прилози исте врсте израђују се у истој размери: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1) у пројекту архитектуре: ситуациони план (1:500–1:200) на геодетској подлози, основу темеља (уколико је применљиво), основе свих етажа са уписаним мерама и релативним висинским котама, осн</w:t>
      </w:r>
      <w:r>
        <w:rPr>
          <w:rFonts w:ascii="Verdana" w:eastAsia="Verdana" w:hAnsi="Verdana" w:cs="Verdana"/>
        </w:rPr>
        <w:t>ову плафона (уколико је применљиво), два карактеристична, међусобно управна пресека и изгледе павиљона (1:200–1:100);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2) у пројекту конструкција и другим грађевинским пројектима: диспозиционе цртеже, конструкције (основе и карактеристичне пресеке), са пози</w:t>
      </w:r>
      <w:r>
        <w:rPr>
          <w:rFonts w:ascii="Verdana" w:eastAsia="Verdana" w:hAnsi="Verdana" w:cs="Verdana"/>
        </w:rPr>
        <w:t>цијама и димензијама главних елемената конструкције;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3) у пројектима инсталација: основне шеме распореда инсталација, опреме и постројења, са приказом њихове међусобне везе као и приказ њиховог повезивања на обезбеђене прикључке.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Графички прилози идејног п</w:t>
      </w:r>
      <w:r>
        <w:rPr>
          <w:rFonts w:ascii="Verdana" w:eastAsia="Verdana" w:hAnsi="Verdana" w:cs="Verdana"/>
        </w:rPr>
        <w:t>ројекта павиљона се, по правилу, израђују у размери која је наведена у заградама, односно у другој пригодној размери која омогућава прегледан приказ.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Сваки цртеж, односно графички приказ, у доњем десном углу, садржи таблицу максималне ширине 18 cm, која пр</w:t>
      </w:r>
      <w:r>
        <w:rPr>
          <w:rFonts w:ascii="Verdana" w:eastAsia="Verdana" w:hAnsi="Verdana" w:cs="Verdana"/>
        </w:rPr>
        <w:t>иказује: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1) назив инвеститора и уколико је примењиво, учесника као финансијера;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2) ознаку „павиљон” и број павиљона;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3) назив предузетника односно правног лица које је израдило предметни пројекат;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4) ознаку врсте техничке документације (ИДП);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5) ознаку и н</w:t>
      </w:r>
      <w:r>
        <w:rPr>
          <w:rFonts w:ascii="Verdana" w:eastAsia="Verdana" w:hAnsi="Verdana" w:cs="Verdana"/>
        </w:rPr>
        <w:t>азив дела пројекта (нпр. 1 – пројекат архитектуре);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6) назив цртежа или графичког приказа (нпр. основа приземља, пресек 1–1 и сл.);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7) размеру;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8) име, презиме и број лиценце одговорног пројектанта;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9) број цртежа;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10) датум израде цртежа.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Сваки цртеж садр</w:t>
      </w:r>
      <w:r>
        <w:rPr>
          <w:rFonts w:ascii="Verdana" w:eastAsia="Verdana" w:hAnsi="Verdana" w:cs="Verdana"/>
        </w:rPr>
        <w:t>жи легенду примењених ознака на цртежу.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Сваки цртеж основе и ситуационог приказа односно плана, који приказује положај павиљона у простору, има ознаку севера.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18.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lastRenderedPageBreak/>
        <w:t>Елаборати и студије садрже начине потребне за испуњење основних захтева за павиљон и дру</w:t>
      </w:r>
      <w:r>
        <w:rPr>
          <w:rFonts w:ascii="Verdana" w:eastAsia="Verdana" w:hAnsi="Verdana" w:cs="Verdana"/>
        </w:rPr>
        <w:t>га техничка упутства и податке од значаја за постављање и уклањање павиљона.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Елаборати и студије садрже: општу документацију која садржи податке из члана 14. став 1. ове уредбе, у складу са Прилогом 5; текстуалну, нумеричку и графичку документацију, израђе</w:t>
      </w:r>
      <w:r>
        <w:rPr>
          <w:rFonts w:ascii="Verdana" w:eastAsia="Verdana" w:hAnsi="Verdana" w:cs="Verdana"/>
        </w:rPr>
        <w:t>ну у складу са чл. 15–17. ове уредбе; решење о именовању овлашћеног лица у складу са Прилогом 4, као и изјаву овлашћеног лица у складу са Прилогом 3. који је одштампан уз ову уредбу и чини њен саставни део.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Елаборати и студије се потписују и оверавају од с</w:t>
      </w:r>
      <w:r>
        <w:rPr>
          <w:rFonts w:ascii="Verdana" w:eastAsia="Verdana" w:hAnsi="Verdana" w:cs="Verdana"/>
        </w:rPr>
        <w:t>тране овлашћеног лица које је израдило елаборат или студију и одговорног лица израђивача у складу са Прилогом 6.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19.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Идејни пројекат павиљона се израђује на основу елабората геодетских радова за изведене објекте и посебне делове објеката и техничке до</w:t>
      </w:r>
      <w:r>
        <w:rPr>
          <w:rFonts w:ascii="Verdana" w:eastAsia="Verdana" w:hAnsi="Verdana" w:cs="Verdana"/>
        </w:rPr>
        <w:t>кументације изведених објеката у којима ће се павиљони постављати.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20.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У случају да су на павиљону предвиђени радови којима се утиче на испуњавање основних захтева за павиљон, као прилог идејном пројекту павиљона се израђују и одговарајући елаборати и</w:t>
      </w:r>
      <w:r>
        <w:rPr>
          <w:rFonts w:ascii="Verdana" w:eastAsia="Verdana" w:hAnsi="Verdana" w:cs="Verdana"/>
        </w:rPr>
        <w:t xml:space="preserve"> студије којима се дефинишу начини испуњења тих основних захтева (нпр. у случају извођења радова ради унапређења енергетских својстава објекта, неопходна је израда елабората енергетске ефикасности; у случају реконструкције објекта којом се утиче на основни</w:t>
      </w:r>
      <w:r>
        <w:rPr>
          <w:rFonts w:ascii="Verdana" w:eastAsia="Verdana" w:hAnsi="Verdana" w:cs="Verdana"/>
        </w:rPr>
        <w:t xml:space="preserve"> захтев „заштита од пожара”, неопходна је израда елабората заштите од пожара и сл.).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Идејном пројекту павиљона обавезно се прилаже студија и сагласност на студију о процени утицаја на животну средину, ако је утврђена потреба процене утицаја на животну сред</w:t>
      </w:r>
      <w:r>
        <w:rPr>
          <w:rFonts w:ascii="Verdana" w:eastAsia="Verdana" w:hAnsi="Verdana" w:cs="Verdana"/>
        </w:rPr>
        <w:t>ину у складу са прописима којима се уређује ова област, односно одлука да није потребна процена утицаја на животну средину и изјава инвеститора и одговорног пројектанта из Прилога 7. који је одштампан уз ову уредбу и чини њен саставни део, и потписује се и</w:t>
      </w:r>
      <w:r>
        <w:rPr>
          <w:rFonts w:ascii="Verdana" w:eastAsia="Verdana" w:hAnsi="Verdana" w:cs="Verdana"/>
        </w:rPr>
        <w:t xml:space="preserve"> оверава од стране одговорног лица/заступника инвеститора и одговорног пројектанта (за сваки део пројекта) у складу са Прилогом 6.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21.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Идејни пројекат павиљона, односно његови делови се израђују у електронској форми, на начин да се онемогући промена њиховог садржаја, као електронски документ потписан квалификованим електронским потписом, односно потписима. Идејни пројекат павиљона мора би</w:t>
      </w:r>
      <w:r>
        <w:rPr>
          <w:rFonts w:ascii="Verdana" w:eastAsia="Verdana" w:hAnsi="Verdana" w:cs="Verdana"/>
        </w:rPr>
        <w:t>ти дигитално читљив (без комплексних форматирања, коришћења нестандардних фонтова, слика скенираних докумената, шифровања или заштите документа и сл.), тако да је могуће копирање садржаја из истог.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 xml:space="preserve">Идејни пројекат павиљона, односно његови делови оверавају </w:t>
      </w:r>
      <w:r>
        <w:rPr>
          <w:rFonts w:ascii="Verdana" w:eastAsia="Verdana" w:hAnsi="Verdana" w:cs="Verdana"/>
        </w:rPr>
        <w:t>се у складу са Прилогом 6.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Идејни пројекат павиљона, односно његови делови, морају бити комплетирани по садржају у складу са овом уредбом.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lastRenderedPageBreak/>
        <w:t>Идејни пројекат павиљона се израђује на српском језику, а ако је израђен на страном језику, мора бити преведен на срп</w:t>
      </w:r>
      <w:r>
        <w:rPr>
          <w:rFonts w:ascii="Verdana" w:eastAsia="Verdana" w:hAnsi="Verdana" w:cs="Verdana"/>
        </w:rPr>
        <w:t>ски језик.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22.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За потребе постављања павиљона, обезбеђује се одштампани примерак идејног пројекта павиљона у складу са којим се изводе радови на павиљону, који мора бити идентичан оригиналном електронском документу.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Одштампани примерци идејног пројект</w:t>
      </w:r>
      <w:r>
        <w:rPr>
          <w:rFonts w:ascii="Verdana" w:eastAsia="Verdana" w:hAnsi="Verdana" w:cs="Verdana"/>
        </w:rPr>
        <w:t>а павиљона, односно његових делова, пакују се и увезују у свеске формата А4 или по потреби А3, тако што се листови већег формата савијају и слажу на формат А4, односно А3.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Ако су делови идејног пројекта павиљона увезани у једну свеску, они се јасно међусобно раздвајају.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Одштампани примерци делова идејног пројекта павиљона везују се јемствеником и оверавају од стране предузетника, односно правног лица које је израдило предмет</w:t>
      </w:r>
      <w:r>
        <w:rPr>
          <w:rFonts w:ascii="Verdana" w:eastAsia="Verdana" w:hAnsi="Verdana" w:cs="Verdana"/>
        </w:rPr>
        <w:t>ни део идејног пројекта павиљона.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23.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У идејном пројекту павиљона се не прилажу оригинали и копије докумената који су предмет евиденције одговарајућих регистара (извод из привредног регистра, копија лиценце и сл.), већ се они, у идејном пројекту павиљ</w:t>
      </w:r>
      <w:r>
        <w:rPr>
          <w:rFonts w:ascii="Verdana" w:eastAsia="Verdana" w:hAnsi="Verdana" w:cs="Verdana"/>
        </w:rPr>
        <w:t>она само наводе.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Утврђивање веродостојности података наведених у документима из става 1. овог члана врши се, према потреби, увидом у одговарајући регистар.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24.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Инвеститор, односно учесник као финансијер, дужан је да, о свом трошку, уклони павиљон до 1</w:t>
      </w:r>
      <w:r>
        <w:rPr>
          <w:rFonts w:ascii="Verdana" w:eastAsia="Verdana" w:hAnsi="Verdana" w:cs="Verdana"/>
        </w:rPr>
        <w:t>5. новембра 2027. године.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За уклањање павиљона из става 1. овог члана, инвеститор, односно учесник као финансијер, не израђује техничку документацију.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25.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Ова уредба ступа на снагу осмог дана од дана објављивања у „Службеном гласнику Републике Србије”</w:t>
      </w:r>
      <w:r>
        <w:rPr>
          <w:rFonts w:ascii="Verdana" w:eastAsia="Verdana" w:hAnsi="Verdana" w:cs="Verdana"/>
        </w:rPr>
        <w:t>.</w:t>
      </w:r>
    </w:p>
    <w:p w:rsidR="00D74861" w:rsidRDefault="00B45796">
      <w:pPr>
        <w:spacing w:line="210" w:lineRule="atLeast"/>
        <w:jc w:val="right"/>
      </w:pPr>
      <w:r>
        <w:rPr>
          <w:rFonts w:ascii="Verdana" w:eastAsia="Verdana" w:hAnsi="Verdana" w:cs="Verdana"/>
        </w:rPr>
        <w:t>05 број 110-4625/2026-1</w:t>
      </w:r>
    </w:p>
    <w:p w:rsidR="00D74861" w:rsidRDefault="00B45796">
      <w:pPr>
        <w:spacing w:line="210" w:lineRule="atLeast"/>
        <w:jc w:val="right"/>
      </w:pPr>
      <w:r>
        <w:rPr>
          <w:rFonts w:ascii="Verdana" w:eastAsia="Verdana" w:hAnsi="Verdana" w:cs="Verdana"/>
        </w:rPr>
        <w:t>У Београду, 14. маја 2026. године</w:t>
      </w:r>
    </w:p>
    <w:p w:rsidR="00D74861" w:rsidRDefault="00B45796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>Влада</w:t>
      </w:r>
    </w:p>
    <w:p w:rsidR="00D74861" w:rsidRDefault="00B45796">
      <w:pPr>
        <w:spacing w:line="210" w:lineRule="atLeast"/>
        <w:jc w:val="right"/>
      </w:pPr>
      <w:r>
        <w:rPr>
          <w:rFonts w:ascii="Verdana" w:eastAsia="Verdana" w:hAnsi="Verdana" w:cs="Verdana"/>
        </w:rPr>
        <w:t>Први потпредседник Владе,</w:t>
      </w:r>
    </w:p>
    <w:p w:rsidR="00D74861" w:rsidRDefault="00B45796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>Синиша Мали</w:t>
      </w:r>
      <w:r>
        <w:rPr>
          <w:rFonts w:ascii="Verdana" w:eastAsia="Verdana" w:hAnsi="Verdana" w:cs="Verdana"/>
        </w:rPr>
        <w:t>, с.р.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Прилог 1.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ОСНОВНА САДРЖИНА ГЛАВНЕ СВЕСКЕ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0.1. НАСЛОВНА СТРАНА ГЛАВНЕ СВЕСКЕ ТЕХНИЧКЕ ДОКУМЕНТАЦИЈЕ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6441"/>
      </w:tblGrid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 – ГЛАВНА СВЕСКА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Инвеститор: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(назив, односно пословно име и седиште, инвеститора и уколико је примењиво, учесника као финансијера)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Објекат: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(број павиљона, локација и број катастарске парцеле и катастарска општина павиљона)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Врста техничке документације: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(ИДП Идејни пројекат)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Врста </w:t>
            </w:r>
            <w:r>
              <w:rPr>
                <w:rFonts w:ascii="Verdana" w:eastAsia="Verdana" w:hAnsi="Verdana" w:cs="Verdana"/>
              </w:rPr>
              <w:t>радова: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(постављање и уклањање павиљона)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Главни пројектант: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(име, презиме и стручни назив)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 лиценце: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(број личне лиценце)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Потпис: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 техничке документације: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(идентификациона ознака из евиденције предузетника/правног лица)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Место и датум: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(место и датум израде)</w:t>
            </w:r>
          </w:p>
        </w:tc>
      </w:tr>
    </w:tbl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0.2. САДРЖАЈ ГЛАВНЕ СВЕСКЕ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356"/>
      </w:tblGrid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0.1.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Насловна страна главне свеске (попуњен образац 0.1. из овог прилога)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0.2.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Садржај главне свеске (попуњен овај образац 0.2. из овог прилога)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0.3.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Одлука о именовању главног пројектанта (попуњен образац из Прилога 4. ове уредбе) (у ИДП)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0.4.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Изјава главног пројектанта (попуњен образац из Прилога 2. ове уредбе) (у ИДП)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0.5.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Садржај техничке документације (попуњен образац 0.5. из овог прилога)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0.6.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Подаци о пројектантима и лицима која су израдила елаборате и студије (попуњен образац 0.6. из овог прилога)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0.7.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Подаци о објекту и локацији (попуњен образац 0.7. из овог прилога)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0.8.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Сажети технички опис (у ИДП) (према Прилогу 1А. ове уредбе)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0.9.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Спецификација посебних делова павиљона (ако постоје посебни делови павиљона) (према Прилогу 1Б. ове уредбе)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0.10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Услови прибављени ван обједињене процедуре (у ИДП)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0.11.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Графички прилози (у ИДП) (према члану 11. ове уредбе)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(Напомена: Изоставити непотр</w:t>
            </w:r>
            <w:r>
              <w:rPr>
                <w:rFonts w:ascii="Verdana" w:eastAsia="Verdana" w:hAnsi="Verdana" w:cs="Verdana"/>
              </w:rPr>
              <w:t>ебне податке)</w:t>
            </w:r>
          </w:p>
        </w:tc>
      </w:tr>
    </w:tbl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0.5. САДРЖАЈ ТЕХНИЧКЕ ДОКУМЕНТАЦИЈЕ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5"/>
        <w:gridCol w:w="7026"/>
        <w:gridCol w:w="855"/>
      </w:tblGrid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ГЛАВНА СВЕСКА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ПРОЈЕКАТ АРХИТЕКТУРЕ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2/1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ПРОЈЕКАТ КОНСТРУКЦИЈЕ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2/2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ПРОЈЕКАТ САОБРАЋАЈНИЦА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ПРОЈЕКАТ ХИДРОТЕХНИЧКИХ ИНСТАЛАЦИЈА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ПРОЈЕКАТ ЕЛЕКТРОЕНЕРГЕТСКИХ ИНСТАЛАЦИЈА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ПРОЈЕКАТ ТЕЛЕКОМУНИКАЦИОНИХ И СИГНАЛНИХ ИНСТАЛАЦИЈА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ПРОЈЕКАТ МАШИНСКИХ ИНСТАЛАЦИЈА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ПРОЈЕКАТ ТЕХНОЛОГИЈЕ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ПРОЈЕКАТ САОБРАЋАЈА И САОБРАЋАЈНЕ СИГНАЛИЗАЦИЈЕ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ПРОЈЕКАТ СПОЉНОГ УРЕЂЕЊА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ПРОЈЕКАТ ПРИПРЕМНИХ РАДОВА/РУШЕЊА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Елаборат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.....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Елаборат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.....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Студија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.....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(Напомена : 1) Сваки пројекат се може делити на више свезака које добијају посебне ознаке. 2) У случају да техничка документација не садржи све пројекте не мењати редни број пројеката према областима).</w:t>
            </w:r>
          </w:p>
        </w:tc>
      </w:tr>
    </w:tbl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0.6. ПОДАЦИ О ПРОЈЕКТАНТИМА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1"/>
        <w:gridCol w:w="6875"/>
      </w:tblGrid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0. ГЛАВНА СВЕСКА: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Главни пројектант: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(име, презиме и стручни назив)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 лиценце: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(број личне лиценце)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Потпис:</w:t>
            </w:r>
          </w:p>
        </w:tc>
        <w:tc>
          <w:tcPr>
            <w:tcW w:w="0" w:type="auto"/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D74861"/>
        </w:tc>
        <w:tc>
          <w:tcPr>
            <w:tcW w:w="0" w:type="auto"/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 ПРОЈЕКАТ АРХИТЕКТУРЕ: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Пројектант: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(назив предузетника, односно правног лица које је израдило део техничке документације, седиште)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Одговорни пројектант 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(име, презиме и стручни назив)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 лиценце: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(број личне лиценце)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Потпис:</w:t>
            </w:r>
          </w:p>
        </w:tc>
        <w:tc>
          <w:tcPr>
            <w:tcW w:w="0" w:type="auto"/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D74861"/>
        </w:tc>
        <w:tc>
          <w:tcPr>
            <w:tcW w:w="0" w:type="auto"/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2/1. ПРОЈЕКАТ КОНСТРУКЦИЈЕ: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Пројектант: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(назив предузетника, односно правног лица које је израдило део техничке документације, седиште)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Одговорни пројектант 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(име, презиме и стручни назив)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 лиценце: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(број личне лиценце)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Потпис:</w:t>
            </w:r>
          </w:p>
        </w:tc>
        <w:tc>
          <w:tcPr>
            <w:tcW w:w="0" w:type="auto"/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D74861"/>
        </w:tc>
        <w:tc>
          <w:tcPr>
            <w:tcW w:w="0" w:type="auto"/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2/2. ПРОЈЕКАТ САОБРАЋАЈНИЦА: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Пројектант: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(назив предузетника, односно правног лица које је израдило део техничке документације, седиште)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Одговорни пројектант 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(име, презиме и стручни назив)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 лиценце: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(број личне лиценце)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Потпис:</w:t>
            </w:r>
          </w:p>
        </w:tc>
        <w:tc>
          <w:tcPr>
            <w:tcW w:w="0" w:type="auto"/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D74861"/>
        </w:tc>
        <w:tc>
          <w:tcPr>
            <w:tcW w:w="0" w:type="auto"/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 ПРОЈЕКАТ ХИДРОТЕХНИЧКИХ ИНСТАЛАЦИЈА: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Пројектант: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(назив предузетника, односно правног лица које је израдило део техничке документације, седиште)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Одговорни пројектант 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(име, презиме и стручни назив)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 лиценце: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(број личне лиценце)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Потпис:</w:t>
            </w:r>
          </w:p>
        </w:tc>
        <w:tc>
          <w:tcPr>
            <w:tcW w:w="0" w:type="auto"/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D74861"/>
        </w:tc>
        <w:tc>
          <w:tcPr>
            <w:tcW w:w="0" w:type="auto"/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 ПРОЈЕКАТ ЕЛЕКТРОЕНЕРГЕТСКИХ ИНСТАЛАЦИЈА: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Пројектант: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(назив предузетника, односно правног лица које је израдило део техничке документације, седиште)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Одговорни пројектант: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(име, презиме и стручни назив)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 лиценце: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(број личне лиценце)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Потпис:</w:t>
            </w:r>
          </w:p>
        </w:tc>
        <w:tc>
          <w:tcPr>
            <w:tcW w:w="0" w:type="auto"/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D74861"/>
        </w:tc>
        <w:tc>
          <w:tcPr>
            <w:tcW w:w="0" w:type="auto"/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 ПРОЈЕКАТ ТЕЛЕКОМУНИКАЦИОНИХ И СИГНАЛНИХ ИНСТАЛАЦИЈА: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Пројектант: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(назив предузетника, односно правног лица које је израдило део техничке документације, седиште)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Одговорни пројектант: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(име, презиме и стручни назив)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 лиценце: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(број личне лиценце)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Потпис:</w:t>
            </w:r>
          </w:p>
        </w:tc>
        <w:tc>
          <w:tcPr>
            <w:tcW w:w="0" w:type="auto"/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D74861"/>
        </w:tc>
        <w:tc>
          <w:tcPr>
            <w:tcW w:w="0" w:type="auto"/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 ПРОЈЕКАТ МАШИНСКИХ ИНСТАЛАЦИЈА: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Пројектант: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(назив предузетника, односно правног лица које је израдило део техничке документације, седиште)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Одговорни пројектант: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(име, презиме и стручни назив)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 лиценце: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(број личне лиценце)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Потпис:</w:t>
            </w:r>
          </w:p>
        </w:tc>
        <w:tc>
          <w:tcPr>
            <w:tcW w:w="0" w:type="auto"/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D74861"/>
        </w:tc>
        <w:tc>
          <w:tcPr>
            <w:tcW w:w="0" w:type="auto"/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 ПРОЈЕКАТ ТЕХНОЛОГИЈЕ: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Пројектант: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(назив предузетника, односно правног лица које је израдило део техничке документације, седиште)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Одговорни пројектант: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(име, презиме и стручни назив)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 лиценце: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(број личне лиценце)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Потпис:</w:t>
            </w:r>
          </w:p>
        </w:tc>
        <w:tc>
          <w:tcPr>
            <w:tcW w:w="0" w:type="auto"/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D74861"/>
        </w:tc>
        <w:tc>
          <w:tcPr>
            <w:tcW w:w="0" w:type="auto"/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 ПРОЈЕКАТ САОБРАЋАЈА И САОБРАЋАЈНЕ СИГНАЛИЗАЦИЈЕ: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Пројектант: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(назив предузетника, односно правног лица које је израдило део техничке документације, седиште)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Одговорни пројектант: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(име, презиме и стручни назив)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 лиценце: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(број личне лиценце)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Потпис:</w:t>
            </w:r>
          </w:p>
        </w:tc>
        <w:tc>
          <w:tcPr>
            <w:tcW w:w="0" w:type="auto"/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D74861"/>
        </w:tc>
        <w:tc>
          <w:tcPr>
            <w:tcW w:w="0" w:type="auto"/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 ПРОЈЕКАТ СПОЉНОГ УРЕЂЕЊА: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Пројектант: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(назив предузетника, односно правног лица које је израдило део техничке документације, седиште)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Одговорни пројектант: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(име, презиме и стручни назив)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 лиценце: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(број личне лиценце)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Потпис:</w:t>
            </w:r>
          </w:p>
        </w:tc>
        <w:tc>
          <w:tcPr>
            <w:tcW w:w="0" w:type="auto"/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D74861"/>
        </w:tc>
        <w:tc>
          <w:tcPr>
            <w:tcW w:w="0" w:type="auto"/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 ПРОЈЕКАТ ПРИПРЕМНИХ РАДОВА/РУШЕЊА ПАВИЉОНА: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Пројектант: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(назив предузетника, односно правног лица које је израдило део техничке документације, седиште)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Одговорни пројектант: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(име, презиме и стручни назив)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 лиценце: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(број личне лиценце)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Потпис:</w:t>
            </w:r>
          </w:p>
        </w:tc>
        <w:tc>
          <w:tcPr>
            <w:tcW w:w="0" w:type="auto"/>
          </w:tcPr>
          <w:p w:rsidR="00D74861" w:rsidRDefault="00D74861"/>
        </w:tc>
      </w:tr>
    </w:tbl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ПОДАЦИ О ЛИЦИМА КОЈА СУ ИЗРАДИЛА ЕЛАБОРАТЕ И СТ</w:t>
      </w:r>
      <w:r>
        <w:rPr>
          <w:rFonts w:ascii="Verdana" w:eastAsia="Verdana" w:hAnsi="Verdana" w:cs="Verdana"/>
        </w:rPr>
        <w:t>УДИЈЕ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1"/>
        <w:gridCol w:w="7185"/>
      </w:tblGrid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ЕЛАБОРАТ О ГЕОТЕХНИЧКИМ УСЛОВИМА ИЗГРАДЊЕ: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Израђивач: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(назив предузетника, односно правног лица које је израдило елаборат или студију, седиште)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Овлашћено лице: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(име, презиме и стручни назив)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 лиценце: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(број личне лиценце)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Потпис:</w:t>
            </w:r>
          </w:p>
        </w:tc>
        <w:tc>
          <w:tcPr>
            <w:tcW w:w="0" w:type="auto"/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D74861"/>
        </w:tc>
        <w:tc>
          <w:tcPr>
            <w:tcW w:w="0" w:type="auto"/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ЕЛАБОРАТ ЗАШТИТЕ ОД ПОЖАРА: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Израђивач: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(назив предузетника, односно правног лица које је израдило елаборат или студију, седиште)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Овлашћено лице: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(име, презиме и стручни назив)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 лиценце: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(број личне лиценце)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Потпис:</w:t>
            </w:r>
          </w:p>
        </w:tc>
        <w:tc>
          <w:tcPr>
            <w:tcW w:w="0" w:type="auto"/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D74861"/>
        </w:tc>
        <w:tc>
          <w:tcPr>
            <w:tcW w:w="0" w:type="auto"/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ЕЛАБОРАТ ЕНЕРГЕТСКЕ ЕФИКАСНОСТИ: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Израђивач: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(назив предузетника, односно правног лица које је израдило елаборат или студију, седиште)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Овлашћено лице: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(име, презиме и стручни назив)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 лиценце: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(број личне лиценце)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Потпис:</w:t>
            </w:r>
          </w:p>
        </w:tc>
        <w:tc>
          <w:tcPr>
            <w:tcW w:w="0" w:type="auto"/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СТУДИЈА О ПРОЦЕНИ УТИЦАЈА НА ЖИВОТНУ СРЕДИНУ: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Израђивач: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(назив предузетника, односно правног лица које је израдило елаборат или студију, седиште)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Овлашћено лице: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(име, презиме и стручни назив)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 лиценце: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(број личне лиценце)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Потпис:</w:t>
            </w:r>
          </w:p>
        </w:tc>
        <w:tc>
          <w:tcPr>
            <w:tcW w:w="0" w:type="auto"/>
          </w:tcPr>
          <w:p w:rsidR="00D74861" w:rsidRDefault="00D74861"/>
        </w:tc>
      </w:tr>
    </w:tbl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0.7. ПОДАЦИ О ПАВИЉОНУ И ЛОКАЦИЈИ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ОПШТИ ПОДАЦИ О ПАВИЉОНУ И ЛОКАЦИЈИ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8"/>
        <w:gridCol w:w="4658"/>
      </w:tblGrid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врста радова: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постављање и уклањање павиљона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град/општина: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 катастарске парцеле/списак катастарских парцела и катастарска општина објеката/радова који су предмет захтева: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ПРИКЉУЧЦИ НА ИНФРАСТРУКТУРУ (ДСЕЕ, водовод, канализација, топловод, гасовод, телекомуникације и др.):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(навести за све прикључке)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прикључак на (инсталација, мрежа)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(кратак опис прикључка) (у ИДП пројектовани)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Укупан капацитет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(у ИДП пројектовани)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Врста</w:t>
            </w:r>
            <w:r>
              <w:rPr>
                <w:rFonts w:ascii="Verdana" w:eastAsia="Verdana" w:hAnsi="Verdana" w:cs="Verdana"/>
              </w:rPr>
              <w:t xml:space="preserve"> прикључка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Уписати: привремени, навести рок прикључења или трајни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Врста мерног уређаја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Потребни капацитети за различите намене (разврстано по улазима)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Уписати број функционалних јединица (по улазима) посебно за сваку намену, са потребним снагама по појединој функционалној јединици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Потребни капацитети за заједничку потрошњу (разврстано по улазима)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Уписати број мерних уређаја (по улазима) са потребним сна</w:t>
            </w:r>
            <w:r>
              <w:rPr>
                <w:rFonts w:ascii="Verdana" w:eastAsia="Verdana" w:hAnsi="Verdana" w:cs="Verdana"/>
              </w:rPr>
              <w:t>гама за заједничку потрошњу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Нетипични потрошачи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Навести уколико су предвиђени нетипични уређаји</w:t>
            </w:r>
          </w:p>
        </w:tc>
      </w:tr>
    </w:tbl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УСЛОВИ ПРИБАВЉЕНИ ВАН ОБЈЕДИЊЕНЕ ПРОЦЕДУРЕ: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9"/>
        <w:gridCol w:w="4127"/>
      </w:tblGrid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Услови: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број:</w:t>
            </w:r>
          </w:p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датум: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број:</w:t>
            </w:r>
          </w:p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датум:</w:t>
            </w:r>
          </w:p>
        </w:tc>
      </w:tr>
    </w:tbl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САГЛАСНОСТИ: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3"/>
        <w:gridCol w:w="2223"/>
      </w:tblGrid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Издате сагласности: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број:</w:t>
            </w:r>
          </w:p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датум: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број:</w:t>
            </w:r>
          </w:p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датум:</w:t>
            </w:r>
          </w:p>
        </w:tc>
      </w:tr>
    </w:tbl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ОСНОВНИ ПОДАЦИ О ОБЈЕКТУ И ЛОКАЦИЈИ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7"/>
        <w:gridCol w:w="4565"/>
        <w:gridCol w:w="2104"/>
      </w:tblGrid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димензије павиљона: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укупна површина парцеле/парцела: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укупна БРУТО изграђена површина: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укупна НЕТО површина: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БРУТО површина приземља: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спратност (мезанин):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висина павиљона 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спратна висина: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посебни делови павиљона: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 пословних простора: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материјализација павиљона: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материјализација фасаде: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проценат зелених површина: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(само у ИДП)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(остварено)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друге карактеристике павиљона:</w:t>
            </w:r>
          </w:p>
        </w:tc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предрачунска вредност павиљона:</w:t>
            </w:r>
          </w:p>
        </w:tc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(у ИДП)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(Напомена: Изоставити непотребне податке. У зависности од врсте радова, на изградњи павиљона неопходно је садржину табеле прилагодити намени павиљона, тако да буду приказани сви подаци неопходни за издавање привремене грађевинске дозволе)</w:t>
            </w:r>
          </w:p>
        </w:tc>
      </w:tr>
    </w:tbl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Прилог</w:t>
      </w:r>
      <w:r>
        <w:rPr>
          <w:rFonts w:ascii="Verdana" w:eastAsia="Verdana" w:hAnsi="Verdana" w:cs="Verdana"/>
        </w:rPr>
        <w:t xml:space="preserve"> 1А.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0.8. САЖЕТИ ТЕХНИЧКИ ОПИС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Сажети технички опис садржи основне податке о локацији павиљона, павиљону и његовим основним обликовним, програмским, функционалним и конструктивним карактеристикама, описом етапности, предвиђеном стању, врсти радова, инстала</w:t>
      </w:r>
      <w:r>
        <w:rPr>
          <w:rFonts w:ascii="Verdana" w:eastAsia="Verdana" w:hAnsi="Verdana" w:cs="Verdana"/>
        </w:rPr>
        <w:t>ција, прикључака и опреме, описом начина испуњења основних захтева дефинисаних елаборатима и студијама и др., потписан од стране главног пројектанта, израђен на не више од пет стандардних куцаних страница А4 формата.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Сажети технички опис може да садржи и: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– упоредни преглед са објашњењем пројеката који се мењају у односу на документацију из привремене грађевинске дозволе која се мења, са описом предвиђених измена, као и наводе листова појединих делова пројекта за привремену грађевинску дозволу који се мењај</w:t>
      </w:r>
      <w:r>
        <w:rPr>
          <w:rFonts w:ascii="Verdana" w:eastAsia="Verdana" w:hAnsi="Verdana" w:cs="Verdana"/>
        </w:rPr>
        <w:t>у (ако је предмет измена привремене грађевинске дозволе)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– детаљни опис свих насталих измена током грађења павиљона, односно опис одступања изведеног павиљона у односу на идејни пројекат, у случају да је приликом постављања или уклањања павиљона дошло до о</w:t>
      </w:r>
      <w:r>
        <w:rPr>
          <w:rFonts w:ascii="Verdana" w:eastAsia="Verdana" w:hAnsi="Verdana" w:cs="Verdana"/>
        </w:rPr>
        <w:t>дступања од идејног пројекта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– опис, у случају доградње павиљона, процене носивости и стабилности конструкције постојећег павиљона, којим се утврђује могућност извођења пројектованих радова.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Прилог 1Б.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0.9. СПЕЦИФИКАЦИЈА ПОСЕБНИХ ДЕЛОВА ПАВИЉОНА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(за посебн</w:t>
      </w:r>
      <w:r>
        <w:rPr>
          <w:rFonts w:ascii="Verdana" w:eastAsia="Verdana" w:hAnsi="Verdana" w:cs="Verdana"/>
        </w:rPr>
        <w:t>е делове: пословни простор)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5"/>
        <w:gridCol w:w="972"/>
        <w:gridCol w:w="1390"/>
        <w:gridCol w:w="2209"/>
      </w:tblGrid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НАЗИВ И ОЗНАКA ПОСЕБНОГ ДЕЛА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СПРАТ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СТРУКТУРA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НЕТО ПОВРШИНA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нпр. пословни простор Б2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нпр. Пр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нпр. 150 m</w:t>
            </w:r>
            <w:r>
              <w:rPr>
                <w:rFonts w:ascii="Verdana" w:eastAsia="Verdana" w:hAnsi="Verdana" w:cs="Verdana"/>
                <w:vertAlign w:val="superscript"/>
              </w:rPr>
              <w:t>2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... ...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</w:tbl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Прилог 2.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ИЗЈАВА ГЛАВНОГ ПРОЈЕКТАНТА ИЗ ГЛАВНЕ СВЕСКЕ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0.4. ИЗЈАВА ГЛАВНОГ ПРОЈЕКТАНТА ИДЕЈНОГ ПРОЈЕКTA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Главни пројектант идејног пројекта за постављање и уклањање павиљона (број павиљона, локација и број катастарске парцеле и катастарска општина павиљона)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(име, презиме и стручни назив)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lastRenderedPageBreak/>
        <w:t>И З Ј А В Љ У Ј Е М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да су делови пројекта за привремену грађевинску дозв</w:t>
      </w:r>
      <w:r>
        <w:rPr>
          <w:rFonts w:ascii="Verdana" w:eastAsia="Verdana" w:hAnsi="Verdana" w:cs="Verdana"/>
        </w:rPr>
        <w:t>олу међусобно усаглашени, да подаци у главној свесци одговарају садржини пројекта и да су пројекту приложени одговарајући елаборати и студије (наводи се само у случају када су израђени елаборати и студије).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8"/>
        <w:gridCol w:w="1643"/>
        <w:gridCol w:w="4793"/>
        <w:gridCol w:w="1212"/>
      </w:tblGrid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0.</w:t>
            </w:r>
          </w:p>
        </w:tc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ГЛАВНА СВЕСКА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бр.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ПРОЈЕКАТ АРХИТЕКТУРЕ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бр.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2/1.</w:t>
            </w:r>
          </w:p>
        </w:tc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ПРОЈЕКАТ КОНСТРУКЦИЈЕ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бр.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.....</w:t>
            </w:r>
          </w:p>
        </w:tc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.....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Елаборат</w:t>
            </w:r>
          </w:p>
        </w:tc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.....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бр.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Студија</w:t>
            </w:r>
          </w:p>
        </w:tc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.....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бр.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Главни пројектант (ИДП):</w:t>
            </w:r>
          </w:p>
        </w:tc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(име, презиме и стручни назив)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 лиценце:</w:t>
            </w:r>
          </w:p>
        </w:tc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(број личне лиценце)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Потпис:</w:t>
            </w:r>
          </w:p>
        </w:tc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 техничке документације:</w:t>
            </w:r>
          </w:p>
        </w:tc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(идентификациона ознака из евиденције предузетника/правног лица)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Место и датум:</w:t>
            </w:r>
          </w:p>
        </w:tc>
        <w:tc>
          <w:tcPr>
            <w:tcW w:w="0" w:type="auto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(место и датум израде)</w:t>
            </w:r>
          </w:p>
        </w:tc>
      </w:tr>
    </w:tbl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Прилог 3.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ИЗЈАВЕ ОВЛАШЋЕНИХ ЛИЦА О ПРЕДВИЂЕНИМ МЕРАМА ЗА ИСПУЊЕЊЕ ОСНОВНИХ ЗАХТЕВА ЗА ПАВИЉОН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1.4. ИЗЈАВА ОВЛАШЋЕНОГ ЛИЦА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Као овлашћено лице које је из</w:t>
      </w:r>
      <w:r>
        <w:rPr>
          <w:rFonts w:ascii="Verdana" w:eastAsia="Verdana" w:hAnsi="Verdana" w:cs="Verdana"/>
        </w:rPr>
        <w:t>радило (нпр. елаборат заштите од пожара) за постављање и уклањање павиљона (број павиљона, локација и број катастарске парцеле и катастарска општина павиљона)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(име, презиме и стручни назив)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И З Ј А В Љ У Ј Е М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 xml:space="preserve">1. да је елаборат израђен у свему у складу са </w:t>
      </w:r>
      <w:r>
        <w:rPr>
          <w:rFonts w:ascii="Verdana" w:eastAsia="Verdana" w:hAnsi="Verdana" w:cs="Verdana"/>
        </w:rPr>
        <w:t xml:space="preserve">Законом о планирању и изградњи, Законом о посебним поступцима ради реализације међународне специјализоване изложбе EXPO BELGRADE 2027, (нпр. Законом о заштити од пожара), прописима, стандардима и нормативима из области (нпр. безбедност у случају пожара) и </w:t>
      </w:r>
      <w:r>
        <w:rPr>
          <w:rFonts w:ascii="Verdana" w:eastAsia="Verdana" w:hAnsi="Verdana" w:cs="Verdana"/>
        </w:rPr>
        <w:t>правилима струке;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2. да је на начин предвиђен елаборатом, односно студијом обезбеђено испуњење одговарајућег основног захтева за павиљон – (нпр. безбедност у случају пожара).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5"/>
        <w:gridCol w:w="6331"/>
      </w:tblGrid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Овлашћено лице: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(име, презиме и стручни назив)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 лиценце: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(број личне лиценце)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Потпис:</w:t>
            </w:r>
          </w:p>
        </w:tc>
        <w:tc>
          <w:tcPr>
            <w:tcW w:w="0" w:type="auto"/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D74861"/>
        </w:tc>
        <w:tc>
          <w:tcPr>
            <w:tcW w:w="0" w:type="auto"/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 елабората/студије: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(идентификациона ознака из евиденције предузетника/правног лица)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Место и датум: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(место и датум израде)</w:t>
            </w:r>
          </w:p>
        </w:tc>
      </w:tr>
    </w:tbl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Прилог 4.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ОДЛУКА О ИМЕНОВАЊУ ГЛАВНОГ ПРОЈЕКТАНТА, РЕШЕЊЕ О ИМЕНОВАЊУ ОДГОВОРНИХ ПРОЈЕКТАНАТА</w:t>
      </w:r>
      <w:r>
        <w:rPr>
          <w:rFonts w:ascii="Verdana" w:eastAsia="Verdana" w:hAnsi="Verdana" w:cs="Verdana"/>
        </w:rPr>
        <w:t xml:space="preserve"> И РЕШЕЊЕ О ИМЕНОВАЊУ ОВЛАШЋЕНИХ ЛИЦА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0.3. ОДЛУКА О ИМЕНОВАЊУ ГЛАВНОГ ПРОЈЕКТАНТА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На основу члана 128а Закона о планирању и изградњи („Службени гласник РС”, бр. 72/09, 81/09 – исправка, 64/10 – УС, 24/11, 121/12, 42/13 – УС, 50/13 – УС, 98/13 – УС, 132/14, 145/14, 83/18, 31/19, 37/19 – др. закон, 9/20, 52/21, 62/23 и 91/25) и одредби Ур</w:t>
      </w:r>
      <w:r>
        <w:rPr>
          <w:rFonts w:ascii="Verdana" w:eastAsia="Verdana" w:hAnsi="Verdana" w:cs="Verdana"/>
        </w:rPr>
        <w:t>едбе о правилима за постављање и уклањање павиљона за учеснике, као: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Г Л А В Н И  П Р О Ј Е К Т А Н Т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за израду (врста техничке документације) за постављање и уклањање павиљона (број павиљона, локација и број катастарске парцеле и катастарска општина павиљ</w:t>
      </w:r>
      <w:r>
        <w:rPr>
          <w:rFonts w:ascii="Verdana" w:eastAsia="Verdana" w:hAnsi="Verdana" w:cs="Verdana"/>
        </w:rPr>
        <w:t>она) одређује се: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(Име и презиме, стручни назив) ............................................................. (број личне лиценце)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8"/>
        <w:gridCol w:w="5968"/>
      </w:tblGrid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Инвеститор: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(име и презиме, односно назив инвеститора, адреса, место)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Одговорно лице/заступник: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(име и презиме)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Потпис:</w:t>
            </w:r>
          </w:p>
        </w:tc>
        <w:tc>
          <w:tcPr>
            <w:tcW w:w="0" w:type="auto"/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D74861"/>
        </w:tc>
        <w:tc>
          <w:tcPr>
            <w:tcW w:w="0" w:type="auto"/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Место и датум:</w:t>
            </w:r>
          </w:p>
        </w:tc>
        <w:tc>
          <w:tcPr>
            <w:tcW w:w="0" w:type="auto"/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(место и датум)</w:t>
            </w:r>
          </w:p>
        </w:tc>
      </w:tr>
    </w:tbl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1.3. РЕШЕЊЕ О ИМЕНОВАЊУ ОДГОВОРНОГ ПРОЈЕКТАНТА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На основу члана 128. Закона о планирању и изградњи („Службени гласник РС”, бр. 72/09, 81/09 – исправка, 64/10 – УС, 24/11, 121/12, 42/13 – УС, 50/13 – УС, 98/13 – УС, 132/14, 145/14, 83/18, 31/19, 37/19 – др. закон, 9/20, 52/21, 62/23 и 91/25) и одредби Ур</w:t>
      </w:r>
      <w:r>
        <w:rPr>
          <w:rFonts w:ascii="Verdana" w:eastAsia="Verdana" w:hAnsi="Verdana" w:cs="Verdana"/>
        </w:rPr>
        <w:t>едбе о правилима за постављање и уклањање павиљона за учеснике, као: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О Д Г О В О Р Н И  П Р О Ј Е К Т А Н Т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 xml:space="preserve">за израду (ознака и назив дела пројекта) који је део (врста техничке документације) за постављање и уклањање павиљона (број павиљона, </w:t>
      </w:r>
      <w:r>
        <w:rPr>
          <w:rFonts w:ascii="Verdana" w:eastAsia="Verdana" w:hAnsi="Verdana" w:cs="Verdana"/>
        </w:rPr>
        <w:lastRenderedPageBreak/>
        <w:t>локација и број катастарске парцеле и катастарска општина павиљона) одређује се: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(Име и презиме, стручни назив)...........</w:t>
      </w:r>
      <w:r>
        <w:rPr>
          <w:rFonts w:ascii="Verdana" w:eastAsia="Verdana" w:hAnsi="Verdana" w:cs="Verdana"/>
        </w:rPr>
        <w:t>.................................................. (број личне лиценце)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1"/>
        <w:gridCol w:w="6535"/>
      </w:tblGrid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Пројектант: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(назив предузетника, односно правног лица које је израдило техничку документацију, седиште, број лиценце)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Одговорно лице/заступник: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(име и презиме)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Потпис: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 дела</w:t>
            </w:r>
            <w:r>
              <w:rPr>
                <w:rFonts w:ascii="Verdana" w:eastAsia="Verdana" w:hAnsi="Verdana" w:cs="Verdana"/>
              </w:rPr>
              <w:t xml:space="preserve"> пројекта: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(идентификациона ознака из евиденције предузетника/правног лица)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Место и датум: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(место и датум израде)</w:t>
            </w:r>
          </w:p>
        </w:tc>
      </w:tr>
    </w:tbl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1.3. РЕШЕЊЕ О ИМЕНОВАЊУ ОВЛАШЋЕНОГ ЛИЦА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На основу члана 18. Уредбе о правилима за постављање и уклањање павиљона за учеснике, као: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О В Л А Ш Ћ Е Н О Л И Ц Е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за израду (елаборат/студија) за постављање и уклањање павиљона (број павиљона, локација и број катастарске парцеле и катастарска општина павиљона) одређује се: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(Име и презиме, стручни назив) .......................................</w:t>
      </w:r>
      <w:r>
        <w:rPr>
          <w:rFonts w:ascii="Verdana" w:eastAsia="Verdana" w:hAnsi="Verdana" w:cs="Verdana"/>
        </w:rPr>
        <w:t>...................... (број личне лиценце)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3"/>
        <w:gridCol w:w="6283"/>
      </w:tblGrid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Израђивач: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(назив предузетника, односно правног лица које је израдило елаборат, или студију, седиште)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Одговорно лице/заступник: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(име и презиме)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Потпис: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 елабората/студије: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(идентификациона ознака из евиденције предузетника/правног лица)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Место и датум: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(место и датум израде)</w:t>
            </w:r>
          </w:p>
        </w:tc>
      </w:tr>
    </w:tbl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Прилог 5.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ОПШТА ДОКУМЕНТАЦИЈА ИЗ ЧЛАНА 14. ОВЕ УРЕДБЕ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1.1. НАСЛОВНА СТРАНА ДЕЛА ПРОЈЕКТA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6"/>
        <w:gridCol w:w="6510"/>
      </w:tblGrid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(нпр. 1 – ПРОЈЕКАТ АРХИТЕКТУРЕ)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Инвеститор: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(назив, односно </w:t>
            </w:r>
            <w:r>
              <w:rPr>
                <w:rFonts w:ascii="Verdana" w:eastAsia="Verdana" w:hAnsi="Verdana" w:cs="Verdana"/>
              </w:rPr>
              <w:t xml:space="preserve">пословно име и седиште, инвеститора </w:t>
            </w:r>
            <w:r>
              <w:rPr>
                <w:rFonts w:ascii="Verdana" w:eastAsia="Verdana" w:hAnsi="Verdana" w:cs="Verdana"/>
              </w:rPr>
              <w:lastRenderedPageBreak/>
              <w:t>и уколико је примењиво, учесника као финансијера)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Павиљон: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(ознака „павиљон” са бројем павиљона, локацијом и бројем катастарске парцеле и катастарском општином павиљона)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Врста техничке документације: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(ИДП Идејни пројек</w:t>
            </w:r>
            <w:r>
              <w:rPr>
                <w:rFonts w:ascii="Verdana" w:eastAsia="Verdana" w:hAnsi="Verdana" w:cs="Verdana"/>
              </w:rPr>
              <w:t>ат)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Ознака и назив дела пројекта: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(нпр. 1 – пројекат архитектуре)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Врста радова: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постављање и уклањање павиљона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Пројектант: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(назив предузетника/правног лица које је израдило део техничке документације, седиште, број лиценце)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Одговорно лице пројектанта: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(име и презиме одговорног лица)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Потпис: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Одговорни пројектант: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(име и презиме, стручни назив)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 лиценце: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(број личне лиценце)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Потпис: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 дела пројекта: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(идентификациона ознака из евиденције предузетника/правног лица)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Место и датум: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(место и датум израде)</w:t>
            </w:r>
          </w:p>
        </w:tc>
      </w:tr>
    </w:tbl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1.2. САДРЖАЈ ДЕЛА ПРОЈЕКТA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"/>
        <w:gridCol w:w="8491"/>
      </w:tblGrid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Насловна страна дела пројекта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Садржај дела пројекта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Решење о именовању одговорног пројектанта дела пројекта (Прилог 4.)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Изјава одговорног пројектанта дела пројекта (Прилог 4.)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Текстуална документација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Нумеричка документација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Графичка документација</w:t>
            </w:r>
          </w:p>
        </w:tc>
      </w:tr>
    </w:tbl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1.1. НАСЛОВНА СТРАНА ЕЛАБОРАТА/СТУДИЈЕ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8"/>
        <w:gridCol w:w="6338"/>
      </w:tblGrid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(НАЗИВ ЕЛАБОРАТА/СТУДИЈЕ)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Инвеститор: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(назив, односно пословно име и седиште, инвеститора и уколико је примењиво, учесника као финансијера)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Павиљон: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(ознака „павиљон” са бројем павиљона, локацијом и бројем катастарске парцеле и катастарском општином павиљона)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Врста радова: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постављање и уклањ</w:t>
            </w:r>
            <w:r>
              <w:rPr>
                <w:rFonts w:ascii="Verdana" w:eastAsia="Verdana" w:hAnsi="Verdana" w:cs="Verdana"/>
              </w:rPr>
              <w:t>ање павиљона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Израђивач: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(назив предузетника/правног лица које је израдило елаборат, или студију, седиште, број лиценце)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Одговорно лице израђивача: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(име и презиме одговорног лица)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Потпис: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Овлашћено лице: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(име и презиме, стручни назив)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 лиценце: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(број личне лиценце)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Потпис: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 елабората/студије: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(идентификациона ознака из евиденције предузетника/правног лица)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Место и датум: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(место и датум израде)</w:t>
            </w:r>
          </w:p>
        </w:tc>
      </w:tr>
    </w:tbl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1.2. САДРЖAJ ЕЛАБОРАТА/СТУДИЈЕ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"/>
        <w:gridCol w:w="8317"/>
      </w:tblGrid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Насловна страна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Садржај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Решење о именовању овлашћеног лица (Прилог 4.)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Изјава овлашћеног лица (Прилог 6.)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Текстуална документација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Нумеричка документација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Графичка документација</w:t>
            </w:r>
          </w:p>
        </w:tc>
      </w:tr>
    </w:tbl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Прилог 6.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ФОРМА ТЕХНИЧКЕ ДОКУМЕНТАЦИЈЕ И ЕЛЕКТРОНСКО ПОТПИСИВАЊЕ, ЗА ПОТРЕБЕ ОБЈЕДИЊЕНЕ ПРОЦЕДУРЕ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Увод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Поједини изрази који се користе у овом прилогу имају следеће значење: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1) документ у папирној форми јесте документ написан (одштампан) на папиру и својеручно је пот</w:t>
      </w:r>
      <w:r>
        <w:rPr>
          <w:rFonts w:ascii="Verdana" w:eastAsia="Verdana" w:hAnsi="Verdana" w:cs="Verdana"/>
        </w:rPr>
        <w:t>писан од стране одговорног лица, односно оверен печатом (када је то прописано законом);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2) електронски документ јесте документ настао изворно у електронској форми, у одговарајућем електронском формату (.pdf или .dwg или .dwf (.dwfx) формат), који је електр</w:t>
      </w:r>
      <w:r>
        <w:rPr>
          <w:rFonts w:ascii="Verdana" w:eastAsia="Verdana" w:hAnsi="Verdana" w:cs="Verdana"/>
        </w:rPr>
        <w:t xml:space="preserve">онски потписан квалификованим </w:t>
      </w:r>
      <w:r>
        <w:rPr>
          <w:rFonts w:ascii="Verdana" w:eastAsia="Verdana" w:hAnsi="Verdana" w:cs="Verdana"/>
        </w:rPr>
        <w:lastRenderedPageBreak/>
        <w:t>електронским потписом (.pdf), као и документ дигитализован из папирне форме у складу са овим прилогом, који је електронски потписан квалификованим електронским потписом (.pdf);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3) дигитализација докумената јесте превођење доку</w:t>
      </w:r>
      <w:r>
        <w:rPr>
          <w:rFonts w:ascii="Verdana" w:eastAsia="Verdana" w:hAnsi="Verdana" w:cs="Verdana"/>
        </w:rPr>
        <w:t>мената из тачке 1) из папирне у електронску форму (превођење у .pdf формат) за потребе обједињене процедуре, у складу са овом уредбом и потврђивање квалификованим електронским потписом да је та електронска копија верна изворном облику тог документа;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4) еле</w:t>
      </w:r>
      <w:r>
        <w:rPr>
          <w:rFonts w:ascii="Verdana" w:eastAsia="Verdana" w:hAnsi="Verdana" w:cs="Verdana"/>
        </w:rPr>
        <w:t>ктронско потписивање јесте стављање квалификованог електронског потписа на електронски документ (.pdf), за потребе обједињене процедуре. У случају електронских докумената формата .pdf потребно је извршити и позиционирање електронског потписа, тако што се о</w:t>
      </w:r>
      <w:r>
        <w:rPr>
          <w:rFonts w:ascii="Verdana" w:eastAsia="Verdana" w:hAnsi="Verdana" w:cs="Verdana"/>
        </w:rPr>
        <w:t>значава место (поље) за које ће се везати електронски потпис. Позиционирање се врши на првој страни електронског документа, тако да електронски потпис буде прегледан и видљив;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5) овера техничке документације, састављене у електронској форми, или дигитализо</w:t>
      </w:r>
      <w:r>
        <w:rPr>
          <w:rFonts w:ascii="Verdana" w:eastAsia="Verdana" w:hAnsi="Verdana" w:cs="Verdana"/>
        </w:rPr>
        <w:t>ване за потребе обједињене процедуре, јесте електронско потписивање, односно стављање на ту документацију квалификованог електронског потписа одговорног лица тј. законског заступника, као и квалификованих електронских потписа одговорног и/или главног проје</w:t>
      </w:r>
      <w:r>
        <w:rPr>
          <w:rFonts w:ascii="Verdana" w:eastAsia="Verdana" w:hAnsi="Verdana" w:cs="Verdana"/>
        </w:rPr>
        <w:t>ктанта, односно других лица, када је то прописано овом уредбом;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Са становишта обједињене процедуре је прихватљиво да техничку документацију својеручно потпишу одговорни пројектанти и друга лица за која је прописано да потписују ту документацију, под услово</w:t>
      </w:r>
      <w:r>
        <w:rPr>
          <w:rFonts w:ascii="Verdana" w:eastAsia="Verdana" w:hAnsi="Verdana" w:cs="Verdana"/>
        </w:rPr>
        <w:t>м да се тај документ у папирној форми након тога дигитализује (у. pdf формат) у складу са овом уредбом, или да у техничку документацију у .doc формату унесу исечак слике свог својеручног потписа и да га након тога преведу у .pdf формат, односно да техничку</w:t>
      </w:r>
      <w:r>
        <w:rPr>
          <w:rFonts w:ascii="Verdana" w:eastAsia="Verdana" w:hAnsi="Verdana" w:cs="Verdana"/>
        </w:rPr>
        <w:t xml:space="preserve"> документацију у .pdf. формату потпишу кроз одговарајућу функционалност .pdf формата и да га електронски потпишу лица наведена у овом прилогу.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Форма и електронско потписивање техничке документације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Документи који чине техничку документацију припремају се к</w:t>
      </w:r>
      <w:r>
        <w:rPr>
          <w:rFonts w:ascii="Verdana" w:eastAsia="Verdana" w:hAnsi="Verdana" w:cs="Verdana"/>
        </w:rPr>
        <w:t>ао један или више електронских докумената (делова).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Текстуални део техничке документације припрема се у .pdf формату и електронски се потписује.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Графички део техничке документације припрема се у следећим форматима: .dwg или .dwf (.dwfx) који нису електронс</w:t>
      </w:r>
      <w:r>
        <w:rPr>
          <w:rFonts w:ascii="Verdana" w:eastAsia="Verdana" w:hAnsi="Verdana" w:cs="Verdana"/>
        </w:rPr>
        <w:t>ки потписани, уз обавезну припрему и документа истог садржаја у .pdf формату који је електронски потписан.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У случају да се техничка документација припрема као више посебних електронских докумената, врши се електронско потписивање сваког дела, на исти начин</w:t>
      </w:r>
      <w:r>
        <w:rPr>
          <w:rFonts w:ascii="Verdana" w:eastAsia="Verdana" w:hAnsi="Verdana" w:cs="Verdana"/>
        </w:rPr>
        <w:t xml:space="preserve"> на који се потписује јединствени документ.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Преглед обавезних формата, начина овере и електронског потписивања различитих делова техничке документације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а) Извод из пројекта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lastRenderedPageBreak/>
        <w:t>Формат електронског документа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Извод из пројекта (насловна страна, изјава вршиоца техничке контроле, главна свеска), припрема се у .pdf формату и електронски се потписује.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Овера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Извод из пројекта оверавају сви учесници у изради пројекта на начин прописан овом уредбом.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Електронско потпис</w:t>
      </w:r>
      <w:r>
        <w:rPr>
          <w:rFonts w:ascii="Verdana" w:eastAsia="Verdana" w:hAnsi="Verdana" w:cs="Verdana"/>
        </w:rPr>
        <w:t>ивање врши се након креирања електронског документа у прописаном формату (.pdf).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1) Електронско потписивање извода из пројекта обавезно врши главни пројектант.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б) Главна свеска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Формат електронског документа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 xml:space="preserve">Текстуални део главне свеске (основни садржај из </w:t>
      </w:r>
      <w:r>
        <w:rPr>
          <w:rFonts w:ascii="Verdana" w:eastAsia="Verdana" w:hAnsi="Verdana" w:cs="Verdana"/>
        </w:rPr>
        <w:t>Прилога 1. ове уредбе, одлука о именовању главног пројектанта, изјава главног пројектанта, сажети технички опис, копије добијених сагласности) припрема се у .pdf формату и електронски се потписује.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Графички прилози главне свеске се припремају, као један ил</w:t>
      </w:r>
      <w:r>
        <w:rPr>
          <w:rFonts w:ascii="Verdana" w:eastAsia="Verdana" w:hAnsi="Verdana" w:cs="Verdana"/>
        </w:rPr>
        <w:t>и више електронских докумената, у следећим форматима: .dwg или .dwf (.dwfx) који нису електронски потписани, са пратећим документом формата .pdf истог садржаја који је електронски потписан.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Овера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Главну свеску оверавају сви учесници у изради пројекта на на</w:t>
      </w:r>
      <w:r>
        <w:rPr>
          <w:rFonts w:ascii="Verdana" w:eastAsia="Verdana" w:hAnsi="Verdana" w:cs="Verdana"/>
        </w:rPr>
        <w:t>чин прописан овом уредбом.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Електронско потписивање врши се након креирања електронског документа у прописаном формату (.pdf).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Електронско потписивање главне свеске врши главни пројектант.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в) Пројекти (делови пројекта према областима)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Формат електронског до</w:t>
      </w:r>
      <w:r>
        <w:rPr>
          <w:rFonts w:ascii="Verdana" w:eastAsia="Verdana" w:hAnsi="Verdana" w:cs="Verdana"/>
        </w:rPr>
        <w:t>кумента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Општа, текстуална и нумеричка документација припрема се у .pdf формату и електронски се потписује.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Графичка документација пројеката се доставља, као један или више електронских докумената, у следећим форматима: .dwg или .dwf (.dwfx) који нису елект</w:t>
      </w:r>
      <w:r>
        <w:rPr>
          <w:rFonts w:ascii="Verdana" w:eastAsia="Verdana" w:hAnsi="Verdana" w:cs="Verdana"/>
        </w:rPr>
        <w:t>ронски потписани, са пратећим документом формата .pdf истог садржаја који је електронски потписан.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Овера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Пројекте оверавају сви учесници у изради тог дела пројекта на начин прописан овом уредбом.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Електронско потписивање врши се након креирања електронског документа у прописаном формату (.pdf).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lastRenderedPageBreak/>
        <w:t>Електронско потписивање дела пројекта врши: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1) одговорно лице пројектанта предметног дела пројекта (предузетника, односно правног лица које је носилац израде</w:t>
      </w:r>
      <w:r>
        <w:rPr>
          <w:rFonts w:ascii="Verdana" w:eastAsia="Verdana" w:hAnsi="Verdana" w:cs="Verdana"/>
        </w:rPr>
        <w:t xml:space="preserve"> дела техничке документације);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2) одговорни пројектант предметног дела пројекта.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г) Изјава инвеститора, вршиоца стручног надзора и одговорног извођача радова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Формат електронског документа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Изјава инвеститора, вршиоца стручног надзора и одговорног извођача р</w:t>
      </w:r>
      <w:r>
        <w:rPr>
          <w:rFonts w:ascii="Verdana" w:eastAsia="Verdana" w:hAnsi="Verdana" w:cs="Verdana"/>
        </w:rPr>
        <w:t>адова, која се доставља уз пројекат за извођење, припрема се у .pdf формату и електронски се потписује.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Овера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Изјаву оверавају инвеститор, стручни надзор, извођач радова, одговорни извођачи радова и одговорни вршиоци стручног надзора, на начин прописан овом уредбом.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Електронско потписивање врши се након креирања електронског документа у прописаном формату (.pdf).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Електронско потписивање изјаве врши: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1) сви одговорни извођачи радова и одговорни вршиоци стручног надзора;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2) одговорно лице/заступник инвеститора;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3) одговорно лице/заступник стручног надзора;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4) одговорно лице/заступник извођача радова.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д) Елаборати и с</w:t>
      </w:r>
      <w:r>
        <w:rPr>
          <w:rFonts w:ascii="Verdana" w:eastAsia="Verdana" w:hAnsi="Verdana" w:cs="Verdana"/>
        </w:rPr>
        <w:t>тудије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Формат електронског документа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Елаборати и студије припремају се у .pdf формату и електронски се потписују.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Овера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Елаборате и студије оверавају сви учесници у њиховој изради на начин прописан овом уредбом.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Електронско потписивање врши се након креира</w:t>
      </w:r>
      <w:r>
        <w:rPr>
          <w:rFonts w:ascii="Verdana" w:eastAsia="Verdana" w:hAnsi="Verdana" w:cs="Verdana"/>
        </w:rPr>
        <w:t>ња електронског документа у прописаном формату (.pdf).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Електронско потписивање елабората или студија врши: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1) одговорно лице израђивача елабората или студије (предузетника, односно правног лица које је израдило елаборат или студију);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2) овлашћено лице које</w:t>
      </w:r>
      <w:r>
        <w:rPr>
          <w:rFonts w:ascii="Verdana" w:eastAsia="Verdana" w:hAnsi="Verdana" w:cs="Verdana"/>
        </w:rPr>
        <w:t xml:space="preserve"> је израдило елаборат или студију.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ђ) Изјава инвеститора и одговорног пројектанта о усаглашености приложене документације са мерама и условима заштите животне средине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Формат електронског документа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lastRenderedPageBreak/>
        <w:t>Изјава инвеститора и одговорног пројектанта о усаглашености</w:t>
      </w:r>
      <w:r>
        <w:rPr>
          <w:rFonts w:ascii="Verdana" w:eastAsia="Verdana" w:hAnsi="Verdana" w:cs="Verdana"/>
        </w:rPr>
        <w:t xml:space="preserve"> приложене документације са мерама и условима заштите животне средине припрема се у .pdf формату и електронски се потписује.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Овера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Изјаву инвеститора и одговорног пројектанта о усаглашености приложене документације са мерама и условима заштите животне сред</w:t>
      </w:r>
      <w:r>
        <w:rPr>
          <w:rFonts w:ascii="Verdana" w:eastAsia="Verdana" w:hAnsi="Verdana" w:cs="Verdana"/>
        </w:rPr>
        <w:t>ине оверавају инвеститор и одговорни пројектант на начин прописан овом уредбом.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Електронско потписивање врши се након креирања електронског документа у прописаном формату (.pdf).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Електронско потписивање изјаве врши: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1) одговорно лице/заступник инвеститора;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2) одговорни пројектант (за сваки део пројекта);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СУМAРНИ ПРЕГЛЕД ФОРМАТА ЕЛЕКТРОНСКИХ ДОКУМЕНАТА И ЛИЦА КОЈА ВРШЕ ЕЛЕКТРОНСКО ПОТПИСИВАЊЕ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2"/>
        <w:gridCol w:w="1560"/>
        <w:gridCol w:w="2844"/>
      </w:tblGrid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Тип документа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Дигитални формат документа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Лица која електронски потписују документ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ИЗВОД ИЗ</w:t>
            </w:r>
          </w:p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ПРОЈЕКТА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.pdf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главни пројектант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ГЛАВНА</w:t>
            </w:r>
          </w:p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СВЕСКА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.pdf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главни пројектант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ПРОЈЕКТИ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.pdf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одговорно лице пројектанта предметног дела пројекта</w:t>
            </w:r>
          </w:p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одговорни пројектант предметног дела пројекта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ЕЛАБОРАТИ И СТУДИЈЕ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.pdf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одговорно лице израђивача елабората, или студије</w:t>
            </w:r>
          </w:p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овлашћено лице које је израдило елаборат, или студију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ИЗЈАВА ИНВEСТИТОРA,</w:t>
            </w:r>
          </w:p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ВРШИОЦА СТРУЧНОГ НAДЗОРA И ОДГОВОРНОГ ИЗВОЂАЧА РАДОВА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.pdf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сви одговорни извођачи радова и одговорни вршиоци стручног надзора</w:t>
            </w:r>
          </w:p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одговорно лице/заступник инвеститора</w:t>
            </w:r>
          </w:p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 xml:space="preserve">– одговорно </w:t>
            </w:r>
            <w:r>
              <w:rPr>
                <w:rFonts w:ascii="Verdana" w:eastAsia="Verdana" w:hAnsi="Verdana" w:cs="Verdana"/>
              </w:rPr>
              <w:t>лице/заступник стручног надзора</w:t>
            </w:r>
          </w:p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одговорно лице/заступник извођача радова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ИЗЈАВА ИНВЕСТИТОРА И ОДГОВОРНОГ ПРОЈЕКТАНТА О УСАГЛАШЕНОСТИ ПРИЛОЖЕНЕ ДОКУМЕНТАЦИЈЕ СА МЕРАМА И УСЛОВИМА ЗАШТИТЕ ЖИВОТНЕ СРЕДИНЕ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.pdf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одговорно лице/заступник инвеститора</w:t>
            </w:r>
          </w:p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одгов</w:t>
            </w:r>
            <w:r>
              <w:rPr>
                <w:rFonts w:ascii="Verdana" w:eastAsia="Verdana" w:hAnsi="Verdana" w:cs="Verdana"/>
              </w:rPr>
              <w:t>орни пројектант (за сваки део пројекта)</w:t>
            </w:r>
          </w:p>
        </w:tc>
      </w:tr>
    </w:tbl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Прилог 7.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ИЗЈАВА ИНВЕСТИТОРА И ОДГОВОРНОГ ПРОЈЕКТАНТА О УСАГЛАШЕНОСТИ ПРИЛОЖЕНЕ ДОКУМЕНТАЦИЈЕ СА МЕРАМА И УСЛОВИМА ЗАШТИТЕ ЖИВОТНЕ СРЕДИНЕ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>На основу члана 147. Закона о планирању и изградњи („Службени гласник РС”, б</w:t>
      </w:r>
      <w:r>
        <w:rPr>
          <w:rFonts w:ascii="Verdana" w:eastAsia="Verdana" w:hAnsi="Verdana" w:cs="Verdana"/>
        </w:rPr>
        <w:t>р. 72/09, 81/09 – исправка, 64/10 – УС, 24/11, 121/12, 42/13 – УС, 50/13 – УС, 98/13 – УС, 132/14, 145/14, 83/18, 31/19, 37/19 – др. закон, 9/20, 52/21, 62/23 и 91/25) и члана 20. Уредбе о правилима за постављање и уклањање павиљона за учеснике</w:t>
      </w:r>
    </w:p>
    <w:p w:rsidR="00D74861" w:rsidRDefault="00B45796">
      <w:pPr>
        <w:spacing w:line="210" w:lineRule="atLeast"/>
        <w:jc w:val="center"/>
      </w:pPr>
      <w:r>
        <w:rPr>
          <w:rFonts w:ascii="Verdana" w:eastAsia="Verdana" w:hAnsi="Verdana" w:cs="Verdana"/>
        </w:rPr>
        <w:t>И З Ј А В Љ</w:t>
      </w:r>
      <w:r>
        <w:rPr>
          <w:rFonts w:ascii="Verdana" w:eastAsia="Verdana" w:hAnsi="Verdana" w:cs="Verdana"/>
        </w:rPr>
        <w:t xml:space="preserve"> У Ј Е М</w:t>
      </w:r>
    </w:p>
    <w:p w:rsidR="00D74861" w:rsidRDefault="00B45796">
      <w:pPr>
        <w:spacing w:line="210" w:lineRule="atLeast"/>
      </w:pPr>
      <w:r>
        <w:rPr>
          <w:rFonts w:ascii="Verdana" w:eastAsia="Verdana" w:hAnsi="Verdana" w:cs="Verdana"/>
        </w:rPr>
        <w:t xml:space="preserve">да је идејни пројекат за постављање и уклањање павиљона (број павиљона, локација и број катастарске парцеле и катастарска општина павиљона) усаглашен са мерама и условима заштите животне средине из одлуке о сагласности на студију (број и датум) и </w:t>
      </w:r>
      <w:r>
        <w:rPr>
          <w:rFonts w:ascii="Verdana" w:eastAsia="Verdana" w:hAnsi="Verdana" w:cs="Verdana"/>
        </w:rPr>
        <w:t>студије о процени утицаја на животну средину (назив, број и датум), односно из одлуке да није потребна процена утицаја на животну средину (број и датум).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9"/>
        <w:gridCol w:w="5697"/>
      </w:tblGrid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Инвеститор: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(назив, односно пословно име и седиште, инвеститора и уколико је примењиво, учесника као финансијера)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Одговорно лице/заступник: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(име и презиме)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Потпис: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Одговорни пројектант (ИДП) (за сваки део пројекта):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(име, презиме и стручни назив)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Број лиценце: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(број личне лиценце)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Потпис: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D74861"/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Број техничке документације: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(идентификациона ознака из евиденције предузетника/правног лица)</w:t>
            </w:r>
          </w:p>
        </w:tc>
      </w:tr>
      <w:tr w:rsidR="00D7486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Место и датум: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74861" w:rsidRDefault="00B45796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(место и датум израде)</w:t>
            </w:r>
          </w:p>
        </w:tc>
      </w:tr>
    </w:tbl>
    <w:p w:rsidR="00B45796" w:rsidRDefault="00B45796"/>
    <w:sectPr w:rsidR="00B45796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61"/>
    <w:rsid w:val="00474FCF"/>
    <w:rsid w:val="00B45796"/>
    <w:rsid w:val="00D7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DF4B6E-DC3C-4B00-8D13-10038B60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7103</Words>
  <Characters>40488</Characters>
  <Application>Microsoft Office Word</Application>
  <DocSecurity>0</DocSecurity>
  <Lines>337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2026-05-19T13:27:00Z</dcterms:created>
  <dcterms:modified xsi:type="dcterms:W3CDTF">2026-05-19T13:27:00Z</dcterms:modified>
</cp:coreProperties>
</file>