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CF" w:rsidRPr="00B70211" w:rsidRDefault="007349CF" w:rsidP="004326B7">
      <w:pPr>
        <w:widowControl w:val="0"/>
        <w:tabs>
          <w:tab w:val="left" w:pos="1440"/>
        </w:tabs>
        <w:spacing w:after="160" w:line="240" w:lineRule="auto"/>
        <w:jc w:val="center"/>
        <w:rPr>
          <w:rFonts w:eastAsia="Times New Roman" w:cs="Times New Roman"/>
          <w:b/>
          <w:szCs w:val="24"/>
          <w:lang w:val="ru-RU"/>
        </w:rPr>
      </w:pPr>
      <w:r w:rsidRPr="00B70211">
        <w:rPr>
          <w:rFonts w:eastAsia="Times New Roman" w:cs="Times New Roman"/>
          <w:b/>
          <w:spacing w:val="-8"/>
          <w:szCs w:val="24"/>
          <w:lang w:val="sr-Cyrl-CS"/>
        </w:rPr>
        <w:t>ИЗВЕШТАЈ О СПРОВЕДЕНОЈ ЈАВНОЈ РАСПРАВИ</w:t>
      </w:r>
    </w:p>
    <w:p w:rsidR="007349CF" w:rsidRPr="000C439E" w:rsidRDefault="007349CF" w:rsidP="004326B7">
      <w:pPr>
        <w:widowControl w:val="0"/>
        <w:tabs>
          <w:tab w:val="left" w:pos="1440"/>
        </w:tabs>
        <w:spacing w:after="160" w:line="240" w:lineRule="auto"/>
        <w:jc w:val="center"/>
        <w:rPr>
          <w:rFonts w:eastAsia="Times New Roman" w:cs="Times New Roman"/>
          <w:spacing w:val="-8"/>
          <w:szCs w:val="24"/>
          <w:lang w:val="sr-Cyrl-RS"/>
        </w:rPr>
      </w:pPr>
      <w:r w:rsidRPr="00B70211">
        <w:rPr>
          <w:rFonts w:eastAsia="Times New Roman" w:cs="Times New Roman"/>
          <w:b/>
          <w:szCs w:val="24"/>
          <w:lang w:val="ru-RU"/>
        </w:rPr>
        <w:t>О НАЦРТУ ЗА</w:t>
      </w:r>
      <w:r w:rsidR="008159B2">
        <w:rPr>
          <w:rFonts w:eastAsia="Times New Roman" w:cs="Times New Roman"/>
          <w:b/>
          <w:szCs w:val="24"/>
          <w:lang w:val="ru-RU"/>
        </w:rPr>
        <w:t xml:space="preserve">КОНА О </w:t>
      </w:r>
      <w:r w:rsidR="00497D4E">
        <w:rPr>
          <w:rFonts w:eastAsia="Times New Roman" w:cs="Times New Roman"/>
          <w:b/>
          <w:szCs w:val="24"/>
          <w:lang w:val="sr-Cyrl-RS"/>
        </w:rPr>
        <w:t>ПРЕУЗИМАЊУ АКЦИОНАРСКИХ ДРУШТАВА</w:t>
      </w:r>
    </w:p>
    <w:p w:rsidR="007349CF" w:rsidRPr="00B70211" w:rsidRDefault="007349CF" w:rsidP="004326B7">
      <w:pPr>
        <w:widowControl w:val="0"/>
        <w:tabs>
          <w:tab w:val="left" w:pos="1440"/>
          <w:tab w:val="left" w:pos="1701"/>
        </w:tabs>
        <w:spacing w:after="160" w:line="240" w:lineRule="auto"/>
        <w:jc w:val="both"/>
        <w:rPr>
          <w:rFonts w:eastAsia="Times New Roman" w:cs="Times New Roman"/>
          <w:spacing w:val="-8"/>
          <w:szCs w:val="24"/>
          <w:lang w:val="ru-RU"/>
        </w:rPr>
      </w:pPr>
    </w:p>
    <w:p w:rsidR="00D74110" w:rsidRPr="00B16BFD" w:rsidRDefault="00F02F74" w:rsidP="00B14BC4">
      <w:pPr>
        <w:spacing w:after="160" w:line="240" w:lineRule="auto"/>
        <w:ind w:firstLine="720"/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>На основу члана 41в</w:t>
      </w:r>
      <w:r w:rsidR="00D74110" w:rsidRPr="00B16BFD">
        <w:rPr>
          <w:rFonts w:cs="Times New Roman"/>
          <w:szCs w:val="24"/>
          <w:lang w:val="sr-Cyrl-CS"/>
        </w:rPr>
        <w:t xml:space="preserve"> Пословника Владе </w:t>
      </w:r>
      <w:r w:rsidR="00D74110" w:rsidRPr="00B16BFD">
        <w:rPr>
          <w:bCs/>
          <w:lang w:val="sr-Cyrl-RS"/>
        </w:rPr>
        <w:t>(„Службени гласник PC”, бр. 61/06</w:t>
      </w:r>
      <w:r w:rsidR="00D74110" w:rsidRPr="00B16BFD">
        <w:rPr>
          <w:bCs/>
          <w:lang w:val="sr-Latn-RS"/>
        </w:rPr>
        <w:t xml:space="preserve"> </w:t>
      </w:r>
      <w:r w:rsidR="00D74110" w:rsidRPr="00B16BFD">
        <w:rPr>
          <w:bCs/>
          <w:lang w:val="sr-Cyrl-RS"/>
        </w:rPr>
        <w:t>-</w:t>
      </w:r>
      <w:r w:rsidR="00D74110" w:rsidRPr="00B16BFD">
        <w:rPr>
          <w:bCs/>
          <w:lang w:val="sr-Latn-RS"/>
        </w:rPr>
        <w:t xml:space="preserve"> </w:t>
      </w:r>
      <w:r w:rsidR="00D74110" w:rsidRPr="00B16BFD">
        <w:rPr>
          <w:bCs/>
          <w:lang w:val="sr-Cyrl-RS"/>
        </w:rPr>
        <w:t>пречишћен текст, 69/08, 88/09, 33/10, 69/10, 20/11, 37/11</w:t>
      </w:r>
      <w:r w:rsidR="00D74110" w:rsidRPr="00B16BFD">
        <w:rPr>
          <w:bCs/>
        </w:rPr>
        <w:t>,</w:t>
      </w:r>
      <w:r w:rsidR="00D74110" w:rsidRPr="00B16BFD">
        <w:rPr>
          <w:bCs/>
          <w:lang w:val="sr-Cyrl-RS"/>
        </w:rPr>
        <w:t xml:space="preserve"> 30/13</w:t>
      </w:r>
      <w:r w:rsidR="00D74110" w:rsidRPr="00B16BFD">
        <w:rPr>
          <w:bCs/>
        </w:rPr>
        <w:t>, 76/14</w:t>
      </w:r>
      <w:r w:rsidR="00F6635B">
        <w:rPr>
          <w:bCs/>
        </w:rPr>
        <w:t>,</w:t>
      </w:r>
      <w:r w:rsidR="00D74110" w:rsidRPr="00B16BFD">
        <w:rPr>
          <w:bCs/>
          <w:lang w:val="sr-Cyrl-CS"/>
        </w:rPr>
        <w:t xml:space="preserve"> 8/19</w:t>
      </w:r>
      <w:r w:rsidR="00557912">
        <w:rPr>
          <w:bCs/>
          <w:lang w:val="sr-Cyrl-CS"/>
        </w:rPr>
        <w:t xml:space="preserve"> </w:t>
      </w:r>
      <w:r w:rsidR="00D74110" w:rsidRPr="00B16BFD">
        <w:rPr>
          <w:bCs/>
          <w:lang w:val="sr-Cyrl-CS"/>
        </w:rPr>
        <w:t>-</w:t>
      </w:r>
      <w:r w:rsidR="00557912">
        <w:rPr>
          <w:bCs/>
          <w:lang w:val="sr-Cyrl-CS"/>
        </w:rPr>
        <w:t xml:space="preserve"> </w:t>
      </w:r>
      <w:r w:rsidR="00D74110" w:rsidRPr="00B16BFD">
        <w:rPr>
          <w:bCs/>
          <w:lang w:val="sr-Cyrl-CS"/>
        </w:rPr>
        <w:t>др. пропис</w:t>
      </w:r>
      <w:r w:rsidR="00263662">
        <w:rPr>
          <w:bCs/>
          <w:lang w:val="sr-Latn-RS"/>
        </w:rPr>
        <w:t xml:space="preserve"> </w:t>
      </w:r>
      <w:r w:rsidR="00263662">
        <w:rPr>
          <w:bCs/>
          <w:lang w:val="sr-Cyrl-RS"/>
        </w:rPr>
        <w:t>и</w:t>
      </w:r>
      <w:r w:rsidR="00F6635B">
        <w:rPr>
          <w:bCs/>
          <w:lang w:val="sr-Latn-RS"/>
        </w:rPr>
        <w:t xml:space="preserve"> 106/25</w:t>
      </w:r>
      <w:r w:rsidR="00D74110" w:rsidRPr="00B16BFD">
        <w:rPr>
          <w:bCs/>
          <w:lang w:val="sr-Cyrl-RS"/>
        </w:rPr>
        <w:t>)</w:t>
      </w:r>
      <w:r w:rsidR="007F7385" w:rsidRPr="00B16BFD">
        <w:rPr>
          <w:bCs/>
          <w:lang w:val="sr-Cyrl-RS"/>
        </w:rPr>
        <w:t xml:space="preserve"> Министарство финансија </w:t>
      </w:r>
      <w:r w:rsidR="007F7385" w:rsidRPr="00B16BFD">
        <w:rPr>
          <w:rFonts w:cs="Times New Roman"/>
          <w:szCs w:val="24"/>
          <w:lang w:val="sr-Cyrl-RS"/>
        </w:rPr>
        <w:t xml:space="preserve">(у даљем тексту: </w:t>
      </w:r>
      <w:r w:rsidR="00433964" w:rsidRPr="00B16BFD">
        <w:rPr>
          <w:rFonts w:cs="Times New Roman"/>
          <w:szCs w:val="24"/>
          <w:lang w:val="sr-Cyrl-RS"/>
        </w:rPr>
        <w:t>Министарство</w:t>
      </w:r>
      <w:r w:rsidR="007F7385" w:rsidRPr="00B16BFD">
        <w:rPr>
          <w:rFonts w:cs="Times New Roman"/>
          <w:szCs w:val="24"/>
          <w:lang w:val="sr-Cyrl-RS"/>
        </w:rPr>
        <w:t xml:space="preserve">) </w:t>
      </w:r>
      <w:r w:rsidR="00D74110" w:rsidRPr="00B16BFD">
        <w:rPr>
          <w:bCs/>
          <w:lang w:val="sr-Cyrl-RS"/>
        </w:rPr>
        <w:t xml:space="preserve">објављује Извештај о спроведеној јавној расправи о </w:t>
      </w:r>
      <w:r w:rsidR="00D74110" w:rsidRPr="00B16BFD">
        <w:rPr>
          <w:rFonts w:cs="Times New Roman"/>
          <w:szCs w:val="24"/>
          <w:lang w:val="sr-Cyrl-RS"/>
        </w:rPr>
        <w:t xml:space="preserve">Нацрту закона о </w:t>
      </w:r>
      <w:r w:rsidR="00804721">
        <w:rPr>
          <w:rFonts w:cs="Times New Roman"/>
          <w:szCs w:val="24"/>
        </w:rPr>
        <w:t>преузима</w:t>
      </w:r>
      <w:r w:rsidR="00804721">
        <w:rPr>
          <w:rFonts w:cs="Times New Roman"/>
          <w:szCs w:val="24"/>
          <w:lang w:val="sr-Cyrl-RS"/>
        </w:rPr>
        <w:t>њу</w:t>
      </w:r>
      <w:r w:rsidR="00804721">
        <w:rPr>
          <w:rFonts w:cs="Times New Roman"/>
          <w:szCs w:val="24"/>
        </w:rPr>
        <w:t xml:space="preserve"> акционарских</w:t>
      </w:r>
      <w:r w:rsidR="00804721">
        <w:rPr>
          <w:rFonts w:cs="Times New Roman"/>
          <w:szCs w:val="24"/>
          <w:lang w:val="sr-Cyrl-RS"/>
        </w:rPr>
        <w:t xml:space="preserve"> друштава</w:t>
      </w:r>
      <w:r w:rsidR="000C439E">
        <w:rPr>
          <w:rFonts w:cs="Times New Roman"/>
          <w:szCs w:val="24"/>
          <w:lang w:val="sr-Cyrl-RS"/>
        </w:rPr>
        <w:t xml:space="preserve"> </w:t>
      </w:r>
      <w:r w:rsidR="00D74110" w:rsidRPr="00B16BFD">
        <w:rPr>
          <w:rFonts w:cs="Times New Roman"/>
          <w:szCs w:val="24"/>
          <w:lang w:val="sr-Cyrl-RS"/>
        </w:rPr>
        <w:t xml:space="preserve">(у даљем тексту: Нацрт закона). </w:t>
      </w:r>
    </w:p>
    <w:p w:rsidR="00D74110" w:rsidRPr="00B16BFD" w:rsidRDefault="00D74110" w:rsidP="00B14BC4">
      <w:pPr>
        <w:spacing w:after="160" w:line="240" w:lineRule="auto"/>
        <w:ind w:firstLine="720"/>
        <w:jc w:val="both"/>
        <w:rPr>
          <w:rFonts w:cs="Times New Roman"/>
          <w:szCs w:val="24"/>
          <w:lang w:val="sr-Cyrl-RS"/>
        </w:rPr>
      </w:pPr>
      <w:r w:rsidRPr="00B16BFD">
        <w:rPr>
          <w:rFonts w:cs="Times New Roman"/>
          <w:szCs w:val="24"/>
          <w:lang w:val="sr-Cyrl-RS"/>
        </w:rPr>
        <w:t xml:space="preserve">У складу са Законом о министарствима („Службени гласник РС“, </w:t>
      </w:r>
      <w:r w:rsidR="000C439E">
        <w:rPr>
          <w:rFonts w:cs="Times New Roman"/>
          <w:szCs w:val="24"/>
          <w:lang w:val="sr-Cyrl-RS"/>
        </w:rPr>
        <w:t>број 128/20</w:t>
      </w:r>
      <w:r w:rsidR="008B77B5">
        <w:rPr>
          <w:rFonts w:cs="Times New Roman"/>
          <w:szCs w:val="24"/>
          <w:lang w:val="sr-Latn-RS"/>
        </w:rPr>
        <w:t>, 11/22 и 92/23 - др.закон</w:t>
      </w:r>
      <w:r w:rsidR="008B77B5" w:rsidRPr="00B16BFD">
        <w:rPr>
          <w:rFonts w:cs="Times New Roman"/>
          <w:szCs w:val="24"/>
          <w:lang w:val="sr-Cyrl-RS"/>
        </w:rPr>
        <w:t>)</w:t>
      </w:r>
      <w:r w:rsidR="008B77B5">
        <w:rPr>
          <w:rFonts w:cs="Times New Roman"/>
          <w:szCs w:val="24"/>
          <w:lang w:val="sr-Cyrl-RS"/>
        </w:rPr>
        <w:t xml:space="preserve"> </w:t>
      </w:r>
      <w:r w:rsidRPr="00B16BFD">
        <w:rPr>
          <w:rFonts w:cs="Times New Roman"/>
          <w:szCs w:val="24"/>
          <w:lang w:val="sr-Cyrl-RS"/>
        </w:rPr>
        <w:t>и утврђеним делокругом</w:t>
      </w:r>
      <w:r w:rsidR="00A92EFB" w:rsidRPr="00B16BFD">
        <w:rPr>
          <w:rFonts w:cs="Times New Roman"/>
          <w:szCs w:val="24"/>
          <w:lang w:val="sr-Cyrl-RS"/>
        </w:rPr>
        <w:t xml:space="preserve"> надлежности,</w:t>
      </w:r>
      <w:r w:rsidR="007F7385" w:rsidRPr="00B16BFD">
        <w:rPr>
          <w:rFonts w:cs="Times New Roman"/>
          <w:szCs w:val="24"/>
          <w:lang w:val="sr-Cyrl-RS"/>
        </w:rPr>
        <w:t xml:space="preserve"> </w:t>
      </w:r>
      <w:r w:rsidR="00433964" w:rsidRPr="00B16BFD">
        <w:rPr>
          <w:rFonts w:cs="Times New Roman"/>
          <w:szCs w:val="24"/>
          <w:lang w:val="sr-Cyrl-RS"/>
        </w:rPr>
        <w:t>Министарство</w:t>
      </w:r>
      <w:r w:rsidR="007F7385" w:rsidRPr="00B16BFD">
        <w:rPr>
          <w:rFonts w:cs="Times New Roman"/>
          <w:szCs w:val="24"/>
          <w:lang w:val="sr-Cyrl-RS"/>
        </w:rPr>
        <w:t xml:space="preserve"> је припремило </w:t>
      </w:r>
      <w:r w:rsidRPr="00B16BFD">
        <w:rPr>
          <w:rFonts w:cs="Times New Roman"/>
          <w:szCs w:val="24"/>
          <w:lang w:val="sr-Cyrl-RS"/>
        </w:rPr>
        <w:t>Нацрт закона.</w:t>
      </w:r>
    </w:p>
    <w:p w:rsidR="00D74110" w:rsidRPr="000C439E" w:rsidRDefault="00D74110" w:rsidP="00134D1B">
      <w:pPr>
        <w:ind w:firstLine="720"/>
        <w:jc w:val="both"/>
        <w:rPr>
          <w:rFonts w:cs="Times New Roman"/>
          <w:szCs w:val="24"/>
          <w:lang w:val="sr-Cyrl-RS"/>
        </w:rPr>
      </w:pPr>
      <w:r w:rsidRPr="000C439E">
        <w:rPr>
          <w:rFonts w:cs="Times New Roman"/>
          <w:szCs w:val="24"/>
          <w:lang w:val="sr-Cyrl-RS"/>
        </w:rPr>
        <w:t xml:space="preserve">У складу са Закључком </w:t>
      </w:r>
      <w:r w:rsidR="00D717C2">
        <w:rPr>
          <w:rFonts w:cs="Times New Roman"/>
          <w:szCs w:val="24"/>
          <w:lang w:val="sr-Cyrl-RS"/>
        </w:rPr>
        <w:t xml:space="preserve">Владе </w:t>
      </w:r>
      <w:r w:rsidRPr="000C439E">
        <w:t xml:space="preserve">05 Број: </w:t>
      </w:r>
      <w:r w:rsidRPr="000C439E">
        <w:rPr>
          <w:lang w:val="sr-Cyrl-RS"/>
        </w:rPr>
        <w:t>011-</w:t>
      </w:r>
      <w:r w:rsidR="00D717C2">
        <w:rPr>
          <w:lang w:val="sr-Cyrl-RS"/>
        </w:rPr>
        <w:t>3339/2026-1</w:t>
      </w:r>
      <w:r w:rsidRPr="000C439E">
        <w:rPr>
          <w:lang w:val="sr-Cyrl-CS"/>
        </w:rPr>
        <w:t xml:space="preserve"> </w:t>
      </w:r>
      <w:r w:rsidRPr="000C439E">
        <w:rPr>
          <w:rFonts w:cs="Times New Roman"/>
          <w:szCs w:val="24"/>
          <w:lang w:val="sr-Cyrl-RS"/>
        </w:rPr>
        <w:t>од</w:t>
      </w:r>
      <w:r w:rsidR="00D717C2">
        <w:rPr>
          <w:rFonts w:cs="Times New Roman"/>
          <w:szCs w:val="24"/>
          <w:lang w:val="sr-Cyrl-RS"/>
        </w:rPr>
        <w:t xml:space="preserve"> </w:t>
      </w:r>
      <w:r w:rsidRPr="000C439E">
        <w:rPr>
          <w:rFonts w:cs="Times New Roman"/>
          <w:szCs w:val="24"/>
          <w:lang w:val="sr-Cyrl-RS"/>
        </w:rPr>
        <w:t xml:space="preserve"> </w:t>
      </w:r>
      <w:r w:rsidR="00D717C2">
        <w:rPr>
          <w:rFonts w:cs="Times New Roman"/>
          <w:szCs w:val="24"/>
          <w:lang w:val="sr-Cyrl-RS"/>
        </w:rPr>
        <w:t>9</w:t>
      </w:r>
      <w:r w:rsidR="000C439E" w:rsidRPr="000C439E">
        <w:rPr>
          <w:rFonts w:cs="Times New Roman"/>
          <w:szCs w:val="24"/>
          <w:lang w:val="sr-Cyrl-RS"/>
        </w:rPr>
        <w:t xml:space="preserve">. </w:t>
      </w:r>
      <w:r w:rsidR="00D717C2">
        <w:rPr>
          <w:rFonts w:cs="Times New Roman"/>
          <w:szCs w:val="24"/>
          <w:lang w:val="sr-Cyrl-RS"/>
        </w:rPr>
        <w:t>априла 2026</w:t>
      </w:r>
      <w:r w:rsidR="007349CF" w:rsidRPr="000C439E">
        <w:rPr>
          <w:rFonts w:cs="Times New Roman"/>
          <w:szCs w:val="24"/>
          <w:lang w:val="sr-Cyrl-RS"/>
        </w:rPr>
        <w:t xml:space="preserve">. године, </w:t>
      </w:r>
      <w:r w:rsidR="00433964" w:rsidRPr="000C439E">
        <w:rPr>
          <w:rFonts w:cs="Times New Roman"/>
          <w:szCs w:val="24"/>
          <w:lang w:val="sr-Cyrl-RS"/>
        </w:rPr>
        <w:t>Министарство</w:t>
      </w:r>
      <w:r w:rsidRPr="000C439E">
        <w:rPr>
          <w:rFonts w:cs="Times New Roman"/>
          <w:szCs w:val="24"/>
          <w:lang w:val="sr-Cyrl-RS"/>
        </w:rPr>
        <w:t xml:space="preserve"> је спровело Јавну расправу о Нацрту закона у периоду од </w:t>
      </w:r>
      <w:r w:rsidR="00D717C2">
        <w:rPr>
          <w:rFonts w:cs="Times New Roman"/>
          <w:szCs w:val="24"/>
          <w:lang w:val="sr-Cyrl-RS"/>
        </w:rPr>
        <w:t>10</w:t>
      </w:r>
      <w:r w:rsidR="00D3630D" w:rsidRPr="000C439E">
        <w:rPr>
          <w:rFonts w:cs="Times New Roman"/>
          <w:szCs w:val="24"/>
          <w:lang w:val="sr-Cyrl-RS"/>
        </w:rPr>
        <w:t xml:space="preserve">. </w:t>
      </w:r>
      <w:r w:rsidR="00D717C2">
        <w:rPr>
          <w:rFonts w:cs="Times New Roman"/>
          <w:szCs w:val="24"/>
          <w:lang w:val="sr-Cyrl-RS"/>
        </w:rPr>
        <w:t>априла</w:t>
      </w:r>
      <w:r w:rsidR="000C439E" w:rsidRPr="000C439E">
        <w:rPr>
          <w:rFonts w:cs="Times New Roman"/>
          <w:szCs w:val="24"/>
          <w:lang w:val="sr-Cyrl-RS"/>
        </w:rPr>
        <w:t xml:space="preserve"> до </w:t>
      </w:r>
      <w:r w:rsidR="00D717C2">
        <w:rPr>
          <w:rFonts w:cs="Times New Roman"/>
          <w:szCs w:val="24"/>
          <w:lang w:val="sr-Cyrl-RS"/>
        </w:rPr>
        <w:t>4. маја</w:t>
      </w:r>
      <w:r w:rsidR="00D3630D" w:rsidRPr="000C439E">
        <w:rPr>
          <w:rFonts w:cs="Times New Roman"/>
          <w:szCs w:val="24"/>
          <w:lang w:val="sr-Cyrl-RS"/>
        </w:rPr>
        <w:t xml:space="preserve"> 20</w:t>
      </w:r>
      <w:r w:rsidR="00D717C2">
        <w:rPr>
          <w:rFonts w:cs="Times New Roman"/>
          <w:szCs w:val="24"/>
          <w:lang w:val="sr-Cyrl-RS"/>
        </w:rPr>
        <w:t>26</w:t>
      </w:r>
      <w:r w:rsidRPr="000C439E">
        <w:rPr>
          <w:rFonts w:cs="Times New Roman"/>
          <w:szCs w:val="24"/>
          <w:lang w:val="sr-Cyrl-RS"/>
        </w:rPr>
        <w:t>. године.</w:t>
      </w:r>
      <w:r w:rsidR="000035F1" w:rsidRPr="000035F1">
        <w:rPr>
          <w:lang w:val="sr-Cyrl-RS"/>
        </w:rPr>
        <w:t xml:space="preserve"> </w:t>
      </w:r>
      <w:r w:rsidR="000035F1" w:rsidRPr="007C7F53">
        <w:rPr>
          <w:lang w:val="sr-Cyrl-RS"/>
        </w:rPr>
        <w:t xml:space="preserve">У </w:t>
      </w:r>
      <w:r w:rsidR="00134D1B" w:rsidRPr="007C7F53">
        <w:rPr>
          <w:lang w:val="sr-Cyrl-RS"/>
        </w:rPr>
        <w:t>оквиру</w:t>
      </w:r>
      <w:r w:rsidR="000035F1" w:rsidRPr="007C7F53">
        <w:rPr>
          <w:lang w:val="sr-Cyrl-RS"/>
        </w:rPr>
        <w:t xml:space="preserve"> </w:t>
      </w:r>
      <w:r w:rsidR="00134D1B" w:rsidRPr="007C7F53">
        <w:rPr>
          <w:lang w:val="sr-Cyrl-RS"/>
        </w:rPr>
        <w:t xml:space="preserve">спровођења </w:t>
      </w:r>
      <w:r w:rsidR="000035F1" w:rsidRPr="007C7F53">
        <w:rPr>
          <w:lang w:val="sr-Cyrl-RS"/>
        </w:rPr>
        <w:t>јавне расправе</w:t>
      </w:r>
      <w:r w:rsidR="00134D1B" w:rsidRPr="007C7F53">
        <w:rPr>
          <w:lang w:val="sr-Cyrl-RS"/>
        </w:rPr>
        <w:t>,</w:t>
      </w:r>
      <w:r w:rsidR="000035F1" w:rsidRPr="007C7F53">
        <w:rPr>
          <w:lang w:val="sr-Cyrl-RS"/>
        </w:rPr>
        <w:t xml:space="preserve"> Министарство и Коми</w:t>
      </w:r>
      <w:r w:rsidR="009E0266">
        <w:rPr>
          <w:lang w:val="sr-Cyrl-RS"/>
        </w:rPr>
        <w:t>сија за хартије од вредности су 29. априла 2026. године</w:t>
      </w:r>
      <w:r w:rsidR="000035F1" w:rsidRPr="007C7F53">
        <w:rPr>
          <w:lang w:val="sr-Cyrl-RS"/>
        </w:rPr>
        <w:t xml:space="preserve"> организовали online презентацију и јавне консултације.</w:t>
      </w:r>
    </w:p>
    <w:p w:rsidR="007E020E" w:rsidRDefault="007E020E" w:rsidP="007E020E">
      <w:pPr>
        <w:spacing w:after="160" w:line="240" w:lineRule="auto"/>
        <w:ind w:firstLine="720"/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Нацрт</w:t>
      </w:r>
      <w:r w:rsidRPr="00AE54E9">
        <w:rPr>
          <w:rFonts w:cs="Times New Roman"/>
          <w:szCs w:val="24"/>
          <w:lang w:val="sr-Cyrl-RS"/>
        </w:rPr>
        <w:t xml:space="preserve"> закона</w:t>
      </w:r>
      <w:r>
        <w:rPr>
          <w:rFonts w:cs="Times New Roman"/>
          <w:szCs w:val="24"/>
          <w:lang w:val="sr-Cyrl-RS"/>
        </w:rPr>
        <w:t xml:space="preserve"> припремљен је у сарадњи Комисије</w:t>
      </w:r>
      <w:r w:rsidRPr="00AE54E9">
        <w:rPr>
          <w:rFonts w:cs="Times New Roman"/>
          <w:szCs w:val="24"/>
          <w:lang w:val="sr-Cyrl-RS"/>
        </w:rPr>
        <w:t xml:space="preserve"> за хартије од вредности</w:t>
      </w:r>
      <w:r>
        <w:rPr>
          <w:rFonts w:cs="Times New Roman"/>
          <w:szCs w:val="24"/>
          <w:lang w:val="sr-Cyrl-RS"/>
        </w:rPr>
        <w:t xml:space="preserve"> и Министарства финансија, а консултовани су и представници Министарства привреде</w:t>
      </w:r>
      <w:r w:rsidRPr="00AE54E9">
        <w:rPr>
          <w:rFonts w:cs="Times New Roman"/>
          <w:szCs w:val="24"/>
          <w:lang w:val="sr-Cyrl-RS"/>
        </w:rPr>
        <w:t xml:space="preserve">. </w:t>
      </w:r>
    </w:p>
    <w:p w:rsidR="007349CF" w:rsidRPr="00AE54E9" w:rsidRDefault="00D74110" w:rsidP="00B14BC4">
      <w:pPr>
        <w:spacing w:after="160" w:line="240" w:lineRule="auto"/>
        <w:ind w:firstLine="720"/>
        <w:jc w:val="both"/>
        <w:rPr>
          <w:rFonts w:cs="Times New Roman"/>
          <w:szCs w:val="24"/>
          <w:lang w:val="sr-Cyrl-RS"/>
        </w:rPr>
      </w:pPr>
      <w:r w:rsidRPr="00AE54E9">
        <w:rPr>
          <w:rFonts w:cs="Times New Roman"/>
          <w:szCs w:val="24"/>
          <w:lang w:val="sr-Cyrl-RS"/>
        </w:rPr>
        <w:t xml:space="preserve">Нацрт закона, заједно са Програмом јавне расправе и Закључком је постављен на интернет презентацији </w:t>
      </w:r>
      <w:r w:rsidR="00433964" w:rsidRPr="00AE54E9">
        <w:rPr>
          <w:rFonts w:cs="Times New Roman"/>
          <w:szCs w:val="24"/>
          <w:lang w:val="sr-Cyrl-RS"/>
        </w:rPr>
        <w:t>Министарства</w:t>
      </w:r>
      <w:r w:rsidRPr="00AE54E9">
        <w:rPr>
          <w:rFonts w:cs="Times New Roman"/>
          <w:szCs w:val="24"/>
          <w:lang w:val="sr-Cyrl-RS"/>
        </w:rPr>
        <w:t xml:space="preserve">. </w:t>
      </w:r>
      <w:r w:rsidR="00290A1C" w:rsidRPr="00AE54E9">
        <w:rPr>
          <w:rFonts w:cs="Times New Roman"/>
          <w:szCs w:val="24"/>
          <w:lang w:val="sr-Cyrl-RS"/>
        </w:rPr>
        <w:t>Сви заинтересовани су били у могућности да преузму текст Нацрта закона и упознају се са предложеним решењима, као и да доставе примедбе, предлоге и коментаре.</w:t>
      </w:r>
    </w:p>
    <w:p w:rsidR="007C7F53" w:rsidRDefault="007C7F53" w:rsidP="007C7F53">
      <w:pPr>
        <w:ind w:right="98" w:firstLine="720"/>
        <w:jc w:val="both"/>
        <w:rPr>
          <w:rFonts w:cs="Times New Roman"/>
          <w:szCs w:val="24"/>
          <w:lang w:val="sr-Cyrl-RS"/>
        </w:rPr>
      </w:pPr>
      <w:r w:rsidRPr="00B16BFD">
        <w:rPr>
          <w:rFonts w:cs="Times New Roman"/>
          <w:szCs w:val="24"/>
          <w:lang w:val="sr-Cyrl-RS"/>
        </w:rPr>
        <w:t xml:space="preserve">Коментаре, примедбе и сугестије на Нацрт закона о </w:t>
      </w:r>
      <w:r>
        <w:rPr>
          <w:rFonts w:cs="Times New Roman"/>
          <w:szCs w:val="24"/>
          <w:lang w:val="sr-Cyrl-RS"/>
        </w:rPr>
        <w:t xml:space="preserve">преузимању акционарских друштава </w:t>
      </w:r>
      <w:r w:rsidRPr="00B16BFD">
        <w:rPr>
          <w:rFonts w:cs="Times New Roman"/>
          <w:szCs w:val="24"/>
          <w:lang w:val="sr-Cyrl-RS"/>
        </w:rPr>
        <w:t xml:space="preserve">доставили су </w:t>
      </w:r>
      <w:r>
        <w:rPr>
          <w:rFonts w:cs="Times New Roman"/>
          <w:szCs w:val="24"/>
          <w:lang w:val="sr-Cyrl-RS"/>
        </w:rPr>
        <w:t xml:space="preserve">Централни регистар, депо и клиринг хартија од вредности </w:t>
      </w:r>
      <w:r w:rsidR="00985BD1">
        <w:rPr>
          <w:rFonts w:cs="Times New Roman"/>
          <w:szCs w:val="24"/>
          <w:lang w:val="sr-Cyrl-RS"/>
        </w:rPr>
        <w:t xml:space="preserve">(у даљем тексту: Централни регистар) </w:t>
      </w:r>
      <w:r>
        <w:rPr>
          <w:rFonts w:cs="Times New Roman"/>
          <w:szCs w:val="24"/>
          <w:lang w:val="sr-Cyrl-RS"/>
        </w:rPr>
        <w:t>и Унија послодаваца Србије.</w:t>
      </w:r>
    </w:p>
    <w:p w:rsidR="00963F4A" w:rsidRDefault="00963F4A" w:rsidP="007C7F53">
      <w:pPr>
        <w:ind w:right="98" w:firstLine="720"/>
        <w:jc w:val="both"/>
        <w:rPr>
          <w:rFonts w:cs="Times New Roman"/>
          <w:szCs w:val="24"/>
          <w:lang w:val="sr-Cyrl-RS"/>
        </w:rPr>
      </w:pPr>
      <w:r w:rsidRPr="00B16BFD">
        <w:rPr>
          <w:rFonts w:cs="Times New Roman"/>
          <w:szCs w:val="24"/>
          <w:lang w:val="sr-Cyrl-RS"/>
        </w:rPr>
        <w:t>Министарство</w:t>
      </w:r>
      <w:r>
        <w:rPr>
          <w:rFonts w:cs="Times New Roman"/>
          <w:szCs w:val="24"/>
          <w:lang w:val="sr-Cyrl-RS"/>
        </w:rPr>
        <w:t xml:space="preserve"> финансија</w:t>
      </w:r>
      <w:r w:rsidRPr="00B16BFD">
        <w:rPr>
          <w:rFonts w:cs="Times New Roman"/>
          <w:szCs w:val="24"/>
          <w:lang w:val="sr-Cyrl-RS"/>
        </w:rPr>
        <w:t xml:space="preserve"> је заједно са</w:t>
      </w:r>
      <w:r w:rsidRPr="00490E1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представницима</w:t>
      </w:r>
      <w:r w:rsidRPr="00B16BFD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Комисије</w:t>
      </w:r>
      <w:r w:rsidRPr="00AE54E9">
        <w:rPr>
          <w:rFonts w:cs="Times New Roman"/>
          <w:szCs w:val="24"/>
          <w:lang w:val="sr-Cyrl-RS"/>
        </w:rPr>
        <w:t xml:space="preserve"> за хартије од вредности</w:t>
      </w:r>
      <w:r>
        <w:rPr>
          <w:rFonts w:cs="Times New Roman"/>
          <w:szCs w:val="24"/>
          <w:lang w:val="sr-Cyrl-RS"/>
        </w:rPr>
        <w:t>, као регулаторном и надзо</w:t>
      </w:r>
      <w:r w:rsidR="00B16863">
        <w:rPr>
          <w:rFonts w:cs="Times New Roman"/>
          <w:szCs w:val="24"/>
          <w:lang w:val="sr-Cyrl-RS"/>
        </w:rPr>
        <w:t>р</w:t>
      </w:r>
      <w:r>
        <w:rPr>
          <w:rFonts w:cs="Times New Roman"/>
          <w:szCs w:val="24"/>
          <w:lang w:val="sr-Cyrl-RS"/>
        </w:rPr>
        <w:t xml:space="preserve">ном институцијом </w:t>
      </w:r>
      <w:r w:rsidRPr="00AE54E9">
        <w:rPr>
          <w:rFonts w:cs="Times New Roman"/>
          <w:szCs w:val="24"/>
          <w:lang w:val="sr-Cyrl-RS"/>
        </w:rPr>
        <w:t xml:space="preserve">за спровођење </w:t>
      </w:r>
      <w:r w:rsidR="007E020E">
        <w:rPr>
          <w:rFonts w:cs="Times New Roman"/>
          <w:szCs w:val="24"/>
          <w:lang w:val="sr-Cyrl-RS"/>
        </w:rPr>
        <w:t xml:space="preserve">овог </w:t>
      </w:r>
      <w:r w:rsidRPr="00AE54E9">
        <w:rPr>
          <w:rFonts w:cs="Times New Roman"/>
          <w:szCs w:val="24"/>
          <w:lang w:val="sr-Cyrl-RS"/>
        </w:rPr>
        <w:t>закона</w:t>
      </w:r>
      <w:r>
        <w:rPr>
          <w:rFonts w:cs="Times New Roman"/>
          <w:szCs w:val="24"/>
          <w:lang w:val="sr-Cyrl-RS"/>
        </w:rPr>
        <w:t xml:space="preserve">, </w:t>
      </w:r>
      <w:r w:rsidRPr="00B16BFD">
        <w:rPr>
          <w:rFonts w:cs="Times New Roman"/>
          <w:szCs w:val="24"/>
          <w:lang w:val="sr-Cyrl-RS"/>
        </w:rPr>
        <w:t xml:space="preserve"> сагледало и размотрило </w:t>
      </w:r>
      <w:r>
        <w:rPr>
          <w:rFonts w:cs="Times New Roman"/>
          <w:szCs w:val="24"/>
          <w:lang w:val="sr-Cyrl-RS"/>
        </w:rPr>
        <w:t>достављене предлоге</w:t>
      </w:r>
      <w:r w:rsidRPr="00B16BFD">
        <w:rPr>
          <w:rFonts w:cs="Times New Roman"/>
          <w:szCs w:val="24"/>
          <w:lang w:val="sr-Cyrl-RS"/>
        </w:rPr>
        <w:t xml:space="preserve"> и </w:t>
      </w:r>
      <w:r>
        <w:rPr>
          <w:rFonts w:cs="Times New Roman"/>
          <w:szCs w:val="24"/>
          <w:lang w:val="sr-Cyrl-RS"/>
        </w:rPr>
        <w:t>коментаре</w:t>
      </w:r>
      <w:r w:rsidRPr="00B16BFD">
        <w:rPr>
          <w:rFonts w:cs="Times New Roman"/>
          <w:szCs w:val="24"/>
          <w:lang w:val="sr-Cyrl-RS"/>
        </w:rPr>
        <w:t xml:space="preserve"> </w:t>
      </w:r>
      <w:r w:rsidR="007E020E">
        <w:rPr>
          <w:rFonts w:cs="Times New Roman"/>
          <w:szCs w:val="24"/>
          <w:lang w:val="sr-Cyrl-RS"/>
        </w:rPr>
        <w:t>на Н</w:t>
      </w:r>
      <w:r w:rsidRPr="00B16BFD">
        <w:rPr>
          <w:rFonts w:cs="Times New Roman"/>
          <w:szCs w:val="24"/>
          <w:lang w:val="sr-Cyrl-RS"/>
        </w:rPr>
        <w:t xml:space="preserve">ацрт </w:t>
      </w:r>
      <w:bookmarkStart w:id="0" w:name="_GoBack"/>
      <w:bookmarkEnd w:id="0"/>
      <w:r w:rsidRPr="00B16BFD">
        <w:rPr>
          <w:rFonts w:cs="Times New Roman"/>
          <w:szCs w:val="24"/>
          <w:lang w:val="sr-Cyrl-RS"/>
        </w:rPr>
        <w:t xml:space="preserve">закона. </w:t>
      </w:r>
    </w:p>
    <w:p w:rsidR="008750BC" w:rsidRDefault="00AB4834" w:rsidP="00596556">
      <w:pPr>
        <w:ind w:firstLine="720"/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Предлог</w:t>
      </w:r>
      <w:r w:rsidR="008D7FB5">
        <w:rPr>
          <w:rFonts w:cs="Times New Roman"/>
          <w:szCs w:val="24"/>
          <w:lang w:val="sr-Cyrl-RS"/>
        </w:rPr>
        <w:t xml:space="preserve"> Централног реги</w:t>
      </w:r>
      <w:r w:rsidR="00985BD1">
        <w:rPr>
          <w:rFonts w:cs="Times New Roman"/>
          <w:szCs w:val="24"/>
          <w:lang w:val="sr-Cyrl-RS"/>
        </w:rPr>
        <w:t xml:space="preserve">стра </w:t>
      </w:r>
      <w:r>
        <w:rPr>
          <w:rFonts w:cs="Times New Roman"/>
          <w:szCs w:val="24"/>
          <w:lang w:val="sr-Cyrl-RS"/>
        </w:rPr>
        <w:t>је да се у поступак принудног откупа</w:t>
      </w:r>
      <w:r w:rsidR="00511445">
        <w:rPr>
          <w:rFonts w:cs="Times New Roman"/>
          <w:szCs w:val="24"/>
          <w:lang w:val="sr-Cyrl-RS"/>
        </w:rPr>
        <w:t>, када</w:t>
      </w:r>
      <w:r w:rsidR="00511445" w:rsidRPr="00B33930">
        <w:rPr>
          <w:rFonts w:cs="Times New Roman"/>
          <w:szCs w:val="24"/>
          <w:lang w:val="sr-Cyrl-RS"/>
        </w:rPr>
        <w:t xml:space="preserve"> </w:t>
      </w:r>
      <w:r w:rsidR="006967FF">
        <w:rPr>
          <w:rFonts w:cs="Times New Roman"/>
          <w:szCs w:val="24"/>
          <w:lang w:val="sr-Cyrl-RS"/>
        </w:rPr>
        <w:t>су акције укључене у трговање</w:t>
      </w:r>
      <w:r w:rsidR="00511445">
        <w:rPr>
          <w:rFonts w:cs="Times New Roman"/>
          <w:szCs w:val="24"/>
          <w:lang w:val="sr-Cyrl-RS"/>
        </w:rPr>
        <w:t xml:space="preserve"> на регулисаном тржишту или </w:t>
      </w:r>
      <w:r w:rsidR="00511445" w:rsidRPr="00B33930">
        <w:rPr>
          <w:rFonts w:cs="Times New Roman"/>
          <w:szCs w:val="24"/>
          <w:lang w:val="sr-Cyrl-RS"/>
        </w:rPr>
        <w:t>МТП</w:t>
      </w:r>
      <w:r w:rsidR="00511445">
        <w:rPr>
          <w:rFonts w:cs="Times New Roman"/>
          <w:szCs w:val="24"/>
          <w:lang w:val="sr-Cyrl-RS"/>
        </w:rPr>
        <w:t>-у,</w:t>
      </w:r>
      <w:r>
        <w:rPr>
          <w:rFonts w:cs="Times New Roman"/>
          <w:szCs w:val="24"/>
          <w:lang w:val="sr-Cyrl-RS"/>
        </w:rPr>
        <w:t xml:space="preserve"> уведе</w:t>
      </w:r>
      <w:r w:rsidR="003E7296">
        <w:rPr>
          <w:rFonts w:cs="Times New Roman"/>
          <w:szCs w:val="24"/>
          <w:lang w:val="sr-Cyrl-RS"/>
        </w:rPr>
        <w:t xml:space="preserve"> обавеза</w:t>
      </w:r>
      <w:r w:rsidR="008750BC" w:rsidRPr="00B33930">
        <w:rPr>
          <w:rFonts w:cs="Times New Roman"/>
          <w:szCs w:val="24"/>
          <w:lang w:val="sr-Cyrl-RS"/>
        </w:rPr>
        <w:t xml:space="preserve"> издаваоца </w:t>
      </w:r>
      <w:r w:rsidR="008750BC">
        <w:rPr>
          <w:rFonts w:cs="Times New Roman"/>
          <w:szCs w:val="24"/>
          <w:lang w:val="sr-Cyrl-RS"/>
        </w:rPr>
        <w:t>да</w:t>
      </w:r>
      <w:r w:rsidR="00985BD1">
        <w:rPr>
          <w:rFonts w:cs="Times New Roman"/>
          <w:szCs w:val="24"/>
          <w:lang w:val="sr-Cyrl-RS"/>
        </w:rPr>
        <w:t xml:space="preserve"> поднесе захтев</w:t>
      </w:r>
      <w:r w:rsidR="008750BC" w:rsidRPr="00B33930">
        <w:rPr>
          <w:rFonts w:cs="Times New Roman"/>
          <w:szCs w:val="24"/>
          <w:lang w:val="sr-Cyrl-RS"/>
        </w:rPr>
        <w:t xml:space="preserve"> </w:t>
      </w:r>
      <w:r w:rsidR="00544947">
        <w:rPr>
          <w:rFonts w:cs="Times New Roman"/>
          <w:szCs w:val="24"/>
          <w:lang w:val="sr-Cyrl-RS"/>
        </w:rPr>
        <w:t>организатору тржишта</w:t>
      </w:r>
      <w:r w:rsidR="00CA7496">
        <w:rPr>
          <w:rFonts w:cs="Times New Roman"/>
          <w:szCs w:val="24"/>
          <w:lang w:val="sr-Cyrl-RS"/>
        </w:rPr>
        <w:t xml:space="preserve"> </w:t>
      </w:r>
      <w:r w:rsidR="008750BC" w:rsidRPr="00B33930">
        <w:rPr>
          <w:rFonts w:cs="Times New Roman"/>
          <w:szCs w:val="24"/>
          <w:lang w:val="sr-Cyrl-RS"/>
        </w:rPr>
        <w:t>за привре</w:t>
      </w:r>
      <w:r w:rsidR="003E7296">
        <w:rPr>
          <w:rFonts w:cs="Times New Roman"/>
          <w:szCs w:val="24"/>
          <w:lang w:val="sr-Cyrl-RS"/>
        </w:rPr>
        <w:t>мену обуставу трговања акцијама</w:t>
      </w:r>
      <w:r w:rsidR="008750BC" w:rsidRPr="00B33930">
        <w:rPr>
          <w:rFonts w:cs="Times New Roman"/>
          <w:szCs w:val="24"/>
          <w:lang w:val="sr-Cyrl-RS"/>
        </w:rPr>
        <w:t xml:space="preserve"> најкасније два дана пре достављања одлуке о принудном откупу Централном регистру.</w:t>
      </w:r>
      <w:r w:rsidR="006967FF" w:rsidRPr="006967FF">
        <w:rPr>
          <w:rFonts w:cs="Times New Roman"/>
          <w:szCs w:val="24"/>
          <w:lang w:val="sr-Cyrl-RS"/>
        </w:rPr>
        <w:t xml:space="preserve"> </w:t>
      </w:r>
      <w:r w:rsidR="00E47F7C">
        <w:rPr>
          <w:rFonts w:cs="Times New Roman"/>
          <w:szCs w:val="24"/>
          <w:lang w:val="sr-Cyrl-RS"/>
        </w:rPr>
        <w:t>С обзиром да би оваква допуна</w:t>
      </w:r>
      <w:r w:rsidR="006967FF" w:rsidRPr="00B33930">
        <w:rPr>
          <w:rFonts w:cs="Times New Roman"/>
          <w:szCs w:val="24"/>
          <w:lang w:val="sr-Cyrl-RS"/>
        </w:rPr>
        <w:t xml:space="preserve"> </w:t>
      </w:r>
      <w:r w:rsidR="00E47F7C">
        <w:rPr>
          <w:rFonts w:cs="Times New Roman"/>
          <w:szCs w:val="24"/>
          <w:lang w:val="sr-Cyrl-RS"/>
        </w:rPr>
        <w:t>допринела правној</w:t>
      </w:r>
      <w:r w:rsidR="006967FF" w:rsidRPr="00B33930">
        <w:rPr>
          <w:rFonts w:cs="Times New Roman"/>
          <w:szCs w:val="24"/>
          <w:lang w:val="sr-Cyrl-RS"/>
        </w:rPr>
        <w:t xml:space="preserve"> сигурност</w:t>
      </w:r>
      <w:r w:rsidR="00E47F7C">
        <w:rPr>
          <w:rFonts w:cs="Times New Roman"/>
          <w:szCs w:val="24"/>
          <w:lang w:val="sr-Cyrl-RS"/>
        </w:rPr>
        <w:t xml:space="preserve">и, како на регулисаном тржишту и </w:t>
      </w:r>
      <w:r w:rsidR="006967FF" w:rsidRPr="00B33930">
        <w:rPr>
          <w:rFonts w:cs="Times New Roman"/>
          <w:szCs w:val="24"/>
          <w:lang w:val="sr-Cyrl-RS"/>
        </w:rPr>
        <w:t>МТП</w:t>
      </w:r>
      <w:r w:rsidR="00E47F7C">
        <w:rPr>
          <w:rFonts w:cs="Times New Roman"/>
          <w:szCs w:val="24"/>
          <w:lang w:val="sr-Cyrl-RS"/>
        </w:rPr>
        <w:t>-у</w:t>
      </w:r>
      <w:r w:rsidR="006967FF" w:rsidRPr="00B33930">
        <w:rPr>
          <w:rFonts w:cs="Times New Roman"/>
          <w:szCs w:val="24"/>
          <w:lang w:val="sr-Cyrl-RS"/>
        </w:rPr>
        <w:t>, тако и у спровођењу поступка принудног откупа у Централном регистру,</w:t>
      </w:r>
      <w:r w:rsidR="00E47F7C">
        <w:rPr>
          <w:rFonts w:cs="Times New Roman"/>
          <w:szCs w:val="24"/>
          <w:lang w:val="sr-Cyrl-RS"/>
        </w:rPr>
        <w:t xml:space="preserve"> предлог Централног регистра је прихваћен.</w:t>
      </w:r>
    </w:p>
    <w:p w:rsidR="008D7FB5" w:rsidRDefault="007B1CC4" w:rsidP="00963F4A">
      <w:pPr>
        <w:ind w:firstLine="720"/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Унија послодаваца Србије</w:t>
      </w:r>
      <w:r w:rsidR="00A62AE7" w:rsidRPr="00A62AE7">
        <w:rPr>
          <w:rFonts w:cs="Times New Roman"/>
          <w:szCs w:val="24"/>
          <w:lang w:val="sr-Cyrl-CS"/>
        </w:rPr>
        <w:t xml:space="preserve"> </w:t>
      </w:r>
      <w:r w:rsidR="00A62AE7">
        <w:rPr>
          <w:rFonts w:cs="Times New Roman"/>
          <w:szCs w:val="24"/>
          <w:lang w:val="sr-Latn-RS"/>
        </w:rPr>
        <w:t xml:space="preserve">je </w:t>
      </w:r>
      <w:r w:rsidR="00A62AE7" w:rsidRPr="00A67C37">
        <w:rPr>
          <w:rFonts w:cs="Times New Roman"/>
          <w:szCs w:val="24"/>
          <w:lang w:val="sr-Cyrl-CS"/>
        </w:rPr>
        <w:t xml:space="preserve">путем </w:t>
      </w:r>
      <w:r w:rsidR="00A62AE7">
        <w:rPr>
          <w:rFonts w:cs="Times New Roman"/>
          <w:szCs w:val="24"/>
          <w:lang w:val="sr-Latn-RS"/>
        </w:rPr>
        <w:t xml:space="preserve">јавне расправе </w:t>
      </w:r>
      <w:r w:rsidR="00A62AE7">
        <w:rPr>
          <w:rFonts w:cs="Times New Roman"/>
          <w:szCs w:val="24"/>
          <w:lang w:val="sr-Cyrl-CS"/>
        </w:rPr>
        <w:t>желел</w:t>
      </w:r>
      <w:r w:rsidR="00A62AE7">
        <w:rPr>
          <w:rFonts w:cs="Times New Roman"/>
          <w:szCs w:val="24"/>
          <w:lang w:val="sr-Latn-RS"/>
        </w:rPr>
        <w:t>a</w:t>
      </w:r>
      <w:r w:rsidR="00A62AE7" w:rsidRPr="00A67C37">
        <w:rPr>
          <w:rFonts w:cs="Times New Roman"/>
          <w:szCs w:val="24"/>
          <w:lang w:val="sr-Cyrl-CS"/>
        </w:rPr>
        <w:t xml:space="preserve"> </w:t>
      </w:r>
      <w:r w:rsidR="00A62AE7">
        <w:rPr>
          <w:rFonts w:cs="Times New Roman"/>
          <w:szCs w:val="24"/>
          <w:lang w:val="sr-Cyrl-CS"/>
        </w:rPr>
        <w:t>да укаже</w:t>
      </w:r>
      <w:r w:rsidR="00A62AE7" w:rsidRPr="00A67C37">
        <w:rPr>
          <w:rFonts w:cs="Times New Roman"/>
          <w:szCs w:val="24"/>
          <w:lang w:val="sr-Cyrl-CS"/>
        </w:rPr>
        <w:t xml:space="preserve"> на евентуалне нејасноће </w:t>
      </w:r>
      <w:r w:rsidR="00ED7928">
        <w:rPr>
          <w:rFonts w:cs="Times New Roman"/>
          <w:szCs w:val="24"/>
          <w:lang w:val="sr-Cyrl-RS"/>
        </w:rPr>
        <w:t>у вези са</w:t>
      </w:r>
      <w:r w:rsidR="00104C5B">
        <w:rPr>
          <w:rFonts w:cs="Times New Roman"/>
          <w:szCs w:val="24"/>
          <w:lang w:val="sr-Cyrl-RS"/>
        </w:rPr>
        <w:t>:</w:t>
      </w:r>
      <w:r w:rsidR="00ED7928">
        <w:rPr>
          <w:rFonts w:cs="Times New Roman"/>
          <w:szCs w:val="24"/>
          <w:lang w:val="sr-Cyrl-RS"/>
        </w:rPr>
        <w:t xml:space="preserve"> дефиницијама понуде за преузимање</w:t>
      </w:r>
      <w:r w:rsidR="005A25DC">
        <w:rPr>
          <w:rFonts w:cs="Times New Roman"/>
          <w:szCs w:val="24"/>
          <w:lang w:val="sr-Cyrl-RS"/>
        </w:rPr>
        <w:t xml:space="preserve"> и стицаоца, </w:t>
      </w:r>
      <w:r w:rsidR="008258EF">
        <w:rPr>
          <w:rFonts w:cs="Times New Roman"/>
          <w:color w:val="000000"/>
          <w:szCs w:val="24"/>
        </w:rPr>
        <w:t>израд</w:t>
      </w:r>
      <w:r w:rsidR="008258EF">
        <w:rPr>
          <w:rFonts w:cs="Times New Roman"/>
          <w:color w:val="000000"/>
          <w:szCs w:val="24"/>
          <w:lang w:val="sr-Cyrl-RS"/>
        </w:rPr>
        <w:t>ом</w:t>
      </w:r>
      <w:r w:rsidR="008258EF" w:rsidRPr="00A67C37">
        <w:rPr>
          <w:rFonts w:cs="Times New Roman"/>
          <w:color w:val="000000"/>
          <w:szCs w:val="24"/>
        </w:rPr>
        <w:t xml:space="preserve"> елабората за  процену фер вредности акција коју сачињава друштво за ревизију</w:t>
      </w:r>
      <w:r w:rsidR="00627F98" w:rsidRPr="00627F98">
        <w:rPr>
          <w:rFonts w:cs="Times New Roman"/>
          <w:szCs w:val="24"/>
          <w:lang w:val="sr-Cyrl-RS"/>
        </w:rPr>
        <w:t xml:space="preserve"> </w:t>
      </w:r>
      <w:r w:rsidR="00627F98" w:rsidRPr="00C349BB">
        <w:rPr>
          <w:rFonts w:cs="Times New Roman"/>
          <w:szCs w:val="24"/>
          <w:lang w:val="sr-Cyrl-RS"/>
        </w:rPr>
        <w:t>са листе коју објављује Комисија</w:t>
      </w:r>
      <w:r w:rsidR="00627F98">
        <w:rPr>
          <w:rFonts w:cs="Times New Roman"/>
          <w:szCs w:val="24"/>
          <w:lang w:val="sr-Cyrl-RS"/>
        </w:rPr>
        <w:t xml:space="preserve"> за хартије од вредности,</w:t>
      </w:r>
      <w:r w:rsidR="00B07915" w:rsidRPr="00B07915">
        <w:rPr>
          <w:rFonts w:cs="Times New Roman"/>
          <w:szCs w:val="24"/>
          <w:lang w:val="sr-Cyrl-CS"/>
        </w:rPr>
        <w:t xml:space="preserve"> </w:t>
      </w:r>
      <w:r w:rsidR="00B07915" w:rsidRPr="008D2C5D">
        <w:rPr>
          <w:rFonts w:cs="Times New Roman"/>
          <w:szCs w:val="24"/>
          <w:lang w:val="sr-Cyrl-CS"/>
        </w:rPr>
        <w:t>рок</w:t>
      </w:r>
      <w:r w:rsidR="00B07915">
        <w:rPr>
          <w:rFonts w:cs="Times New Roman"/>
          <w:szCs w:val="24"/>
          <w:lang w:val="sr-Cyrl-CS"/>
        </w:rPr>
        <w:t>а</w:t>
      </w:r>
      <w:r w:rsidR="00B07915" w:rsidRPr="008D2C5D">
        <w:rPr>
          <w:rFonts w:cs="Times New Roman"/>
          <w:szCs w:val="24"/>
          <w:lang w:val="sr-Cyrl-CS"/>
        </w:rPr>
        <w:t xml:space="preserve"> за сазивање скупштине ради одлучивања </w:t>
      </w:r>
      <w:r w:rsidR="00B07915">
        <w:rPr>
          <w:rFonts w:cs="Times New Roman"/>
          <w:szCs w:val="24"/>
          <w:lang w:val="sr-Cyrl-CS"/>
        </w:rPr>
        <w:t xml:space="preserve">о мерама одбране од преузимања и рока </w:t>
      </w:r>
      <w:r w:rsidR="00B07915" w:rsidRPr="00BA714F">
        <w:rPr>
          <w:rFonts w:cs="Times New Roman"/>
          <w:szCs w:val="24"/>
        </w:rPr>
        <w:t xml:space="preserve">за побијање одлука у поступку </w:t>
      </w:r>
      <w:r w:rsidR="00B07915" w:rsidRPr="00BA714F">
        <w:rPr>
          <w:rFonts w:cs="Times New Roman"/>
          <w:szCs w:val="24"/>
        </w:rPr>
        <w:lastRenderedPageBreak/>
        <w:t>принудног откупа</w:t>
      </w:r>
      <w:r w:rsidR="00B07915">
        <w:rPr>
          <w:rFonts w:cs="Times New Roman"/>
          <w:szCs w:val="24"/>
          <w:lang w:val="sr-Cyrl-RS"/>
        </w:rPr>
        <w:t>.</w:t>
      </w:r>
      <w:r w:rsidR="00BC78C3">
        <w:rPr>
          <w:rFonts w:cs="Times New Roman"/>
          <w:szCs w:val="24"/>
          <w:lang w:val="sr-Cyrl-RS"/>
        </w:rPr>
        <w:t xml:space="preserve"> </w:t>
      </w:r>
      <w:r w:rsidR="00922EA3">
        <w:rPr>
          <w:rFonts w:cs="Times New Roman"/>
          <w:szCs w:val="24"/>
          <w:lang w:val="sr-Cyrl-RS"/>
        </w:rPr>
        <w:t xml:space="preserve">На основу </w:t>
      </w:r>
      <w:r w:rsidR="00FE6C0E">
        <w:rPr>
          <w:rFonts w:cs="Times New Roman"/>
          <w:szCs w:val="24"/>
          <w:lang w:val="sr-Cyrl-RS"/>
        </w:rPr>
        <w:t>ових</w:t>
      </w:r>
      <w:r w:rsidR="00A62458">
        <w:rPr>
          <w:rFonts w:cs="Times New Roman"/>
          <w:szCs w:val="24"/>
          <w:lang w:val="sr-Cyrl-RS"/>
        </w:rPr>
        <w:t xml:space="preserve"> коментара нису вршене измене у На</w:t>
      </w:r>
      <w:r w:rsidR="001F4BC6">
        <w:rPr>
          <w:rFonts w:cs="Times New Roman"/>
          <w:szCs w:val="24"/>
          <w:lang w:val="sr-Cyrl-RS"/>
        </w:rPr>
        <w:t xml:space="preserve">црту закона, с обзиром да се </w:t>
      </w:r>
      <w:r w:rsidR="003F04BC">
        <w:rPr>
          <w:rFonts w:cs="Times New Roman"/>
          <w:szCs w:val="24"/>
          <w:lang w:val="sr-Cyrl-RS"/>
        </w:rPr>
        <w:t>у првом коментару</w:t>
      </w:r>
      <w:r w:rsidR="00A62458">
        <w:rPr>
          <w:rFonts w:cs="Times New Roman"/>
          <w:szCs w:val="24"/>
          <w:lang w:val="sr-Cyrl-RS"/>
        </w:rPr>
        <w:t xml:space="preserve"> тражило тумачење, </w:t>
      </w:r>
      <w:r w:rsidR="004263C1">
        <w:rPr>
          <w:rFonts w:cs="Times New Roman"/>
          <w:szCs w:val="24"/>
          <w:lang w:val="sr-Cyrl-RS"/>
        </w:rPr>
        <w:t xml:space="preserve">а </w:t>
      </w:r>
      <w:r w:rsidR="001F4BC6">
        <w:rPr>
          <w:rFonts w:cs="Times New Roman"/>
          <w:szCs w:val="24"/>
          <w:lang w:val="sr-Cyrl-RS"/>
        </w:rPr>
        <w:t xml:space="preserve">код остала три </w:t>
      </w:r>
      <w:r w:rsidR="00D03A59">
        <w:rPr>
          <w:rFonts w:cs="Times New Roman"/>
          <w:szCs w:val="24"/>
          <w:lang w:val="sr-Cyrl-RS"/>
        </w:rPr>
        <w:t xml:space="preserve">коментара </w:t>
      </w:r>
      <w:r w:rsidR="00FE6C0E">
        <w:rPr>
          <w:rFonts w:cs="Times New Roman"/>
          <w:szCs w:val="24"/>
          <w:lang w:val="sr-Cyrl-RS"/>
        </w:rPr>
        <w:t xml:space="preserve">су предложене </w:t>
      </w:r>
      <w:r w:rsidR="00A62458">
        <w:rPr>
          <w:rFonts w:cs="Times New Roman"/>
          <w:szCs w:val="24"/>
          <w:lang w:val="sr-Cyrl-RS"/>
        </w:rPr>
        <w:t>допуне Закона о привредн</w:t>
      </w:r>
      <w:r w:rsidR="00FE6C0E">
        <w:rPr>
          <w:rFonts w:cs="Times New Roman"/>
          <w:szCs w:val="24"/>
          <w:lang w:val="sr-Cyrl-RS"/>
        </w:rPr>
        <w:t>им друштвима</w:t>
      </w:r>
      <w:r w:rsidR="00A62458">
        <w:rPr>
          <w:rFonts w:cs="Times New Roman"/>
          <w:szCs w:val="24"/>
          <w:lang w:val="sr-Cyrl-RS"/>
        </w:rPr>
        <w:t xml:space="preserve"> </w:t>
      </w:r>
      <w:r w:rsidR="00001DD0">
        <w:rPr>
          <w:rFonts w:cs="Times New Roman"/>
          <w:szCs w:val="24"/>
          <w:lang w:val="sr-Cyrl-RS"/>
        </w:rPr>
        <w:t>или</w:t>
      </w:r>
      <w:r w:rsidR="009A71B0">
        <w:rPr>
          <w:rFonts w:cs="Times New Roman"/>
          <w:szCs w:val="24"/>
          <w:lang w:val="sr-Cyrl-RS"/>
        </w:rPr>
        <w:t xml:space="preserve"> </w:t>
      </w:r>
      <w:r w:rsidR="00361B3F">
        <w:rPr>
          <w:rFonts w:cs="Times New Roman"/>
          <w:szCs w:val="24"/>
          <w:lang w:val="sr-Cyrl-RS"/>
        </w:rPr>
        <w:t xml:space="preserve">је материја већ </w:t>
      </w:r>
      <w:r w:rsidR="004E142B">
        <w:rPr>
          <w:rFonts w:cs="Times New Roman"/>
          <w:szCs w:val="24"/>
          <w:lang w:val="sr-Cyrl-RS"/>
        </w:rPr>
        <w:t>уређена на начин најсврсисходнији поступку преузимања акционарских друштава.</w:t>
      </w:r>
      <w:r w:rsidR="00FE6C0E">
        <w:rPr>
          <w:rFonts w:cs="Times New Roman"/>
          <w:szCs w:val="24"/>
          <w:lang w:val="sr-Cyrl-RS"/>
        </w:rPr>
        <w:t xml:space="preserve"> </w:t>
      </w:r>
      <w:r w:rsidR="00BF172B">
        <w:rPr>
          <w:rFonts w:cs="Times New Roman"/>
          <w:szCs w:val="24"/>
          <w:lang w:val="sr-Cyrl-RS"/>
        </w:rPr>
        <w:t xml:space="preserve">Одредбе </w:t>
      </w:r>
      <w:r w:rsidR="00001DD0">
        <w:rPr>
          <w:rFonts w:cs="Times New Roman"/>
          <w:szCs w:val="24"/>
          <w:lang w:val="sr-Cyrl-RS"/>
        </w:rPr>
        <w:t xml:space="preserve">на </w:t>
      </w:r>
      <w:r w:rsidR="00BF172B">
        <w:rPr>
          <w:rFonts w:cs="Times New Roman"/>
          <w:szCs w:val="24"/>
          <w:lang w:val="sr-Cyrl-RS"/>
        </w:rPr>
        <w:t>које се односе коментари су</w:t>
      </w:r>
      <w:r w:rsidR="009A71B0">
        <w:rPr>
          <w:rFonts w:cs="Times New Roman"/>
          <w:szCs w:val="24"/>
          <w:lang w:val="sr-Cyrl-RS"/>
        </w:rPr>
        <w:t xml:space="preserve"> </w:t>
      </w:r>
      <w:r w:rsidR="00922EA3">
        <w:rPr>
          <w:rFonts w:cs="Times New Roman"/>
          <w:szCs w:val="24"/>
          <w:lang w:val="sr-Cyrl-RS"/>
        </w:rPr>
        <w:t xml:space="preserve">пренете из </w:t>
      </w:r>
      <w:r w:rsidR="00922EA3" w:rsidRPr="00F966EE">
        <w:rPr>
          <w:rFonts w:eastAsia="Times New Roman" w:cs="Times New Roman"/>
          <w:color w:val="000000"/>
          <w:szCs w:val="24"/>
          <w:lang w:val="sr-Latn-RS" w:eastAsia="sr-Latn-CS"/>
        </w:rPr>
        <w:t>Директиве 2004/25/ЕЗ Европског парламента и Савета о понудама за преузимање</w:t>
      </w:r>
      <w:r w:rsidR="00963F4A">
        <w:rPr>
          <w:rFonts w:eastAsia="Times New Roman" w:cs="Times New Roman"/>
          <w:color w:val="000000"/>
          <w:szCs w:val="24"/>
          <w:lang w:val="sr-Cyrl-RS" w:eastAsia="sr-Latn-CS"/>
        </w:rPr>
        <w:t>, а</w:t>
      </w:r>
      <w:r w:rsidR="00922EA3">
        <w:rPr>
          <w:rFonts w:cs="Times New Roman"/>
          <w:szCs w:val="24"/>
          <w:lang w:val="sr-Cyrl-RS"/>
        </w:rPr>
        <w:t xml:space="preserve"> </w:t>
      </w:r>
      <w:r w:rsidR="009A71B0">
        <w:rPr>
          <w:rFonts w:cs="Times New Roman"/>
          <w:szCs w:val="24"/>
          <w:lang w:val="sr-Cyrl-RS"/>
        </w:rPr>
        <w:t>у складу са обавезом коју је Република Србија</w:t>
      </w:r>
      <w:r w:rsidR="004263C1" w:rsidRPr="004263C1">
        <w:rPr>
          <w:rFonts w:cs="Times New Roman"/>
          <w:szCs w:val="24"/>
          <w:lang w:val="sr-Cyrl-RS"/>
        </w:rPr>
        <w:t xml:space="preserve"> </w:t>
      </w:r>
      <w:r w:rsidR="004263C1">
        <w:rPr>
          <w:rFonts w:cs="Times New Roman"/>
          <w:szCs w:val="24"/>
          <w:lang w:val="sr-Cyrl-RS"/>
        </w:rPr>
        <w:t>преузела</w:t>
      </w:r>
      <w:r w:rsidR="009A71B0">
        <w:rPr>
          <w:rFonts w:cs="Times New Roman"/>
          <w:szCs w:val="24"/>
          <w:lang w:val="sr-Cyrl-RS"/>
        </w:rPr>
        <w:t xml:space="preserve"> </w:t>
      </w:r>
      <w:r w:rsidR="00C64C26">
        <w:rPr>
          <w:rFonts w:cs="Times New Roman"/>
          <w:szCs w:val="24"/>
          <w:lang w:val="sr-Cyrl-RS"/>
        </w:rPr>
        <w:t xml:space="preserve">у </w:t>
      </w:r>
      <w:r w:rsidR="00104C5B">
        <w:rPr>
          <w:rFonts w:cs="Times New Roman"/>
          <w:szCs w:val="24"/>
          <w:lang w:val="sr-Cyrl-RS"/>
        </w:rPr>
        <w:t>оквиру Преговарачког позиције за поглавље 6 – Право привредних друштава</w:t>
      </w:r>
      <w:r w:rsidR="00001DD0">
        <w:rPr>
          <w:rFonts w:cs="Times New Roman"/>
          <w:szCs w:val="24"/>
          <w:lang w:val="sr-Cyrl-RS"/>
        </w:rPr>
        <w:t>.</w:t>
      </w:r>
      <w:r w:rsidR="009351FD">
        <w:rPr>
          <w:rFonts w:eastAsia="Times New Roman" w:cs="Times New Roman"/>
          <w:color w:val="000000"/>
          <w:szCs w:val="24"/>
          <w:lang w:val="sr-Cyrl-RS" w:eastAsia="sr-Latn-CS"/>
        </w:rPr>
        <w:t xml:space="preserve"> </w:t>
      </w:r>
    </w:p>
    <w:p w:rsidR="00326046" w:rsidRPr="007349CF" w:rsidRDefault="00C37339" w:rsidP="00B14BC4">
      <w:pPr>
        <w:spacing w:after="160" w:line="240" w:lineRule="auto"/>
        <w:ind w:firstLine="720"/>
        <w:jc w:val="both"/>
        <w:rPr>
          <w:rFonts w:cs="Times New Roman"/>
          <w:szCs w:val="24"/>
          <w:lang w:val="sr-Cyrl-RS"/>
        </w:rPr>
      </w:pPr>
      <w:r w:rsidRPr="00AE54E9">
        <w:rPr>
          <w:rFonts w:cs="Times New Roman"/>
          <w:szCs w:val="24"/>
          <w:lang w:val="sr-Cyrl-RS"/>
        </w:rPr>
        <w:t>У</w:t>
      </w:r>
      <w:r w:rsidR="00290A1C" w:rsidRPr="00AE54E9">
        <w:rPr>
          <w:rFonts w:cs="Times New Roman"/>
          <w:szCs w:val="24"/>
          <w:lang w:val="sr-Cyrl-RS"/>
        </w:rPr>
        <w:t xml:space="preserve"> складу са заједничким утврђеним ставовима, </w:t>
      </w:r>
      <w:r w:rsidR="007517DB" w:rsidRPr="00AE54E9">
        <w:rPr>
          <w:rFonts w:cs="Times New Roman"/>
          <w:szCs w:val="24"/>
          <w:lang w:val="sr-Cyrl-RS"/>
        </w:rPr>
        <w:t>извршено је</w:t>
      </w:r>
      <w:r w:rsidR="00290A1C" w:rsidRPr="00AE54E9">
        <w:rPr>
          <w:rFonts w:cs="Times New Roman"/>
          <w:szCs w:val="24"/>
          <w:lang w:val="sr-Cyrl-RS"/>
        </w:rPr>
        <w:t xml:space="preserve"> нормативно уређење текста. </w:t>
      </w:r>
      <w:r w:rsidR="00373D8D">
        <w:rPr>
          <w:rFonts w:cs="Times New Roman"/>
          <w:szCs w:val="24"/>
          <w:lang w:val="sr-Cyrl-RS"/>
        </w:rPr>
        <w:t>Предлог који је био</w:t>
      </w:r>
      <w:r w:rsidR="007349CF" w:rsidRPr="00AE54E9">
        <w:rPr>
          <w:rFonts w:cs="Times New Roman"/>
          <w:szCs w:val="24"/>
          <w:lang w:val="sr-Cyrl-RS"/>
        </w:rPr>
        <w:t xml:space="preserve"> у правцу побољшања предложеног текста Нацрта закона и који </w:t>
      </w:r>
      <w:r w:rsidR="00373D8D">
        <w:rPr>
          <w:rFonts w:cs="Times New Roman"/>
          <w:szCs w:val="24"/>
          <w:lang w:val="sr-Cyrl-RS"/>
        </w:rPr>
        <w:t>је</w:t>
      </w:r>
      <w:r w:rsidR="007349CF" w:rsidRPr="00AE54E9">
        <w:rPr>
          <w:rFonts w:cs="Times New Roman"/>
          <w:szCs w:val="24"/>
          <w:lang w:val="sr-Cyrl-RS"/>
        </w:rPr>
        <w:t xml:space="preserve"> у духу концепта на кој</w:t>
      </w:r>
      <w:r w:rsidR="00B16BFD" w:rsidRPr="00AE54E9">
        <w:rPr>
          <w:rFonts w:cs="Times New Roman"/>
          <w:szCs w:val="24"/>
          <w:lang w:val="sr-Cyrl-RS"/>
        </w:rPr>
        <w:t>ем</w:t>
      </w:r>
      <w:r w:rsidR="007349CF" w:rsidRPr="00AE54E9">
        <w:rPr>
          <w:rFonts w:cs="Times New Roman"/>
          <w:szCs w:val="24"/>
          <w:lang w:val="sr-Cyrl-RS"/>
        </w:rPr>
        <w:t xml:space="preserve"> се </w:t>
      </w:r>
      <w:r w:rsidR="00812838" w:rsidRPr="00AE54E9">
        <w:rPr>
          <w:rFonts w:cs="Times New Roman"/>
          <w:szCs w:val="24"/>
          <w:lang w:val="sr-Cyrl-RS"/>
        </w:rPr>
        <w:t xml:space="preserve">Нацрт </w:t>
      </w:r>
      <w:r w:rsidR="007349CF" w:rsidRPr="00AE54E9">
        <w:rPr>
          <w:rFonts w:cs="Times New Roman"/>
          <w:szCs w:val="24"/>
          <w:lang w:val="sr-Cyrl-RS"/>
        </w:rPr>
        <w:t>закон</w:t>
      </w:r>
      <w:r w:rsidR="00812838" w:rsidRPr="00AE54E9">
        <w:rPr>
          <w:rFonts w:cs="Times New Roman"/>
          <w:szCs w:val="24"/>
          <w:lang w:val="sr-Cyrl-RS"/>
        </w:rPr>
        <w:t>а</w:t>
      </w:r>
      <w:r w:rsidR="007349CF" w:rsidRPr="00AE54E9">
        <w:rPr>
          <w:rFonts w:cs="Times New Roman"/>
          <w:szCs w:val="24"/>
          <w:lang w:val="sr-Cyrl-RS"/>
        </w:rPr>
        <w:t xml:space="preserve"> заснива</w:t>
      </w:r>
      <w:r w:rsidR="00373D8D">
        <w:rPr>
          <w:rFonts w:cs="Times New Roman"/>
          <w:szCs w:val="24"/>
          <w:lang w:val="sr-Cyrl-RS"/>
        </w:rPr>
        <w:t>, уграђен је</w:t>
      </w:r>
      <w:r w:rsidR="007349CF" w:rsidRPr="00AE54E9">
        <w:rPr>
          <w:rFonts w:cs="Times New Roman"/>
          <w:szCs w:val="24"/>
          <w:lang w:val="sr-Cyrl-RS"/>
        </w:rPr>
        <w:t xml:space="preserve"> у текст Нацрта закона.</w:t>
      </w:r>
    </w:p>
    <w:sectPr w:rsidR="00326046" w:rsidRPr="007349CF" w:rsidSect="00AD093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B3C8F"/>
    <w:multiLevelType w:val="hybridMultilevel"/>
    <w:tmpl w:val="40788BF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A311FB"/>
    <w:multiLevelType w:val="hybridMultilevel"/>
    <w:tmpl w:val="E1AE8EC6"/>
    <w:lvl w:ilvl="0" w:tplc="04090011">
      <w:start w:val="1"/>
      <w:numFmt w:val="decimal"/>
      <w:lvlText w:val="%1)"/>
      <w:lvlJc w:val="left"/>
      <w:pPr>
        <w:ind w:left="461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9C"/>
    <w:rsid w:val="00000501"/>
    <w:rsid w:val="00001DD0"/>
    <w:rsid w:val="00002BD5"/>
    <w:rsid w:val="000035F1"/>
    <w:rsid w:val="000C439E"/>
    <w:rsid w:val="00104C5B"/>
    <w:rsid w:val="00134D1B"/>
    <w:rsid w:val="001F4BC6"/>
    <w:rsid w:val="00210946"/>
    <w:rsid w:val="00227ACE"/>
    <w:rsid w:val="002437ED"/>
    <w:rsid w:val="00251937"/>
    <w:rsid w:val="00263662"/>
    <w:rsid w:val="0027313E"/>
    <w:rsid w:val="00290900"/>
    <w:rsid w:val="00290A1C"/>
    <w:rsid w:val="002D2317"/>
    <w:rsid w:val="00326046"/>
    <w:rsid w:val="00361B3F"/>
    <w:rsid w:val="00373D8D"/>
    <w:rsid w:val="003C00C7"/>
    <w:rsid w:val="003E7296"/>
    <w:rsid w:val="003F04BC"/>
    <w:rsid w:val="004263C1"/>
    <w:rsid w:val="004326B7"/>
    <w:rsid w:val="00433964"/>
    <w:rsid w:val="00437874"/>
    <w:rsid w:val="004465B4"/>
    <w:rsid w:val="0046229E"/>
    <w:rsid w:val="00490E1F"/>
    <w:rsid w:val="00497D4E"/>
    <w:rsid w:val="004E142B"/>
    <w:rsid w:val="00510FC7"/>
    <w:rsid w:val="00511445"/>
    <w:rsid w:val="00544947"/>
    <w:rsid w:val="00557912"/>
    <w:rsid w:val="00596556"/>
    <w:rsid w:val="005A25DC"/>
    <w:rsid w:val="005B4652"/>
    <w:rsid w:val="005E103F"/>
    <w:rsid w:val="005E60E4"/>
    <w:rsid w:val="005F3600"/>
    <w:rsid w:val="00615254"/>
    <w:rsid w:val="00627F98"/>
    <w:rsid w:val="00643B8E"/>
    <w:rsid w:val="006967FF"/>
    <w:rsid w:val="007349CF"/>
    <w:rsid w:val="007517DB"/>
    <w:rsid w:val="007A5BFD"/>
    <w:rsid w:val="007B1098"/>
    <w:rsid w:val="007B1CC4"/>
    <w:rsid w:val="007C7F53"/>
    <w:rsid w:val="007E020E"/>
    <w:rsid w:val="007F7385"/>
    <w:rsid w:val="00804721"/>
    <w:rsid w:val="00812838"/>
    <w:rsid w:val="008159B2"/>
    <w:rsid w:val="008258EF"/>
    <w:rsid w:val="008750BC"/>
    <w:rsid w:val="008B0D04"/>
    <w:rsid w:val="008B77B5"/>
    <w:rsid w:val="008D7FB5"/>
    <w:rsid w:val="00922EA3"/>
    <w:rsid w:val="00931C84"/>
    <w:rsid w:val="009351FD"/>
    <w:rsid w:val="00963F4A"/>
    <w:rsid w:val="00985BD1"/>
    <w:rsid w:val="009A71B0"/>
    <w:rsid w:val="009B20D9"/>
    <w:rsid w:val="009E0266"/>
    <w:rsid w:val="00A62458"/>
    <w:rsid w:val="00A62AE7"/>
    <w:rsid w:val="00A92EFB"/>
    <w:rsid w:val="00AB4834"/>
    <w:rsid w:val="00AD093E"/>
    <w:rsid w:val="00AE54E9"/>
    <w:rsid w:val="00B07915"/>
    <w:rsid w:val="00B14BC4"/>
    <w:rsid w:val="00B16863"/>
    <w:rsid w:val="00B16BFD"/>
    <w:rsid w:val="00B70FE0"/>
    <w:rsid w:val="00BA4DFD"/>
    <w:rsid w:val="00BC78C3"/>
    <w:rsid w:val="00BE7D81"/>
    <w:rsid w:val="00BF172B"/>
    <w:rsid w:val="00C30BA5"/>
    <w:rsid w:val="00C37339"/>
    <w:rsid w:val="00C64C26"/>
    <w:rsid w:val="00C85B1E"/>
    <w:rsid w:val="00C86AF2"/>
    <w:rsid w:val="00CA6F37"/>
    <w:rsid w:val="00CA7496"/>
    <w:rsid w:val="00CF15A6"/>
    <w:rsid w:val="00CF7B7B"/>
    <w:rsid w:val="00D03A59"/>
    <w:rsid w:val="00D3630D"/>
    <w:rsid w:val="00D717C2"/>
    <w:rsid w:val="00D74110"/>
    <w:rsid w:val="00D84E0D"/>
    <w:rsid w:val="00DB7380"/>
    <w:rsid w:val="00DC1E9F"/>
    <w:rsid w:val="00E47F7C"/>
    <w:rsid w:val="00E53E36"/>
    <w:rsid w:val="00E54C4E"/>
    <w:rsid w:val="00E91531"/>
    <w:rsid w:val="00ED7928"/>
    <w:rsid w:val="00F02F74"/>
    <w:rsid w:val="00F4289C"/>
    <w:rsid w:val="00F6635B"/>
    <w:rsid w:val="00FA2D66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68B8"/>
  <w15:docId w15:val="{D4032871-2EC0-4EBD-AC23-8E7DE99A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A5BFD"/>
    <w:pPr>
      <w:spacing w:after="0" w:line="240" w:lineRule="auto"/>
      <w:ind w:left="720"/>
    </w:pPr>
    <w:rPr>
      <w:rFonts w:asciiTheme="minorHAnsi" w:hAnsiTheme="minorHAnsi"/>
      <w:sz w:val="22"/>
      <w:lang w:val="en-GB"/>
    </w:rPr>
  </w:style>
  <w:style w:type="character" w:customStyle="1" w:styleId="ListParagraphChar">
    <w:name w:val="List Paragraph Char"/>
    <w:link w:val="ListParagraph"/>
    <w:uiPriority w:val="34"/>
    <w:rsid w:val="00643B8E"/>
    <w:rPr>
      <w:rFonts w:asciiTheme="minorHAnsi" w:hAnsiTheme="minorHAnsi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Aleksandra Dragović Delić</cp:lastModifiedBy>
  <cp:revision>2</cp:revision>
  <dcterms:created xsi:type="dcterms:W3CDTF">2026-05-05T12:10:00Z</dcterms:created>
  <dcterms:modified xsi:type="dcterms:W3CDTF">2026-05-05T12:10:00Z</dcterms:modified>
</cp:coreProperties>
</file>