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E1F93" w14:textId="77777777" w:rsidR="008F7453" w:rsidRPr="008F7453" w:rsidRDefault="008F7453" w:rsidP="008F7453">
      <w:pPr>
        <w:spacing w:line="20" w:lineRule="atLeast"/>
        <w:ind w:firstLine="709"/>
        <w:rPr>
          <w:color w:val="70AD47"/>
          <w:lang w:val="sr-Cyrl-CS"/>
        </w:rPr>
      </w:pPr>
    </w:p>
    <w:p w14:paraId="5A513854" w14:textId="6904E7E8" w:rsidR="003B6FBF" w:rsidRPr="00E82D49" w:rsidRDefault="000D70AB" w:rsidP="003B6FBF">
      <w:pPr>
        <w:jc w:val="center"/>
        <w:rPr>
          <w:lang w:val="sr-Cyrl-CS"/>
        </w:rPr>
      </w:pPr>
      <w:bookmarkStart w:id="0" w:name="_GoBack"/>
      <w:bookmarkEnd w:id="0"/>
      <w:r w:rsidRPr="008F7453">
        <w:rPr>
          <w:lang w:val="sr-Cyrl-CS"/>
        </w:rPr>
        <w:t xml:space="preserve"> </w:t>
      </w:r>
      <w:r w:rsidR="003B6FBF" w:rsidRPr="00E82D49">
        <w:rPr>
          <w:lang w:val="sr-Cyrl-CS"/>
        </w:rPr>
        <w:t>ПРЕГЛЕД ОДРЕДАБА ЗАКОНА О АКЦИЗАМА</w:t>
      </w:r>
    </w:p>
    <w:p w14:paraId="78EAE43A" w14:textId="77777777" w:rsidR="003B6FBF" w:rsidRDefault="003B6FBF" w:rsidP="003B6FBF">
      <w:pPr>
        <w:jc w:val="center"/>
        <w:rPr>
          <w:lang w:val="sr-Cyrl-CS"/>
        </w:rPr>
      </w:pPr>
      <w:r w:rsidRPr="00E82D49">
        <w:rPr>
          <w:lang w:val="sr-Cyrl-CS"/>
        </w:rPr>
        <w:t>КОЈЕ СЕ МЕЊАЈУ И ДОПУЊУЈУ</w:t>
      </w:r>
    </w:p>
    <w:p w14:paraId="66426C9F" w14:textId="77777777" w:rsidR="003B6FBF" w:rsidRDefault="003B6FBF" w:rsidP="003B6FBF">
      <w:pPr>
        <w:jc w:val="center"/>
        <w:rPr>
          <w:lang w:val="sr-Cyrl-CS"/>
        </w:rPr>
      </w:pPr>
    </w:p>
    <w:p w14:paraId="5A46CE32" w14:textId="77777777" w:rsidR="003B6FBF" w:rsidRPr="0004273F" w:rsidRDefault="003B6FBF" w:rsidP="003B6FBF">
      <w:pPr>
        <w:tabs>
          <w:tab w:val="left" w:pos="1440"/>
        </w:tabs>
        <w:jc w:val="center"/>
        <w:rPr>
          <w:lang w:val="ru-RU"/>
        </w:rPr>
      </w:pPr>
      <w:r w:rsidRPr="0004273F">
        <w:rPr>
          <w:lang w:val="ru-RU"/>
        </w:rPr>
        <w:t>Дуванске прерађевине</w:t>
      </w:r>
    </w:p>
    <w:p w14:paraId="69612F93" w14:textId="77777777" w:rsidR="003B6FBF" w:rsidRPr="006E2367" w:rsidRDefault="003B6FBF" w:rsidP="003B6FBF">
      <w:pPr>
        <w:tabs>
          <w:tab w:val="left" w:pos="1440"/>
        </w:tabs>
        <w:ind w:firstLine="709"/>
        <w:jc w:val="center"/>
        <w:rPr>
          <w:lang w:val="ru-RU"/>
        </w:rPr>
      </w:pPr>
    </w:p>
    <w:p w14:paraId="506B0B52" w14:textId="77777777" w:rsidR="003B6FBF" w:rsidRPr="00451285" w:rsidRDefault="003B6FBF" w:rsidP="003B6FBF">
      <w:pPr>
        <w:jc w:val="center"/>
        <w:rPr>
          <w:bCs/>
          <w:lang w:val="sr-Cyrl-CS" w:eastAsia="sr-Cyrl-CS"/>
        </w:rPr>
      </w:pPr>
      <w:r w:rsidRPr="00451285">
        <w:rPr>
          <w:bCs/>
          <w:lang w:val="sr-Cyrl-CS" w:eastAsia="sr-Cyrl-CS"/>
        </w:rPr>
        <w:t>Члан 10</w:t>
      </w:r>
    </w:p>
    <w:p w14:paraId="359E185D" w14:textId="77777777" w:rsidR="003B6FBF" w:rsidRPr="00451285" w:rsidRDefault="003B6FBF" w:rsidP="003B6FBF">
      <w:pPr>
        <w:ind w:firstLine="709"/>
        <w:rPr>
          <w:lang w:val="sr-Cyrl-CS" w:eastAsia="sr-Cyrl-CS"/>
        </w:rPr>
      </w:pPr>
      <w:r w:rsidRPr="00451285">
        <w:rPr>
          <w:lang w:val="sr-Cyrl-CS" w:eastAsia="sr-Cyrl-CS"/>
        </w:rPr>
        <w:t>На дуванске прерађевине (цигарете, цигаре, цигарилосе, дуван за пушење и остале дуванске прерађевине) плаћа се акциза утврђена одредбама чл. 40а, 40б, 40г и 40д овог закона, a на дуванске прерађевине које се при употреби греју али не сагоревају (у даљем тексту: несагоревајући дуван) акциз</w:t>
      </w:r>
      <w:r>
        <w:rPr>
          <w:lang w:val="sr-Cyrl-CS" w:eastAsia="sr-Cyrl-CS"/>
        </w:rPr>
        <w:t>а се плаћа у складу са ставом 11</w:t>
      </w:r>
      <w:r w:rsidRPr="00451285">
        <w:rPr>
          <w:lang w:val="sr-Cyrl-CS" w:eastAsia="sr-Cyrl-CS"/>
        </w:rPr>
        <w:t xml:space="preserve">. овог члана, осим на дуванске прерађевине које служе за тестирање контроле квалитета производа. </w:t>
      </w:r>
    </w:p>
    <w:p w14:paraId="0D197DE2" w14:textId="77777777" w:rsidR="003B6FBF" w:rsidRPr="00451285" w:rsidRDefault="003B6FBF" w:rsidP="003B6FBF">
      <w:pPr>
        <w:ind w:firstLine="709"/>
        <w:rPr>
          <w:lang w:val="sr-Cyrl-CS" w:eastAsia="sr-Cyrl-CS"/>
        </w:rPr>
      </w:pPr>
      <w:r w:rsidRPr="00451285">
        <w:rPr>
          <w:lang w:val="sr-Cyrl-CS" w:eastAsia="sr-Cyrl-CS"/>
        </w:rPr>
        <w:t xml:space="preserve">Цигаретама, цигарама, цигарилосима, дуваном за пушење и осталим дуванским прерађевинама сматрају се дуванске прерађевине које се производе и стављају у промет као таква врста прерађевина у складу са законом којим се уређује производња и промет дувана и дуванских прерађевина. </w:t>
      </w:r>
    </w:p>
    <w:p w14:paraId="25FEEF44" w14:textId="77777777" w:rsidR="003B6FBF" w:rsidRPr="00451285" w:rsidRDefault="003B6FBF" w:rsidP="003B6FBF">
      <w:pPr>
        <w:ind w:firstLine="709"/>
        <w:rPr>
          <w:lang w:val="sr-Cyrl-CS" w:eastAsia="sr-Cyrl-CS"/>
        </w:rPr>
      </w:pPr>
      <w:r>
        <w:rPr>
          <w:lang w:val="sr-Cyrl-CS" w:eastAsia="sr-Cyrl-CS"/>
        </w:rPr>
        <w:t>Н</w:t>
      </w:r>
      <w:r w:rsidRPr="00451285">
        <w:rPr>
          <w:lang w:val="sr-Cyrl-CS" w:eastAsia="sr-Cyrl-CS"/>
        </w:rPr>
        <w:t xml:space="preserve">есагоревајући дуван је посебна дуванска прерађевина сврстана у тарифну ознаку номенклатуре ЦТ 2403 99 90 00 која је сачињена тако да се приликом употребе загрева али не сагорева. </w:t>
      </w:r>
    </w:p>
    <w:p w14:paraId="402DC4F7" w14:textId="77777777" w:rsidR="003B6FBF" w:rsidRPr="00451285" w:rsidRDefault="003B6FBF" w:rsidP="003B6FBF">
      <w:pPr>
        <w:ind w:firstLine="709"/>
        <w:rPr>
          <w:lang w:val="sr-Cyrl-CS" w:eastAsia="sr-Cyrl-CS"/>
        </w:rPr>
      </w:pPr>
      <w:r w:rsidRPr="00451285">
        <w:rPr>
          <w:lang w:val="sr-Cyrl-CS" w:eastAsia="sr-Cyrl-CS"/>
        </w:rPr>
        <w:t xml:space="preserve">Ако је обрачуната акциза на цигарете, дуван за пушење и остале дуванске прерађевине, која је прописана у одредбама чл. 40а, 40б и 40д овог закона, мања од минималне акцизе утврђене овим законом, плаћа се минимална акциза. </w:t>
      </w:r>
    </w:p>
    <w:p w14:paraId="36EA1996" w14:textId="77777777" w:rsidR="003B6FBF" w:rsidRPr="00451285" w:rsidRDefault="003B6FBF" w:rsidP="003B6FBF">
      <w:pPr>
        <w:ind w:firstLine="709"/>
        <w:rPr>
          <w:lang w:val="sr-Cyrl-CS" w:eastAsia="sr-Cyrl-CS"/>
        </w:rPr>
      </w:pPr>
      <w:r>
        <w:rPr>
          <w:lang w:val="sr-Cyrl-CS" w:eastAsia="sr-Cyrl-CS"/>
        </w:rPr>
        <w:t>Минимална акциза из</w:t>
      </w:r>
      <w:r w:rsidRPr="00451285">
        <w:rPr>
          <w:lang w:val="sr-Cyrl-CS" w:eastAsia="sr-Cyrl-CS"/>
        </w:rPr>
        <w:t xml:space="preserve"> става 4. овог члана износи, и то на: </w:t>
      </w:r>
    </w:p>
    <w:p w14:paraId="4DE471DF" w14:textId="77777777" w:rsidR="003B6FBF" w:rsidRPr="00451285" w:rsidRDefault="003B6FBF" w:rsidP="003B6FBF">
      <w:pPr>
        <w:ind w:firstLine="709"/>
        <w:rPr>
          <w:lang w:val="sr-Cyrl-CS" w:eastAsia="sr-Cyrl-CS"/>
        </w:rPr>
      </w:pPr>
      <w:r w:rsidRPr="00451285">
        <w:rPr>
          <w:lang w:val="sr-Cyrl-CS" w:eastAsia="sr-Cyrl-CS"/>
        </w:rPr>
        <w:t xml:space="preserve">1) цигарете - 100% укупне акцизе из чл. 40а и 40б овог закона утврђене за категорију просечне пондерисане малопродајне цене цигарета; </w:t>
      </w:r>
    </w:p>
    <w:p w14:paraId="4FF164CF" w14:textId="77777777" w:rsidR="003B6FBF" w:rsidRPr="00451285" w:rsidRDefault="003B6FBF" w:rsidP="003B6FBF">
      <w:pPr>
        <w:ind w:firstLine="709"/>
        <w:rPr>
          <w:lang w:val="sr-Cyrl-CS" w:eastAsia="sr-Cyrl-CS"/>
        </w:rPr>
      </w:pPr>
      <w:r w:rsidRPr="00451285">
        <w:rPr>
          <w:lang w:val="sr-Cyrl-CS" w:eastAsia="sr-Cyrl-CS"/>
        </w:rPr>
        <w:t>2) дуван за пушење и остале дуванске прерађевине (резани дуван, дуван за лулу, дуван за жвакање и бурмут) - 100% акцизе из члана 40д овог закона утврђене за категорију просечне пондерисане малопродајне цене дувана за пушење и осталих дуванских прерађевина, али не мање од:</w:t>
      </w:r>
    </w:p>
    <w:p w14:paraId="7AB52925" w14:textId="77777777" w:rsidR="003B6FBF" w:rsidRPr="00451285" w:rsidRDefault="003B6FBF" w:rsidP="003B6FBF">
      <w:pPr>
        <w:ind w:firstLine="709"/>
        <w:rPr>
          <w:lang w:val="sr-Cyrl-CS" w:eastAsia="sr-Cyrl-CS"/>
        </w:rPr>
      </w:pPr>
      <w:r w:rsidRPr="00451285">
        <w:rPr>
          <w:lang w:val="sr-Cyrl-CS" w:eastAsia="sr-Cyrl-CS"/>
        </w:rPr>
        <w:t>- 55% минималне акцизе на 1.000 комада цигарета утврђене за категорију просечне пондерисане малопродајне цене цигарета, и то у периоду од 1. јануара до 31. децембра 2013. године;</w:t>
      </w:r>
    </w:p>
    <w:p w14:paraId="12F86961" w14:textId="77777777" w:rsidR="003B6FBF" w:rsidRPr="00451285" w:rsidRDefault="003B6FBF" w:rsidP="003B6FBF">
      <w:pPr>
        <w:ind w:firstLine="709"/>
        <w:rPr>
          <w:lang w:val="sr-Cyrl-CS" w:eastAsia="sr-Cyrl-CS"/>
        </w:rPr>
      </w:pPr>
      <w:r w:rsidRPr="00451285">
        <w:rPr>
          <w:lang w:val="sr-Cyrl-CS" w:eastAsia="sr-Cyrl-CS"/>
        </w:rPr>
        <w:t>- 60% минималне акцизе на 1.000 комада цигарета утврђене за категорију просечне пондерисане малопродајне цене цигарета, и то у периоду од 1. јануара до 31. децембра 2014. године;</w:t>
      </w:r>
    </w:p>
    <w:p w14:paraId="5EEF684E" w14:textId="77777777" w:rsidR="003B6FBF" w:rsidRPr="00451285" w:rsidRDefault="003B6FBF" w:rsidP="003B6FBF">
      <w:pPr>
        <w:ind w:firstLine="709"/>
        <w:rPr>
          <w:lang w:val="sr-Cyrl-CS" w:eastAsia="sr-Cyrl-CS"/>
        </w:rPr>
      </w:pPr>
      <w:r w:rsidRPr="00451285">
        <w:rPr>
          <w:lang w:val="sr-Cyrl-CS" w:eastAsia="sr-Cyrl-CS"/>
        </w:rPr>
        <w:t>- 65% минималне акцизе на 1.000 комада цигарета утврђене за категорију просечне пондерисане малопродајне цене цигарета, и то у периоду од 1. јануара до 31. децембра 2015. године;</w:t>
      </w:r>
    </w:p>
    <w:p w14:paraId="21816FC6" w14:textId="77777777" w:rsidR="003B6FBF" w:rsidRDefault="003B6FBF" w:rsidP="003B6FBF">
      <w:pPr>
        <w:ind w:firstLine="709"/>
        <w:rPr>
          <w:lang w:val="sr-Cyrl-CS" w:eastAsia="sr-Cyrl-CS"/>
        </w:rPr>
      </w:pPr>
      <w:r w:rsidRPr="00451285">
        <w:rPr>
          <w:lang w:val="sr-Cyrl-CS" w:eastAsia="sr-Cyrl-CS"/>
        </w:rPr>
        <w:t>- 70% минималне акцизе на 1.000 комада цигарета утврђене за категорију просечне пондерисане малопродајне цене цигарета, и то од 1. јануара 2016. године.</w:t>
      </w:r>
    </w:p>
    <w:p w14:paraId="7DA9C6EF" w14:textId="77777777" w:rsidR="003B6FBF" w:rsidRPr="00451285" w:rsidRDefault="003B6FBF" w:rsidP="003B6FBF">
      <w:pPr>
        <w:ind w:firstLine="709"/>
        <w:rPr>
          <w:lang w:val="sr-Cyrl-CS"/>
        </w:rPr>
      </w:pPr>
      <w:r w:rsidRPr="005E279D">
        <w:rPr>
          <w:bCs/>
          <w:lang w:val="sr-Cyrl-CS"/>
        </w:rPr>
        <w:t>И</w:t>
      </w:r>
      <w:r w:rsidRPr="005E279D">
        <w:rPr>
          <w:lang w:val="sr-Cyrl-CS"/>
        </w:rPr>
        <w:t xml:space="preserve">зузетно, уколико се ради о производима који се у целини или делимично састоје од супстанци које нису дуван, али који у погледу других критеријума одговарају тим производима, у складу </w:t>
      </w:r>
      <w:r w:rsidRPr="005E279D">
        <w:rPr>
          <w:lang w:val="sr-Cyrl-CS" w:eastAsia="sr-Cyrl-CS"/>
        </w:rPr>
        <w:t xml:space="preserve">са законом којим се уређује производња и промет дувана и дуванских прерађевина, основица за утврђивање минималне акцизе на те производе је </w:t>
      </w:r>
      <w:r w:rsidRPr="005E279D">
        <w:rPr>
          <w:lang w:val="sr-Cyrl-CS"/>
        </w:rPr>
        <w:t>минимална акциза на дуван за пушење и остале дуванске прерађевине из става 5. тачка 2) овог члана, а сразмерно садржини дувана у тим производима.</w:t>
      </w:r>
    </w:p>
    <w:p w14:paraId="7541AE04" w14:textId="77777777" w:rsidR="003B6FBF" w:rsidRPr="00451285" w:rsidRDefault="003B6FBF" w:rsidP="003B6FBF">
      <w:pPr>
        <w:ind w:firstLine="709"/>
        <w:rPr>
          <w:lang w:val="sr-Cyrl-CS" w:eastAsia="sr-Cyrl-CS"/>
        </w:rPr>
      </w:pPr>
      <w:r w:rsidRPr="00451285">
        <w:rPr>
          <w:lang w:val="sr-Cyrl-CS" w:eastAsia="sr-Cyrl-CS"/>
        </w:rPr>
        <w:lastRenderedPageBreak/>
        <w:t>Просечна пондерисана малопродајна цена из става 5.</w:t>
      </w:r>
      <w:r w:rsidRPr="00451285">
        <w:rPr>
          <w:bCs/>
          <w:lang w:val="sr-Cyrl-CS"/>
        </w:rPr>
        <w:t xml:space="preserve"> </w:t>
      </w:r>
      <w:r w:rsidRPr="00451285">
        <w:rPr>
          <w:lang w:val="sr-Cyrl-CS" w:eastAsia="sr-Cyrl-CS"/>
        </w:rPr>
        <w:t xml:space="preserve">тачка 1) овог члана израчунава се стављањем у однос укупне вредности свих цигарета које су пуштене у промет по малопродајним ценама, са укупном количином цигарета пуштених у промет у Републици Србији, </w:t>
      </w:r>
      <w:r>
        <w:rPr>
          <w:lang w:val="sr-Cyrl-CS" w:eastAsia="sr-Cyrl-CS"/>
        </w:rPr>
        <w:t xml:space="preserve">у </w:t>
      </w:r>
      <w:r w:rsidRPr="005E279D">
        <w:rPr>
          <w:lang w:val="sr-Cyrl-CS"/>
        </w:rPr>
        <w:t>претходној календарској години</w:t>
      </w:r>
      <w:r w:rsidRPr="00451285">
        <w:rPr>
          <w:lang w:val="sr-Cyrl-CS" w:eastAsia="sr-Cyrl-CS"/>
        </w:rPr>
        <w:t xml:space="preserve">. </w:t>
      </w:r>
    </w:p>
    <w:p w14:paraId="73BDBE92" w14:textId="77777777" w:rsidR="003B6FBF" w:rsidRPr="00451285" w:rsidRDefault="003B6FBF" w:rsidP="003B6FBF">
      <w:pPr>
        <w:ind w:firstLine="709"/>
        <w:rPr>
          <w:lang w:val="sr-Cyrl-CS" w:eastAsia="sr-Cyrl-CS"/>
        </w:rPr>
      </w:pPr>
      <w:r w:rsidRPr="00451285">
        <w:rPr>
          <w:lang w:val="sr-Cyrl-CS" w:eastAsia="sr-Cyrl-CS"/>
        </w:rPr>
        <w:t>Просечна пондерисана малопродајна цена из</w:t>
      </w:r>
      <w:r w:rsidRPr="00177D61">
        <w:rPr>
          <w:lang w:val="sr-Cyrl-CS" w:eastAsia="sr-Cyrl-CS"/>
        </w:rPr>
        <w:t xml:space="preserve"> </w:t>
      </w:r>
      <w:r w:rsidRPr="00451285">
        <w:rPr>
          <w:lang w:val="sr-Cyrl-CS" w:eastAsia="sr-Cyrl-CS"/>
        </w:rPr>
        <w:t xml:space="preserve">става 5. тачка 2) овог члана израчунава се стављањем у однос укупне вредности целокупног дувана за пушење и осталих дуванских прерађевина (резани дуван, дуван за лулу, дуван за жвакање и бурмут) пуштених у промет по малопродајним ценама, са укупном количином дувана за пушење и осталих дуванских прерађевина (резани дуван, дуван за лулу, дуван за жвакање и бурмут) пуштених у промет у Републици Србији, </w:t>
      </w:r>
      <w:r>
        <w:rPr>
          <w:lang w:val="sr-Cyrl-CS" w:eastAsia="sr-Cyrl-CS"/>
        </w:rPr>
        <w:t xml:space="preserve">у </w:t>
      </w:r>
      <w:r w:rsidRPr="005E279D">
        <w:rPr>
          <w:lang w:val="sr-Cyrl-CS"/>
        </w:rPr>
        <w:t>претходној календарској години</w:t>
      </w:r>
      <w:r w:rsidRPr="00451285">
        <w:rPr>
          <w:lang w:val="sr-Cyrl-CS" w:eastAsia="sr-Cyrl-CS"/>
        </w:rPr>
        <w:t xml:space="preserve">. </w:t>
      </w:r>
    </w:p>
    <w:p w14:paraId="5144CF43" w14:textId="77777777" w:rsidR="003B6FBF" w:rsidRPr="000B44CB" w:rsidRDefault="003B6FBF" w:rsidP="003B6FBF">
      <w:pPr>
        <w:pStyle w:val="rvps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8080"/>
        </w:rPr>
      </w:pPr>
      <w:r w:rsidRPr="000B44CB">
        <w:rPr>
          <w:rStyle w:val="rvts3"/>
          <w:color w:val="000000"/>
          <w:lang w:val="sr-Cyrl-RS"/>
        </w:rPr>
        <w:t>В</w:t>
      </w:r>
      <w:r w:rsidRPr="000B44CB">
        <w:rPr>
          <w:rStyle w:val="rvts3"/>
          <w:color w:val="000000"/>
        </w:rPr>
        <w:t>лада, на предлог министарства надлежног за послове финансија (у даљем тексту: министарство) утврђује једном годишње, и то до 15. фебруара текуће године, износе просечне пондерисане малопродајне цене из става 5. овог члана у претходној календарској години, а износе минималне акцизе утврђује полугодишње, и то до 15. фебруара, односно до 31. јула текуће године.</w:t>
      </w:r>
    </w:p>
    <w:p w14:paraId="57D030A7" w14:textId="77777777" w:rsidR="003B6FBF" w:rsidRDefault="003B6FBF" w:rsidP="003B6FBF">
      <w:pPr>
        <w:ind w:firstLine="709"/>
        <w:rPr>
          <w:lang w:val="sr-Cyrl-CS" w:eastAsia="sr-Cyrl-CS"/>
        </w:rPr>
      </w:pPr>
      <w:r w:rsidRPr="00451285">
        <w:rPr>
          <w:lang w:val="sr-Cyrl-CS" w:eastAsia="sr-Cyrl-CS"/>
        </w:rPr>
        <w:t>Предлог износа просечне пондерис</w:t>
      </w:r>
      <w:r>
        <w:rPr>
          <w:lang w:val="sr-Cyrl-CS" w:eastAsia="sr-Cyrl-CS"/>
        </w:rPr>
        <w:t>ане малопродајне цене из става 9</w:t>
      </w:r>
      <w:r w:rsidRPr="00451285">
        <w:rPr>
          <w:lang w:val="sr-Cyrl-CS" w:eastAsia="sr-Cyrl-CS"/>
        </w:rPr>
        <w:t xml:space="preserve">. овог члана, утврђује се на основу података о укупној вредности свих цигарета, дувана за пушење и осталих дуванских прерађевина (резани дуван, дуван за лулу, дуван за жвакање и бурмут) пуштених у промет по малопродајним ценама објављеним у </w:t>
      </w:r>
      <w:r w:rsidRPr="00451285">
        <w:rPr>
          <w:bCs/>
          <w:lang w:val="sr-Cyrl-CS"/>
        </w:rPr>
        <w:t>„</w:t>
      </w:r>
      <w:r w:rsidRPr="00451285">
        <w:rPr>
          <w:lang w:val="sr-Cyrl-CS" w:eastAsia="sr-Cyrl-CS"/>
        </w:rPr>
        <w:t>Службеном гласнику Републике Србије</w:t>
      </w:r>
      <w:r w:rsidRPr="00451285">
        <w:rPr>
          <w:bCs/>
          <w:lang w:val="sr-Cyrl-CS"/>
        </w:rPr>
        <w:t>”</w:t>
      </w:r>
      <w:r w:rsidRPr="00451285">
        <w:rPr>
          <w:lang w:val="sr-Cyrl-CS" w:eastAsia="sr-Cyrl-CS"/>
        </w:rPr>
        <w:t xml:space="preserve"> и укупној количини цигарета, дувана за пушење и осталих дуванских прерађевина (резани дуван, дуван за лулу, дуван за жвакање и бурмут) пуштених у промет у Републици Србији, у </w:t>
      </w:r>
      <w:r w:rsidRPr="005E279D">
        <w:rPr>
          <w:lang w:val="sr-Cyrl-CS"/>
        </w:rPr>
        <w:t>претходној календарској години</w:t>
      </w:r>
      <w:r>
        <w:rPr>
          <w:lang w:val="sr-Cyrl-CS"/>
        </w:rPr>
        <w:t>.</w:t>
      </w:r>
      <w:r>
        <w:rPr>
          <w:lang w:val="sr-Cyrl-CS" w:eastAsia="sr-Cyrl-CS"/>
        </w:rPr>
        <w:t xml:space="preserve"> </w:t>
      </w:r>
    </w:p>
    <w:p w14:paraId="68E76569" w14:textId="77777777" w:rsidR="003B6FBF" w:rsidRDefault="003B6FBF" w:rsidP="003B6FBF">
      <w:pPr>
        <w:ind w:firstLine="709"/>
        <w:rPr>
          <w:lang w:val="sr-Cyrl-CS" w:eastAsia="sr-Cyrl-CS"/>
        </w:rPr>
      </w:pPr>
      <w:r w:rsidRPr="00411370">
        <w:rPr>
          <w:strike/>
          <w:lang w:val="sr-Cyrl-CS" w:eastAsia="sr-Cyrl-CS"/>
        </w:rPr>
        <w:t xml:space="preserve">На несагоревајући дуван плаћа се акциза по килограму дуванске смесе, а у износу </w:t>
      </w:r>
      <w:r w:rsidRPr="002A552C">
        <w:rPr>
          <w:strike/>
          <w:lang w:val="sr-Cyrl-CS" w:eastAsia="sr-Cyrl-CS"/>
        </w:rPr>
        <w:t xml:space="preserve">од </w:t>
      </w:r>
      <w:r w:rsidRPr="00411370">
        <w:rPr>
          <w:strike/>
          <w:lang w:val="sr-Cyrl-CS" w:eastAsia="sr-Cyrl-CS"/>
        </w:rPr>
        <w:t>40%</w:t>
      </w:r>
      <w:r w:rsidRPr="00411370">
        <w:rPr>
          <w:strike/>
          <w:color w:val="FF0000"/>
          <w:lang w:val="sr-Cyrl-CS" w:eastAsia="sr-Cyrl-CS"/>
        </w:rPr>
        <w:t xml:space="preserve"> </w:t>
      </w:r>
      <w:r w:rsidRPr="00411370">
        <w:rPr>
          <w:strike/>
          <w:lang w:val="sr-Cyrl-CS" w:eastAsia="sr-Cyrl-CS"/>
        </w:rPr>
        <w:t>минималне</w:t>
      </w:r>
      <w:r w:rsidRPr="00411370">
        <w:rPr>
          <w:strike/>
          <w:color w:val="FF0000"/>
          <w:lang w:val="sr-Cyrl-CS" w:eastAsia="sr-Cyrl-CS"/>
        </w:rPr>
        <w:t xml:space="preserve"> </w:t>
      </w:r>
      <w:r w:rsidRPr="00411370">
        <w:rPr>
          <w:strike/>
          <w:lang w:val="sr-Cyrl-CS" w:eastAsia="sr-Cyrl-CS"/>
        </w:rPr>
        <w:t>акцизе на 1.000 комада цигарета утврђене за категорију просечне пондерисане малопродајне цене цигарета</w:t>
      </w:r>
      <w:r w:rsidRPr="00451285">
        <w:rPr>
          <w:lang w:val="sr-Cyrl-CS" w:eastAsia="sr-Cyrl-CS"/>
        </w:rPr>
        <w:t>.</w:t>
      </w:r>
    </w:p>
    <w:p w14:paraId="102A58D2" w14:textId="77777777" w:rsidR="003B6FBF" w:rsidRDefault="003B6FBF" w:rsidP="003B6FBF">
      <w:pPr>
        <w:ind w:firstLine="709"/>
        <w:rPr>
          <w:lang w:val="sr-Cyrl-CS" w:eastAsia="sr-Cyrl-CS"/>
        </w:rPr>
      </w:pPr>
      <w:r>
        <w:rPr>
          <w:lang w:val="sr-Cyrl-CS" w:eastAsia="sr-Cyrl-CS"/>
        </w:rPr>
        <w:t>Н</w:t>
      </w:r>
      <w:r w:rsidRPr="00451285">
        <w:rPr>
          <w:lang w:val="sr-Cyrl-CS" w:eastAsia="sr-Cyrl-CS"/>
        </w:rPr>
        <w:t>А НЕСАГОРЕВАЈУЋИ ДУВАН ПЛАЋА СЕ АКЦИЗА ПО КИЛОГРАМУ ДУВАНСКЕ СМЕСЕ</w:t>
      </w:r>
      <w:r>
        <w:rPr>
          <w:lang w:val="sr-Cyrl-CS" w:eastAsia="sr-Cyrl-CS"/>
        </w:rPr>
        <w:t xml:space="preserve">, </w:t>
      </w:r>
      <w:r>
        <w:rPr>
          <w:lang w:eastAsia="sr-Cyrl-CS"/>
        </w:rPr>
        <w:t xml:space="preserve">A </w:t>
      </w:r>
      <w:r>
        <w:rPr>
          <w:lang w:val="sr-Cyrl-RS" w:eastAsia="sr-Cyrl-CS"/>
        </w:rPr>
        <w:t>У ИЗНОСУ ОД</w:t>
      </w:r>
      <w:r>
        <w:rPr>
          <w:lang w:val="sr-Cyrl-CS" w:eastAsia="sr-Cyrl-CS"/>
        </w:rPr>
        <w:t>:</w:t>
      </w:r>
    </w:p>
    <w:p w14:paraId="439E2470" w14:textId="77777777" w:rsidR="003B6FBF" w:rsidRPr="00451285" w:rsidRDefault="003B6FBF" w:rsidP="003B6FBF">
      <w:pPr>
        <w:ind w:firstLine="709"/>
        <w:rPr>
          <w:lang w:val="sr-Cyrl-CS" w:eastAsia="sr-Cyrl-CS"/>
        </w:rPr>
      </w:pPr>
      <w:r w:rsidRPr="00451285">
        <w:rPr>
          <w:lang w:val="sr-Cyrl-CS" w:eastAsia="sr-Cyrl-CS"/>
        </w:rPr>
        <w:t xml:space="preserve">- </w:t>
      </w:r>
      <w:r>
        <w:rPr>
          <w:lang w:val="sr-Cyrl-CS" w:eastAsia="sr-Cyrl-CS"/>
        </w:rPr>
        <w:t>60</w:t>
      </w:r>
      <w:r w:rsidRPr="00451285">
        <w:rPr>
          <w:lang w:val="sr-Cyrl-CS" w:eastAsia="sr-Cyrl-CS"/>
        </w:rPr>
        <w:t>% МИНИМАЛНЕ АКЦИЗЕ НА 1.000 КОМАДА ЦИГАРЕТА УТВРЂЕНЕ ЗА КАТЕГОРИЈУ ПРОСЕЧНЕ ПОНДЕРИСАНЕ МАЛОПРОДАЈНЕ ЦЕНЕ ЦИГАРЕТА, У ПЕРИОДУ ОД 1. ЈАНУАРА ДО 31. ДЕЦЕМБРА 20</w:t>
      </w:r>
      <w:r>
        <w:rPr>
          <w:lang w:val="sr-Cyrl-CS" w:eastAsia="sr-Cyrl-CS"/>
        </w:rPr>
        <w:t>2</w:t>
      </w:r>
      <w:r w:rsidRPr="00451285">
        <w:rPr>
          <w:lang w:val="sr-Cyrl-CS" w:eastAsia="sr-Cyrl-CS"/>
        </w:rPr>
        <w:t>1. ГОДИНЕ;</w:t>
      </w:r>
    </w:p>
    <w:p w14:paraId="24E8C6B7" w14:textId="77777777" w:rsidR="003B6FBF" w:rsidRPr="00451285" w:rsidRDefault="003B6FBF" w:rsidP="003B6FBF">
      <w:pPr>
        <w:ind w:firstLine="709"/>
        <w:rPr>
          <w:lang w:val="sr-Cyrl-CS" w:eastAsia="sr-Cyrl-CS"/>
        </w:rPr>
      </w:pPr>
      <w:r w:rsidRPr="00451285">
        <w:rPr>
          <w:lang w:val="sr-Cyrl-CS" w:eastAsia="sr-Cyrl-CS"/>
        </w:rPr>
        <w:t xml:space="preserve">- </w:t>
      </w:r>
      <w:r>
        <w:rPr>
          <w:lang w:val="sr-Cyrl-CS" w:eastAsia="sr-Cyrl-CS"/>
        </w:rPr>
        <w:t>7</w:t>
      </w:r>
      <w:r w:rsidRPr="00451285">
        <w:rPr>
          <w:lang w:val="sr-Cyrl-CS" w:eastAsia="sr-Cyrl-CS"/>
        </w:rPr>
        <w:t>0% МИНИМАЛНЕ АКЦИЗЕ НА 1.000 КОМАДА ЦИГАРЕТА УТВРЂЕНЕ ЗА КАТЕГОРИЈУ ПРОСЕЧНЕ ПОНДЕРИСАНЕ МАЛОПРОДАЈНЕ ЦЕНЕ ЦИГАРЕТА, У ПЕРИОДУ ОД 1. ЈАНУАРА ДО 31. ДЕЦЕМБРА 20</w:t>
      </w:r>
      <w:r>
        <w:rPr>
          <w:lang w:val="sr-Cyrl-CS" w:eastAsia="sr-Cyrl-CS"/>
        </w:rPr>
        <w:t>22</w:t>
      </w:r>
      <w:r w:rsidRPr="00451285">
        <w:rPr>
          <w:lang w:val="sr-Cyrl-CS" w:eastAsia="sr-Cyrl-CS"/>
        </w:rPr>
        <w:t>. ГОДИНЕ;</w:t>
      </w:r>
    </w:p>
    <w:p w14:paraId="111C0EC9" w14:textId="77777777" w:rsidR="003B6FBF" w:rsidRDefault="003B6FBF" w:rsidP="003B6FBF">
      <w:pPr>
        <w:ind w:firstLine="709"/>
        <w:rPr>
          <w:lang w:val="sr-Cyrl-CS" w:eastAsia="sr-Cyrl-CS"/>
        </w:rPr>
      </w:pPr>
      <w:r w:rsidRPr="00451285">
        <w:rPr>
          <w:lang w:val="sr-Cyrl-CS" w:eastAsia="sr-Cyrl-CS"/>
        </w:rPr>
        <w:t xml:space="preserve">- </w:t>
      </w:r>
      <w:r>
        <w:rPr>
          <w:lang w:val="sr-Cyrl-CS" w:eastAsia="sr-Cyrl-CS"/>
        </w:rPr>
        <w:t>80</w:t>
      </w:r>
      <w:r w:rsidRPr="00451285">
        <w:rPr>
          <w:lang w:val="sr-Cyrl-CS" w:eastAsia="sr-Cyrl-CS"/>
        </w:rPr>
        <w:t>% МИНИМАЛНЕ АКЦИЗЕ НА 1.000 КОМАДА ЦИГАРЕТА УТВРЂЕНЕ ЗА КАТЕГОРИЈУ ПРОСЕЧНЕ ПОНДЕРИСАНЕ МАЛОПРОДАЈНЕ ЦЕНЕ ЦИГАРЕТА, У ПЕРИОДУ ОД 1. ЈАНУАРА ДО 31. ДЕЦЕМБРА 20</w:t>
      </w:r>
      <w:r>
        <w:rPr>
          <w:lang w:val="sr-Cyrl-CS" w:eastAsia="sr-Cyrl-CS"/>
        </w:rPr>
        <w:t>23</w:t>
      </w:r>
      <w:r w:rsidRPr="00451285">
        <w:rPr>
          <w:lang w:val="sr-Cyrl-CS" w:eastAsia="sr-Cyrl-CS"/>
        </w:rPr>
        <w:t>. ГОДИНЕ;</w:t>
      </w:r>
    </w:p>
    <w:p w14:paraId="7C6FE040" w14:textId="77777777" w:rsidR="003B6FBF" w:rsidRDefault="003B6FBF" w:rsidP="003B6FBF">
      <w:pPr>
        <w:ind w:firstLine="709"/>
        <w:rPr>
          <w:lang w:val="sr-Cyrl-CS" w:eastAsia="sr-Cyrl-CS"/>
        </w:rPr>
      </w:pPr>
      <w:r>
        <w:rPr>
          <w:lang w:val="sr-Cyrl-CS" w:eastAsia="sr-Cyrl-CS"/>
        </w:rPr>
        <w:t>- 90</w:t>
      </w:r>
      <w:r w:rsidRPr="00451285">
        <w:rPr>
          <w:lang w:val="sr-Cyrl-CS" w:eastAsia="sr-Cyrl-CS"/>
        </w:rPr>
        <w:t>% МИНИМАЛНЕ АКЦИЗЕ НА 1.000 КОМАДА ЦИГАРЕТА УТВРЂЕНЕ ЗА КАТЕГОРИЈУ ПРОСЕЧНЕ ПОНДЕРИСАНЕ МАЛОПРОДАЈНЕ ЦЕНЕ ЦИГАРЕТА, У ПЕРИОДУ ОД 1. ЈАНУАРА ДО 31. ДЕЦЕМБРА 20</w:t>
      </w:r>
      <w:r>
        <w:rPr>
          <w:lang w:val="sr-Cyrl-CS" w:eastAsia="sr-Cyrl-CS"/>
        </w:rPr>
        <w:t>24</w:t>
      </w:r>
      <w:r w:rsidRPr="00451285">
        <w:rPr>
          <w:lang w:val="sr-Cyrl-CS" w:eastAsia="sr-Cyrl-CS"/>
        </w:rPr>
        <w:t>. ГОДИНЕ;</w:t>
      </w:r>
    </w:p>
    <w:p w14:paraId="6AFAF008" w14:textId="77777777" w:rsidR="003B6FBF" w:rsidRPr="00411370" w:rsidRDefault="003B6FBF" w:rsidP="003B6FBF">
      <w:pPr>
        <w:ind w:firstLine="709"/>
        <w:rPr>
          <w:bCs/>
          <w:lang w:val="sr-Cyrl-CS"/>
        </w:rPr>
      </w:pPr>
      <w:r>
        <w:rPr>
          <w:lang w:val="sr-Cyrl-CS" w:eastAsia="sr-Cyrl-CS"/>
        </w:rPr>
        <w:t>- 100</w:t>
      </w:r>
      <w:r w:rsidRPr="00451285">
        <w:rPr>
          <w:lang w:val="sr-Cyrl-CS" w:eastAsia="sr-Cyrl-CS"/>
        </w:rPr>
        <w:t>% МИНИМАЛНЕ АКЦИЗЕ НА 1.000 КОМАДА ЦИГАРЕТА УТВРЂЕНЕ ЗА КАТЕГОРИЈУ ПРОСЕЧНЕ ПОНДЕРИСАНЕ МАЛОПРОДАЈНЕ ЦЕНЕ ЦИГАРЕТА, ОД 1. ЈАНУАРА 20</w:t>
      </w:r>
      <w:r>
        <w:rPr>
          <w:lang w:val="sr-Cyrl-CS" w:eastAsia="sr-Cyrl-CS"/>
        </w:rPr>
        <w:t>25</w:t>
      </w:r>
      <w:r w:rsidRPr="00451285">
        <w:rPr>
          <w:lang w:val="sr-Cyrl-CS" w:eastAsia="sr-Cyrl-CS"/>
        </w:rPr>
        <w:t>. ГОДИНЕ</w:t>
      </w:r>
      <w:r>
        <w:rPr>
          <w:lang w:val="sr-Cyrl-CS" w:eastAsia="sr-Cyrl-CS"/>
        </w:rPr>
        <w:t>.</w:t>
      </w:r>
    </w:p>
    <w:p w14:paraId="37D75B9E" w14:textId="77777777" w:rsidR="003B6FBF" w:rsidRPr="00451285" w:rsidRDefault="003B6FBF" w:rsidP="003B6FBF">
      <w:pPr>
        <w:ind w:firstLine="709"/>
        <w:rPr>
          <w:lang w:val="sr-Cyrl-CS" w:eastAsia="sr-Cyrl-CS"/>
        </w:rPr>
      </w:pPr>
      <w:r w:rsidRPr="00451285">
        <w:rPr>
          <w:lang w:val="sr-Cyrl-CS" w:eastAsia="sr-Cyrl-CS"/>
        </w:rPr>
        <w:t>Влада ће уредити начин и поступак утврђивања износа просечне пондерисане малопродајне цене цигарета, дувана за пушење и осталих дув</w:t>
      </w:r>
      <w:r>
        <w:rPr>
          <w:lang w:val="sr-Cyrl-CS" w:eastAsia="sr-Cyrl-CS"/>
        </w:rPr>
        <w:t>анских прерађевина у смислу ст. 7. до 10</w:t>
      </w:r>
      <w:r w:rsidRPr="00451285">
        <w:rPr>
          <w:lang w:val="sr-Cyrl-CS" w:eastAsia="sr-Cyrl-CS"/>
        </w:rPr>
        <w:t xml:space="preserve">. овог члана. </w:t>
      </w:r>
    </w:p>
    <w:p w14:paraId="5BE287DA" w14:textId="7C8C4E53" w:rsidR="003B6FBF" w:rsidRDefault="003B6FBF" w:rsidP="003B6FBF">
      <w:pPr>
        <w:ind w:firstLine="709"/>
        <w:rPr>
          <w:lang w:val="sr-Cyrl-CS"/>
        </w:rPr>
      </w:pPr>
      <w:r w:rsidRPr="00451285">
        <w:rPr>
          <w:lang w:val="sr-Cyrl-CS" w:eastAsia="sr-Cyrl-CS"/>
        </w:rPr>
        <w:lastRenderedPageBreak/>
        <w:t>Износ просечне пондерисане малопродајне ц</w:t>
      </w:r>
      <w:r>
        <w:rPr>
          <w:lang w:val="sr-Cyrl-CS" w:eastAsia="sr-Cyrl-CS"/>
        </w:rPr>
        <w:t>ене и износ минималне акцизе из ст. 5. и 9</w:t>
      </w:r>
      <w:r w:rsidRPr="00451285">
        <w:rPr>
          <w:lang w:val="sr-Cyrl-CS" w:eastAsia="sr-Cyrl-CS"/>
        </w:rPr>
        <w:t xml:space="preserve">. овог члана примењиваће се од наредног дана од дана објављивања у </w:t>
      </w:r>
      <w:r w:rsidRPr="00451285">
        <w:rPr>
          <w:bCs/>
          <w:lang w:val="sr-Cyrl-CS"/>
        </w:rPr>
        <w:t>„</w:t>
      </w:r>
      <w:r w:rsidRPr="00451285">
        <w:rPr>
          <w:lang w:val="sr-Cyrl-CS" w:eastAsia="sr-Cyrl-CS"/>
        </w:rPr>
        <w:t>Службеном гласнику Републике Србије</w:t>
      </w:r>
      <w:r w:rsidRPr="00451285">
        <w:rPr>
          <w:bCs/>
          <w:lang w:val="sr-Cyrl-CS"/>
        </w:rPr>
        <w:t>”</w:t>
      </w:r>
      <w:r w:rsidRPr="00451285">
        <w:rPr>
          <w:lang w:val="sr-Cyrl-CS"/>
        </w:rPr>
        <w:t>.</w:t>
      </w:r>
    </w:p>
    <w:p w14:paraId="2DA5C9A7" w14:textId="77777777" w:rsidR="000D70AB" w:rsidRDefault="000D70AB" w:rsidP="003B6FBF">
      <w:pPr>
        <w:ind w:firstLine="709"/>
        <w:rPr>
          <w:lang w:val="sr-Cyrl-CS"/>
        </w:rPr>
      </w:pPr>
    </w:p>
    <w:p w14:paraId="4AA0213F" w14:textId="717CAE7E" w:rsidR="003B6FBF" w:rsidRPr="00CD67A4" w:rsidRDefault="003B6FBF" w:rsidP="00E63C49">
      <w:pPr>
        <w:tabs>
          <w:tab w:val="left" w:pos="1440"/>
        </w:tabs>
        <w:jc w:val="center"/>
        <w:rPr>
          <w:strike/>
          <w:lang w:val="ru-RU"/>
        </w:rPr>
      </w:pPr>
      <w:bookmarkStart w:id="1" w:name="_Hlk55849932"/>
      <w:r w:rsidRPr="00CD67A4">
        <w:rPr>
          <w:strike/>
          <w:lang w:val="ru-RU"/>
        </w:rPr>
        <w:t>Члан 14а</w:t>
      </w:r>
    </w:p>
    <w:bookmarkEnd w:id="1"/>
    <w:p w14:paraId="7C2859B5" w14:textId="77777777" w:rsidR="003B6FBF" w:rsidRPr="00C907EB" w:rsidRDefault="003B6FBF" w:rsidP="003B6FBF">
      <w:pPr>
        <w:ind w:firstLine="709"/>
        <w:rPr>
          <w:strike/>
        </w:rPr>
      </w:pPr>
      <w:r w:rsidRPr="00C907EB">
        <w:rPr>
          <w:strike/>
          <w:lang w:val="ru-RU"/>
        </w:rPr>
        <w:t xml:space="preserve">Течностима за пуњење електронских цигарета, у смислу овог закона, сматрају се производи из тарифне ознаке номенклатуре ЦТ </w:t>
      </w:r>
      <w:r w:rsidRPr="00C907EB">
        <w:rPr>
          <w:strike/>
          <w:lang w:val="sr-Cyrl-RS"/>
        </w:rPr>
        <w:t>38</w:t>
      </w:r>
      <w:r w:rsidRPr="00C907EB">
        <w:rPr>
          <w:strike/>
        </w:rPr>
        <w:t>2</w:t>
      </w:r>
      <w:r w:rsidRPr="00C907EB">
        <w:rPr>
          <w:strike/>
          <w:lang w:val="sr-Cyrl-RS"/>
        </w:rPr>
        <w:t>4 99 56 00</w:t>
      </w:r>
      <w:r w:rsidRPr="00C907EB">
        <w:rPr>
          <w:strike/>
        </w:rPr>
        <w:t xml:space="preserve"> </w:t>
      </w:r>
      <w:r w:rsidRPr="00C907EB">
        <w:rPr>
          <w:strike/>
          <w:lang w:val="sr-Cyrl-RS"/>
        </w:rPr>
        <w:t>и 3</w:t>
      </w:r>
      <w:r w:rsidRPr="00C907EB">
        <w:rPr>
          <w:strike/>
        </w:rPr>
        <w:t>82</w:t>
      </w:r>
      <w:r w:rsidRPr="00C907EB">
        <w:rPr>
          <w:strike/>
          <w:lang w:val="sr-Cyrl-RS"/>
        </w:rPr>
        <w:t xml:space="preserve">4 99 57 00, </w:t>
      </w:r>
      <w:r w:rsidRPr="00C907EB">
        <w:rPr>
          <w:strike/>
        </w:rPr>
        <w:t>који приликом коришћења електронске цигарете на предвиђени начин стварају пару за удисање</w:t>
      </w:r>
      <w:r w:rsidRPr="00C907EB">
        <w:rPr>
          <w:strike/>
          <w:lang w:val="sr-Cyrl-RS"/>
        </w:rPr>
        <w:t>,</w:t>
      </w:r>
      <w:r w:rsidRPr="00C907EB">
        <w:rPr>
          <w:strike/>
          <w:lang w:val="ru-RU"/>
        </w:rPr>
        <w:t xml:space="preserve"> као и течности за пуњење електронских цигарета садржане у другим производима који се сврставају у тарифну ознаку номенклатуре ЦТ </w:t>
      </w:r>
      <w:r w:rsidRPr="00C907EB">
        <w:rPr>
          <w:strike/>
          <w:lang w:val="sr-Cyrl-RS"/>
        </w:rPr>
        <w:t>8543 70 70 00</w:t>
      </w:r>
      <w:r w:rsidRPr="00C907EB">
        <w:rPr>
          <w:strike/>
        </w:rPr>
        <w:t>.</w:t>
      </w:r>
    </w:p>
    <w:p w14:paraId="49708C62" w14:textId="18D0E361" w:rsidR="000D70AB" w:rsidRDefault="003B6FBF" w:rsidP="000D70AB">
      <w:pPr>
        <w:tabs>
          <w:tab w:val="left" w:pos="900"/>
        </w:tabs>
        <w:ind w:firstLine="709"/>
        <w:rPr>
          <w:strike/>
          <w:lang w:val="ru-RU"/>
        </w:rPr>
      </w:pPr>
      <w:r w:rsidRPr="00411370">
        <w:rPr>
          <w:strike/>
          <w:lang w:val="ru-RU"/>
        </w:rPr>
        <w:t>Акциза на течности за пуњење електронских цигарета износи 4,00 динара</w:t>
      </w:r>
      <w:r w:rsidRPr="00411370">
        <w:rPr>
          <w:b/>
          <w:strike/>
          <w:color w:val="FF0000"/>
          <w:lang w:val="ru-RU"/>
        </w:rPr>
        <w:t xml:space="preserve"> </w:t>
      </w:r>
      <w:r w:rsidRPr="00411370">
        <w:rPr>
          <w:strike/>
          <w:lang w:val="ru-RU"/>
        </w:rPr>
        <w:t>по милилитру.</w:t>
      </w:r>
    </w:p>
    <w:p w14:paraId="6B6CB928" w14:textId="4756AD5B" w:rsidR="00CD67A4" w:rsidRPr="00CD67A4" w:rsidRDefault="00CD67A4" w:rsidP="00CD67A4">
      <w:pPr>
        <w:tabs>
          <w:tab w:val="left" w:pos="900"/>
        </w:tabs>
        <w:jc w:val="center"/>
        <w:rPr>
          <w:lang w:val="ru-RU"/>
        </w:rPr>
      </w:pPr>
      <w:r w:rsidRPr="00CD67A4">
        <w:rPr>
          <w:lang w:val="ru-RU"/>
        </w:rPr>
        <w:t>ЧЛАН 14А</w:t>
      </w:r>
    </w:p>
    <w:p w14:paraId="39FA5F00" w14:textId="15F8073F" w:rsidR="006F002C" w:rsidRPr="00657640" w:rsidRDefault="006F002C" w:rsidP="006F002C">
      <w:pPr>
        <w:ind w:firstLine="720"/>
        <w:rPr>
          <w:bCs/>
          <w:lang w:val="sr-Cyrl-RS"/>
        </w:rPr>
      </w:pPr>
      <w:r w:rsidRPr="00657640">
        <w:rPr>
          <w:bCs/>
          <w:lang w:val="ru-RU"/>
        </w:rPr>
        <w:t xml:space="preserve">ТЕЧНОСТИМА ЗА ПУЊЕЊЕ ЕЛЕКТРОНСКИХ ЦИГАРЕТА, У СМИСЛУ ОВОГ ЗАКОНА, СМАТРАЈУ СЕ </w:t>
      </w:r>
      <w:r w:rsidRPr="00646486">
        <w:rPr>
          <w:bCs/>
          <w:lang w:val="ru-RU"/>
        </w:rPr>
        <w:t>ПР</w:t>
      </w:r>
      <w:r w:rsidRPr="00646486">
        <w:rPr>
          <w:bCs/>
          <w:lang w:val="sr-Cyrl-RS"/>
        </w:rPr>
        <w:t>ОИЗВОДИ</w:t>
      </w:r>
      <w:r>
        <w:rPr>
          <w:b/>
          <w:lang w:val="sr-Cyrl-RS"/>
        </w:rPr>
        <w:t xml:space="preserve"> </w:t>
      </w:r>
      <w:r w:rsidRPr="00657640">
        <w:rPr>
          <w:bCs/>
          <w:lang w:val="sr-Cyrl-RS"/>
        </w:rPr>
        <w:t>ОБУХВАЋЕНИ</w:t>
      </w:r>
      <w:r>
        <w:rPr>
          <w:bCs/>
          <w:lang w:val="ru-RU"/>
        </w:rPr>
        <w:t xml:space="preserve"> ТАРИФН</w:t>
      </w:r>
      <w:r>
        <w:rPr>
          <w:bCs/>
          <w:lang w:val="sr-Cyrl-RS"/>
        </w:rPr>
        <w:t>ИМ</w:t>
      </w:r>
      <w:r>
        <w:rPr>
          <w:bCs/>
          <w:lang w:val="ru-RU"/>
        </w:rPr>
        <w:t xml:space="preserve"> ОЗНАКАМА</w:t>
      </w:r>
      <w:r w:rsidRPr="00657640">
        <w:rPr>
          <w:bCs/>
          <w:lang w:val="ru-RU"/>
        </w:rPr>
        <w:t xml:space="preserve"> НОМЕНКЛАТУРЕ ЦТ </w:t>
      </w:r>
      <w:r w:rsidRPr="00657640">
        <w:rPr>
          <w:bCs/>
          <w:lang w:val="sr-Cyrl-RS"/>
        </w:rPr>
        <w:t>38</w:t>
      </w:r>
      <w:r w:rsidRPr="00657640">
        <w:rPr>
          <w:bCs/>
        </w:rPr>
        <w:t>2</w:t>
      </w:r>
      <w:r w:rsidRPr="00657640">
        <w:rPr>
          <w:bCs/>
          <w:lang w:val="sr-Cyrl-RS"/>
        </w:rPr>
        <w:t>4 99 56 00</w:t>
      </w:r>
      <w:r w:rsidRPr="00657640">
        <w:rPr>
          <w:bCs/>
        </w:rPr>
        <w:t xml:space="preserve"> </w:t>
      </w:r>
      <w:r w:rsidRPr="00657640">
        <w:rPr>
          <w:bCs/>
          <w:lang w:val="sr-Cyrl-RS"/>
        </w:rPr>
        <w:t>И 3</w:t>
      </w:r>
      <w:r w:rsidRPr="00657640">
        <w:rPr>
          <w:bCs/>
        </w:rPr>
        <w:t>82</w:t>
      </w:r>
      <w:r w:rsidRPr="00657640">
        <w:rPr>
          <w:bCs/>
          <w:lang w:val="sr-Cyrl-RS"/>
        </w:rPr>
        <w:t xml:space="preserve">4 99 57 00, </w:t>
      </w:r>
      <w:r w:rsidRPr="00657640">
        <w:rPr>
          <w:bCs/>
        </w:rPr>
        <w:t>КОЈИ ПРИЛИКОМ КОРИШЋЕЊА ЕЛЕКТРОНСКЕ ЦИГАРЕТЕ НА ПРЕДВИЂЕНИ НАЧИН СТВАРАЈУ ПАРУ ЗА УДИСАЊЕ</w:t>
      </w:r>
      <w:r w:rsidRPr="00657640">
        <w:rPr>
          <w:bCs/>
          <w:lang w:val="sr-Cyrl-RS"/>
        </w:rPr>
        <w:t>,</w:t>
      </w:r>
      <w:r w:rsidRPr="00657640">
        <w:rPr>
          <w:bCs/>
          <w:lang w:val="ru-RU"/>
        </w:rPr>
        <w:t xml:space="preserve"> КАО И ТЕЧНОСТИ ЗА ПУЊЕЊЕ ЕЛЕКТРОНСКИХ ЦИГАРЕТА САДРЖАНЕ У ЕЛЕКТРОНСКОЈ ЦИГАРЕТИ </w:t>
      </w:r>
      <w:bookmarkStart w:id="2" w:name="_Hlk55848700"/>
      <w:r w:rsidRPr="00657640">
        <w:rPr>
          <w:bCs/>
          <w:lang w:val="ru-RU"/>
        </w:rPr>
        <w:t xml:space="preserve">ИЗ ТАРИФНЕ ОЗНАКЕ НОМЕНКЛАТУРЕ ЦТ </w:t>
      </w:r>
      <w:bookmarkEnd w:id="2"/>
      <w:r w:rsidRPr="00657640">
        <w:rPr>
          <w:bCs/>
          <w:lang w:val="sr-Cyrl-RS"/>
        </w:rPr>
        <w:t xml:space="preserve">8543 70 70 00 ИЛИ У ДЕЛОВИМА ЕЛЕКТРОНСКЕ ЦИГАРЕТЕ </w:t>
      </w:r>
      <w:r w:rsidRPr="00657640">
        <w:rPr>
          <w:bCs/>
          <w:lang w:val="ru-RU"/>
        </w:rPr>
        <w:t xml:space="preserve">ИЗ ТАРИФНЕ ОЗНАКЕ НОМЕНКЛАТУРЕ ЦТ </w:t>
      </w:r>
      <w:r w:rsidRPr="00657640">
        <w:rPr>
          <w:bCs/>
          <w:lang w:val="sr-Cyrl-RS"/>
        </w:rPr>
        <w:t>8543 90 00 00.</w:t>
      </w:r>
    </w:p>
    <w:p w14:paraId="163275D3" w14:textId="77777777" w:rsidR="003B6FBF" w:rsidRPr="00411370" w:rsidRDefault="003B6FBF" w:rsidP="003B6FBF">
      <w:pPr>
        <w:tabs>
          <w:tab w:val="left" w:pos="1440"/>
        </w:tabs>
        <w:ind w:firstLine="709"/>
        <w:rPr>
          <w:lang w:val="ru-RU"/>
        </w:rPr>
      </w:pPr>
      <w:r w:rsidRPr="00411370">
        <w:rPr>
          <w:lang w:val="ru-RU"/>
        </w:rPr>
        <w:t>АКЦИЗА НА ТЕЧНОСТИ ЗА ПУЊЕЊЕ ЕЛЕКТРОНСКИХ ЦИГАРЕТА ПЛАЋА СЕ ПО МИЛИЛИТРУ</w:t>
      </w:r>
      <w:r>
        <w:t xml:space="preserve"> </w:t>
      </w:r>
      <w:r w:rsidRPr="006467F6">
        <w:rPr>
          <w:lang w:val="ru-RU"/>
        </w:rPr>
        <w:t>ТЕЧНОСТИ</w:t>
      </w:r>
      <w:r w:rsidRPr="00411370">
        <w:rPr>
          <w:lang w:val="ru-RU"/>
        </w:rPr>
        <w:t>, И ТО:</w:t>
      </w:r>
    </w:p>
    <w:p w14:paraId="28DEE2A4" w14:textId="77777777" w:rsidR="003B6FBF" w:rsidRPr="00411370" w:rsidRDefault="003B6FBF" w:rsidP="003B6FBF">
      <w:pPr>
        <w:tabs>
          <w:tab w:val="left" w:pos="1440"/>
        </w:tabs>
        <w:ind w:firstLine="709"/>
        <w:rPr>
          <w:bCs/>
          <w:lang w:val="sr-Cyrl-CS"/>
        </w:rPr>
      </w:pPr>
      <w:r w:rsidRPr="00411370">
        <w:rPr>
          <w:bCs/>
          <w:lang w:val="sr-Cyrl-CS"/>
        </w:rPr>
        <w:t>1) У ПЕРИОДУ ОД 1. ЈАНУАРА ДО 31. ДЕЦЕМБРА 2021. ГОДИНЕ У ИЗНОСУ ОД 6,00 ДИН/</w:t>
      </w:r>
      <w:r w:rsidRPr="00411370">
        <w:rPr>
          <w:bCs/>
          <w:lang w:val="sr-Latn-RS"/>
        </w:rPr>
        <w:t>ML</w:t>
      </w:r>
      <w:r w:rsidRPr="00411370">
        <w:rPr>
          <w:bCs/>
          <w:lang w:val="sr-Cyrl-CS"/>
        </w:rPr>
        <w:t xml:space="preserve">; </w:t>
      </w:r>
    </w:p>
    <w:p w14:paraId="09A96FE5" w14:textId="77777777" w:rsidR="003B6FBF" w:rsidRPr="00411370" w:rsidRDefault="003B6FBF" w:rsidP="003B6FBF">
      <w:pPr>
        <w:tabs>
          <w:tab w:val="left" w:pos="1440"/>
        </w:tabs>
        <w:ind w:firstLine="709"/>
        <w:rPr>
          <w:bCs/>
          <w:lang w:val="sr-Cyrl-CS"/>
        </w:rPr>
      </w:pPr>
      <w:r w:rsidRPr="00411370">
        <w:rPr>
          <w:bCs/>
          <w:lang w:val="sr-Cyrl-CS"/>
        </w:rPr>
        <w:t xml:space="preserve">2) У ПЕРИОДУ ОД 1. ЈАНУАРА ДО 31. ДЕЦЕМБРА 2022. ГОДИНЕ У ИЗНОСУ ОД </w:t>
      </w:r>
      <w:r w:rsidRPr="00411370">
        <w:rPr>
          <w:bCs/>
          <w:lang w:val="sr-Latn-RS"/>
        </w:rPr>
        <w:t>7</w:t>
      </w:r>
      <w:r w:rsidRPr="00411370">
        <w:rPr>
          <w:bCs/>
          <w:lang w:val="sr-Cyrl-CS"/>
        </w:rPr>
        <w:t>,00 ДИН/</w:t>
      </w:r>
      <w:r w:rsidRPr="00411370">
        <w:rPr>
          <w:bCs/>
          <w:lang w:val="sr-Latn-RS"/>
        </w:rPr>
        <w:t>ML</w:t>
      </w:r>
      <w:r w:rsidRPr="00411370">
        <w:rPr>
          <w:bCs/>
          <w:lang w:val="sr-Cyrl-CS"/>
        </w:rPr>
        <w:t>;</w:t>
      </w:r>
    </w:p>
    <w:p w14:paraId="44364E27" w14:textId="77777777" w:rsidR="003B6FBF" w:rsidRPr="00411370" w:rsidRDefault="003B6FBF" w:rsidP="003B6FBF">
      <w:pPr>
        <w:tabs>
          <w:tab w:val="left" w:pos="1440"/>
        </w:tabs>
        <w:ind w:firstLine="709"/>
        <w:rPr>
          <w:bCs/>
          <w:lang w:val="sr-Cyrl-CS"/>
        </w:rPr>
      </w:pPr>
      <w:r w:rsidRPr="00411370">
        <w:rPr>
          <w:bCs/>
          <w:lang w:val="sr-Cyrl-CS"/>
        </w:rPr>
        <w:t xml:space="preserve">3) У ПЕРИОДУ ОД 1. ЈАНУАРА ДО 31. ДЕЦЕМБРА 2023. ГОДИНЕ У ИЗНОСУ ОД </w:t>
      </w:r>
      <w:r w:rsidRPr="00411370">
        <w:rPr>
          <w:bCs/>
          <w:lang w:val="sr-Latn-RS"/>
        </w:rPr>
        <w:t>8</w:t>
      </w:r>
      <w:r w:rsidRPr="00411370">
        <w:rPr>
          <w:bCs/>
          <w:lang w:val="sr-Cyrl-CS"/>
        </w:rPr>
        <w:t>,00 ДИН/</w:t>
      </w:r>
      <w:r w:rsidRPr="00411370">
        <w:rPr>
          <w:bCs/>
          <w:lang w:val="sr-Latn-RS"/>
        </w:rPr>
        <w:t>ML</w:t>
      </w:r>
      <w:r w:rsidRPr="00411370">
        <w:rPr>
          <w:bCs/>
          <w:lang w:val="sr-Cyrl-CS"/>
        </w:rPr>
        <w:t>;</w:t>
      </w:r>
    </w:p>
    <w:p w14:paraId="7260FD37" w14:textId="77777777" w:rsidR="003B6FBF" w:rsidRPr="00411370" w:rsidRDefault="003B6FBF" w:rsidP="003B6FBF">
      <w:pPr>
        <w:tabs>
          <w:tab w:val="left" w:pos="1440"/>
        </w:tabs>
        <w:ind w:firstLine="709"/>
        <w:rPr>
          <w:bCs/>
          <w:lang w:val="sr-Cyrl-CS"/>
        </w:rPr>
      </w:pPr>
      <w:r>
        <w:rPr>
          <w:bCs/>
          <w:lang w:val="sr-Cyrl-CS"/>
        </w:rPr>
        <w:t>4</w:t>
      </w:r>
      <w:r w:rsidRPr="00411370">
        <w:rPr>
          <w:bCs/>
          <w:lang w:val="sr-Cyrl-CS"/>
        </w:rPr>
        <w:t xml:space="preserve">) У ПЕРИОДУ ОД 1. ЈАНУАРА ДО 31. ДЕЦЕМБРА 2024. ГОДИНЕ У ИЗНОСУ ОД </w:t>
      </w:r>
      <w:r w:rsidRPr="00411370">
        <w:rPr>
          <w:bCs/>
          <w:lang w:val="sr-Latn-RS"/>
        </w:rPr>
        <w:t>9</w:t>
      </w:r>
      <w:r w:rsidRPr="00411370">
        <w:rPr>
          <w:bCs/>
          <w:lang w:val="sr-Cyrl-CS"/>
        </w:rPr>
        <w:t>,00 ДИН/</w:t>
      </w:r>
      <w:r w:rsidRPr="00411370">
        <w:rPr>
          <w:bCs/>
          <w:lang w:val="sr-Latn-RS"/>
        </w:rPr>
        <w:t>ML</w:t>
      </w:r>
      <w:r w:rsidRPr="00411370">
        <w:rPr>
          <w:bCs/>
          <w:lang w:val="sr-Cyrl-CS"/>
        </w:rPr>
        <w:t>;</w:t>
      </w:r>
    </w:p>
    <w:p w14:paraId="3712962F" w14:textId="5B574F17" w:rsidR="003B6FBF" w:rsidRDefault="003B6FBF" w:rsidP="008B318D">
      <w:pPr>
        <w:tabs>
          <w:tab w:val="left" w:pos="1440"/>
        </w:tabs>
        <w:ind w:firstLine="709"/>
        <w:rPr>
          <w:bCs/>
          <w:lang w:val="sr-Cyrl-CS"/>
        </w:rPr>
      </w:pPr>
      <w:r>
        <w:rPr>
          <w:bCs/>
          <w:lang w:val="sr-Cyrl-CS"/>
        </w:rPr>
        <w:t>5</w:t>
      </w:r>
      <w:r w:rsidRPr="00411370">
        <w:rPr>
          <w:bCs/>
          <w:lang w:val="sr-Cyrl-CS"/>
        </w:rPr>
        <w:t xml:space="preserve">) ОД 1. ЈАНУАРА 2025. ГОДИНЕ У ИЗНОСУ ОД </w:t>
      </w:r>
      <w:r w:rsidRPr="00411370">
        <w:rPr>
          <w:bCs/>
          <w:lang w:val="sr-Latn-RS"/>
        </w:rPr>
        <w:t>1</w:t>
      </w:r>
      <w:r w:rsidRPr="00411370">
        <w:rPr>
          <w:bCs/>
          <w:lang w:val="sr-Cyrl-CS"/>
        </w:rPr>
        <w:t>0,00 ДИН/</w:t>
      </w:r>
      <w:r w:rsidRPr="00411370">
        <w:rPr>
          <w:bCs/>
          <w:lang w:val="sr-Latn-RS"/>
        </w:rPr>
        <w:t>ML</w:t>
      </w:r>
      <w:r w:rsidRPr="00411370">
        <w:rPr>
          <w:bCs/>
          <w:lang w:val="sr-Cyrl-CS"/>
        </w:rPr>
        <w:t>.</w:t>
      </w:r>
    </w:p>
    <w:p w14:paraId="660D7AC0" w14:textId="77777777" w:rsidR="00474933" w:rsidRDefault="00474933" w:rsidP="001F10DC">
      <w:pPr>
        <w:jc w:val="center"/>
        <w:rPr>
          <w:b/>
          <w:lang w:val="sr-Cyrl-RS"/>
        </w:rPr>
      </w:pPr>
    </w:p>
    <w:p w14:paraId="102C029E" w14:textId="77777777" w:rsidR="003B6FBF" w:rsidRPr="006E2367" w:rsidRDefault="003B6FBF" w:rsidP="001F10DC">
      <w:pPr>
        <w:tabs>
          <w:tab w:val="left" w:pos="1440"/>
        </w:tabs>
        <w:jc w:val="center"/>
        <w:rPr>
          <w:lang w:val="ru-RU"/>
        </w:rPr>
      </w:pPr>
      <w:r w:rsidRPr="006E2367">
        <w:rPr>
          <w:lang w:val="ru-RU"/>
        </w:rPr>
        <w:t>Члан 26.</w:t>
      </w:r>
    </w:p>
    <w:p w14:paraId="036D32C8" w14:textId="77777777" w:rsidR="003B6FBF" w:rsidRDefault="003B6FBF" w:rsidP="003B6FBF">
      <w:pPr>
        <w:tabs>
          <w:tab w:val="left" w:pos="1440"/>
        </w:tabs>
        <w:ind w:firstLine="709"/>
        <w:rPr>
          <w:bCs/>
          <w:lang w:val="sr-Cyrl-CS"/>
        </w:rPr>
      </w:pPr>
      <w:r w:rsidRPr="00F70F6B">
        <w:rPr>
          <w:strike/>
          <w:lang w:val="ru-RU"/>
        </w:rPr>
        <w:t>Обвезник ак</w:t>
      </w:r>
      <w:r w:rsidRPr="00F70F6B">
        <w:rPr>
          <w:strike/>
        </w:rPr>
        <w:t>цизе</w:t>
      </w:r>
      <w:r>
        <w:t xml:space="preserve"> </w:t>
      </w:r>
      <w:r w:rsidRPr="00F70F6B">
        <w:rPr>
          <w:lang w:val="ru-RU"/>
        </w:rPr>
        <w:t>ОБВЕЗНИК АК</w:t>
      </w:r>
      <w:r w:rsidRPr="00F70F6B">
        <w:t xml:space="preserve">ЦИЗЕ </w:t>
      </w:r>
      <w:r>
        <w:t xml:space="preserve">– </w:t>
      </w:r>
      <w:r>
        <w:rPr>
          <w:lang w:val="sr-Cyrl-RS"/>
        </w:rPr>
        <w:t xml:space="preserve">ПРОИЗВОЂАЧ АКЦИЗНИХ ПРОИЗВОДА </w:t>
      </w:r>
      <w:r>
        <w:t>дужан је да са стањем на дан</w:t>
      </w:r>
      <w:r w:rsidRPr="00661852">
        <w:rPr>
          <w:lang w:val="ru-RU"/>
        </w:rPr>
        <w:t xml:space="preserve"> </w:t>
      </w:r>
      <w:r w:rsidRPr="005052AD">
        <w:rPr>
          <w:lang w:val="ru-RU"/>
        </w:rPr>
        <w:t xml:space="preserve">31. децембра </w:t>
      </w:r>
      <w:r>
        <w:rPr>
          <w:lang w:val="ru-RU"/>
        </w:rPr>
        <w:t xml:space="preserve">календарске </w:t>
      </w:r>
      <w:r w:rsidRPr="005052AD">
        <w:rPr>
          <w:lang w:val="ru-RU"/>
        </w:rPr>
        <w:t>године</w:t>
      </w:r>
      <w:r>
        <w:t xml:space="preserve"> </w:t>
      </w:r>
      <w:r>
        <w:rPr>
          <w:lang w:val="ru-RU"/>
        </w:rPr>
        <w:t>из</w:t>
      </w:r>
      <w:r w:rsidRPr="005052AD">
        <w:rPr>
          <w:lang w:val="ru-RU"/>
        </w:rPr>
        <w:t>врши попис</w:t>
      </w:r>
      <w:r w:rsidRPr="00661852">
        <w:rPr>
          <w:lang w:val="ru-RU"/>
        </w:rPr>
        <w:t xml:space="preserve"> </w:t>
      </w:r>
      <w:r w:rsidRPr="006E2367">
        <w:rPr>
          <w:lang w:val="ru-RU"/>
        </w:rPr>
        <w:t>затечених</w:t>
      </w:r>
      <w:r w:rsidRPr="005052AD">
        <w:rPr>
          <w:lang w:val="ru-RU"/>
        </w:rPr>
        <w:t xml:space="preserve"> залиха </w:t>
      </w:r>
      <w:r>
        <w:rPr>
          <w:lang w:val="ru-RU"/>
        </w:rPr>
        <w:t xml:space="preserve">акцизних </w:t>
      </w:r>
      <w:r w:rsidRPr="005052AD">
        <w:rPr>
          <w:lang w:val="ru-RU"/>
        </w:rPr>
        <w:t xml:space="preserve">производа </w:t>
      </w:r>
      <w:r>
        <w:rPr>
          <w:lang w:val="ru-RU"/>
        </w:rPr>
        <w:t xml:space="preserve">у свим складиштима, укључујући и акцизна складишта, </w:t>
      </w:r>
      <w:r w:rsidRPr="005052AD">
        <w:rPr>
          <w:lang w:val="ru-RU"/>
        </w:rPr>
        <w:t>посебно по свакој врсти акцизног производа</w:t>
      </w:r>
      <w:r>
        <w:rPr>
          <w:lang w:val="ru-RU"/>
        </w:rPr>
        <w:t xml:space="preserve"> и да пописне листе достави надлежној организационој јединици Пореске управе најкасније 31. јануара наредне године.</w:t>
      </w:r>
    </w:p>
    <w:p w14:paraId="0F41CBCC" w14:textId="77777777" w:rsidR="003B6FBF" w:rsidRDefault="003B6FBF" w:rsidP="003B6FBF">
      <w:pPr>
        <w:tabs>
          <w:tab w:val="left" w:pos="1440"/>
        </w:tabs>
        <w:ind w:firstLine="709"/>
        <w:rPr>
          <w:bCs/>
          <w:lang w:val="sr-Cyrl-CS"/>
        </w:rPr>
      </w:pPr>
    </w:p>
    <w:p w14:paraId="70BA79E0" w14:textId="77777777" w:rsidR="003B6FBF" w:rsidRPr="006E2367" w:rsidRDefault="003B6FBF" w:rsidP="003B6FBF">
      <w:pPr>
        <w:tabs>
          <w:tab w:val="left" w:pos="1440"/>
        </w:tabs>
        <w:ind w:firstLine="709"/>
        <w:jc w:val="center"/>
        <w:rPr>
          <w:lang w:val="ru-RU"/>
        </w:rPr>
      </w:pPr>
      <w:r w:rsidRPr="006E2367">
        <w:rPr>
          <w:lang w:val="ru-RU"/>
        </w:rPr>
        <w:t>Рефакција акцизе</w:t>
      </w:r>
    </w:p>
    <w:p w14:paraId="3CE28D22" w14:textId="77777777" w:rsidR="003B6FBF" w:rsidRPr="006E2367" w:rsidRDefault="003B6FBF" w:rsidP="003B6FBF">
      <w:pPr>
        <w:tabs>
          <w:tab w:val="left" w:pos="1440"/>
        </w:tabs>
        <w:ind w:firstLine="709"/>
        <w:jc w:val="center"/>
        <w:rPr>
          <w:lang w:val="ru-RU"/>
        </w:rPr>
      </w:pPr>
    </w:p>
    <w:p w14:paraId="5A4D323C" w14:textId="77777777" w:rsidR="003B6FBF" w:rsidRPr="006E2367" w:rsidRDefault="003B6FBF" w:rsidP="003B6FBF">
      <w:pPr>
        <w:tabs>
          <w:tab w:val="left" w:pos="1440"/>
        </w:tabs>
        <w:ind w:firstLine="709"/>
        <w:jc w:val="center"/>
        <w:rPr>
          <w:lang w:val="ru-RU"/>
        </w:rPr>
      </w:pPr>
      <w:r w:rsidRPr="006E2367">
        <w:rPr>
          <w:lang w:val="ru-RU"/>
        </w:rPr>
        <w:t>Члан 39.</w:t>
      </w:r>
    </w:p>
    <w:p w14:paraId="5E8CFC50" w14:textId="77777777" w:rsidR="003B6FBF" w:rsidRDefault="003B6FBF" w:rsidP="003B6FBF">
      <w:pPr>
        <w:tabs>
          <w:tab w:val="left" w:pos="0"/>
        </w:tabs>
        <w:ind w:firstLine="709"/>
        <w:rPr>
          <w:lang w:val="ru-RU"/>
        </w:rPr>
      </w:pPr>
      <w:r w:rsidRPr="006E2367">
        <w:rPr>
          <w:lang w:val="ru-RU"/>
        </w:rPr>
        <w:t>Право на рефакцију плаћене акцизе има лице које је извезло акцизни производ набављен у земљи непосредно од произвођача</w:t>
      </w:r>
      <w:r>
        <w:rPr>
          <w:lang w:val="ru-RU"/>
        </w:rPr>
        <w:t>,</w:t>
      </w:r>
      <w:r w:rsidRPr="00547008">
        <w:rPr>
          <w:lang w:val="sr-Cyrl-CS"/>
        </w:rPr>
        <w:t xml:space="preserve"> </w:t>
      </w:r>
      <w:r w:rsidRPr="00E82D49">
        <w:rPr>
          <w:lang w:val="sr-Cyrl-CS"/>
        </w:rPr>
        <w:t xml:space="preserve">односно </w:t>
      </w:r>
      <w:r w:rsidRPr="00E82D49">
        <w:rPr>
          <w:rStyle w:val="rvts3"/>
          <w:lang w:val="sr-Cyrl-CS"/>
        </w:rPr>
        <w:t>увозника</w:t>
      </w:r>
      <w:r w:rsidRPr="006E2367">
        <w:rPr>
          <w:lang w:val="ru-RU"/>
        </w:rPr>
        <w:t xml:space="preserve"> акцизног производа.</w:t>
      </w:r>
    </w:p>
    <w:p w14:paraId="61B88511" w14:textId="77777777" w:rsidR="003B6FBF" w:rsidRDefault="003B6FBF" w:rsidP="003B6FBF">
      <w:pPr>
        <w:tabs>
          <w:tab w:val="left" w:pos="0"/>
        </w:tabs>
        <w:ind w:firstLine="709"/>
        <w:rPr>
          <w:lang w:val="sr-Cyrl-CS"/>
        </w:rPr>
      </w:pPr>
      <w:r w:rsidRPr="005E279D">
        <w:rPr>
          <w:lang w:val="sr-Cyrl-CS"/>
        </w:rPr>
        <w:lastRenderedPageBreak/>
        <w:t>Право на рефакцију плаћене акцизе има и лице – увозник акцизног производа који је тај производ извез</w:t>
      </w:r>
      <w:r>
        <w:rPr>
          <w:lang w:val="sr-Cyrl-CS"/>
        </w:rPr>
        <w:t>а</w:t>
      </w:r>
      <w:r w:rsidRPr="005E279D">
        <w:rPr>
          <w:lang w:val="sr-Cyrl-CS"/>
        </w:rPr>
        <w:t>о.</w:t>
      </w:r>
    </w:p>
    <w:p w14:paraId="7ED5CE9D" w14:textId="46DDFD84" w:rsidR="003B6FBF" w:rsidRDefault="004F0861" w:rsidP="004F0861">
      <w:pPr>
        <w:ind w:firstLine="709"/>
        <w:rPr>
          <w:lang w:val="ru-RU"/>
        </w:rPr>
      </w:pPr>
      <w:r w:rsidRPr="00C71980">
        <w:rPr>
          <w:lang w:val="ru-RU"/>
        </w:rPr>
        <w:t xml:space="preserve">ПРАВО НА РЕФАКЦИЈУ ПЛАЋЕНЕ АКЦИЗЕ ИМА КУПАЦ ЗАПЛЕЊЕНИХ </w:t>
      </w:r>
      <w:r>
        <w:rPr>
          <w:lang w:val="ru-RU"/>
        </w:rPr>
        <w:t xml:space="preserve">АКЦИЗНИХ ПРОИЗВОДА </w:t>
      </w:r>
      <w:r w:rsidRPr="00C71980">
        <w:rPr>
          <w:lang w:val="ru-RU"/>
        </w:rPr>
        <w:t>КОЈЕ ЈЕ ИЗВЕЗЛО АКЦИЗНИ ПРОИЗВОД НАБАВЉЕН У ЗЕМЉИ ОД ПРАВНОГ ЛИЦА</w:t>
      </w:r>
      <w:r w:rsidRPr="000F46B5">
        <w:rPr>
          <w:lang w:val="ru-RU"/>
        </w:rPr>
        <w:t xml:space="preserve"> </w:t>
      </w:r>
      <w:r>
        <w:rPr>
          <w:lang w:val="ru-RU"/>
        </w:rPr>
        <w:t>ИЗ ЧЛАНА 6. СТАВ 2. ТАЧКА 4) ОВОГ ЗАКОНА</w:t>
      </w:r>
      <w:r w:rsidRPr="00C71980">
        <w:rPr>
          <w:lang w:val="ru-RU"/>
        </w:rPr>
        <w:t xml:space="preserve"> КОЈЕ ЈЕ ОВЛАШЋЕНО ОД СТРАНЕ ДРЖАВНОГ ОРГАНА ЗА ПРОДАЈУ ЗАПЛЕЊЕНИХ АКЦИЗНИХ ПРОИЗВОДА.</w:t>
      </w:r>
    </w:p>
    <w:p w14:paraId="6B645D63" w14:textId="77777777" w:rsidR="003B6FBF" w:rsidRDefault="003B6FBF" w:rsidP="003B6FBF">
      <w:pPr>
        <w:tabs>
          <w:tab w:val="left" w:pos="0"/>
        </w:tabs>
        <w:ind w:firstLine="709"/>
        <w:rPr>
          <w:lang w:val="ru-RU"/>
        </w:rPr>
      </w:pPr>
      <w:r w:rsidRPr="006E2367">
        <w:rPr>
          <w:lang w:val="ru-RU"/>
        </w:rPr>
        <w:t>ПРАВО НА РЕФАКЦИЈУ ПЛАЋЕНЕ АКЦИЗЕ ИМА КУПАЦ АКЦИЗНИХ ПРОИЗВОДА ОДУЗЕТИХ У ПОСТУПКУ КОНТРОЛЕ, ОДНОСНО У ПОСТУПКУ ПРИНУДНЕ НАПЛАТ</w:t>
      </w:r>
      <w:r>
        <w:rPr>
          <w:lang w:val="ru-RU"/>
        </w:rPr>
        <w:t>Е ИЗ ЧЛАНА 6. СТАВ 2. ТАЧКА 5) ОВОГ ЗАКОНА,</w:t>
      </w:r>
      <w:r w:rsidRPr="006E2367">
        <w:rPr>
          <w:lang w:val="ru-RU"/>
        </w:rPr>
        <w:t xml:space="preserve"> КОЈЕ ЈЕ ИЗВЕЗЛО АКЦИЗНИ ПРОИЗВОД НАБАВЉЕН У ЗЕМЉИ</w:t>
      </w:r>
      <w:r w:rsidRPr="00463749">
        <w:rPr>
          <w:lang w:val="ru-RU"/>
        </w:rPr>
        <w:t xml:space="preserve"> </w:t>
      </w:r>
      <w:r>
        <w:rPr>
          <w:lang w:val="ru-RU"/>
        </w:rPr>
        <w:t>ОД СТРАНЕ ДРЖАВНОГ</w:t>
      </w:r>
      <w:r w:rsidRPr="00463749">
        <w:rPr>
          <w:lang w:val="ru-RU"/>
        </w:rPr>
        <w:t xml:space="preserve"> ОРГАН</w:t>
      </w:r>
      <w:r>
        <w:rPr>
          <w:lang w:val="ru-RU"/>
        </w:rPr>
        <w:t>А КОЈИ ПРОДАЈЕ ТЕ АКЦИЗНЕ ПРОИЗВОДЕ.</w:t>
      </w:r>
    </w:p>
    <w:p w14:paraId="045F7EA7" w14:textId="77777777" w:rsidR="003B6FBF" w:rsidRDefault="003B6FBF" w:rsidP="003B6FBF">
      <w:pPr>
        <w:tabs>
          <w:tab w:val="left" w:pos="0"/>
        </w:tabs>
        <w:ind w:firstLine="709"/>
        <w:rPr>
          <w:lang w:val="ru-RU"/>
        </w:rPr>
      </w:pPr>
      <w:r w:rsidRPr="00815EFE">
        <w:rPr>
          <w:lang w:val="ru-RU"/>
        </w:rPr>
        <w:t>ПРАВО НА РЕФАКЦИЈУ ПЛАЋЕНЕ АКЦИЗЕ ИМА КУПАЦ АКЦИЗНИХ ПРОИЗВОДА</w:t>
      </w:r>
      <w:r>
        <w:rPr>
          <w:lang w:val="ru-RU"/>
        </w:rPr>
        <w:t xml:space="preserve">, </w:t>
      </w:r>
      <w:r w:rsidRPr="00815EFE">
        <w:rPr>
          <w:lang w:val="ru-RU"/>
        </w:rPr>
        <w:t>КОЈЕ ЈЕ ИЗВЕЗЛО АКЦИЗНИ ПРОИЗВОД НАБАВЉЕН У ЗЕМЉИ</w:t>
      </w:r>
      <w:r>
        <w:rPr>
          <w:lang w:val="ru-RU"/>
        </w:rPr>
        <w:t xml:space="preserve"> ОД  </w:t>
      </w:r>
      <w:r>
        <w:rPr>
          <w:lang w:val="sr-Cyrl-CS"/>
        </w:rPr>
        <w:t>ЛИЦА</w:t>
      </w:r>
      <w:r w:rsidRPr="005E279D">
        <w:rPr>
          <w:lang w:val="sr-Cyrl-CS"/>
        </w:rPr>
        <w:t xml:space="preserve"> </w:t>
      </w:r>
      <w:r>
        <w:rPr>
          <w:lang w:val="sr-Cyrl-CS"/>
        </w:rPr>
        <w:t xml:space="preserve">ИЗ </w:t>
      </w:r>
      <w:r>
        <w:rPr>
          <w:lang w:val="ru-RU"/>
        </w:rPr>
        <w:t>ЧЛАНА 6.</w:t>
      </w:r>
      <w:r w:rsidRPr="00815EFE">
        <w:t xml:space="preserve"> </w:t>
      </w:r>
      <w:r w:rsidRPr="00815EFE">
        <w:rPr>
          <w:lang w:val="ru-RU"/>
        </w:rPr>
        <w:t>СТАВ 2. ТАЧКА 5</w:t>
      </w:r>
      <w:r>
        <w:rPr>
          <w:lang w:val="ru-RU"/>
        </w:rPr>
        <w:t>А</w:t>
      </w:r>
      <w:r w:rsidRPr="00815EFE">
        <w:rPr>
          <w:lang w:val="ru-RU"/>
        </w:rPr>
        <w:t>) ОВОГ ЗАКОНА</w:t>
      </w:r>
      <w:r>
        <w:rPr>
          <w:lang w:val="sr-Cyrl-CS"/>
        </w:rPr>
        <w:t xml:space="preserve"> </w:t>
      </w:r>
      <w:r w:rsidRPr="005E279D">
        <w:rPr>
          <w:lang w:val="sr-Cyrl-CS"/>
        </w:rPr>
        <w:t xml:space="preserve">КОЈЕ </w:t>
      </w:r>
      <w:r>
        <w:rPr>
          <w:lang w:val="sr-Cyrl-CS"/>
        </w:rPr>
        <w:t>ПРОДАЈЕ</w:t>
      </w:r>
      <w:r w:rsidRPr="005E279D">
        <w:rPr>
          <w:lang w:val="sr-Cyrl-CS"/>
        </w:rPr>
        <w:t xml:space="preserve"> АКЦИЗНЕ ПРОИЗВОДЕ </w:t>
      </w:r>
      <w:r>
        <w:rPr>
          <w:lang w:val="sr-Cyrl-CS"/>
        </w:rPr>
        <w:t>КОЈИ СУ СТЕЧЕНИ У СКЛАДУ СА ЗАКОНОМ И КОЈИ СЕ ВОДЕ У ПОСЛОВНИМ КЊИГАМА ТОГ ЛИЦА, А КОЈИ НИЈЕ ПРОИЗВОЂАЧ, ОДНОСНО УВОЗНИК ТИХ АКЦИЗНИХ ПРОИЗВОДА.</w:t>
      </w:r>
    </w:p>
    <w:p w14:paraId="2E2B0C57" w14:textId="77777777" w:rsidR="00474933" w:rsidRDefault="00474933" w:rsidP="003B6FBF">
      <w:pPr>
        <w:tabs>
          <w:tab w:val="left" w:pos="1440"/>
        </w:tabs>
        <w:ind w:firstLine="709"/>
        <w:jc w:val="center"/>
        <w:rPr>
          <w:lang w:val="ru-RU"/>
        </w:rPr>
      </w:pPr>
    </w:p>
    <w:p w14:paraId="2BBC6155" w14:textId="77777777" w:rsidR="003B6FBF" w:rsidRPr="006E2367" w:rsidRDefault="003B6FBF" w:rsidP="003B6FBF">
      <w:pPr>
        <w:tabs>
          <w:tab w:val="left" w:pos="1440"/>
        </w:tabs>
        <w:ind w:firstLine="709"/>
        <w:jc w:val="center"/>
        <w:rPr>
          <w:strike/>
          <w:lang w:val="ru-RU"/>
        </w:rPr>
      </w:pPr>
      <w:r w:rsidRPr="006E2367">
        <w:t>XII</w:t>
      </w:r>
      <w:r w:rsidRPr="006E2367">
        <w:rPr>
          <w:lang w:val="ru-RU"/>
        </w:rPr>
        <w:t xml:space="preserve">а ОБРАЧУНАВАЊЕ И ПЛАЋАЊЕ АКЦИЗЕ НА ЦИГАРЕТЕ </w:t>
      </w:r>
    </w:p>
    <w:p w14:paraId="74EEBFDD" w14:textId="77777777" w:rsidR="003B6FBF" w:rsidRPr="006E2367" w:rsidRDefault="003B6FBF" w:rsidP="003B6FBF">
      <w:pPr>
        <w:tabs>
          <w:tab w:val="left" w:pos="1440"/>
        </w:tabs>
        <w:ind w:firstLine="709"/>
        <w:rPr>
          <w:lang w:val="ru-RU"/>
        </w:rPr>
      </w:pPr>
    </w:p>
    <w:p w14:paraId="064364CB" w14:textId="77777777" w:rsidR="003B6FBF" w:rsidRPr="006E2367" w:rsidRDefault="003B6FBF" w:rsidP="00BB7FA3">
      <w:pPr>
        <w:tabs>
          <w:tab w:val="left" w:pos="1440"/>
        </w:tabs>
        <w:jc w:val="center"/>
        <w:rPr>
          <w:lang w:val="ru-RU"/>
        </w:rPr>
      </w:pPr>
      <w:r w:rsidRPr="006E2367">
        <w:rPr>
          <w:lang w:val="ru-RU"/>
        </w:rPr>
        <w:t>Члан 40а</w:t>
      </w:r>
    </w:p>
    <w:p w14:paraId="627E7B9D" w14:textId="77777777" w:rsidR="003B6FBF" w:rsidRPr="006E2367" w:rsidRDefault="003B6FBF" w:rsidP="003B6FBF">
      <w:pPr>
        <w:ind w:firstLine="709"/>
        <w:rPr>
          <w:lang w:val="ru-RU"/>
        </w:rPr>
      </w:pPr>
      <w:r w:rsidRPr="006E2367">
        <w:rPr>
          <w:lang w:val="ru-RU"/>
        </w:rPr>
        <w:t xml:space="preserve">На цигарете из увоза и на цигарете произведене у земљи </w:t>
      </w:r>
      <w:r w:rsidRPr="006E2367">
        <w:rPr>
          <w:bCs/>
          <w:lang w:val="ru-RU"/>
        </w:rPr>
        <w:t>(тарифне ознаке номенклатуре ЦТ</w:t>
      </w:r>
      <w:r w:rsidRPr="006E2367">
        <w:rPr>
          <w:bCs/>
          <w:lang w:val="sr-Cyrl-CS"/>
        </w:rPr>
        <w:t xml:space="preserve"> 2402 20 10 00 и 2402 20 90 00)</w:t>
      </w:r>
      <w:r w:rsidRPr="006E2367">
        <w:rPr>
          <w:lang w:val="ru-RU"/>
        </w:rPr>
        <w:t xml:space="preserve"> плаћа се акциза, и то:</w:t>
      </w:r>
    </w:p>
    <w:p w14:paraId="295914E5" w14:textId="77777777" w:rsidR="003B6FBF" w:rsidRPr="00B158C7" w:rsidRDefault="003B6FBF" w:rsidP="003B6FBF">
      <w:pPr>
        <w:tabs>
          <w:tab w:val="left" w:pos="0"/>
        </w:tabs>
        <w:ind w:firstLine="709"/>
        <w:rPr>
          <w:strike/>
          <w:lang w:val="sr-Cyrl-CS"/>
        </w:rPr>
      </w:pPr>
      <w:r w:rsidRPr="00B158C7">
        <w:rPr>
          <w:strike/>
          <w:lang w:val="sr-Cyrl-CS"/>
        </w:rPr>
        <w:t xml:space="preserve">1) у периоду од 1. јануара до 30. јуна 2017. године у износу од </w:t>
      </w:r>
      <w:r w:rsidRPr="00B158C7">
        <w:rPr>
          <w:rFonts w:eastAsia="Calibri"/>
          <w:strike/>
          <w:lang w:val="sr-Cyrl-CS"/>
        </w:rPr>
        <w:t xml:space="preserve">64,00 </w:t>
      </w:r>
      <w:r w:rsidRPr="00B158C7">
        <w:rPr>
          <w:strike/>
          <w:lang w:val="sr-Cyrl-CS"/>
        </w:rPr>
        <w:t xml:space="preserve">дин/пак; </w:t>
      </w:r>
    </w:p>
    <w:p w14:paraId="59836D61" w14:textId="77777777" w:rsidR="003B6FBF" w:rsidRPr="00B158C7" w:rsidRDefault="003B6FBF" w:rsidP="003B6FBF">
      <w:pPr>
        <w:tabs>
          <w:tab w:val="left" w:pos="0"/>
        </w:tabs>
        <w:ind w:firstLine="709"/>
        <w:rPr>
          <w:strike/>
          <w:lang w:val="sr-Cyrl-CS"/>
        </w:rPr>
      </w:pPr>
      <w:r w:rsidRPr="00B158C7">
        <w:rPr>
          <w:strike/>
          <w:lang w:val="sr-Cyrl-CS"/>
        </w:rPr>
        <w:t xml:space="preserve">2) у периоду од 1. јула до 31. децембра 2017. године у износу од </w:t>
      </w:r>
      <w:r w:rsidRPr="00B158C7">
        <w:rPr>
          <w:rFonts w:eastAsia="Calibri"/>
          <w:strike/>
          <w:lang w:val="sr-Cyrl-CS"/>
        </w:rPr>
        <w:t>65,50</w:t>
      </w:r>
      <w:r w:rsidRPr="00B158C7">
        <w:rPr>
          <w:strike/>
          <w:lang w:val="sr-Cyrl-CS"/>
        </w:rPr>
        <w:t xml:space="preserve"> дин/пак; </w:t>
      </w:r>
    </w:p>
    <w:p w14:paraId="22081A6D" w14:textId="77777777" w:rsidR="003B6FBF" w:rsidRPr="00B158C7" w:rsidRDefault="003B6FBF" w:rsidP="003B6FBF">
      <w:pPr>
        <w:tabs>
          <w:tab w:val="left" w:pos="1152"/>
        </w:tabs>
        <w:ind w:firstLine="709"/>
        <w:rPr>
          <w:strike/>
          <w:lang w:val="sr-Cyrl-CS"/>
        </w:rPr>
      </w:pPr>
      <w:r w:rsidRPr="00B158C7">
        <w:rPr>
          <w:strike/>
          <w:lang w:val="sr-Cyrl-CS"/>
        </w:rPr>
        <w:t>3) у периоду од 1. јануара до 30. јуна 2018. године у износу од 67,00 дин/пак;</w:t>
      </w:r>
    </w:p>
    <w:p w14:paraId="2BEA8890" w14:textId="77777777" w:rsidR="003B6FBF" w:rsidRPr="00B158C7" w:rsidRDefault="003B6FBF" w:rsidP="003B6FBF">
      <w:pPr>
        <w:tabs>
          <w:tab w:val="left" w:pos="1152"/>
        </w:tabs>
        <w:ind w:firstLine="709"/>
        <w:rPr>
          <w:strike/>
          <w:lang w:val="sr-Cyrl-CS"/>
        </w:rPr>
      </w:pPr>
      <w:r w:rsidRPr="00B158C7">
        <w:rPr>
          <w:strike/>
          <w:lang w:val="sr-Cyrl-CS"/>
        </w:rPr>
        <w:t>4) у периоду од 1. јула до 31. децембра 2018. године у износу од 68,50 дин/пак;</w:t>
      </w:r>
    </w:p>
    <w:p w14:paraId="5F85C24B" w14:textId="77777777" w:rsidR="003B6FBF" w:rsidRPr="00B158C7" w:rsidRDefault="003B6FBF" w:rsidP="003B6FBF">
      <w:pPr>
        <w:tabs>
          <w:tab w:val="left" w:pos="1152"/>
        </w:tabs>
        <w:ind w:firstLine="709"/>
        <w:rPr>
          <w:strike/>
          <w:lang w:val="sr-Cyrl-CS"/>
        </w:rPr>
      </w:pPr>
      <w:r w:rsidRPr="00B158C7">
        <w:rPr>
          <w:strike/>
          <w:lang w:val="sr-Cyrl-CS"/>
        </w:rPr>
        <w:t>5) у периоду од 1. јануара до 30. јуна 2019. године у износу од 70,00 дин/пак;</w:t>
      </w:r>
    </w:p>
    <w:p w14:paraId="297BAA1D" w14:textId="77777777" w:rsidR="003B6FBF" w:rsidRPr="00B158C7" w:rsidRDefault="003B6FBF" w:rsidP="003B6FBF">
      <w:pPr>
        <w:tabs>
          <w:tab w:val="left" w:pos="1152"/>
        </w:tabs>
        <w:ind w:firstLine="709"/>
        <w:rPr>
          <w:strike/>
          <w:lang w:val="sr-Cyrl-CS"/>
        </w:rPr>
      </w:pPr>
      <w:r w:rsidRPr="00B158C7">
        <w:rPr>
          <w:strike/>
          <w:lang w:val="sr-Cyrl-CS"/>
        </w:rPr>
        <w:t>6) у периоду од 1. јула до 31. децембра 2019. године у износу од 71,50 дин/пак;</w:t>
      </w:r>
    </w:p>
    <w:p w14:paraId="0839DF79" w14:textId="77777777" w:rsidR="003B6FBF" w:rsidRPr="00B158C7" w:rsidRDefault="003B6FBF" w:rsidP="003B6FBF">
      <w:pPr>
        <w:tabs>
          <w:tab w:val="left" w:pos="1152"/>
        </w:tabs>
        <w:ind w:firstLine="709"/>
        <w:rPr>
          <w:strike/>
          <w:lang w:val="sr-Cyrl-CS"/>
        </w:rPr>
      </w:pPr>
      <w:r w:rsidRPr="00B158C7">
        <w:rPr>
          <w:strike/>
          <w:lang w:val="sr-Cyrl-CS"/>
        </w:rPr>
        <w:t>7) у периоду од 1. јануара до 30. јуна 2020. године у износу од 73,00 дин/пак;</w:t>
      </w:r>
    </w:p>
    <w:p w14:paraId="2F3EDCA1" w14:textId="77777777" w:rsidR="003B6FBF" w:rsidRDefault="003B6FBF" w:rsidP="003B6FBF">
      <w:pPr>
        <w:tabs>
          <w:tab w:val="left" w:pos="1152"/>
          <w:tab w:val="right" w:pos="8190"/>
        </w:tabs>
        <w:ind w:firstLine="709"/>
        <w:rPr>
          <w:strike/>
          <w:lang w:val="sr-Cyrl-CS"/>
        </w:rPr>
      </w:pPr>
      <w:r w:rsidRPr="00B158C7">
        <w:rPr>
          <w:strike/>
          <w:lang w:val="sr-Cyrl-CS"/>
        </w:rPr>
        <w:t>8) од 1. јула 2020. године у износу од 74,50 дин/пак.</w:t>
      </w:r>
    </w:p>
    <w:p w14:paraId="19A2E4C2" w14:textId="2EB68E40" w:rsidR="003B6FBF" w:rsidRPr="0066281B" w:rsidRDefault="003B6FBF" w:rsidP="003B6FBF">
      <w:pPr>
        <w:tabs>
          <w:tab w:val="left" w:pos="1152"/>
          <w:tab w:val="right" w:pos="8190"/>
        </w:tabs>
        <w:ind w:firstLine="709"/>
        <w:rPr>
          <w:lang w:val="sr-Cyrl-CS"/>
        </w:rPr>
      </w:pPr>
      <w:r w:rsidRPr="0066281B">
        <w:rPr>
          <w:lang w:val="sr-Cyrl-CS"/>
        </w:rPr>
        <w:t xml:space="preserve">1) У ПЕРИОДУ ОД 1. ЈАНУАРА ДО 30. ЈУНА 2021. ГОДИНЕ У ИЗНОСУ ОД </w:t>
      </w:r>
      <w:r w:rsidRPr="0066281B">
        <w:rPr>
          <w:rFonts w:eastAsia="Calibri"/>
          <w:lang w:val="sr-Cyrl-CS"/>
        </w:rPr>
        <w:t xml:space="preserve">                    </w:t>
      </w:r>
      <w:r w:rsidR="00450CA1">
        <w:rPr>
          <w:lang w:val="sr-Cyrl-CS"/>
        </w:rPr>
        <w:t>76,</w:t>
      </w:r>
      <w:r w:rsidRPr="0066281B">
        <w:rPr>
          <w:lang w:val="sr-Cyrl-CS"/>
        </w:rPr>
        <w:t xml:space="preserve">75 ДИН/ПАК; </w:t>
      </w:r>
    </w:p>
    <w:p w14:paraId="192E98E8" w14:textId="2BB5FFB6" w:rsidR="003B6FBF" w:rsidRPr="0066281B" w:rsidRDefault="003B6FBF" w:rsidP="003B6FBF">
      <w:pPr>
        <w:tabs>
          <w:tab w:val="left" w:pos="1152"/>
          <w:tab w:val="right" w:pos="8190"/>
        </w:tabs>
        <w:ind w:firstLine="709"/>
        <w:rPr>
          <w:lang w:val="sr-Cyrl-CS"/>
        </w:rPr>
      </w:pPr>
      <w:r w:rsidRPr="0066281B">
        <w:rPr>
          <w:lang w:val="sr-Cyrl-CS"/>
        </w:rPr>
        <w:t xml:space="preserve">2) У ПЕРИОДУ ОД 1. ЈУЛА ДО 31. ДЕЦЕМБРА 2021. ГОДИНЕ У ИЗНОСУ ОД </w:t>
      </w:r>
      <w:r w:rsidRPr="0066281B">
        <w:rPr>
          <w:rFonts w:eastAsia="Calibri"/>
          <w:lang w:val="sr-Cyrl-CS"/>
        </w:rPr>
        <w:t xml:space="preserve">    </w:t>
      </w:r>
      <w:r w:rsidR="00450CA1">
        <w:rPr>
          <w:lang w:val="sr-Cyrl-CS"/>
        </w:rPr>
        <w:t xml:space="preserve">             78,</w:t>
      </w:r>
      <w:r w:rsidRPr="0066281B">
        <w:rPr>
          <w:lang w:val="sr-Cyrl-CS"/>
        </w:rPr>
        <w:t xml:space="preserve">25 ДИН/ПАК; </w:t>
      </w:r>
    </w:p>
    <w:p w14:paraId="2BACB920" w14:textId="5CA3ECE4" w:rsidR="003B6FBF" w:rsidRPr="0066281B" w:rsidRDefault="003B6FBF" w:rsidP="003B6FBF">
      <w:pPr>
        <w:tabs>
          <w:tab w:val="left" w:pos="1152"/>
          <w:tab w:val="right" w:pos="8190"/>
        </w:tabs>
        <w:ind w:firstLine="709"/>
        <w:rPr>
          <w:lang w:val="sr-Cyrl-CS"/>
        </w:rPr>
      </w:pPr>
      <w:r w:rsidRPr="0066281B">
        <w:rPr>
          <w:lang w:val="sr-Cyrl-CS"/>
        </w:rPr>
        <w:t>3) У ПЕРИОДУ ОД 1. ЈАНУАРА ДО 30. ЈУНА 2022. ГОДИНЕ У ИЗНО</w:t>
      </w:r>
      <w:r w:rsidR="00450CA1">
        <w:rPr>
          <w:lang w:val="sr-Cyrl-CS"/>
        </w:rPr>
        <w:t>СУ ОД                      79,</w:t>
      </w:r>
      <w:r w:rsidRPr="0066281B">
        <w:rPr>
          <w:lang w:val="sr-Cyrl-CS"/>
        </w:rPr>
        <w:t>75 ДИН/ПАК;</w:t>
      </w:r>
    </w:p>
    <w:p w14:paraId="1C46C6FC" w14:textId="4E7DC0C1" w:rsidR="003B6FBF" w:rsidRPr="0066281B" w:rsidRDefault="003B6FBF" w:rsidP="003B6FBF">
      <w:pPr>
        <w:tabs>
          <w:tab w:val="left" w:pos="1152"/>
          <w:tab w:val="right" w:pos="8190"/>
        </w:tabs>
        <w:ind w:firstLine="709"/>
        <w:rPr>
          <w:lang w:val="sr-Cyrl-CS"/>
        </w:rPr>
      </w:pPr>
      <w:r w:rsidRPr="0066281B">
        <w:rPr>
          <w:lang w:val="sr-Cyrl-CS"/>
        </w:rPr>
        <w:t xml:space="preserve">4) У ПЕРИОДУ ОД 1. ЈУЛА ДО 31. ДЕЦЕМБРА 2022. ГОДИНЕ </w:t>
      </w:r>
      <w:r w:rsidR="00450CA1">
        <w:rPr>
          <w:lang w:val="sr-Cyrl-CS"/>
        </w:rPr>
        <w:t>У ИЗНОСУ ОД                  81,</w:t>
      </w:r>
      <w:r w:rsidRPr="0066281B">
        <w:rPr>
          <w:lang w:val="sr-Cyrl-CS"/>
        </w:rPr>
        <w:t>25 ДИН/ПАК;</w:t>
      </w:r>
    </w:p>
    <w:p w14:paraId="624C7A86" w14:textId="62B62338" w:rsidR="003B6FBF" w:rsidRPr="0066281B" w:rsidRDefault="003B6FBF" w:rsidP="003B6FBF">
      <w:pPr>
        <w:tabs>
          <w:tab w:val="left" w:pos="1152"/>
          <w:tab w:val="right" w:pos="8190"/>
        </w:tabs>
        <w:ind w:firstLine="709"/>
        <w:rPr>
          <w:lang w:val="sr-Cyrl-CS"/>
        </w:rPr>
      </w:pPr>
      <w:r w:rsidRPr="0066281B">
        <w:rPr>
          <w:lang w:val="sr-Cyrl-CS"/>
        </w:rPr>
        <w:t>5) У ПЕРИОДУ ОД 1. ЈАНУАРА ДО 30. ЈУНА 2023. ГОДИНЕ У ИЗ</w:t>
      </w:r>
      <w:r w:rsidR="00450CA1">
        <w:rPr>
          <w:lang w:val="sr-Cyrl-CS"/>
        </w:rPr>
        <w:t>НОСУ ОД                      82,</w:t>
      </w:r>
      <w:r w:rsidRPr="0066281B">
        <w:rPr>
          <w:lang w:val="sr-Cyrl-CS"/>
        </w:rPr>
        <w:t>75 ДИН/ПАК;</w:t>
      </w:r>
    </w:p>
    <w:p w14:paraId="2B0563BD" w14:textId="2FFFF06D" w:rsidR="003B6FBF" w:rsidRPr="0066281B" w:rsidRDefault="003B6FBF" w:rsidP="003B6FBF">
      <w:pPr>
        <w:tabs>
          <w:tab w:val="left" w:pos="1152"/>
          <w:tab w:val="right" w:pos="8190"/>
        </w:tabs>
        <w:ind w:firstLine="709"/>
        <w:rPr>
          <w:lang w:val="sr-Cyrl-CS"/>
        </w:rPr>
      </w:pPr>
      <w:r w:rsidRPr="0066281B">
        <w:rPr>
          <w:lang w:val="sr-Cyrl-CS"/>
        </w:rPr>
        <w:t>6) У ПЕРИОДУ ОД 1. ЈУЛА ДО 31. ДЕЦЕМБРА 2023. ГОД</w:t>
      </w:r>
      <w:r w:rsidR="00450CA1">
        <w:rPr>
          <w:lang w:val="sr-Cyrl-CS"/>
        </w:rPr>
        <w:t>ИНЕ У ИЗНОСУ ОД              84,</w:t>
      </w:r>
      <w:r w:rsidRPr="0066281B">
        <w:rPr>
          <w:lang w:val="sr-Cyrl-CS"/>
        </w:rPr>
        <w:t>25 ДИН/ПАК;</w:t>
      </w:r>
    </w:p>
    <w:p w14:paraId="08D00335" w14:textId="7D650DE7" w:rsidR="003B6FBF" w:rsidRPr="0066281B" w:rsidRDefault="003B6FBF" w:rsidP="003B6FBF">
      <w:pPr>
        <w:tabs>
          <w:tab w:val="left" w:pos="1152"/>
          <w:tab w:val="right" w:pos="8190"/>
        </w:tabs>
        <w:ind w:firstLine="709"/>
        <w:rPr>
          <w:lang w:val="sr-Cyrl-CS"/>
        </w:rPr>
      </w:pPr>
      <w:r w:rsidRPr="0066281B">
        <w:rPr>
          <w:lang w:val="sr-Cyrl-CS"/>
        </w:rPr>
        <w:t xml:space="preserve">7) У ПЕРИОДУ ОД 1. ЈАНУАРА ДО 30. ЈУНА 2024. ГОДИНЕ </w:t>
      </w:r>
      <w:r w:rsidR="00450CA1">
        <w:rPr>
          <w:lang w:val="sr-Cyrl-CS"/>
        </w:rPr>
        <w:t>У ИЗНОСУ ОД                  85,</w:t>
      </w:r>
      <w:r w:rsidRPr="0066281B">
        <w:rPr>
          <w:lang w:val="sr-Cyrl-CS"/>
        </w:rPr>
        <w:t>75 ДИН/ПАК;</w:t>
      </w:r>
    </w:p>
    <w:p w14:paraId="2F17CEEA" w14:textId="4C39DF22" w:rsidR="003B6FBF" w:rsidRPr="0066281B" w:rsidRDefault="003B6FBF" w:rsidP="003B6FBF">
      <w:pPr>
        <w:tabs>
          <w:tab w:val="left" w:pos="1152"/>
          <w:tab w:val="right" w:pos="8190"/>
        </w:tabs>
        <w:ind w:firstLine="709"/>
        <w:rPr>
          <w:lang w:val="sr-Cyrl-CS"/>
        </w:rPr>
      </w:pPr>
      <w:r w:rsidRPr="0066281B">
        <w:rPr>
          <w:lang w:val="sr-Cyrl-CS"/>
        </w:rPr>
        <w:lastRenderedPageBreak/>
        <w:t>8) У ПЕРИОДУ ОД 1. ЈУЛА  ДО 31. ДЕЦЕМБРА 2024. ГОД</w:t>
      </w:r>
      <w:r w:rsidR="00450CA1">
        <w:rPr>
          <w:lang w:val="sr-Cyrl-CS"/>
        </w:rPr>
        <w:t>ИНЕ У ИЗНОСУ ОД              87,</w:t>
      </w:r>
      <w:r w:rsidRPr="0066281B">
        <w:rPr>
          <w:lang w:val="sr-Cyrl-CS"/>
        </w:rPr>
        <w:t>25 ДИН/ПАК;</w:t>
      </w:r>
    </w:p>
    <w:p w14:paraId="3F69A580" w14:textId="77777777" w:rsidR="003B6FBF" w:rsidRPr="0066281B" w:rsidRDefault="003B6FBF" w:rsidP="003B6FBF">
      <w:pPr>
        <w:tabs>
          <w:tab w:val="left" w:pos="1152"/>
          <w:tab w:val="right" w:pos="8190"/>
        </w:tabs>
        <w:ind w:firstLine="709"/>
        <w:rPr>
          <w:lang w:val="sr-Cyrl-CS"/>
        </w:rPr>
      </w:pPr>
      <w:r w:rsidRPr="0066281B">
        <w:rPr>
          <w:lang w:val="sr-Cyrl-CS"/>
        </w:rPr>
        <w:t>9) У ПЕРИОДУ ОД 1. ЈАНУАРА ДО 30. ЈУНА 2025. ГОДИНЕ У ИЗНОСУ ОД                  88.75 ДИН/ПАК;</w:t>
      </w:r>
    </w:p>
    <w:p w14:paraId="52FEE5B5" w14:textId="1055B66E" w:rsidR="003B6FBF" w:rsidRPr="0066281B" w:rsidRDefault="003B6FBF" w:rsidP="003B6FBF">
      <w:pPr>
        <w:tabs>
          <w:tab w:val="left" w:pos="1152"/>
          <w:tab w:val="right" w:pos="8190"/>
        </w:tabs>
        <w:ind w:firstLine="709"/>
        <w:rPr>
          <w:lang w:val="sr-Cyrl-CS"/>
        </w:rPr>
      </w:pPr>
      <w:r w:rsidRPr="0066281B">
        <w:rPr>
          <w:lang w:val="sr-Cyrl-CS"/>
        </w:rPr>
        <w:t>10) ОД 1. Ј</w:t>
      </w:r>
      <w:r w:rsidR="00450CA1">
        <w:rPr>
          <w:lang w:val="sr-Cyrl-CS"/>
        </w:rPr>
        <w:t>УЛА 2025. ГОДИНЕ У ИЗНОСУ ОД 90,</w:t>
      </w:r>
      <w:r w:rsidRPr="0066281B">
        <w:rPr>
          <w:lang w:val="sr-Cyrl-CS"/>
        </w:rPr>
        <w:t>25 ДИН/ПАК.</w:t>
      </w:r>
    </w:p>
    <w:p w14:paraId="17BF322A" w14:textId="77777777" w:rsidR="003B6FBF" w:rsidRPr="0066281B" w:rsidRDefault="003B6FBF" w:rsidP="003B6FBF">
      <w:pPr>
        <w:tabs>
          <w:tab w:val="left" w:pos="1152"/>
          <w:tab w:val="right" w:pos="8190"/>
        </w:tabs>
        <w:ind w:firstLine="709"/>
        <w:rPr>
          <w:lang w:val="ru-RU"/>
        </w:rPr>
      </w:pPr>
      <w:r w:rsidRPr="0066281B">
        <w:rPr>
          <w:lang w:val="ru-RU"/>
        </w:rPr>
        <w:t xml:space="preserve">Акциза на цигарете из става 1. овог члана плаћа се по паковању од 20 комада. </w:t>
      </w:r>
    </w:p>
    <w:p w14:paraId="1CF42DD5" w14:textId="5CA310B3" w:rsidR="003B6FBF" w:rsidRDefault="003B6FBF" w:rsidP="003B6FBF">
      <w:pPr>
        <w:tabs>
          <w:tab w:val="left" w:pos="0"/>
        </w:tabs>
        <w:ind w:firstLine="709"/>
        <w:rPr>
          <w:lang w:val="ru-RU"/>
        </w:rPr>
      </w:pPr>
      <w:r w:rsidRPr="0066281B">
        <w:rPr>
          <w:lang w:val="ru-RU"/>
        </w:rPr>
        <w:t xml:space="preserve">На цигарете </w:t>
      </w:r>
      <w:r w:rsidRPr="006E2367">
        <w:rPr>
          <w:lang w:val="ru-RU"/>
        </w:rPr>
        <w:t>које су у паковању различитом од паковања из става 2. овог члана, акциза се плаћа сразмерно паковању.</w:t>
      </w:r>
    </w:p>
    <w:p w14:paraId="76C49A3C" w14:textId="6F5DEF9F" w:rsidR="001F10DC" w:rsidRPr="001F10DC" w:rsidRDefault="001F10DC" w:rsidP="001F10DC">
      <w:pPr>
        <w:tabs>
          <w:tab w:val="left" w:pos="0"/>
        </w:tabs>
        <w:jc w:val="center"/>
        <w:rPr>
          <w:lang w:val="ru-RU"/>
        </w:rPr>
      </w:pPr>
    </w:p>
    <w:p w14:paraId="2E93750D" w14:textId="569BFFF1" w:rsidR="003B6FBF" w:rsidRPr="001F10DC" w:rsidRDefault="00474933" w:rsidP="001F10DC">
      <w:pPr>
        <w:jc w:val="center"/>
        <w:rPr>
          <w:lang w:val="ru-RU"/>
        </w:rPr>
      </w:pPr>
      <w:r>
        <w:rPr>
          <w:lang w:val="ru-RU"/>
        </w:rPr>
        <w:t xml:space="preserve">ЧЛАН </w:t>
      </w:r>
      <w:r w:rsidR="001138BC">
        <w:rPr>
          <w:lang w:val="ru-RU"/>
        </w:rPr>
        <w:t>6</w:t>
      </w:r>
      <w:r w:rsidR="001F10DC" w:rsidRPr="001F10DC">
        <w:rPr>
          <w:lang w:val="ru-RU"/>
        </w:rPr>
        <w:t>.</w:t>
      </w:r>
    </w:p>
    <w:p w14:paraId="69FE350F" w14:textId="3EADFC6E" w:rsidR="003B6FBF" w:rsidRPr="00A27E37" w:rsidRDefault="003B6FBF" w:rsidP="003B6FBF">
      <w:pPr>
        <w:ind w:firstLine="709"/>
        <w:rPr>
          <w:lang w:val="sr-Cyrl-CS"/>
        </w:rPr>
      </w:pPr>
      <w:r w:rsidRPr="00A27E37">
        <w:rPr>
          <w:lang w:val="sr-Cyrl-CS"/>
        </w:rPr>
        <w:t>ПРВО НАРЕДНО УСКЛАЂИВАЊЕ ДИНАРСКИХ ИЗНОСА АКЦИЗЕ Н</w:t>
      </w:r>
      <w:r w:rsidR="00573D5C">
        <w:rPr>
          <w:lang w:val="sr-Cyrl-CS"/>
        </w:rPr>
        <w:t>А ЦИГАРЕТЕ ВРШИЋЕ СЕ ПОЧЕВ ОД</w:t>
      </w:r>
      <w:r w:rsidRPr="00A27E37">
        <w:rPr>
          <w:lang w:val="sr-Cyrl-CS"/>
        </w:rPr>
        <w:t xml:space="preserve"> </w:t>
      </w:r>
      <w:r w:rsidR="00701791">
        <w:rPr>
          <w:lang w:val="sr-Cyrl-CS"/>
        </w:rPr>
        <w:t xml:space="preserve">1. </w:t>
      </w:r>
      <w:r w:rsidRPr="00A27E37">
        <w:rPr>
          <w:lang w:val="sr-Cyrl-CS"/>
        </w:rPr>
        <w:t>ЈАНУАРА 2022. ГОДИНЕ, А ПО ИСТЕКУ КАЛЕНДАРСКЕ ГОДИНЕ У КОЈОЈ, ПРЕМА ПОДАЦИМА РЕПУБЛИЧКОГ ОРГАНА НАДЛЕЖНОГ ЗА ПОСЛОВЕ СТАТИСТИКЕ, ИНДЕКС ПОТРОШАЧКИХ ЦЕНА ПРЕЛАЗИ 2%.</w:t>
      </w:r>
    </w:p>
    <w:p w14:paraId="58466946" w14:textId="33B9E313" w:rsidR="003B6FBF" w:rsidRPr="00474933" w:rsidRDefault="003B6FBF" w:rsidP="003B6FBF">
      <w:pPr>
        <w:ind w:firstLine="709"/>
        <w:rPr>
          <w:lang w:val="sr-Latn-CS"/>
        </w:rPr>
      </w:pPr>
      <w:r w:rsidRPr="00474933">
        <w:rPr>
          <w:lang w:val="ru-RU"/>
        </w:rPr>
        <w:t>ПРВО НАРЕДНО УСКЛАЂИВАЊЕ ДИНАРСКИХ ИЗНОСА АКЦИЗЕ</w:t>
      </w:r>
      <w:r w:rsidR="00701791">
        <w:rPr>
          <w:lang w:val="ru-RU"/>
        </w:rPr>
        <w:t xml:space="preserve"> НА</w:t>
      </w:r>
      <w:r w:rsidRPr="00474933">
        <w:rPr>
          <w:lang w:val="ru-RU"/>
        </w:rPr>
        <w:t xml:space="preserve"> </w:t>
      </w:r>
      <w:r w:rsidRPr="00474933">
        <w:rPr>
          <w:bCs/>
          <w:lang w:val="ru-RU"/>
        </w:rPr>
        <w:t>ТЕЧНОСТИ ЗА ПУЊЕЊЕ ЕЛЕКТРОНСКИХ ЦИГАРЕТА</w:t>
      </w:r>
      <w:r w:rsidRPr="00474933">
        <w:rPr>
          <w:lang w:val="ru-RU"/>
        </w:rPr>
        <w:t xml:space="preserve"> ИЗВРШИЋЕ </w:t>
      </w:r>
      <w:r w:rsidRPr="00474933">
        <w:rPr>
          <w:lang w:val="sr-Cyrl-CS"/>
        </w:rPr>
        <w:t xml:space="preserve">СЕ ПОЧЕВ ОД ЈАНУАРА 2022. ГОДИНЕ, </w:t>
      </w:r>
      <w:r w:rsidRPr="00474933">
        <w:rPr>
          <w:lang w:val="ru-RU"/>
        </w:rPr>
        <w:t xml:space="preserve">ИНДЕКСОМ ПОТРОШАЧКИХ ЦЕНА У 2021. ГОДИНИ. </w:t>
      </w:r>
    </w:p>
    <w:p w14:paraId="0BF2CD1D" w14:textId="77777777" w:rsidR="003B6FBF" w:rsidRPr="008B318D" w:rsidRDefault="003B6FBF" w:rsidP="003B6FBF">
      <w:pPr>
        <w:ind w:firstLine="709"/>
        <w:jc w:val="center"/>
        <w:rPr>
          <w:bCs/>
          <w:lang w:val="sr-Cyrl-CS"/>
        </w:rPr>
      </w:pPr>
    </w:p>
    <w:p w14:paraId="07AAA4EA" w14:textId="5755B1C2" w:rsidR="003B6FBF" w:rsidRPr="008B318D" w:rsidRDefault="001138BC" w:rsidP="001F10DC">
      <w:pPr>
        <w:jc w:val="center"/>
        <w:rPr>
          <w:lang w:val="ru-RU"/>
        </w:rPr>
      </w:pPr>
      <w:r>
        <w:rPr>
          <w:lang w:val="ru-RU"/>
        </w:rPr>
        <w:t>ЧЛАН 7</w:t>
      </w:r>
      <w:r w:rsidR="008B318D" w:rsidRPr="008B318D">
        <w:rPr>
          <w:lang w:val="ru-RU"/>
        </w:rPr>
        <w:t>.</w:t>
      </w:r>
    </w:p>
    <w:p w14:paraId="70EA4BD0" w14:textId="627ABF24" w:rsidR="001E01FB" w:rsidRPr="00FC5021" w:rsidRDefault="001E01FB" w:rsidP="001E01FB">
      <w:pPr>
        <w:tabs>
          <w:tab w:val="left" w:pos="720"/>
        </w:tabs>
        <w:ind w:firstLine="709"/>
        <w:rPr>
          <w:bCs/>
          <w:iCs/>
          <w:noProof/>
          <w:lang w:val="sr-Cyrl-RS"/>
        </w:rPr>
      </w:pPr>
      <w:r w:rsidRPr="003B4DFD">
        <w:rPr>
          <w:lang w:val="ru-RU"/>
        </w:rPr>
        <w:t xml:space="preserve">ОВАЈ ЗАКОН СТУПА НА СНАГУ ОСМОГ ДАНА ОД ДАНА ОБЈАВЉИВАЊА У </w:t>
      </w:r>
      <w:r w:rsidRPr="003B4DFD">
        <w:rPr>
          <w:bCs/>
          <w:iCs/>
          <w:lang w:val="ru-RU"/>
        </w:rPr>
        <w:t>„</w:t>
      </w:r>
      <w:r w:rsidRPr="003B4DFD">
        <w:rPr>
          <w:lang w:val="ru-RU"/>
        </w:rPr>
        <w:t>СЛУЖБЕНОМ ГЛАСНИКУ РЕПУБЛИКЕ СРБИЈЕ</w:t>
      </w:r>
      <w:r w:rsidRPr="003B4DFD">
        <w:rPr>
          <w:bCs/>
          <w:iCs/>
          <w:lang w:val="ru-RU"/>
        </w:rPr>
        <w:t>”</w:t>
      </w:r>
      <w:r>
        <w:rPr>
          <w:bCs/>
          <w:iCs/>
          <w:noProof/>
          <w:lang w:val="ru-RU"/>
        </w:rPr>
        <w:t xml:space="preserve">, А ПРИМЕЊУЈЕ СЕ ОД 1. ЈАНУАРА 2021. </w:t>
      </w:r>
      <w:r>
        <w:rPr>
          <w:bCs/>
          <w:iCs/>
          <w:noProof/>
          <w:lang w:val="sr-Cyrl-RS"/>
        </w:rPr>
        <w:t>Г</w:t>
      </w:r>
      <w:r>
        <w:rPr>
          <w:bCs/>
          <w:iCs/>
          <w:noProof/>
          <w:lang w:val="ru-RU"/>
        </w:rPr>
        <w:t>ОДИНЕ</w:t>
      </w:r>
      <w:r w:rsidR="00E722E8">
        <w:rPr>
          <w:bCs/>
          <w:iCs/>
          <w:noProof/>
          <w:lang w:val="sr-Cyrl-RS"/>
        </w:rPr>
        <w:t>, ОСИМ ОДРЕДБЕ ЧЛАНА 3</w:t>
      </w:r>
      <w:r>
        <w:rPr>
          <w:bCs/>
          <w:iCs/>
          <w:noProof/>
          <w:lang w:val="sr-Cyrl-RS"/>
        </w:rPr>
        <w:t>. ОВОГ ЗАКОНА КОЈА СЕ ПРИМЕЊУЈЕ ОД ДАНА СТУПАЊА НА СНАГУ ОВОГ ЗАКОНА.</w:t>
      </w:r>
    </w:p>
    <w:sectPr w:rsidR="001E01FB" w:rsidRPr="00FC5021" w:rsidSect="00E8755B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E0A33" w14:textId="77777777" w:rsidR="00C3559D" w:rsidRDefault="00C3559D">
      <w:r>
        <w:separator/>
      </w:r>
    </w:p>
  </w:endnote>
  <w:endnote w:type="continuationSeparator" w:id="0">
    <w:p w14:paraId="22F3C52A" w14:textId="77777777" w:rsidR="00C3559D" w:rsidRDefault="00C3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6203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41F0E" w14:textId="77777777" w:rsidR="00F426CB" w:rsidRDefault="004875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341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4384058" w14:textId="77777777" w:rsidR="00F426CB" w:rsidRDefault="00C355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6AABD" w14:textId="77777777" w:rsidR="00C3559D" w:rsidRDefault="00C3559D">
      <w:r>
        <w:separator/>
      </w:r>
    </w:p>
  </w:footnote>
  <w:footnote w:type="continuationSeparator" w:id="0">
    <w:p w14:paraId="7CDB19CE" w14:textId="77777777" w:rsidR="00C3559D" w:rsidRDefault="00C35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20AC5"/>
    <w:multiLevelType w:val="hybridMultilevel"/>
    <w:tmpl w:val="759AF9BA"/>
    <w:lvl w:ilvl="0" w:tplc="C4EAF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DC"/>
    <w:rsid w:val="00002338"/>
    <w:rsid w:val="000110C0"/>
    <w:rsid w:val="00017649"/>
    <w:rsid w:val="00047F0D"/>
    <w:rsid w:val="00052A45"/>
    <w:rsid w:val="00094EBB"/>
    <w:rsid w:val="000C1229"/>
    <w:rsid w:val="000C425E"/>
    <w:rsid w:val="000D70AB"/>
    <w:rsid w:val="000F0818"/>
    <w:rsid w:val="001138BC"/>
    <w:rsid w:val="00136260"/>
    <w:rsid w:val="001631A1"/>
    <w:rsid w:val="001837FF"/>
    <w:rsid w:val="001C4D8E"/>
    <w:rsid w:val="001E01FB"/>
    <w:rsid w:val="001E625C"/>
    <w:rsid w:val="001F0501"/>
    <w:rsid w:val="001F10DC"/>
    <w:rsid w:val="001F17BF"/>
    <w:rsid w:val="00260B95"/>
    <w:rsid w:val="00270833"/>
    <w:rsid w:val="0027096A"/>
    <w:rsid w:val="00281017"/>
    <w:rsid w:val="00295556"/>
    <w:rsid w:val="002A4B9B"/>
    <w:rsid w:val="002A552C"/>
    <w:rsid w:val="002E39A9"/>
    <w:rsid w:val="00315141"/>
    <w:rsid w:val="00335852"/>
    <w:rsid w:val="003B131B"/>
    <w:rsid w:val="003B31BC"/>
    <w:rsid w:val="003B6FBF"/>
    <w:rsid w:val="003D6695"/>
    <w:rsid w:val="00430958"/>
    <w:rsid w:val="00450CA1"/>
    <w:rsid w:val="0045395B"/>
    <w:rsid w:val="0045452C"/>
    <w:rsid w:val="00474933"/>
    <w:rsid w:val="004875DC"/>
    <w:rsid w:val="00490CDC"/>
    <w:rsid w:val="00491AE6"/>
    <w:rsid w:val="004A2359"/>
    <w:rsid w:val="004D0EEB"/>
    <w:rsid w:val="004D504F"/>
    <w:rsid w:val="004F0861"/>
    <w:rsid w:val="00505B29"/>
    <w:rsid w:val="00573D5C"/>
    <w:rsid w:val="005F074F"/>
    <w:rsid w:val="005F3B73"/>
    <w:rsid w:val="00601B30"/>
    <w:rsid w:val="006135F5"/>
    <w:rsid w:val="0062399A"/>
    <w:rsid w:val="00640C43"/>
    <w:rsid w:val="00645204"/>
    <w:rsid w:val="00661281"/>
    <w:rsid w:val="00663F96"/>
    <w:rsid w:val="00694026"/>
    <w:rsid w:val="00696D51"/>
    <w:rsid w:val="006A1FC8"/>
    <w:rsid w:val="006A3C3E"/>
    <w:rsid w:val="006B4EBE"/>
    <w:rsid w:val="006C3EE2"/>
    <w:rsid w:val="006D0B25"/>
    <w:rsid w:val="006D143D"/>
    <w:rsid w:val="006D3271"/>
    <w:rsid w:val="006D3410"/>
    <w:rsid w:val="006D4E2F"/>
    <w:rsid w:val="006D5DB4"/>
    <w:rsid w:val="006F002C"/>
    <w:rsid w:val="00701791"/>
    <w:rsid w:val="00707FBA"/>
    <w:rsid w:val="0074652E"/>
    <w:rsid w:val="00760262"/>
    <w:rsid w:val="0076592B"/>
    <w:rsid w:val="00775A56"/>
    <w:rsid w:val="0078441F"/>
    <w:rsid w:val="007934E6"/>
    <w:rsid w:val="007B22CC"/>
    <w:rsid w:val="007B7F68"/>
    <w:rsid w:val="007F216D"/>
    <w:rsid w:val="00845F34"/>
    <w:rsid w:val="008B318D"/>
    <w:rsid w:val="008B5FA8"/>
    <w:rsid w:val="008E201A"/>
    <w:rsid w:val="008E5290"/>
    <w:rsid w:val="008E7167"/>
    <w:rsid w:val="008F7453"/>
    <w:rsid w:val="00932D42"/>
    <w:rsid w:val="00977041"/>
    <w:rsid w:val="00977EAB"/>
    <w:rsid w:val="0099349C"/>
    <w:rsid w:val="009B6913"/>
    <w:rsid w:val="009C0A0E"/>
    <w:rsid w:val="009C10E6"/>
    <w:rsid w:val="009D7DC8"/>
    <w:rsid w:val="009E364C"/>
    <w:rsid w:val="009E6388"/>
    <w:rsid w:val="009E7861"/>
    <w:rsid w:val="009F097D"/>
    <w:rsid w:val="00A3217D"/>
    <w:rsid w:val="00A53ECE"/>
    <w:rsid w:val="00A8535F"/>
    <w:rsid w:val="00A91214"/>
    <w:rsid w:val="00AB137C"/>
    <w:rsid w:val="00AD0F74"/>
    <w:rsid w:val="00AE169B"/>
    <w:rsid w:val="00B224A3"/>
    <w:rsid w:val="00B50213"/>
    <w:rsid w:val="00B5512C"/>
    <w:rsid w:val="00B613C1"/>
    <w:rsid w:val="00B71CF9"/>
    <w:rsid w:val="00BB24DC"/>
    <w:rsid w:val="00BB7FA3"/>
    <w:rsid w:val="00BF3452"/>
    <w:rsid w:val="00C1579E"/>
    <w:rsid w:val="00C3559D"/>
    <w:rsid w:val="00C47336"/>
    <w:rsid w:val="00C907EB"/>
    <w:rsid w:val="00CA600B"/>
    <w:rsid w:val="00CB2BEF"/>
    <w:rsid w:val="00CB352E"/>
    <w:rsid w:val="00CD67A4"/>
    <w:rsid w:val="00CD751A"/>
    <w:rsid w:val="00CE1303"/>
    <w:rsid w:val="00CE3503"/>
    <w:rsid w:val="00CF6481"/>
    <w:rsid w:val="00CF68C9"/>
    <w:rsid w:val="00D30AEF"/>
    <w:rsid w:val="00D57634"/>
    <w:rsid w:val="00D70243"/>
    <w:rsid w:val="00DB5406"/>
    <w:rsid w:val="00DC446D"/>
    <w:rsid w:val="00E019E8"/>
    <w:rsid w:val="00E50976"/>
    <w:rsid w:val="00E5758F"/>
    <w:rsid w:val="00E63C49"/>
    <w:rsid w:val="00E722E8"/>
    <w:rsid w:val="00E80B6C"/>
    <w:rsid w:val="00E90B1C"/>
    <w:rsid w:val="00EA63E2"/>
    <w:rsid w:val="00F00665"/>
    <w:rsid w:val="00F04BB0"/>
    <w:rsid w:val="00F30D31"/>
    <w:rsid w:val="00F544E2"/>
    <w:rsid w:val="00F55A74"/>
    <w:rsid w:val="00F747A3"/>
    <w:rsid w:val="00FA332A"/>
    <w:rsid w:val="00FD0D46"/>
    <w:rsid w:val="00FE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0C154"/>
  <w15:chartTrackingRefBased/>
  <w15:docId w15:val="{B02909D4-8648-4C6E-B4D8-1F57BE5B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F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3">
    <w:name w:val="rvts3"/>
    <w:basedOn w:val="DefaultParagraphFont"/>
    <w:rsid w:val="003B6FBF"/>
  </w:style>
  <w:style w:type="paragraph" w:styleId="Footer">
    <w:name w:val="footer"/>
    <w:basedOn w:val="Normal"/>
    <w:link w:val="FooterChar"/>
    <w:uiPriority w:val="99"/>
    <w:unhideWhenUsed/>
    <w:rsid w:val="003B6F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FBF"/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Normal"/>
    <w:rsid w:val="003B6FBF"/>
    <w:pPr>
      <w:spacing w:before="100" w:beforeAutospacing="1" w:after="100" w:afterAutospacing="1"/>
      <w:jc w:val="left"/>
    </w:pPr>
  </w:style>
  <w:style w:type="paragraph" w:styleId="ListParagraph">
    <w:name w:val="List Paragraph"/>
    <w:basedOn w:val="Normal"/>
    <w:uiPriority w:val="34"/>
    <w:qFormat/>
    <w:rsid w:val="00A3217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5</Pages>
  <Words>1733</Words>
  <Characters>9882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nikolic</dc:creator>
  <cp:keywords/>
  <dc:description/>
  <cp:lastModifiedBy>Соња Николић</cp:lastModifiedBy>
  <cp:revision>88</cp:revision>
  <cp:lastPrinted>2020-11-10T09:39:00Z</cp:lastPrinted>
  <dcterms:created xsi:type="dcterms:W3CDTF">2020-10-24T22:12:00Z</dcterms:created>
  <dcterms:modified xsi:type="dcterms:W3CDTF">2020-11-19T08:14:00Z</dcterms:modified>
</cp:coreProperties>
</file>