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92" w:rsidRPr="00B75292" w:rsidRDefault="00B75292" w:rsidP="00B75292">
      <w:pPr>
        <w:ind w:left="720"/>
        <w:jc w:val="center"/>
        <w:rPr>
          <w:b/>
          <w:lang w:val="sr-Cyrl-CS"/>
        </w:rPr>
      </w:pPr>
      <w:r w:rsidRPr="00B75292">
        <w:rPr>
          <w:b/>
          <w:lang w:val="sr-Cyrl-CS"/>
        </w:rPr>
        <w:t>ПРЕГЛЕД ОДРЕДАБА ЗАКОНА О ПОРЕЗУ НА ДОБИТ ПРАВНИХ ЛИЦА КОЈЕ СЕ МЕЊАЈУ, ОДНОСНО ДОПУЊУЈУ</w:t>
      </w:r>
    </w:p>
    <w:p w:rsidR="00E67BF3" w:rsidRDefault="00E67BF3" w:rsidP="00E67BF3">
      <w:pPr>
        <w:spacing w:after="225"/>
        <w:jc w:val="center"/>
        <w:rPr>
          <w:rFonts w:ascii="Times" w:hAnsi="Times"/>
          <w:b/>
          <w:color w:val="000000"/>
          <w:lang w:val="sr-Cyrl-RS"/>
        </w:rPr>
      </w:pPr>
    </w:p>
    <w:p w:rsidR="003D3EE0" w:rsidRPr="00B75292" w:rsidRDefault="003D3EE0" w:rsidP="003D3EE0">
      <w:pPr>
        <w:spacing w:after="225"/>
        <w:jc w:val="center"/>
      </w:pPr>
      <w:proofErr w:type="gramStart"/>
      <w:r w:rsidRPr="00B75292">
        <w:rPr>
          <w:rFonts w:ascii="Times" w:hAnsi="Times"/>
          <w:color w:val="000000"/>
        </w:rPr>
        <w:t>Члан 27.</w:t>
      </w:r>
      <w:proofErr w:type="gramEnd"/>
      <w:r w:rsidRPr="00B75292">
        <w:rPr>
          <w:rFonts w:ascii="Times" w:hAnsi="Times"/>
          <w:color w:val="000000"/>
        </w:rPr>
        <w:t xml:space="preserve"> </w:t>
      </w:r>
    </w:p>
    <w:p w:rsidR="003D3EE0" w:rsidRDefault="003D3EE0" w:rsidP="003D3EE0">
      <w:pPr>
        <w:ind w:firstLine="720"/>
      </w:pPr>
      <w:r>
        <w:rPr>
          <w:rFonts w:ascii="Times" w:hAnsi="Times"/>
          <w:color w:val="000000"/>
        </w:rPr>
        <w:t>Капитални добитак обвезник остварује продајом, односно другим преносом уз накнаду (у даљем тексту: продаја):</w:t>
      </w:r>
    </w:p>
    <w:p w:rsidR="003D3EE0" w:rsidRDefault="003D3EE0" w:rsidP="006205F5">
      <w:pPr>
        <w:spacing w:after="90"/>
        <w:ind w:firstLine="600"/>
        <w:jc w:val="both"/>
      </w:pPr>
      <w:r>
        <w:rPr>
          <w:rFonts w:ascii="Times" w:hAnsi="Times"/>
          <w:color w:val="000000"/>
        </w:rPr>
        <w:t xml:space="preserve">1) </w:t>
      </w:r>
      <w:proofErr w:type="gramStart"/>
      <w:r>
        <w:rPr>
          <w:rFonts w:ascii="Times" w:hAnsi="Times"/>
          <w:color w:val="000000"/>
        </w:rPr>
        <w:t>непокретности</w:t>
      </w:r>
      <w:proofErr w:type="gramEnd"/>
      <w:r>
        <w:rPr>
          <w:rFonts w:ascii="Times" w:hAnsi="Times"/>
          <w:color w:val="000000"/>
        </w:rPr>
        <w:t xml:space="preserve"> које је користио, односно које користи као основно средство за обављање делатности укључујући и непокретности у изградњи;</w:t>
      </w:r>
    </w:p>
    <w:p w:rsidR="003D3EE0" w:rsidRDefault="003D3EE0" w:rsidP="003D3EE0">
      <w:pPr>
        <w:spacing w:after="90"/>
        <w:ind w:left="600"/>
        <w:jc w:val="both"/>
      </w:pPr>
      <w:r>
        <w:rPr>
          <w:rFonts w:ascii="Times" w:hAnsi="Times"/>
          <w:color w:val="000000"/>
        </w:rPr>
        <w:t xml:space="preserve">2) </w:t>
      </w:r>
      <w:proofErr w:type="gramStart"/>
      <w:r>
        <w:rPr>
          <w:rFonts w:ascii="Times" w:hAnsi="Times"/>
          <w:color w:val="000000"/>
        </w:rPr>
        <w:t>права</w:t>
      </w:r>
      <w:proofErr w:type="gramEnd"/>
      <w:r>
        <w:rPr>
          <w:rFonts w:ascii="Times" w:hAnsi="Times"/>
          <w:color w:val="000000"/>
        </w:rPr>
        <w:t xml:space="preserve"> </w:t>
      </w:r>
      <w:r w:rsidRPr="006A7239">
        <w:rPr>
          <w:rFonts w:ascii="Times" w:hAnsi="Times"/>
          <w:color w:val="000000"/>
        </w:rPr>
        <w:t>интелектуалне</w:t>
      </w:r>
      <w:r>
        <w:rPr>
          <w:rFonts w:ascii="Times" w:hAnsi="Times"/>
          <w:color w:val="000000"/>
        </w:rPr>
        <w:t xml:space="preserve"> својине; </w:t>
      </w:r>
    </w:p>
    <w:p w:rsidR="003D3EE0" w:rsidRDefault="003D3EE0" w:rsidP="006205F5">
      <w:pPr>
        <w:spacing w:after="90"/>
        <w:ind w:firstLine="600"/>
        <w:jc w:val="both"/>
      </w:pPr>
      <w:r>
        <w:rPr>
          <w:rFonts w:ascii="Times" w:hAnsi="Times"/>
          <w:color w:val="000000"/>
        </w:rPr>
        <w:t>3) удела у капиталу правних лица и акција и осталих хартија од вредности, које у складу са МРС, односно МСФИ и МСФИ за МСП, представљају дугорочне финансијске пласмане, осим обвезница издатих у складу са прописима којима се уређује измирење обавезе Републике по основу зајма за привредни развој, девизне штедње грађана и дужничких хартија од вредности чији је издавалац, у складу са законом, Република, аутономна покрајина, јединица локалне самоуправе или Народна банка Србије;</w:t>
      </w:r>
    </w:p>
    <w:p w:rsidR="003D3EE0" w:rsidRDefault="003D3EE0" w:rsidP="006205F5">
      <w:pPr>
        <w:spacing w:after="90"/>
        <w:ind w:firstLine="600"/>
        <w:jc w:val="both"/>
        <w:rPr>
          <w:rFonts w:ascii="Times" w:hAnsi="Times"/>
          <w:color w:val="000000"/>
        </w:rPr>
      </w:pPr>
      <w:r>
        <w:rPr>
          <w:rFonts w:ascii="Times" w:hAnsi="Times"/>
          <w:color w:val="000000"/>
        </w:rPr>
        <w:t xml:space="preserve">4) </w:t>
      </w:r>
      <w:proofErr w:type="gramStart"/>
      <w:r w:rsidRPr="00983203">
        <w:rPr>
          <w:rFonts w:ascii="Times" w:hAnsi="Times"/>
          <w:strike/>
          <w:color w:val="000000"/>
        </w:rPr>
        <w:t>инвестиционе</w:t>
      </w:r>
      <w:proofErr w:type="gramEnd"/>
      <w:r w:rsidRPr="00983203">
        <w:rPr>
          <w:rFonts w:ascii="Times" w:hAnsi="Times"/>
          <w:strike/>
          <w:color w:val="000000"/>
        </w:rPr>
        <w:t xml:space="preserve"> јединице откупљене од стране отвореног инвестиционог фонда, у складу са законом којим се уређују инвестициони фондови</w:t>
      </w:r>
      <w:r>
        <w:rPr>
          <w:rFonts w:ascii="Times" w:hAnsi="Times"/>
          <w:color w:val="000000"/>
        </w:rPr>
        <w:t>.</w:t>
      </w:r>
    </w:p>
    <w:p w:rsidR="00983203" w:rsidRDefault="00983203" w:rsidP="006205F5">
      <w:pPr>
        <w:spacing w:after="90"/>
        <w:ind w:firstLine="600"/>
        <w:jc w:val="both"/>
        <w:rPr>
          <w:rFonts w:ascii="Times" w:hAnsi="Times"/>
          <w:color w:val="000000"/>
          <w:lang w:val="sr-Cyrl-RS"/>
        </w:rPr>
      </w:pPr>
      <w:r>
        <w:rPr>
          <w:rFonts w:ascii="Times" w:hAnsi="Times"/>
          <w:color w:val="000000"/>
        </w:rPr>
        <w:t>4</w:t>
      </w:r>
      <w:r>
        <w:rPr>
          <w:rFonts w:ascii="Times" w:hAnsi="Times"/>
          <w:color w:val="000000"/>
          <w:lang w:val="sr-Cyrl-RS"/>
        </w:rPr>
        <w:t>) ИНВЕСТИЦИОНЕ ЈЕДИНИЦЕ ИНВЕСТИЦИОНОГ ФОНДА, У СКЛАДУ СА ПРОПИСИМА КОЈИМА СЕ УРЕЂУЈУ ИНВЕСТИЦИОНИ ФОНДОВИ</w:t>
      </w:r>
      <w:r w:rsidR="00EE054E">
        <w:rPr>
          <w:rFonts w:ascii="Times" w:hAnsi="Times"/>
          <w:color w:val="000000"/>
          <w:lang w:val="sr-Cyrl-RS"/>
        </w:rPr>
        <w:t>;</w:t>
      </w:r>
    </w:p>
    <w:p w:rsidR="00EE054E" w:rsidRPr="006664F6" w:rsidRDefault="00EE054E" w:rsidP="006205F5">
      <w:pPr>
        <w:spacing w:after="90"/>
        <w:ind w:firstLine="600"/>
        <w:jc w:val="both"/>
        <w:rPr>
          <w:lang w:val="sr-Cyrl-RS"/>
        </w:rPr>
      </w:pPr>
      <w:r>
        <w:rPr>
          <w:rFonts w:ascii="Times" w:hAnsi="Times"/>
          <w:color w:val="000000"/>
          <w:lang w:val="sr-Cyrl-RS"/>
        </w:rPr>
        <w:t xml:space="preserve">5) ПРАВА НА ДИГИТАЛНОЈ ИМОВИНИ, ОСИМ УКОЛИКО </w:t>
      </w:r>
      <w:r w:rsidR="00456BF7">
        <w:rPr>
          <w:rFonts w:ascii="Times" w:hAnsi="Times"/>
          <w:color w:val="000000"/>
          <w:lang w:val="sr-Cyrl-RS"/>
        </w:rPr>
        <w:t xml:space="preserve">ЈЕ </w:t>
      </w:r>
      <w:r w:rsidR="006664F6" w:rsidRPr="006664F6">
        <w:rPr>
          <w:color w:val="000000"/>
          <w:lang w:val="sr-Cyrl-RS"/>
        </w:rPr>
        <w:t xml:space="preserve">ОБВЕЗНИК, У ОКВИРУ ОБАВЉАЊА ДЕЛАТНОСТИ ТРГОВАЊА, ДИГИТАЛНУ ИМОВИНУ НАБАВИО ИСКЉУЧИВО РАДИ ДАЉЕ ПРОДАЈЕ. </w:t>
      </w:r>
    </w:p>
    <w:p w:rsidR="003D3EE0" w:rsidRPr="003D3EE0" w:rsidRDefault="003D3EE0" w:rsidP="003D3EE0">
      <w:pPr>
        <w:ind w:firstLine="720"/>
        <w:jc w:val="both"/>
      </w:pPr>
      <w:proofErr w:type="gramStart"/>
      <w:r w:rsidRPr="003D3EE0">
        <w:rPr>
          <w:color w:val="000000"/>
        </w:rPr>
        <w:t xml:space="preserve">Капиталним добитком сматра се и приход који оствари нерезидентни обвезник од продаје имовине из става </w:t>
      </w:r>
      <w:r w:rsidRPr="006F1A3C">
        <w:t>1.</w:t>
      </w:r>
      <w:proofErr w:type="gramEnd"/>
      <w:r w:rsidRPr="006F1A3C">
        <w:t xml:space="preserve"> </w:t>
      </w:r>
      <w:proofErr w:type="gramStart"/>
      <w:r w:rsidRPr="00105E43">
        <w:t>тач</w:t>
      </w:r>
      <w:proofErr w:type="gramEnd"/>
      <w:r w:rsidRPr="00105E43">
        <w:t>. 1), 3) и 4)</w:t>
      </w:r>
      <w:r w:rsidRPr="006F1A3C">
        <w:t xml:space="preserve"> </w:t>
      </w:r>
      <w:r w:rsidRPr="003D3EE0">
        <w:rPr>
          <w:color w:val="000000"/>
        </w:rPr>
        <w:t>овог члана, као и од продаје непокретности на територији Републике коју није користио за обављање делатности.</w:t>
      </w:r>
    </w:p>
    <w:p w:rsidR="003D3EE0" w:rsidRPr="003D3EE0" w:rsidRDefault="003D3EE0" w:rsidP="003D3EE0">
      <w:pPr>
        <w:ind w:firstLine="720"/>
        <w:jc w:val="both"/>
      </w:pPr>
      <w:proofErr w:type="gramStart"/>
      <w:r w:rsidRPr="003D3EE0">
        <w:rPr>
          <w:color w:val="000000"/>
        </w:rPr>
        <w:t>Капитални добитак представља разлику између продајне цене имовине из ст.</w:t>
      </w:r>
      <w:proofErr w:type="gramEnd"/>
      <w:r w:rsidRPr="003D3EE0">
        <w:rPr>
          <w:color w:val="000000"/>
        </w:rPr>
        <w:t xml:space="preserve"> 1. </w:t>
      </w:r>
      <w:proofErr w:type="gramStart"/>
      <w:r w:rsidRPr="003D3EE0">
        <w:rPr>
          <w:color w:val="000000"/>
        </w:rPr>
        <w:t>и</w:t>
      </w:r>
      <w:proofErr w:type="gramEnd"/>
      <w:r w:rsidRPr="003D3EE0">
        <w:rPr>
          <w:color w:val="000000"/>
        </w:rPr>
        <w:t xml:space="preserve"> 2. </w:t>
      </w:r>
      <w:proofErr w:type="gramStart"/>
      <w:r w:rsidRPr="003D3EE0">
        <w:rPr>
          <w:color w:val="000000"/>
        </w:rPr>
        <w:t>овог</w:t>
      </w:r>
      <w:proofErr w:type="gramEnd"/>
      <w:r w:rsidRPr="003D3EE0">
        <w:rPr>
          <w:color w:val="000000"/>
        </w:rPr>
        <w:t xml:space="preserve"> члана (у даљем тексту: имовина) и њене набавне цене, утврђене према одредбама овог закона.</w:t>
      </w:r>
    </w:p>
    <w:p w:rsidR="003D3EE0" w:rsidRPr="003D3EE0" w:rsidRDefault="003D3EE0" w:rsidP="003D3EE0">
      <w:pPr>
        <w:ind w:firstLine="720"/>
        <w:jc w:val="both"/>
        <w:rPr>
          <w:color w:val="000000"/>
          <w:lang w:val="sr-Cyrl-RS"/>
        </w:rPr>
      </w:pPr>
      <w:proofErr w:type="gramStart"/>
      <w:r w:rsidRPr="003D3EE0">
        <w:rPr>
          <w:color w:val="000000"/>
        </w:rPr>
        <w:t>Ако је разлика из става 3.</w:t>
      </w:r>
      <w:proofErr w:type="gramEnd"/>
      <w:r w:rsidRPr="003D3EE0">
        <w:rPr>
          <w:color w:val="000000"/>
        </w:rPr>
        <w:t xml:space="preserve"> </w:t>
      </w:r>
      <w:proofErr w:type="gramStart"/>
      <w:r w:rsidRPr="003D3EE0">
        <w:rPr>
          <w:color w:val="000000"/>
        </w:rPr>
        <w:t>овог</w:t>
      </w:r>
      <w:proofErr w:type="gramEnd"/>
      <w:r w:rsidRPr="003D3EE0">
        <w:rPr>
          <w:color w:val="000000"/>
        </w:rPr>
        <w:t xml:space="preserve"> члана негативна, у питању је капитални губитак.</w:t>
      </w:r>
    </w:p>
    <w:p w:rsidR="003D3EE0" w:rsidRPr="003D3EE0" w:rsidRDefault="003D3EE0" w:rsidP="003D3EE0">
      <w:pPr>
        <w:ind w:firstLine="720"/>
        <w:jc w:val="both"/>
        <w:rPr>
          <w:lang w:val="sr-Cyrl-CS"/>
        </w:rPr>
      </w:pPr>
      <w:r w:rsidRPr="003D3EE0">
        <w:rPr>
          <w:lang w:val="sr-Cyrl-CS" w:eastAsia="sr-Latn-RS"/>
        </w:rPr>
        <w:t>Капитални добитак, односно губитак у складу са овим чланом, не утврђује обвезник који је основан сходно прописима којима се уређују инвестициони фондови.</w:t>
      </w:r>
    </w:p>
    <w:p w:rsidR="00906466" w:rsidRDefault="00906466" w:rsidP="00906466">
      <w:pPr>
        <w:jc w:val="center"/>
        <w:rPr>
          <w:rFonts w:eastAsiaTheme="minorHAnsi"/>
          <w:bCs/>
          <w:color w:val="000000"/>
          <w:lang w:val="sr-Cyrl-CS"/>
        </w:rPr>
      </w:pPr>
    </w:p>
    <w:p w:rsidR="00906466" w:rsidRDefault="00A774D3" w:rsidP="00906466">
      <w:pPr>
        <w:jc w:val="center"/>
        <w:rPr>
          <w:rFonts w:eastAsiaTheme="minorHAnsi"/>
          <w:bCs/>
          <w:color w:val="000000"/>
          <w:lang w:val="sr-Cyrl-CS"/>
        </w:rPr>
      </w:pPr>
      <w:r>
        <w:rPr>
          <w:rFonts w:eastAsiaTheme="minorHAnsi"/>
          <w:bCs/>
          <w:color w:val="000000"/>
        </w:rPr>
        <w:t xml:space="preserve"> </w:t>
      </w:r>
      <w:r w:rsidR="00906466">
        <w:rPr>
          <w:rFonts w:eastAsiaTheme="minorHAnsi"/>
          <w:bCs/>
          <w:color w:val="000000"/>
          <w:lang w:val="sr-Cyrl-CS"/>
        </w:rPr>
        <w:t>Члан 29. </w:t>
      </w:r>
    </w:p>
    <w:p w:rsidR="00906466" w:rsidRDefault="00906466" w:rsidP="00906466">
      <w:pPr>
        <w:jc w:val="both"/>
        <w:rPr>
          <w:rFonts w:eastAsiaTheme="minorHAnsi"/>
          <w:color w:val="000000"/>
        </w:rPr>
      </w:pPr>
      <w:r>
        <w:rPr>
          <w:rFonts w:eastAsiaTheme="minorHAnsi"/>
          <w:color w:val="000000"/>
          <w:lang w:val="sr-Cyrl-CS"/>
        </w:rPr>
        <w:tab/>
        <w:t>За сврху одређивања капиталног добитка, набавна цена, у смислу овог закона, јесте цена по којој је обвезник стекао имовину, умањена по основу амортизације утврђене у складу са овим законом.</w:t>
      </w:r>
    </w:p>
    <w:p w:rsidR="00906466" w:rsidRPr="00534FB2" w:rsidRDefault="00906466" w:rsidP="00906466">
      <w:pPr>
        <w:jc w:val="both"/>
        <w:rPr>
          <w:rFonts w:eastAsiaTheme="minorHAnsi"/>
          <w:color w:val="000000"/>
          <w:lang w:val="sr-Cyrl-CS"/>
        </w:rPr>
      </w:pPr>
      <w:r w:rsidRPr="00534FB2">
        <w:rPr>
          <w:rFonts w:eastAsiaTheme="minorHAnsi"/>
          <w:color w:val="000000"/>
          <w:lang w:val="sr-Cyrl-CS"/>
        </w:rPr>
        <w:tab/>
        <w:t xml:space="preserve"> Набавна цена у смислу овог члана коригује се на процењену, односно фер вредност, утврђену у складу са МРС, односно МСФИ </w:t>
      </w:r>
      <w:r w:rsidRPr="00534FB2">
        <w:rPr>
          <w:rFonts w:eastAsiaTheme="minorHAnsi"/>
          <w:bCs/>
          <w:color w:val="000000"/>
          <w:lang w:val="sr-Cyrl-CS"/>
        </w:rPr>
        <w:t>, односно МСФИ за МСП</w:t>
      </w:r>
      <w:r w:rsidRPr="00534FB2">
        <w:rPr>
          <w:rFonts w:eastAsiaTheme="minorHAnsi"/>
          <w:color w:val="000000"/>
          <w:lang w:val="sr-Cyrl-CS"/>
        </w:rPr>
        <w:t> и усвојеним рачуноводственим политикама, уколико је промена на фер вредност исказивана у целини као приход периода у коме је вршена.</w:t>
      </w:r>
    </w:p>
    <w:p w:rsidR="00906466" w:rsidRDefault="00906466" w:rsidP="00906466">
      <w:pPr>
        <w:jc w:val="both"/>
        <w:rPr>
          <w:rFonts w:eastAsiaTheme="minorHAnsi"/>
          <w:color w:val="000000"/>
          <w:lang w:val="sr-Cyrl-CS"/>
        </w:rPr>
      </w:pPr>
      <w:r>
        <w:rPr>
          <w:rFonts w:eastAsiaTheme="minorHAnsi"/>
          <w:color w:val="000000"/>
          <w:lang w:val="sr-Cyrl-CS"/>
        </w:rPr>
        <w:tab/>
        <w:t xml:space="preserve"> Набавна цена имовине стечене конверзијом обвезниковог потраживања у учешће у капиталу субјекта приватизације у поступку реструктурирања, јесте најнижа обезвређена </w:t>
      </w:r>
      <w:r>
        <w:rPr>
          <w:rFonts w:eastAsiaTheme="minorHAnsi"/>
          <w:color w:val="000000"/>
          <w:lang w:val="sr-Cyrl-CS"/>
        </w:rPr>
        <w:lastRenderedPageBreak/>
        <w:t xml:space="preserve">вредност те имовине након извршене конверзије, утврђена у складу са МРС, односно МСФИ и усвојеним рачуноводственим политикама, </w:t>
      </w:r>
      <w:r w:rsidRPr="00322FA2">
        <w:rPr>
          <w:rFonts w:eastAsiaTheme="minorHAnsi"/>
          <w:color w:val="000000"/>
          <w:lang w:val="sr-Cyrl-CS"/>
        </w:rPr>
        <w:t xml:space="preserve">осим у случају </w:t>
      </w:r>
      <w:r w:rsidRPr="006664F6">
        <w:rPr>
          <w:rFonts w:eastAsiaTheme="minorHAnsi"/>
          <w:lang w:val="sr-Cyrl-CS"/>
        </w:rPr>
        <w:t xml:space="preserve">из става 2.  </w:t>
      </w:r>
      <w:r w:rsidRPr="00322FA2">
        <w:rPr>
          <w:rFonts w:eastAsiaTheme="minorHAnsi"/>
          <w:color w:val="000000"/>
          <w:lang w:val="sr-Cyrl-CS"/>
        </w:rPr>
        <w:t>овог члана</w:t>
      </w:r>
      <w:r>
        <w:rPr>
          <w:rFonts w:eastAsiaTheme="minorHAnsi"/>
          <w:color w:val="000000"/>
          <w:lang w:val="sr-Cyrl-CS"/>
        </w:rPr>
        <w:t>.</w:t>
      </w:r>
    </w:p>
    <w:p w:rsidR="00906466" w:rsidRDefault="00906466" w:rsidP="00906466">
      <w:pPr>
        <w:jc w:val="both"/>
        <w:rPr>
          <w:rFonts w:eastAsiaTheme="minorHAnsi"/>
          <w:color w:val="000000"/>
          <w:lang w:val="sr-Cyrl-CS"/>
        </w:rPr>
      </w:pPr>
      <w:r>
        <w:rPr>
          <w:rFonts w:eastAsiaTheme="minorHAnsi"/>
          <w:color w:val="000000"/>
          <w:lang w:val="sr-Cyrl-CS"/>
        </w:rPr>
        <w:tab/>
        <w:t xml:space="preserve"> Ако цена по којој је имовина набављена није исказана у пословним књигама обвезника, или није исказана у складу са одредбама </w:t>
      </w:r>
      <w:r w:rsidRPr="006664F6">
        <w:rPr>
          <w:rFonts w:eastAsiaTheme="minorHAnsi"/>
          <w:lang w:val="sr-Cyrl-CS"/>
        </w:rPr>
        <w:t xml:space="preserve">ст. 1. и 2. </w:t>
      </w:r>
      <w:r>
        <w:rPr>
          <w:rFonts w:eastAsiaTheme="minorHAnsi"/>
          <w:color w:val="000000"/>
          <w:lang w:val="sr-Cyrl-CS"/>
        </w:rPr>
        <w:t xml:space="preserve">овог члана, набавна цена за сврху одређивања капиталног добитка јесте тржишна цена на дан набавке, коју утврди надлежни порески орган, на начин прописан одредбама </w:t>
      </w:r>
      <w:r w:rsidRPr="006664F6">
        <w:rPr>
          <w:rFonts w:eastAsiaTheme="minorHAnsi"/>
          <w:lang w:val="sr-Cyrl-CS"/>
        </w:rPr>
        <w:t>ст. 1. и 2</w:t>
      </w:r>
      <w:r>
        <w:rPr>
          <w:rFonts w:eastAsiaTheme="minorHAnsi"/>
          <w:color w:val="000000"/>
          <w:lang w:val="sr-Cyrl-CS"/>
        </w:rPr>
        <w:t>. овог члана.</w:t>
      </w:r>
    </w:p>
    <w:p w:rsidR="00906466" w:rsidRDefault="00906466" w:rsidP="00906466">
      <w:pPr>
        <w:jc w:val="both"/>
        <w:rPr>
          <w:rFonts w:eastAsiaTheme="minorHAnsi"/>
          <w:color w:val="000000"/>
          <w:lang w:val="sr-Cyrl-CS"/>
        </w:rPr>
      </w:pPr>
      <w:r>
        <w:rPr>
          <w:rFonts w:eastAsiaTheme="minorHAnsi"/>
          <w:color w:val="000000"/>
          <w:lang w:val="sr-Cyrl-CS"/>
        </w:rPr>
        <w:tab/>
        <w:t xml:space="preserve"> Код продаје непокретности у изградњи, набавну цену чини износ трошкова изградње који су до дана продаје исказани у складу са МРС, односно МСФИ </w:t>
      </w:r>
      <w:r>
        <w:rPr>
          <w:rFonts w:eastAsiaTheme="minorHAnsi"/>
          <w:b/>
          <w:bCs/>
          <w:color w:val="000000"/>
          <w:lang w:val="sr-Cyrl-CS"/>
        </w:rPr>
        <w:t xml:space="preserve">, </w:t>
      </w:r>
      <w:r>
        <w:rPr>
          <w:rFonts w:eastAsiaTheme="minorHAnsi"/>
          <w:bCs/>
          <w:color w:val="000000"/>
          <w:lang w:val="sr-Cyrl-CS"/>
        </w:rPr>
        <w:t>односно МСФИ за МСП</w:t>
      </w:r>
      <w:r>
        <w:rPr>
          <w:rFonts w:eastAsiaTheme="minorHAnsi"/>
          <w:color w:val="000000"/>
          <w:lang w:val="sr-Cyrl-CS"/>
        </w:rPr>
        <w:t> и прописима којима се уређује рачуноводство.</w:t>
      </w:r>
    </w:p>
    <w:p w:rsidR="00906466" w:rsidRDefault="00906466" w:rsidP="00906466">
      <w:pPr>
        <w:jc w:val="both"/>
        <w:rPr>
          <w:rFonts w:eastAsiaTheme="minorHAnsi"/>
          <w:color w:val="000000"/>
          <w:lang w:val="sr-Cyrl-CS"/>
        </w:rPr>
      </w:pPr>
      <w:r>
        <w:rPr>
          <w:rFonts w:eastAsiaTheme="minorHAnsi"/>
          <w:color w:val="000000"/>
          <w:lang w:val="sr-Cyrl-CS"/>
        </w:rPr>
        <w:tab/>
        <w:t xml:space="preserve"> За непокретност стечену путем оснивачког улога или повећањем оснивачког улога, набавна цена јесте тржишна цена непокретности на дан уноса улога.</w:t>
      </w:r>
    </w:p>
    <w:p w:rsidR="006664F6" w:rsidRDefault="006664F6" w:rsidP="006664F6">
      <w:pPr>
        <w:ind w:firstLine="720"/>
        <w:jc w:val="both"/>
        <w:rPr>
          <w:rFonts w:eastAsiaTheme="minorHAnsi"/>
          <w:color w:val="000000"/>
          <w:lang w:val="sr-Cyrl-RS"/>
        </w:rPr>
      </w:pPr>
      <w:r>
        <w:rPr>
          <w:rFonts w:eastAsiaTheme="minorHAnsi"/>
          <w:color w:val="000000"/>
          <w:lang w:val="sr-Cyrl-RS"/>
        </w:rPr>
        <w:t>ЗА НЕПОКРЕТНОСТ СТЕЧЕНУ ПРЕ 1. ЈАНУАРА 2004. ГОДИНЕ, НАБАВНА ЦЕНА ЈЕСТЕ НЕОТПИСАНА ВРЕДНОСТ НЕПОКРЕТНОСТИ УТВРЂЕНА НА ДАН 31. ДЕЦЕМБРА 2003. ГОДИНЕ, У СКЛАДУ СА ПРОПИСИМА О РАЧУНОВОДСТВУ КОЈИ СУ СЕ ПРИМЕЊИВАЛИ НА ФИНАНСИЈСКЕ ИЗВЕШТАЈЕ ЗА 2003. ГОДИНУ.</w:t>
      </w:r>
    </w:p>
    <w:p w:rsidR="006664F6" w:rsidRPr="00E75156" w:rsidRDefault="006664F6" w:rsidP="006664F6">
      <w:pPr>
        <w:ind w:firstLine="720"/>
        <w:jc w:val="both"/>
        <w:rPr>
          <w:rFonts w:eastAsiaTheme="minorHAnsi"/>
          <w:color w:val="000000"/>
          <w:lang w:val="sr-Cyrl-RS"/>
        </w:rPr>
      </w:pPr>
      <w:r>
        <w:rPr>
          <w:rFonts w:eastAsiaTheme="minorHAnsi"/>
          <w:color w:val="000000"/>
          <w:lang w:val="sr-Cyrl-RS"/>
        </w:rPr>
        <w:t>НАБАВНА ЦЕНА ИЗ СТАВА 7. ОВОГ ЧЛАНА УМАЊУЈЕ СЕ ПО ОСНОВУ АМОРТИЗАЦИЈЕ УТВРЂЕНЕ У СКЛАДУ СА ОВИМ ЗАКОНОМ.</w:t>
      </w:r>
    </w:p>
    <w:p w:rsidR="00906466" w:rsidRDefault="00906466" w:rsidP="00906466">
      <w:pPr>
        <w:jc w:val="both"/>
        <w:rPr>
          <w:rFonts w:eastAsiaTheme="minorHAnsi"/>
          <w:color w:val="000000"/>
          <w:lang w:val="sr-Cyrl-CS"/>
        </w:rPr>
      </w:pPr>
      <w:r>
        <w:rPr>
          <w:rFonts w:eastAsiaTheme="minorHAnsi"/>
          <w:color w:val="000000"/>
          <w:lang w:val="sr-Cyrl-CS"/>
        </w:rPr>
        <w:tab/>
        <w:t>Код хартија од вредности којима се тргује на организованом тржишту, у смислу закона којим се уређује тржиште хартија од вредности и других финансијских инструмената, набавна цена јесте цена коју обвезник документује као стварно плаћену, а ако не поседује одговарајућу документацију - најнижа тржишна цена остварена на организованом тржишту у периоду од годину дана који претходи продаји те хартије од вредности или у периоду трговања, уколико се трговало краће од годину дана.</w:t>
      </w:r>
    </w:p>
    <w:p w:rsidR="00906466" w:rsidRDefault="00906466" w:rsidP="00906466">
      <w:pPr>
        <w:jc w:val="both"/>
        <w:rPr>
          <w:rFonts w:eastAsiaTheme="minorHAnsi"/>
          <w:color w:val="000000"/>
          <w:lang w:val="sr-Cyrl-CS"/>
        </w:rPr>
      </w:pPr>
      <w:r>
        <w:rPr>
          <w:rFonts w:eastAsiaTheme="minorHAnsi"/>
          <w:color w:val="000000"/>
          <w:lang w:val="sr-Cyrl-CS"/>
        </w:rPr>
        <w:tab/>
        <w:t xml:space="preserve"> Код хартија од вредности којима се не тргује на организованом тржишту, набавна цена хартије од вредности јесте цена коју обвезник документује као стварно плаћену, а ако не поседује одговарајућу документацију - њена номинална вредност.</w:t>
      </w:r>
    </w:p>
    <w:p w:rsidR="00906466" w:rsidRDefault="00906466" w:rsidP="00906466">
      <w:pPr>
        <w:jc w:val="both"/>
        <w:rPr>
          <w:rFonts w:eastAsiaTheme="minorHAnsi"/>
          <w:color w:val="000000"/>
          <w:lang w:val="sr-Cyrl-CS"/>
        </w:rPr>
      </w:pPr>
      <w:r>
        <w:rPr>
          <w:rFonts w:eastAsiaTheme="minorHAnsi"/>
          <w:color w:val="000000"/>
          <w:lang w:val="sr-Cyrl-CS"/>
        </w:rPr>
        <w:tab/>
        <w:t xml:space="preserve"> Код хартија од вредности прибављених путем оснивачког улога или повећањем оснивачког улога, набавну цену чини тржишна цена која је важила на организованом тржишту на дан уноса улога или уколико таква цена није била формирана, номинална вредност хартије од вредности на дан уноса улога.</w:t>
      </w:r>
    </w:p>
    <w:p w:rsidR="00906466" w:rsidRDefault="00906466" w:rsidP="00906466">
      <w:pPr>
        <w:jc w:val="both"/>
        <w:rPr>
          <w:rFonts w:eastAsiaTheme="minorHAnsi"/>
          <w:color w:val="000000"/>
          <w:lang w:val="sr-Cyrl-CS"/>
        </w:rPr>
      </w:pPr>
      <w:r>
        <w:rPr>
          <w:rFonts w:eastAsiaTheme="minorHAnsi"/>
          <w:color w:val="000000"/>
          <w:lang w:val="sr-Cyrl-CS"/>
        </w:rPr>
        <w:tab/>
        <w:t xml:space="preserve"> Набавна цена удела у капиталу правних лица и </w:t>
      </w:r>
      <w:r w:rsidRPr="008D22FE">
        <w:rPr>
          <w:rFonts w:eastAsiaTheme="minorHAnsi"/>
          <w:lang w:val="sr-Cyrl-CS"/>
        </w:rPr>
        <w:t xml:space="preserve">права </w:t>
      </w:r>
      <w:r w:rsidR="008D22FE" w:rsidRPr="008D22FE">
        <w:rPr>
          <w:rFonts w:eastAsiaTheme="minorHAnsi"/>
          <w:lang w:val="sr-Cyrl-CS"/>
        </w:rPr>
        <w:t>интелектуалне</w:t>
      </w:r>
      <w:r w:rsidRPr="008D22FE">
        <w:rPr>
          <w:rFonts w:eastAsiaTheme="minorHAnsi"/>
          <w:lang w:val="sr-Cyrl-CS"/>
        </w:rPr>
        <w:t xml:space="preserve"> својине </w:t>
      </w:r>
      <w:r>
        <w:rPr>
          <w:rFonts w:eastAsiaTheme="minorHAnsi"/>
          <w:color w:val="000000"/>
          <w:lang w:val="sr-Cyrl-CS"/>
        </w:rPr>
        <w:t xml:space="preserve">јесте цена коју обвезник документује као стварно плаћену. Набавна цена удела у капиталу правних лица и </w:t>
      </w:r>
      <w:r w:rsidRPr="008D22FE">
        <w:rPr>
          <w:rFonts w:eastAsiaTheme="minorHAnsi"/>
          <w:lang w:val="sr-Cyrl-CS"/>
        </w:rPr>
        <w:t xml:space="preserve">права </w:t>
      </w:r>
      <w:r w:rsidR="008D22FE">
        <w:rPr>
          <w:rFonts w:eastAsiaTheme="minorHAnsi"/>
          <w:lang w:val="sr-Cyrl-CS"/>
        </w:rPr>
        <w:t>интелектуалне</w:t>
      </w:r>
      <w:r w:rsidRPr="008D22FE">
        <w:rPr>
          <w:rFonts w:eastAsiaTheme="minorHAnsi"/>
          <w:lang w:val="sr-Cyrl-CS"/>
        </w:rPr>
        <w:t xml:space="preserve"> својине</w:t>
      </w:r>
      <w:r>
        <w:rPr>
          <w:rFonts w:eastAsiaTheme="minorHAnsi"/>
          <w:color w:val="000000"/>
          <w:lang w:val="sr-Cyrl-CS"/>
        </w:rPr>
        <w:t>, стечених путем оснивачког улога или повећањем оснивачког улога јесте тржишна цена на дан уноса улога.</w:t>
      </w:r>
    </w:p>
    <w:p w:rsidR="004E51D5" w:rsidRDefault="00906466" w:rsidP="004E51D5">
      <w:pPr>
        <w:jc w:val="both"/>
        <w:rPr>
          <w:rFonts w:asciiTheme="minorHAnsi" w:hAnsiTheme="minorHAnsi" w:cstheme="minorHAnsi"/>
          <w:bCs/>
          <w:iCs/>
          <w:sz w:val="22"/>
          <w:lang w:val="sr-Cyrl-RS"/>
        </w:rPr>
      </w:pPr>
      <w:r>
        <w:rPr>
          <w:rFonts w:eastAsiaTheme="minorHAnsi"/>
          <w:color w:val="000000"/>
          <w:lang w:val="sr-Cyrl-CS"/>
        </w:rPr>
        <w:tab/>
        <w:t xml:space="preserve"> Набавна цена инвестиционе јединице састоји се од нето вредности имовине </w:t>
      </w:r>
      <w:r w:rsidRPr="00324B09">
        <w:rPr>
          <w:rFonts w:eastAsiaTheme="minorHAnsi"/>
          <w:strike/>
          <w:color w:val="000000"/>
          <w:lang w:val="sr-Cyrl-CS"/>
        </w:rPr>
        <w:t>отвореног</w:t>
      </w:r>
      <w:r>
        <w:rPr>
          <w:rFonts w:eastAsiaTheme="minorHAnsi"/>
          <w:color w:val="000000"/>
          <w:lang w:val="sr-Cyrl-CS"/>
        </w:rPr>
        <w:t xml:space="preserve"> фонда по инвестиционој јединици на дан уплате, увећане за накнаду за куповину уколико је друштво за управљање наплаћује, у складу са </w:t>
      </w:r>
      <w:r w:rsidRPr="00FD37C5">
        <w:rPr>
          <w:rFonts w:eastAsiaTheme="minorHAnsi"/>
          <w:strike/>
          <w:color w:val="000000"/>
          <w:lang w:val="sr-Cyrl-CS"/>
        </w:rPr>
        <w:t>законом који уређује</w:t>
      </w:r>
      <w:r>
        <w:rPr>
          <w:rFonts w:eastAsiaTheme="minorHAnsi"/>
          <w:color w:val="000000"/>
          <w:lang w:val="sr-Cyrl-CS"/>
        </w:rPr>
        <w:t xml:space="preserve"> </w:t>
      </w:r>
      <w:r w:rsidR="00FD37C5">
        <w:rPr>
          <w:rFonts w:eastAsiaTheme="minorHAnsi"/>
          <w:color w:val="000000"/>
          <w:lang w:val="sr-Cyrl-CS"/>
        </w:rPr>
        <w:t xml:space="preserve">ПРОПИСИМА КОЈИ УРЕЂУЈУ </w:t>
      </w:r>
      <w:r>
        <w:rPr>
          <w:rFonts w:eastAsiaTheme="minorHAnsi"/>
          <w:color w:val="000000"/>
          <w:lang w:val="sr-Cyrl-CS"/>
        </w:rPr>
        <w:t>инвестиционе фондове.</w:t>
      </w:r>
      <w:r w:rsidR="004E51D5" w:rsidRPr="004E51D5">
        <w:rPr>
          <w:rFonts w:asciiTheme="minorHAnsi" w:hAnsiTheme="minorHAnsi" w:cstheme="minorHAnsi"/>
          <w:bCs/>
          <w:iCs/>
          <w:sz w:val="22"/>
          <w:lang w:val="sr-Cyrl-RS"/>
        </w:rPr>
        <w:t xml:space="preserve"> </w:t>
      </w:r>
    </w:p>
    <w:p w:rsidR="004E51D5" w:rsidRPr="004E51D5" w:rsidRDefault="004E51D5" w:rsidP="004E51D5">
      <w:pPr>
        <w:ind w:firstLine="720"/>
        <w:jc w:val="both"/>
        <w:rPr>
          <w:rFonts w:eastAsiaTheme="minorHAnsi"/>
          <w:bCs/>
          <w:iCs/>
          <w:color w:val="000000"/>
          <w:lang w:val="sr-Cyrl-RS"/>
        </w:rPr>
      </w:pPr>
      <w:r w:rsidRPr="004E51D5">
        <w:rPr>
          <w:rFonts w:eastAsiaTheme="minorHAnsi"/>
          <w:bCs/>
          <w:iCs/>
          <w:color w:val="000000"/>
          <w:lang w:val="sr-Cyrl-RS"/>
        </w:rPr>
        <w:t xml:space="preserve">НАБАВНА ЦЕНА </w:t>
      </w:r>
      <w:r>
        <w:rPr>
          <w:rFonts w:eastAsiaTheme="minorHAnsi"/>
          <w:bCs/>
          <w:iCs/>
          <w:color w:val="000000"/>
          <w:lang w:val="sr-Cyrl-RS"/>
        </w:rPr>
        <w:t>ДИГИТАЛНЕ</w:t>
      </w:r>
      <w:r w:rsidRPr="004E51D5">
        <w:rPr>
          <w:rFonts w:eastAsiaTheme="minorHAnsi"/>
          <w:bCs/>
          <w:iCs/>
          <w:color w:val="000000"/>
          <w:lang w:val="sr-Cyrl-RS"/>
        </w:rPr>
        <w:t xml:space="preserve"> ИМОВИН</w:t>
      </w:r>
      <w:r>
        <w:rPr>
          <w:rFonts w:eastAsiaTheme="minorHAnsi"/>
          <w:bCs/>
          <w:iCs/>
          <w:color w:val="000000"/>
          <w:lang w:val="sr-Cyrl-RS"/>
        </w:rPr>
        <w:t xml:space="preserve">Е </w:t>
      </w:r>
      <w:r w:rsidRPr="004E51D5">
        <w:rPr>
          <w:rFonts w:eastAsiaTheme="minorHAnsi"/>
          <w:bCs/>
          <w:iCs/>
          <w:color w:val="000000"/>
          <w:lang w:val="sr-Cyrl-RS"/>
        </w:rPr>
        <w:t xml:space="preserve">ЈЕСТЕ ЦЕНА КОЈУ ОБВЕЗНИК ДОКУМЕНТУЈЕ </w:t>
      </w:r>
      <w:r>
        <w:rPr>
          <w:rFonts w:eastAsiaTheme="minorHAnsi"/>
          <w:bCs/>
          <w:iCs/>
          <w:color w:val="000000"/>
          <w:lang w:val="sr-Cyrl-RS"/>
        </w:rPr>
        <w:t>КАО СТВАРНО ПЛАЋУНУ, ОДНОСНО УКОЛИКО ЈЕ ДИГИТАЛНА ИМОВИНА СТЕЧЕНА</w:t>
      </w:r>
      <w:r w:rsidRPr="004E51D5">
        <w:rPr>
          <w:rFonts w:eastAsiaTheme="minorHAnsi"/>
          <w:bCs/>
          <w:iCs/>
          <w:color w:val="000000"/>
          <w:lang w:val="sr-Cyrl-RS"/>
        </w:rPr>
        <w:t xml:space="preserve"> </w:t>
      </w:r>
      <w:r w:rsidR="002040C7" w:rsidRPr="005E0EFA">
        <w:rPr>
          <w:rFonts w:eastAsiaTheme="minorHAnsi"/>
          <w:bCs/>
          <w:iCs/>
          <w:color w:val="000000"/>
          <w:lang w:val="sr-Cyrl-RS"/>
        </w:rPr>
        <w:t>УЧЕСТВОВАЊЕМ У ПРУЖАЊУ УСЛУГЕ РАЧУНАРСКОГ ПОТВРЂИВАЊА ТРАНСАКЦИЈА У ИНФОРМАЦИОНИМ СИСТЕМИМА КОЈИ СЕ ОДНОСЕ НА ОДРЕЂЕНУ ДИГИТАЛНУ ИМОВИНУ (ТЗВ.</w:t>
      </w:r>
      <w:r w:rsidRPr="005E0EFA">
        <w:rPr>
          <w:rFonts w:eastAsiaTheme="minorHAnsi"/>
          <w:bCs/>
          <w:iCs/>
          <w:color w:val="000000"/>
          <w:lang w:val="sr-Cyrl-RS"/>
        </w:rPr>
        <w:t xml:space="preserve"> РУДАРЕЊЕ ДИГИТАЛНЕ ИМОВИНЕ),</w:t>
      </w:r>
      <w:r w:rsidRPr="004E51D5">
        <w:rPr>
          <w:rFonts w:eastAsiaTheme="minorHAnsi"/>
          <w:bCs/>
          <w:iCs/>
          <w:color w:val="000000"/>
          <w:lang w:val="sr-Cyrl-RS"/>
        </w:rPr>
        <w:t xml:space="preserve"> НАБАВНА ЦЕНА ЈЕ ВРЕДНОСТ </w:t>
      </w:r>
      <w:r>
        <w:rPr>
          <w:rFonts w:eastAsiaTheme="minorHAnsi"/>
          <w:bCs/>
          <w:iCs/>
          <w:color w:val="000000"/>
          <w:lang w:val="sr-Cyrl-RS"/>
        </w:rPr>
        <w:t xml:space="preserve">ДИГИТАЛНЕ ИМОВИНЕ </w:t>
      </w:r>
      <w:r w:rsidRPr="004E51D5">
        <w:rPr>
          <w:rFonts w:eastAsiaTheme="minorHAnsi"/>
          <w:bCs/>
          <w:iCs/>
          <w:color w:val="000000"/>
          <w:lang w:val="sr-Cyrl-RS"/>
        </w:rPr>
        <w:t>ИСКАЗАН</w:t>
      </w:r>
      <w:r>
        <w:rPr>
          <w:rFonts w:eastAsiaTheme="minorHAnsi"/>
          <w:bCs/>
          <w:iCs/>
          <w:color w:val="000000"/>
          <w:lang w:val="sr-Cyrl-RS"/>
        </w:rPr>
        <w:t>А</w:t>
      </w:r>
      <w:r w:rsidRPr="004E51D5">
        <w:rPr>
          <w:rFonts w:eastAsiaTheme="minorHAnsi"/>
          <w:bCs/>
          <w:iCs/>
          <w:color w:val="000000"/>
          <w:lang w:val="sr-Cyrl-RS"/>
        </w:rPr>
        <w:t xml:space="preserve"> У ПОСЛОВНИМ КЊИГАМА ОБВЕЗНИКА</w:t>
      </w:r>
      <w:r w:rsidR="00402BB4">
        <w:rPr>
          <w:rFonts w:eastAsiaTheme="minorHAnsi"/>
          <w:bCs/>
          <w:iCs/>
          <w:color w:val="000000"/>
          <w:lang w:val="sr-Cyrl-RS"/>
        </w:rPr>
        <w:t>,</w:t>
      </w:r>
      <w:r w:rsidRPr="004E51D5">
        <w:rPr>
          <w:rFonts w:eastAsiaTheme="minorHAnsi"/>
          <w:bCs/>
          <w:iCs/>
          <w:color w:val="000000"/>
          <w:lang w:val="sr-Cyrl-RS"/>
        </w:rPr>
        <w:t xml:space="preserve"> У СКЛАДУ </w:t>
      </w:r>
      <w:r w:rsidR="00FB3A7E">
        <w:rPr>
          <w:rFonts w:eastAsiaTheme="minorHAnsi"/>
          <w:bCs/>
          <w:iCs/>
          <w:color w:val="000000"/>
          <w:lang w:val="sr-Cyrl-RS"/>
        </w:rPr>
        <w:t>СА МРС, ОДНОСНО МСФИ, ОДНОСНО МС</w:t>
      </w:r>
      <w:r w:rsidRPr="004E51D5">
        <w:rPr>
          <w:rFonts w:eastAsiaTheme="minorHAnsi"/>
          <w:bCs/>
          <w:iCs/>
          <w:color w:val="000000"/>
          <w:lang w:val="sr-Cyrl-RS"/>
        </w:rPr>
        <w:t>ФИ ЗА МСП И УСВОЈЕНИМ РАЧУНОВОДСТВЕНИМ ПОЛИТИКАМА.</w:t>
      </w:r>
    </w:p>
    <w:p w:rsidR="002040C7" w:rsidRDefault="002040C7" w:rsidP="00402BB4">
      <w:pPr>
        <w:ind w:firstLine="720"/>
        <w:jc w:val="both"/>
        <w:rPr>
          <w:rFonts w:eastAsiaTheme="minorHAnsi"/>
          <w:bCs/>
          <w:iCs/>
          <w:color w:val="000000"/>
          <w:lang w:val="sr-Cyrl-RS"/>
        </w:rPr>
      </w:pPr>
    </w:p>
    <w:p w:rsidR="00402BB4" w:rsidRDefault="004E51D5" w:rsidP="00402BB4">
      <w:pPr>
        <w:ind w:firstLine="720"/>
        <w:jc w:val="both"/>
        <w:rPr>
          <w:lang w:val="sr-Cyrl-RS"/>
        </w:rPr>
      </w:pPr>
      <w:r w:rsidRPr="004E51D5">
        <w:rPr>
          <w:rFonts w:eastAsiaTheme="minorHAnsi"/>
          <w:bCs/>
          <w:iCs/>
          <w:color w:val="000000"/>
          <w:lang w:val="sr-Cyrl-RS"/>
        </w:rPr>
        <w:t>НАБАВНА ЦЕНА ДИГИТАЛН</w:t>
      </w:r>
      <w:r w:rsidR="00402BB4">
        <w:rPr>
          <w:rFonts w:eastAsiaTheme="minorHAnsi"/>
          <w:bCs/>
          <w:iCs/>
          <w:color w:val="000000"/>
          <w:lang w:val="sr-Cyrl-RS"/>
        </w:rPr>
        <w:t>Е</w:t>
      </w:r>
      <w:r w:rsidRPr="004E51D5">
        <w:rPr>
          <w:rFonts w:eastAsiaTheme="minorHAnsi"/>
          <w:bCs/>
          <w:iCs/>
          <w:color w:val="000000"/>
          <w:lang w:val="sr-Cyrl-RS"/>
        </w:rPr>
        <w:t xml:space="preserve"> ИМОВИН</w:t>
      </w:r>
      <w:r w:rsidR="00402BB4">
        <w:rPr>
          <w:rFonts w:eastAsiaTheme="minorHAnsi"/>
          <w:bCs/>
          <w:iCs/>
          <w:color w:val="000000"/>
          <w:lang w:val="sr-Cyrl-RS"/>
        </w:rPr>
        <w:t>Е</w:t>
      </w:r>
      <w:r w:rsidRPr="004E51D5">
        <w:rPr>
          <w:rFonts w:eastAsiaTheme="minorHAnsi"/>
          <w:bCs/>
          <w:iCs/>
          <w:color w:val="000000"/>
          <w:lang w:val="sr-Cyrl-RS"/>
        </w:rPr>
        <w:t xml:space="preserve"> СТЕЧЕН</w:t>
      </w:r>
      <w:r w:rsidR="00402BB4">
        <w:rPr>
          <w:rFonts w:eastAsiaTheme="minorHAnsi"/>
          <w:bCs/>
          <w:iCs/>
          <w:color w:val="000000"/>
          <w:lang w:val="sr-Cyrl-RS"/>
        </w:rPr>
        <w:t>Е</w:t>
      </w:r>
      <w:r w:rsidRPr="004E51D5">
        <w:rPr>
          <w:rFonts w:eastAsiaTheme="minorHAnsi"/>
          <w:bCs/>
          <w:iCs/>
          <w:color w:val="000000"/>
          <w:lang w:val="sr-Cyrl-RS"/>
        </w:rPr>
        <w:t xml:space="preserve"> </w:t>
      </w:r>
      <w:r w:rsidR="002040C7" w:rsidRPr="005E0EFA">
        <w:rPr>
          <w:rFonts w:eastAsiaTheme="minorHAnsi"/>
          <w:bCs/>
          <w:iCs/>
          <w:color w:val="000000"/>
          <w:lang w:val="sr-Cyrl-RS"/>
        </w:rPr>
        <w:t xml:space="preserve">ТЗВ. </w:t>
      </w:r>
      <w:r w:rsidRPr="005E0EFA">
        <w:rPr>
          <w:rFonts w:eastAsiaTheme="minorHAnsi"/>
          <w:bCs/>
          <w:iCs/>
          <w:color w:val="000000"/>
          <w:lang w:val="sr-Cyrl-RS"/>
        </w:rPr>
        <w:t>РУДАРЕЊЕМ ДИГИТАЛНЕ</w:t>
      </w:r>
      <w:r w:rsidRPr="004E51D5">
        <w:rPr>
          <w:rFonts w:eastAsiaTheme="minorHAnsi"/>
          <w:bCs/>
          <w:iCs/>
          <w:color w:val="000000"/>
          <w:lang w:val="sr-Cyrl-RS"/>
        </w:rPr>
        <w:t xml:space="preserve"> ИМОВИНЕ КОРИГУЈЕ СЕ НА ПРОЦЕЊЕНУ, ОДНОСНО ФЕР ВРЕДНОСТ, УТВРЂЕНУ У СКЛАДУ СА МРС, ОДНОСНО МСФИ, ОДНОСНО МСФИ ЗА МСП И УСВОЈЕНИМ РАЧУНОВОДСТВЕНИМ ПОЛИТИКАМА, УКОЛИКО ЈЕ ПРОМЕНА НА ФЕР ВРЕДНОСТ ИСКАЗИВАНА У ЦЕЛИНИ КАО</w:t>
      </w:r>
      <w:r w:rsidRPr="004E51D5">
        <w:rPr>
          <w:rFonts w:eastAsiaTheme="minorHAnsi"/>
          <w:bCs/>
          <w:iCs/>
          <w:color w:val="000000"/>
        </w:rPr>
        <w:t xml:space="preserve"> </w:t>
      </w:r>
      <w:r w:rsidRPr="004E51D5">
        <w:rPr>
          <w:rFonts w:eastAsiaTheme="minorHAnsi"/>
          <w:bCs/>
          <w:iCs/>
          <w:color w:val="000000"/>
          <w:lang w:val="sr-Cyrl-RS"/>
        </w:rPr>
        <w:t>ПРИХОД ПЕРИОДА У КОМЕ ЈЕ ВРШЕНА.</w:t>
      </w:r>
      <w:r w:rsidR="00402BB4" w:rsidRPr="00402BB4">
        <w:t xml:space="preserve"> </w:t>
      </w:r>
    </w:p>
    <w:p w:rsidR="00983203" w:rsidRDefault="00983203" w:rsidP="00983203">
      <w:pPr>
        <w:jc w:val="both"/>
        <w:rPr>
          <w:rFonts w:eastAsiaTheme="minorHAnsi"/>
          <w:b/>
          <w:color w:val="000000"/>
          <w:lang w:val="sr-Cyrl-RS"/>
        </w:rPr>
      </w:pPr>
      <w:r w:rsidRPr="00983203">
        <w:rPr>
          <w:rFonts w:eastAsiaTheme="minorHAnsi"/>
          <w:b/>
          <w:color w:val="000000"/>
        </w:rPr>
        <w:t xml:space="preserve"> </w:t>
      </w:r>
    </w:p>
    <w:p w:rsidR="00EE68C7" w:rsidRPr="00EE68C7" w:rsidRDefault="00EE68C7" w:rsidP="00EE68C7">
      <w:pPr>
        <w:spacing w:after="90"/>
        <w:jc w:val="center"/>
        <w:rPr>
          <w:color w:val="000000"/>
        </w:rPr>
      </w:pPr>
      <w:r w:rsidRPr="00EE68C7">
        <w:rPr>
          <w:color w:val="000000"/>
        </w:rPr>
        <w:t>ЧЛАН 30Б</w:t>
      </w:r>
    </w:p>
    <w:p w:rsidR="00D417A9" w:rsidRDefault="00EE68C7" w:rsidP="00D417A9">
      <w:pPr>
        <w:spacing w:after="90"/>
        <w:ind w:firstLine="720"/>
        <w:jc w:val="both"/>
        <w:rPr>
          <w:color w:val="000000"/>
          <w:lang w:val="sr-Cyrl-RS"/>
        </w:rPr>
      </w:pPr>
      <w:r w:rsidRPr="00EE68C7">
        <w:rPr>
          <w:color w:val="000000"/>
        </w:rPr>
        <w:t>КАПИТАЛНИ ДОБИЦИ ОСТВАРЕНИ ПРОДАЈОМ ДИГИТАЛН</w:t>
      </w:r>
      <w:r>
        <w:rPr>
          <w:color w:val="000000"/>
          <w:lang w:val="sr-Cyrl-RS"/>
        </w:rPr>
        <w:t>Е</w:t>
      </w:r>
      <w:r w:rsidRPr="00EE68C7">
        <w:rPr>
          <w:color w:val="000000"/>
        </w:rPr>
        <w:t xml:space="preserve"> ИМОВИН</w:t>
      </w:r>
      <w:r>
        <w:rPr>
          <w:color w:val="000000"/>
          <w:lang w:val="sr-Cyrl-RS"/>
        </w:rPr>
        <w:t>Е</w:t>
      </w:r>
      <w:r w:rsidRPr="00EE68C7">
        <w:rPr>
          <w:color w:val="000000"/>
        </w:rPr>
        <w:t xml:space="preserve"> НЕ УЛАЗЕ У ПОРЕСКУ ОСНОВИЦУ, УКОЛИКО СУ СРЕДСТВА ОД ПРОДАЈЕ УЛОЖЕНА У ТОМ ПОРЕСКОМ ПЕРИОДУ У ОСНОВНИ КАПИТАЛ РЕЗИДЕНТ</w:t>
      </w:r>
      <w:r w:rsidR="00694D41">
        <w:rPr>
          <w:color w:val="000000"/>
          <w:lang w:val="sr-Cyrl-RS"/>
        </w:rPr>
        <w:t xml:space="preserve">ОГ ОБВЕЗНИКА, </w:t>
      </w:r>
      <w:r w:rsidR="00694D41" w:rsidRPr="00EE68C7">
        <w:rPr>
          <w:color w:val="000000"/>
        </w:rPr>
        <w:t>ОДНОСНО ИНВЕСТИЦИОНОГ ФОНДА ОСНОВАНОГ У СКЛАД</w:t>
      </w:r>
      <w:r w:rsidR="00D417A9">
        <w:rPr>
          <w:color w:val="000000"/>
        </w:rPr>
        <w:t>У СА ПРОПИСИМА КОЈИМА СЕ УРЕЂУЈ</w:t>
      </w:r>
      <w:r w:rsidR="00D417A9">
        <w:rPr>
          <w:color w:val="000000"/>
          <w:lang w:val="sr-Cyrl-RS"/>
        </w:rPr>
        <w:t>У</w:t>
      </w:r>
      <w:r w:rsidR="00694D41" w:rsidRPr="00EE68C7">
        <w:rPr>
          <w:color w:val="000000"/>
        </w:rPr>
        <w:t xml:space="preserve"> ИНВЕСТИЦИОНИ ФОНДОВИ</w:t>
      </w:r>
      <w:r w:rsidR="00D417A9">
        <w:rPr>
          <w:color w:val="000000"/>
          <w:lang w:val="sr-Cyrl-RS"/>
        </w:rPr>
        <w:t>,</w:t>
      </w:r>
      <w:r w:rsidR="00694D41">
        <w:rPr>
          <w:color w:val="000000"/>
          <w:lang w:val="sr-Cyrl-RS"/>
        </w:rPr>
        <w:t xml:space="preserve"> </w:t>
      </w:r>
      <w:r w:rsidR="00D417A9">
        <w:rPr>
          <w:color w:val="000000"/>
          <w:lang w:val="sr-Cyrl-RS"/>
        </w:rPr>
        <w:t>А</w:t>
      </w:r>
      <w:r w:rsidRPr="00EE68C7">
        <w:rPr>
          <w:color w:val="000000"/>
        </w:rPr>
        <w:t xml:space="preserve"> ЧИЈИ СЕ ЦЕНТАР ПОСЛОВНИХ</w:t>
      </w:r>
      <w:r w:rsidR="00D417A9">
        <w:rPr>
          <w:color w:val="000000"/>
          <w:lang w:val="sr-Cyrl-RS"/>
        </w:rPr>
        <w:t xml:space="preserve">, ОДНОСНО </w:t>
      </w:r>
      <w:r w:rsidR="00D417A9" w:rsidRPr="00EE68C7">
        <w:rPr>
          <w:color w:val="000000"/>
        </w:rPr>
        <w:t>ИНВЕСТИЦИОНИХ</w:t>
      </w:r>
      <w:r w:rsidRPr="00EE68C7">
        <w:rPr>
          <w:color w:val="000000"/>
        </w:rPr>
        <w:t xml:space="preserve"> АКТИВНОСТИ НАЛАЗИ НА ТЕРИТОРИЈИ РЕПУБЛИК</w:t>
      </w:r>
      <w:r w:rsidR="00D417A9">
        <w:rPr>
          <w:color w:val="000000"/>
        </w:rPr>
        <w:t>Е</w:t>
      </w:r>
      <w:r w:rsidR="00D417A9">
        <w:rPr>
          <w:color w:val="000000"/>
          <w:lang w:val="sr-Cyrl-RS"/>
        </w:rPr>
        <w:t>.</w:t>
      </w:r>
    </w:p>
    <w:p w:rsidR="00933C8A" w:rsidRPr="00933C8A" w:rsidRDefault="00933C8A" w:rsidP="00D417A9">
      <w:pPr>
        <w:spacing w:after="90"/>
        <w:ind w:firstLine="720"/>
        <w:jc w:val="both"/>
        <w:rPr>
          <w:lang w:val="sr-Cyrl-RS"/>
        </w:rPr>
      </w:pPr>
      <w:r w:rsidRPr="00933C8A">
        <w:rPr>
          <w:lang w:val="sr-Cyrl-RS"/>
        </w:rPr>
        <w:t>КАПИТАЛНИ ГУБИЦИ</w:t>
      </w:r>
      <w:r>
        <w:rPr>
          <w:lang w:val="sr-Cyrl-RS"/>
        </w:rPr>
        <w:t xml:space="preserve"> НАСТАЛИ ПРОДАЈОМ ДИГИТАЛНЕ ИМОВИНЕ НЕ МОГУ СЕ ПРЕБИЈАТИ СА КАПИТАЛНИМ ДОБИЦИМА УКОЛИКО </w:t>
      </w:r>
      <w:r w:rsidR="006205F5">
        <w:rPr>
          <w:lang w:val="sr-Cyrl-RS"/>
        </w:rPr>
        <w:t xml:space="preserve">СУ </w:t>
      </w:r>
      <w:r>
        <w:rPr>
          <w:lang w:val="sr-Cyrl-RS"/>
        </w:rPr>
        <w:t>СРЕДСТВА ОД ПРОДАЈЕ УЛОЖ</w:t>
      </w:r>
      <w:r w:rsidR="006205F5">
        <w:rPr>
          <w:lang w:val="sr-Cyrl-RS"/>
        </w:rPr>
        <w:t>ЕНА</w:t>
      </w:r>
      <w:r>
        <w:rPr>
          <w:lang w:val="sr-Cyrl-RS"/>
        </w:rPr>
        <w:t xml:space="preserve"> НА НАЧИН </w:t>
      </w:r>
      <w:r w:rsidR="004E6E7B">
        <w:rPr>
          <w:lang w:val="sr-Cyrl-RS"/>
        </w:rPr>
        <w:t xml:space="preserve">ПРОПИСАН </w:t>
      </w:r>
      <w:r>
        <w:rPr>
          <w:lang w:val="sr-Cyrl-RS"/>
        </w:rPr>
        <w:t>СТАВ</w:t>
      </w:r>
      <w:r w:rsidR="004E6E7B">
        <w:rPr>
          <w:lang w:val="sr-Cyrl-RS"/>
        </w:rPr>
        <w:t>ОМ</w:t>
      </w:r>
      <w:r>
        <w:rPr>
          <w:lang w:val="sr-Cyrl-RS"/>
        </w:rPr>
        <w:t xml:space="preserve"> 1. ОВОГ ЧЛАНА.</w:t>
      </w:r>
    </w:p>
    <w:p w:rsidR="00933C8A" w:rsidRPr="00933C8A" w:rsidRDefault="00933C8A" w:rsidP="00D417A9">
      <w:pPr>
        <w:spacing w:after="90"/>
        <w:ind w:firstLine="720"/>
        <w:jc w:val="both"/>
        <w:rPr>
          <w:lang w:val="sr-Cyrl-RS"/>
        </w:rPr>
      </w:pPr>
    </w:p>
    <w:p w:rsidR="00534FB2" w:rsidRDefault="00F808C7" w:rsidP="00534FB2">
      <w:pPr>
        <w:spacing w:after="90"/>
        <w:jc w:val="center"/>
        <w:rPr>
          <w:color w:val="000000"/>
          <w:lang w:val="sr-Cyrl-RS"/>
        </w:rPr>
      </w:pPr>
      <w:r>
        <w:rPr>
          <w:color w:val="000000"/>
          <w:lang w:val="sr-Cyrl-RS"/>
        </w:rPr>
        <w:t>ЧЛАН 35А</w:t>
      </w:r>
    </w:p>
    <w:p w:rsidR="00534FB2" w:rsidRPr="0083259B" w:rsidRDefault="00534FB2" w:rsidP="00534FB2">
      <w:pPr>
        <w:spacing w:after="90"/>
        <w:ind w:firstLine="720"/>
        <w:jc w:val="both"/>
        <w:rPr>
          <w:lang w:val="sr-Cyrl-RS"/>
        </w:rPr>
      </w:pPr>
      <w:r w:rsidRPr="0083259B">
        <w:rPr>
          <w:color w:val="000000"/>
          <w:lang w:val="sr-Cyrl-RS"/>
        </w:rPr>
        <w:t>ПРЕОСТАЛА НЕТО ВРЕДНОСТ ИМОВИНЕ ИНВЕСТИЦИОНОГ ФОНДА КОЈИ НЕМА СВОЈСТВО ПРАВНОГ ЛИЦА, КОЈА СЕ НАКОН РАСПУШТАЊА ТОГ ИНВЕСТИЦИОНОГ ФОНДА РАСПОДЕЉУЈЕ</w:t>
      </w:r>
      <w:r>
        <w:rPr>
          <w:color w:val="000000"/>
          <w:lang w:val="sr-Cyrl-RS"/>
        </w:rPr>
        <w:t xml:space="preserve"> </w:t>
      </w:r>
      <w:r w:rsidRPr="0083259B">
        <w:rPr>
          <w:color w:val="000000"/>
          <w:lang w:val="sr-Cyrl-RS"/>
        </w:rPr>
        <w:t>ЧЛАНОВИМА</w:t>
      </w:r>
      <w:r w:rsidR="00E05676">
        <w:rPr>
          <w:color w:val="000000"/>
          <w:lang w:val="sr-Cyrl-RS"/>
        </w:rPr>
        <w:t xml:space="preserve"> </w:t>
      </w:r>
      <w:r w:rsidRPr="0083259B">
        <w:rPr>
          <w:color w:val="000000"/>
          <w:lang w:val="sr-Cyrl-RS"/>
        </w:rPr>
        <w:t xml:space="preserve">СРАЗМЕРНО ЊИХОВИМ ИНВЕСТИЦИОНИМ ЈЕДИНИЦАМА, </w:t>
      </w:r>
      <w:r w:rsidR="00E05676">
        <w:rPr>
          <w:color w:val="000000"/>
          <w:lang w:val="sr-Cyrl-RS"/>
        </w:rPr>
        <w:t xml:space="preserve">У НОВЦУ, ОДНОСНО НЕНОВЧАНОЈ ИМОВИНИ, </w:t>
      </w:r>
      <w:r w:rsidRPr="0083259B">
        <w:rPr>
          <w:color w:val="000000"/>
          <w:lang w:val="sr-Cyrl-RS"/>
        </w:rPr>
        <w:t xml:space="preserve">А КОЈА ЈЕ ИЗНАД НАБАВНЕ ВРЕДНОСТИ ТИХ ИНВЕСТИЦИОНИХ ЈЕДИНИЦА, СМАТРА СЕ </w:t>
      </w:r>
      <w:r>
        <w:rPr>
          <w:color w:val="000000"/>
          <w:lang w:val="sr-Cyrl-RS"/>
        </w:rPr>
        <w:t xml:space="preserve">КАПИТАЛНИМ ДОБИТКОМ КОЈИ СЕ УКЉУЧУЈЕ У ПОРЕСКУ ОСНОВИЦУ У ИЗНОСУ ОД  </w:t>
      </w:r>
      <w:r w:rsidR="00665BC2">
        <w:rPr>
          <w:color w:val="000000"/>
          <w:lang w:val="sr-Cyrl-RS"/>
        </w:rPr>
        <w:t xml:space="preserve">50 </w:t>
      </w:r>
      <w:r>
        <w:rPr>
          <w:color w:val="000000"/>
          <w:lang w:val="sr-Cyrl-RS"/>
        </w:rPr>
        <w:t>%  УКУПНО ОСТВАРЕНОГ КАПИТАЛНОГ ДОБИТКА</w:t>
      </w:r>
      <w:r w:rsidRPr="0083259B">
        <w:rPr>
          <w:color w:val="000000"/>
          <w:lang w:val="sr-Cyrl-RS"/>
        </w:rPr>
        <w:t>.</w:t>
      </w:r>
    </w:p>
    <w:p w:rsidR="00E05676" w:rsidRDefault="00E05676" w:rsidP="00E05676">
      <w:pPr>
        <w:spacing w:after="90"/>
        <w:ind w:firstLine="720"/>
        <w:jc w:val="both"/>
        <w:rPr>
          <w:color w:val="000000"/>
          <w:lang w:val="sr-Cyrl-RS"/>
        </w:rPr>
      </w:pPr>
      <w:proofErr w:type="gramStart"/>
      <w:r w:rsidRPr="0083259B">
        <w:rPr>
          <w:color w:val="000000"/>
        </w:rPr>
        <w:t xml:space="preserve">ВРЕДНОСТ НЕНОВЧАНЕ ИМОВИНЕ ИЗ </w:t>
      </w:r>
      <w:r w:rsidRPr="00614ED6">
        <w:rPr>
          <w:color w:val="000000"/>
        </w:rPr>
        <w:t>СТАВА 1.</w:t>
      </w:r>
      <w:proofErr w:type="gramEnd"/>
      <w:r w:rsidRPr="0083259B">
        <w:rPr>
          <w:color w:val="000000"/>
        </w:rPr>
        <w:t xml:space="preserve"> </w:t>
      </w:r>
      <w:proofErr w:type="gramStart"/>
      <w:r w:rsidRPr="0083259B">
        <w:rPr>
          <w:color w:val="000000"/>
        </w:rPr>
        <w:t>ОВОГ ЧЛАНА ЈЕДНАКА ЈЕ ЊЕНОЈ ТРЖИШНОЈ ВРЕДНОСТИ</w:t>
      </w:r>
      <w:r>
        <w:rPr>
          <w:color w:val="000000"/>
          <w:lang w:val="sr-Cyrl-RS"/>
        </w:rPr>
        <w:t xml:space="preserve"> НА ДАН ДОНОШЕЊА ОДЛУКЕ О РАСПУШТАЊУ</w:t>
      </w:r>
      <w:r w:rsidRPr="0083259B">
        <w:rPr>
          <w:color w:val="000000"/>
        </w:rPr>
        <w:t>.</w:t>
      </w:r>
      <w:proofErr w:type="gramEnd"/>
    </w:p>
    <w:p w:rsidR="00534FB2" w:rsidRPr="00534FB2" w:rsidRDefault="00534FB2" w:rsidP="00534FB2">
      <w:pPr>
        <w:spacing w:after="90"/>
        <w:jc w:val="both"/>
        <w:rPr>
          <w:lang w:val="sr-Cyrl-RS"/>
        </w:rPr>
      </w:pPr>
    </w:p>
    <w:p w:rsidR="00983203" w:rsidRPr="00983203" w:rsidRDefault="00983203" w:rsidP="00983203">
      <w:pPr>
        <w:jc w:val="center"/>
        <w:rPr>
          <w:rFonts w:eastAsiaTheme="minorHAnsi"/>
          <w:color w:val="000000"/>
        </w:rPr>
      </w:pPr>
      <w:proofErr w:type="gramStart"/>
      <w:r w:rsidRPr="00983203">
        <w:rPr>
          <w:rFonts w:eastAsiaTheme="minorHAnsi"/>
          <w:color w:val="000000"/>
        </w:rPr>
        <w:t>Члан 40.</w:t>
      </w:r>
      <w:proofErr w:type="gramEnd"/>
    </w:p>
    <w:p w:rsidR="00983203" w:rsidRPr="00983203" w:rsidRDefault="00983203" w:rsidP="00983203">
      <w:pPr>
        <w:ind w:firstLine="720"/>
        <w:jc w:val="both"/>
        <w:rPr>
          <w:rFonts w:eastAsiaTheme="minorHAnsi"/>
          <w:color w:val="000000"/>
        </w:rPr>
      </w:pPr>
      <w:r w:rsidRPr="00983203">
        <w:rPr>
          <w:rFonts w:eastAsiaTheme="minorHAnsi"/>
          <w:color w:val="000000"/>
        </w:rPr>
        <w:t>Уколико међународним уговором о избегавању двоструког опорезивања није друкчије уређено, порез на добит по одбитку по стопи од 20% обрачунава се и плаћа на приходе које оствари нерезидентно правно лице од резидентног правног лица по основу:</w:t>
      </w:r>
    </w:p>
    <w:p w:rsidR="00983203" w:rsidRPr="00983203" w:rsidRDefault="00983203" w:rsidP="00983203">
      <w:pPr>
        <w:ind w:firstLine="720"/>
        <w:jc w:val="both"/>
        <w:rPr>
          <w:rFonts w:eastAsiaTheme="minorHAnsi"/>
          <w:color w:val="000000"/>
        </w:rPr>
      </w:pPr>
      <w:r w:rsidRPr="00983203">
        <w:rPr>
          <w:rFonts w:eastAsiaTheme="minorHAnsi"/>
          <w:color w:val="000000"/>
        </w:rPr>
        <w:t xml:space="preserve">1) </w:t>
      </w:r>
      <w:proofErr w:type="gramStart"/>
      <w:r w:rsidRPr="00983203">
        <w:rPr>
          <w:rFonts w:eastAsiaTheme="minorHAnsi"/>
          <w:color w:val="000000"/>
        </w:rPr>
        <w:t>дивиденди</w:t>
      </w:r>
      <w:proofErr w:type="gramEnd"/>
      <w:r w:rsidRPr="00983203">
        <w:rPr>
          <w:rFonts w:eastAsiaTheme="minorHAnsi"/>
          <w:color w:val="000000"/>
        </w:rPr>
        <w:t xml:space="preserve"> и удела у добити у правном лицу, укључујући и дивиденду из члана 35. </w:t>
      </w:r>
      <w:proofErr w:type="gramStart"/>
      <w:r w:rsidRPr="00983203">
        <w:rPr>
          <w:rFonts w:eastAsiaTheme="minorHAnsi"/>
          <w:color w:val="000000"/>
        </w:rPr>
        <w:t>овог</w:t>
      </w:r>
      <w:proofErr w:type="gramEnd"/>
      <w:r w:rsidRPr="00983203">
        <w:rPr>
          <w:rFonts w:eastAsiaTheme="minorHAnsi"/>
          <w:color w:val="000000"/>
        </w:rPr>
        <w:t xml:space="preserve"> закона; </w:t>
      </w:r>
    </w:p>
    <w:p w:rsidR="00983203" w:rsidRPr="00983203" w:rsidRDefault="00983203" w:rsidP="00983203">
      <w:pPr>
        <w:ind w:firstLine="720"/>
        <w:jc w:val="both"/>
        <w:rPr>
          <w:rFonts w:eastAsiaTheme="minorHAnsi"/>
          <w:color w:val="000000"/>
        </w:rPr>
      </w:pPr>
      <w:r w:rsidRPr="00983203">
        <w:rPr>
          <w:rFonts w:eastAsiaTheme="minorHAnsi"/>
          <w:color w:val="000000"/>
        </w:rPr>
        <w:t xml:space="preserve">2) </w:t>
      </w:r>
      <w:proofErr w:type="gramStart"/>
      <w:r w:rsidRPr="00983203">
        <w:rPr>
          <w:rFonts w:eastAsiaTheme="minorHAnsi"/>
          <w:color w:val="000000"/>
        </w:rPr>
        <w:t>накнада</w:t>
      </w:r>
      <w:proofErr w:type="gramEnd"/>
      <w:r w:rsidRPr="00983203">
        <w:rPr>
          <w:rFonts w:eastAsiaTheme="minorHAnsi"/>
          <w:color w:val="000000"/>
        </w:rPr>
        <w:t xml:space="preserve"> од ауторског и сродних права и права индустријске својине (у даљем тексту: ауторска накнада);</w:t>
      </w:r>
    </w:p>
    <w:p w:rsidR="00983203" w:rsidRPr="00983203" w:rsidRDefault="00983203" w:rsidP="00983203">
      <w:pPr>
        <w:ind w:firstLine="720"/>
        <w:jc w:val="both"/>
        <w:rPr>
          <w:rFonts w:eastAsiaTheme="minorHAnsi"/>
          <w:color w:val="000000"/>
        </w:rPr>
      </w:pPr>
      <w:r w:rsidRPr="00983203">
        <w:rPr>
          <w:rFonts w:eastAsiaTheme="minorHAnsi"/>
          <w:color w:val="000000"/>
        </w:rPr>
        <w:t xml:space="preserve">3) </w:t>
      </w:r>
      <w:proofErr w:type="gramStart"/>
      <w:r w:rsidRPr="00983203">
        <w:rPr>
          <w:rFonts w:eastAsiaTheme="minorHAnsi"/>
          <w:color w:val="000000"/>
        </w:rPr>
        <w:t>камата</w:t>
      </w:r>
      <w:proofErr w:type="gramEnd"/>
      <w:r w:rsidRPr="00983203">
        <w:rPr>
          <w:rFonts w:eastAsiaTheme="minorHAnsi"/>
          <w:color w:val="000000"/>
        </w:rPr>
        <w:t>;</w:t>
      </w:r>
    </w:p>
    <w:p w:rsidR="00983203" w:rsidRPr="00983203" w:rsidRDefault="00983203" w:rsidP="00983203">
      <w:pPr>
        <w:ind w:firstLine="720"/>
        <w:jc w:val="both"/>
        <w:rPr>
          <w:rFonts w:eastAsiaTheme="minorHAnsi"/>
          <w:color w:val="000000"/>
        </w:rPr>
      </w:pPr>
      <w:r w:rsidRPr="00983203">
        <w:rPr>
          <w:rFonts w:eastAsiaTheme="minorHAnsi"/>
          <w:color w:val="000000"/>
        </w:rPr>
        <w:t xml:space="preserve">4) </w:t>
      </w:r>
      <w:proofErr w:type="gramStart"/>
      <w:r w:rsidRPr="00983203">
        <w:rPr>
          <w:rFonts w:eastAsiaTheme="minorHAnsi"/>
          <w:color w:val="000000"/>
        </w:rPr>
        <w:t>накнада</w:t>
      </w:r>
      <w:proofErr w:type="gramEnd"/>
      <w:r w:rsidRPr="00983203">
        <w:rPr>
          <w:rFonts w:eastAsiaTheme="minorHAnsi"/>
          <w:color w:val="000000"/>
        </w:rPr>
        <w:t xml:space="preserve"> од закупа и подзакупа непокретности и покретних ствари на територији Републике;</w:t>
      </w:r>
    </w:p>
    <w:p w:rsidR="00983203" w:rsidRPr="00983203" w:rsidRDefault="00983203" w:rsidP="00983203">
      <w:pPr>
        <w:ind w:firstLine="720"/>
        <w:jc w:val="both"/>
        <w:rPr>
          <w:rFonts w:eastAsiaTheme="minorHAnsi"/>
          <w:color w:val="000000"/>
        </w:rPr>
      </w:pPr>
      <w:r w:rsidRPr="00983203">
        <w:rPr>
          <w:rFonts w:eastAsiaTheme="minorHAnsi"/>
          <w:color w:val="000000"/>
        </w:rPr>
        <w:lastRenderedPageBreak/>
        <w:t xml:space="preserve">5) </w:t>
      </w:r>
      <w:proofErr w:type="gramStart"/>
      <w:r w:rsidRPr="00983203">
        <w:rPr>
          <w:rFonts w:eastAsiaTheme="minorHAnsi"/>
          <w:color w:val="000000"/>
        </w:rPr>
        <w:t>накнада</w:t>
      </w:r>
      <w:proofErr w:type="gramEnd"/>
      <w:r w:rsidRPr="00983203">
        <w:rPr>
          <w:rFonts w:eastAsiaTheme="minorHAnsi"/>
          <w:color w:val="000000"/>
        </w:rPr>
        <w:t xml:space="preserve"> од услуга истраживања тржишта, рачуноводствених и ревизорских услуга и других услуга из области правног и пословног саветовања, независно од места њиховог пружања или коришћења, односно места где ће бити пружене или коришћене.</w:t>
      </w:r>
    </w:p>
    <w:p w:rsidR="00C0013B" w:rsidRDefault="00C0013B" w:rsidP="00983203">
      <w:pPr>
        <w:ind w:firstLine="720"/>
        <w:jc w:val="both"/>
        <w:rPr>
          <w:rFonts w:eastAsiaTheme="minorHAnsi"/>
          <w:color w:val="000000"/>
          <w:lang w:val="sr-Cyrl-RS"/>
        </w:rPr>
      </w:pPr>
      <w:r>
        <w:rPr>
          <w:rFonts w:eastAsiaTheme="minorHAnsi"/>
          <w:color w:val="000000"/>
          <w:lang w:val="sr-Cyrl-RS"/>
        </w:rPr>
        <w:t>ПРИХОД КОЈИ НЕРЕЗИДЕНТНО ПРАВНО ЛИЦЕ ОСТВАРИ ПО ОСНОВУ ЧЛАНСТВА У АЛТЕРНАТИВНОМ ИНВЕСТИЦИОНОМ ФОНДУ КОЈИ НЕМА СВОЈСТВО ПРАВНОГ ЛИЦА, СМАТРА СЕ ДИВИДЕН</w:t>
      </w:r>
      <w:r w:rsidR="008D22FE">
        <w:rPr>
          <w:rFonts w:eastAsiaTheme="minorHAnsi"/>
          <w:color w:val="000000"/>
          <w:lang w:val="sr-Cyrl-RS"/>
        </w:rPr>
        <w:t>Д</w:t>
      </w:r>
      <w:r>
        <w:rPr>
          <w:rFonts w:eastAsiaTheme="minorHAnsi"/>
          <w:color w:val="000000"/>
          <w:lang w:val="sr-Cyrl-RS"/>
        </w:rPr>
        <w:t>ОМ У СМИСЛУ СТАВА 1. ОВОГ ЧЛАНА.</w:t>
      </w:r>
    </w:p>
    <w:p w:rsidR="00983203" w:rsidRPr="00983203" w:rsidRDefault="00983203" w:rsidP="00983203">
      <w:pPr>
        <w:ind w:firstLine="720"/>
        <w:jc w:val="both"/>
        <w:rPr>
          <w:rFonts w:eastAsiaTheme="minorHAnsi"/>
          <w:color w:val="000000"/>
        </w:rPr>
      </w:pPr>
      <w:proofErr w:type="gramStart"/>
      <w:r w:rsidRPr="00983203">
        <w:rPr>
          <w:rFonts w:eastAsiaTheme="minorHAnsi"/>
          <w:color w:val="000000"/>
        </w:rPr>
        <w:t>Порез по одбитку из става 1.</w:t>
      </w:r>
      <w:proofErr w:type="gramEnd"/>
      <w:r w:rsidRPr="00983203">
        <w:rPr>
          <w:rFonts w:eastAsiaTheme="minorHAnsi"/>
          <w:color w:val="000000"/>
        </w:rPr>
        <w:t xml:space="preserve"> </w:t>
      </w:r>
      <w:proofErr w:type="gramStart"/>
      <w:r w:rsidRPr="00983203">
        <w:rPr>
          <w:rFonts w:eastAsiaTheme="minorHAnsi"/>
          <w:color w:val="000000"/>
        </w:rPr>
        <w:t>овог</w:t>
      </w:r>
      <w:proofErr w:type="gramEnd"/>
      <w:r w:rsidRPr="00983203">
        <w:rPr>
          <w:rFonts w:eastAsiaTheme="minorHAnsi"/>
          <w:color w:val="000000"/>
        </w:rPr>
        <w:t xml:space="preserve"> члана обрачунава се и плаћа и на приходе нерезидентног правног лица по основу извођења естрадног, забавног, уметничког, спортског или сличног програма у Републици, који нису опорезовани као доходак физичког лица (извођача, музичара, спортисте и сл.), у складу са прописима којима се уређује опорезивање дохотка грађана.</w:t>
      </w:r>
    </w:p>
    <w:p w:rsidR="00983203" w:rsidRPr="00983203" w:rsidRDefault="00983203" w:rsidP="00983203">
      <w:pPr>
        <w:ind w:firstLine="720"/>
        <w:jc w:val="both"/>
        <w:rPr>
          <w:rFonts w:eastAsiaTheme="minorHAnsi"/>
          <w:color w:val="000000"/>
        </w:rPr>
      </w:pPr>
      <w:proofErr w:type="gramStart"/>
      <w:r w:rsidRPr="00983203">
        <w:rPr>
          <w:rFonts w:eastAsiaTheme="minorHAnsi"/>
          <w:color w:val="000000"/>
        </w:rPr>
        <w:t xml:space="preserve">Изузетно од </w:t>
      </w:r>
      <w:r w:rsidRPr="008D22FE">
        <w:rPr>
          <w:rFonts w:eastAsiaTheme="minorHAnsi"/>
          <w:strike/>
          <w:color w:val="000000"/>
        </w:rPr>
        <w:t>ст.</w:t>
      </w:r>
      <w:proofErr w:type="gramEnd"/>
      <w:r w:rsidRPr="008D22FE">
        <w:rPr>
          <w:rFonts w:eastAsiaTheme="minorHAnsi"/>
          <w:strike/>
          <w:color w:val="000000"/>
        </w:rPr>
        <w:t xml:space="preserve"> </w:t>
      </w:r>
      <w:r w:rsidRPr="008D22FE">
        <w:rPr>
          <w:rFonts w:eastAsiaTheme="minorHAnsi"/>
          <w:strike/>
        </w:rPr>
        <w:t xml:space="preserve">1. </w:t>
      </w:r>
      <w:proofErr w:type="gramStart"/>
      <w:r w:rsidRPr="008D22FE">
        <w:rPr>
          <w:rFonts w:eastAsiaTheme="minorHAnsi"/>
          <w:strike/>
        </w:rPr>
        <w:t>и</w:t>
      </w:r>
      <w:proofErr w:type="gramEnd"/>
      <w:r w:rsidRPr="008D22FE">
        <w:rPr>
          <w:rFonts w:eastAsiaTheme="minorHAnsi"/>
          <w:strike/>
        </w:rPr>
        <w:t xml:space="preserve"> 2</w:t>
      </w:r>
      <w:r w:rsidRPr="008D22FE">
        <w:rPr>
          <w:rFonts w:eastAsiaTheme="minorHAnsi"/>
        </w:rPr>
        <w:t>.</w:t>
      </w:r>
      <w:r w:rsidRPr="005812BC">
        <w:rPr>
          <w:rFonts w:eastAsiaTheme="minorHAnsi"/>
          <w:color w:val="C00000"/>
        </w:rPr>
        <w:t xml:space="preserve"> </w:t>
      </w:r>
      <w:r w:rsidR="008D22FE" w:rsidRPr="00B232EB">
        <w:rPr>
          <w:rFonts w:eastAsiaTheme="minorHAnsi"/>
          <w:lang w:val="sr-Cyrl-RS"/>
        </w:rPr>
        <w:t>СТ. 1. И 3.</w:t>
      </w:r>
      <w:r w:rsidR="008D22FE">
        <w:rPr>
          <w:rFonts w:eastAsiaTheme="minorHAnsi"/>
          <w:color w:val="C00000"/>
          <w:lang w:val="sr-Cyrl-RS"/>
        </w:rPr>
        <w:t xml:space="preserve"> </w:t>
      </w:r>
      <w:r w:rsidRPr="00983203">
        <w:rPr>
          <w:rFonts w:eastAsiaTheme="minorHAnsi"/>
          <w:color w:val="000000"/>
        </w:rPr>
        <w:t>овог члана, на приходе које оствари нерезидентно правно лице из јурисдикције са преференцијалним пореским системом по основу ауторских накнада, камата, накнада по основу закупа и подзакупа непокретности и покретних ствари на територији Републике, као и накнада по основу услуга, без обзира на место њиховог пружања или коришћења, односно место где ће бити пружене или коришћене, обрачунава се и плаћа порез по одбитку по стопи од 25%.</w:t>
      </w:r>
    </w:p>
    <w:p w:rsidR="00983203" w:rsidRPr="00983203" w:rsidRDefault="00983203" w:rsidP="00983203">
      <w:pPr>
        <w:ind w:firstLine="720"/>
        <w:jc w:val="both"/>
        <w:rPr>
          <w:rFonts w:eastAsiaTheme="minorHAnsi"/>
          <w:color w:val="000000"/>
        </w:rPr>
      </w:pPr>
      <w:proofErr w:type="gramStart"/>
      <w:r w:rsidRPr="00983203">
        <w:rPr>
          <w:rFonts w:eastAsiaTheme="minorHAnsi"/>
          <w:color w:val="000000"/>
        </w:rPr>
        <w:t xml:space="preserve">Порез по одбитку из </w:t>
      </w:r>
      <w:r w:rsidRPr="00B232EB">
        <w:rPr>
          <w:rFonts w:eastAsiaTheme="minorHAnsi"/>
          <w:strike/>
          <w:color w:val="000000"/>
        </w:rPr>
        <w:t>ст.</w:t>
      </w:r>
      <w:proofErr w:type="gramEnd"/>
      <w:r w:rsidRPr="00B232EB">
        <w:rPr>
          <w:rFonts w:eastAsiaTheme="minorHAnsi"/>
          <w:strike/>
          <w:color w:val="000000"/>
        </w:rPr>
        <w:t xml:space="preserve"> </w:t>
      </w:r>
      <w:r w:rsidRPr="00B232EB">
        <w:rPr>
          <w:rFonts w:eastAsiaTheme="minorHAnsi"/>
          <w:strike/>
        </w:rPr>
        <w:t xml:space="preserve">1. </w:t>
      </w:r>
      <w:proofErr w:type="gramStart"/>
      <w:r w:rsidRPr="00B232EB">
        <w:rPr>
          <w:rFonts w:eastAsiaTheme="minorHAnsi"/>
          <w:strike/>
        </w:rPr>
        <w:t>и</w:t>
      </w:r>
      <w:proofErr w:type="gramEnd"/>
      <w:r w:rsidRPr="00B232EB">
        <w:rPr>
          <w:rFonts w:eastAsiaTheme="minorHAnsi"/>
          <w:strike/>
        </w:rPr>
        <w:t xml:space="preserve"> 3</w:t>
      </w:r>
      <w:r w:rsidRPr="00B232EB">
        <w:rPr>
          <w:rFonts w:eastAsiaTheme="minorHAnsi"/>
        </w:rPr>
        <w:t>.</w:t>
      </w:r>
      <w:r w:rsidRPr="005812BC">
        <w:rPr>
          <w:rFonts w:eastAsiaTheme="minorHAnsi"/>
          <w:color w:val="C00000"/>
        </w:rPr>
        <w:t xml:space="preserve"> </w:t>
      </w:r>
      <w:r w:rsidR="00B232EB" w:rsidRPr="00B232EB">
        <w:rPr>
          <w:rFonts w:eastAsiaTheme="minorHAnsi"/>
          <w:lang w:val="sr-Cyrl-RS"/>
        </w:rPr>
        <w:t xml:space="preserve">СТ. 1. И 4. </w:t>
      </w:r>
      <w:r w:rsidRPr="00983203">
        <w:rPr>
          <w:rFonts w:eastAsiaTheme="minorHAnsi"/>
          <w:color w:val="000000"/>
        </w:rPr>
        <w:t>овог члана не плаћа се на приходе које оствари нерезидентно правно лице, односно нерезидентно правно лице из јурисдикције са преференцијалним пореским системом, од камата по основу дужничких хартија од вредности чији је издавалац, у складу са законом, Република, аутономна покрајина, јединица локалне самоуправе или Народна банка Србије.</w:t>
      </w:r>
    </w:p>
    <w:p w:rsidR="00983203" w:rsidRPr="00983203" w:rsidRDefault="00983203" w:rsidP="00983203">
      <w:pPr>
        <w:ind w:firstLine="720"/>
        <w:jc w:val="both"/>
        <w:rPr>
          <w:rFonts w:eastAsiaTheme="minorHAnsi"/>
          <w:color w:val="000000"/>
        </w:rPr>
      </w:pPr>
      <w:proofErr w:type="gramStart"/>
      <w:r w:rsidRPr="00983203">
        <w:rPr>
          <w:rFonts w:eastAsiaTheme="minorHAnsi"/>
          <w:color w:val="000000"/>
        </w:rPr>
        <w:t>Резидентно правно лице</w:t>
      </w:r>
      <w:r w:rsidR="005812BC">
        <w:rPr>
          <w:rFonts w:eastAsiaTheme="minorHAnsi"/>
          <w:color w:val="000000"/>
          <w:lang w:val="sr-Cyrl-RS"/>
        </w:rPr>
        <w:t>, УКЉУЧУЈУЋИ И ДРУШТВО ЗА УПРАВЉАЊЕ АЛТЕРНАТИВНИМ ИНВЕСТИЦИОНИМ ФОНДОМ КОЈИ НЕМА СВОЈСТВО ПРАВНОГ ЛИЦА,</w:t>
      </w:r>
      <w:r w:rsidRPr="00983203">
        <w:rPr>
          <w:rFonts w:eastAsiaTheme="minorHAnsi"/>
          <w:color w:val="000000"/>
        </w:rPr>
        <w:t xml:space="preserve"> дужно је да у року од три дана од дана исплате прихода из </w:t>
      </w:r>
      <w:r w:rsidRPr="00B232EB">
        <w:rPr>
          <w:rFonts w:eastAsiaTheme="minorHAnsi"/>
          <w:strike/>
          <w:color w:val="000000"/>
        </w:rPr>
        <w:t>ст.</w:t>
      </w:r>
      <w:proofErr w:type="gramEnd"/>
      <w:r w:rsidRPr="00B232EB">
        <w:rPr>
          <w:rFonts w:eastAsiaTheme="minorHAnsi"/>
          <w:strike/>
          <w:color w:val="000000"/>
        </w:rPr>
        <w:t xml:space="preserve"> </w:t>
      </w:r>
      <w:proofErr w:type="gramStart"/>
      <w:r w:rsidRPr="00B232EB">
        <w:rPr>
          <w:rFonts w:eastAsiaTheme="minorHAnsi"/>
          <w:strike/>
        </w:rPr>
        <w:t>1, 2.</w:t>
      </w:r>
      <w:proofErr w:type="gramEnd"/>
      <w:r w:rsidRPr="00B232EB">
        <w:rPr>
          <w:rFonts w:eastAsiaTheme="minorHAnsi"/>
          <w:strike/>
        </w:rPr>
        <w:t xml:space="preserve"> </w:t>
      </w:r>
      <w:proofErr w:type="gramStart"/>
      <w:r w:rsidRPr="00B232EB">
        <w:rPr>
          <w:rFonts w:eastAsiaTheme="minorHAnsi"/>
          <w:strike/>
        </w:rPr>
        <w:t>и</w:t>
      </w:r>
      <w:proofErr w:type="gramEnd"/>
      <w:r w:rsidRPr="00B232EB">
        <w:rPr>
          <w:rFonts w:eastAsiaTheme="minorHAnsi"/>
          <w:strike/>
        </w:rPr>
        <w:t xml:space="preserve"> 3.</w:t>
      </w:r>
      <w:r w:rsidRPr="00B232EB">
        <w:rPr>
          <w:rFonts w:eastAsiaTheme="minorHAnsi"/>
        </w:rPr>
        <w:t xml:space="preserve"> </w:t>
      </w:r>
      <w:r w:rsidR="00B232EB">
        <w:rPr>
          <w:rFonts w:eastAsiaTheme="minorHAnsi"/>
          <w:lang w:val="sr-Cyrl-RS"/>
        </w:rPr>
        <w:t xml:space="preserve">СТ. 1, 3. И 4. </w:t>
      </w:r>
      <w:proofErr w:type="gramStart"/>
      <w:r w:rsidRPr="00983203">
        <w:rPr>
          <w:rFonts w:eastAsiaTheme="minorHAnsi"/>
          <w:color w:val="000000"/>
        </w:rPr>
        <w:t>овог</w:t>
      </w:r>
      <w:proofErr w:type="gramEnd"/>
      <w:r w:rsidRPr="00983203">
        <w:rPr>
          <w:rFonts w:eastAsiaTheme="minorHAnsi"/>
          <w:color w:val="000000"/>
        </w:rPr>
        <w:t xml:space="preserve"> члана поднесе пореску пријаву.</w:t>
      </w:r>
    </w:p>
    <w:p w:rsidR="00983203" w:rsidRPr="00983203" w:rsidRDefault="00983203" w:rsidP="00983203">
      <w:pPr>
        <w:ind w:firstLine="720"/>
        <w:jc w:val="both"/>
        <w:rPr>
          <w:rFonts w:eastAsiaTheme="minorHAnsi"/>
          <w:color w:val="000000"/>
        </w:rPr>
      </w:pPr>
      <w:proofErr w:type="gramStart"/>
      <w:r w:rsidRPr="00983203">
        <w:rPr>
          <w:rFonts w:eastAsiaTheme="minorHAnsi"/>
          <w:color w:val="000000"/>
        </w:rPr>
        <w:t xml:space="preserve">На приходе које оствари нерезидентно правно лице од резидентног правног лица, другог нерезидентног правног лица, физичког лица, нерезидентног или резидентног или од </w:t>
      </w:r>
      <w:r w:rsidRPr="00983203">
        <w:rPr>
          <w:rFonts w:eastAsiaTheme="minorHAnsi"/>
          <w:strike/>
          <w:color w:val="000000"/>
        </w:rPr>
        <w:t>отвореног</w:t>
      </w:r>
      <w:r w:rsidRPr="00983203">
        <w:rPr>
          <w:rFonts w:eastAsiaTheme="minorHAnsi"/>
          <w:color w:val="000000"/>
        </w:rPr>
        <w:t xml:space="preserve"> инвестиционог фонда, на територији Републике, по основу капиталних добитака насталих у складу са одредб</w:t>
      </w:r>
      <w:r w:rsidR="00520B90">
        <w:rPr>
          <w:rFonts w:eastAsiaTheme="minorHAnsi"/>
          <w:color w:val="000000"/>
        </w:rPr>
        <w:t>ама чл.</w:t>
      </w:r>
      <w:proofErr w:type="gramEnd"/>
      <w:r w:rsidR="00520B90">
        <w:rPr>
          <w:rFonts w:eastAsiaTheme="minorHAnsi"/>
          <w:color w:val="000000"/>
        </w:rPr>
        <w:t xml:space="preserve"> 27. </w:t>
      </w:r>
      <w:proofErr w:type="gramStart"/>
      <w:r w:rsidR="00520B90">
        <w:rPr>
          <w:rFonts w:eastAsiaTheme="minorHAnsi"/>
          <w:color w:val="000000"/>
        </w:rPr>
        <w:t>до</w:t>
      </w:r>
      <w:proofErr w:type="gramEnd"/>
      <w:r w:rsidR="00520B90">
        <w:rPr>
          <w:rFonts w:eastAsiaTheme="minorHAnsi"/>
          <w:color w:val="000000"/>
        </w:rPr>
        <w:t xml:space="preserve"> 29. овог закона</w:t>
      </w:r>
      <w:r w:rsidR="00520B90" w:rsidRPr="00520B90">
        <w:rPr>
          <w:rFonts w:eastAsiaTheme="minorHAnsi"/>
          <w:color w:val="000000"/>
        </w:rPr>
        <w:t>,</w:t>
      </w:r>
      <w:r w:rsidR="00520B90">
        <w:rPr>
          <w:rFonts w:eastAsiaTheme="minorHAnsi"/>
          <w:color w:val="000000"/>
          <w:lang w:val="sr-Cyrl-RS"/>
        </w:rPr>
        <w:t xml:space="preserve"> </w:t>
      </w:r>
      <w:r w:rsidRPr="00983203">
        <w:rPr>
          <w:rFonts w:eastAsiaTheme="minorHAnsi"/>
          <w:color w:val="000000"/>
        </w:rPr>
        <w:t xml:space="preserve">обрачунава се и плаћа порез по решењу по стопи од 20% ако међународним уговором о избегавању двоструког опорезивања није друкчије уређено. </w:t>
      </w:r>
    </w:p>
    <w:p w:rsidR="00983203" w:rsidRPr="00983203" w:rsidRDefault="00983203" w:rsidP="00983203">
      <w:pPr>
        <w:ind w:firstLine="720"/>
        <w:jc w:val="both"/>
        <w:rPr>
          <w:rFonts w:eastAsiaTheme="minorHAnsi"/>
          <w:color w:val="000000"/>
        </w:rPr>
      </w:pPr>
      <w:proofErr w:type="gramStart"/>
      <w:r w:rsidRPr="00983203">
        <w:rPr>
          <w:rFonts w:eastAsiaTheme="minorHAnsi"/>
          <w:color w:val="000000"/>
        </w:rPr>
        <w:t>Изузетно од става 1.</w:t>
      </w:r>
      <w:proofErr w:type="gramEnd"/>
      <w:r w:rsidRPr="00983203">
        <w:rPr>
          <w:rFonts w:eastAsiaTheme="minorHAnsi"/>
          <w:color w:val="000000"/>
        </w:rPr>
        <w:t xml:space="preserve"> </w:t>
      </w:r>
      <w:proofErr w:type="gramStart"/>
      <w:r w:rsidRPr="00983203">
        <w:rPr>
          <w:rFonts w:eastAsiaTheme="minorHAnsi"/>
          <w:color w:val="000000"/>
        </w:rPr>
        <w:t>овог</w:t>
      </w:r>
      <w:proofErr w:type="gramEnd"/>
      <w:r w:rsidRPr="00983203">
        <w:rPr>
          <w:rFonts w:eastAsiaTheme="minorHAnsi"/>
          <w:color w:val="000000"/>
        </w:rPr>
        <w:t xml:space="preserve"> члана, на приходе из тачке 4) тог става које нерезидентно правно лице остварује од исплатиоца који није дужан да обрачунава, обуставља и плаћа порез по одбитку, обрачунава се и плаћа порез по решењу из </w:t>
      </w:r>
      <w:r w:rsidRPr="006B1CDC">
        <w:rPr>
          <w:rFonts w:eastAsiaTheme="minorHAnsi"/>
          <w:strike/>
          <w:color w:val="000000"/>
        </w:rPr>
        <w:t>става 6</w:t>
      </w:r>
      <w:r w:rsidRPr="00983203">
        <w:rPr>
          <w:rFonts w:eastAsiaTheme="minorHAnsi"/>
          <w:color w:val="000000"/>
        </w:rPr>
        <w:t xml:space="preserve">. </w:t>
      </w:r>
      <w:r w:rsidR="006B1CDC">
        <w:rPr>
          <w:rFonts w:eastAsiaTheme="minorHAnsi"/>
          <w:color w:val="000000"/>
          <w:lang w:val="sr-Cyrl-RS"/>
        </w:rPr>
        <w:t xml:space="preserve">СТАВА 7. </w:t>
      </w:r>
      <w:proofErr w:type="gramStart"/>
      <w:r w:rsidRPr="00983203">
        <w:rPr>
          <w:rFonts w:eastAsiaTheme="minorHAnsi"/>
          <w:color w:val="000000"/>
        </w:rPr>
        <w:t>овог</w:t>
      </w:r>
      <w:proofErr w:type="gramEnd"/>
      <w:r w:rsidRPr="00983203">
        <w:rPr>
          <w:rFonts w:eastAsiaTheme="minorHAnsi"/>
          <w:color w:val="000000"/>
        </w:rPr>
        <w:t xml:space="preserve"> члана.</w:t>
      </w:r>
    </w:p>
    <w:p w:rsidR="00983203" w:rsidRPr="00983203" w:rsidRDefault="00983203" w:rsidP="00983203">
      <w:pPr>
        <w:ind w:firstLine="720"/>
        <w:jc w:val="both"/>
        <w:rPr>
          <w:rFonts w:eastAsiaTheme="minorHAnsi"/>
          <w:color w:val="000000"/>
        </w:rPr>
      </w:pPr>
      <w:proofErr w:type="gramStart"/>
      <w:r w:rsidRPr="00983203">
        <w:rPr>
          <w:rFonts w:eastAsiaTheme="minorHAnsi"/>
          <w:color w:val="000000"/>
        </w:rPr>
        <w:t xml:space="preserve">Порез по решењу из </w:t>
      </w:r>
      <w:r w:rsidRPr="006B1CDC">
        <w:rPr>
          <w:rFonts w:eastAsiaTheme="minorHAnsi"/>
          <w:strike/>
          <w:color w:val="000000"/>
        </w:rPr>
        <w:t>става 6</w:t>
      </w:r>
      <w:r w:rsidRPr="00983203">
        <w:rPr>
          <w:rFonts w:eastAsiaTheme="minorHAnsi"/>
          <w:color w:val="000000"/>
        </w:rPr>
        <w:t>.</w:t>
      </w:r>
      <w:proofErr w:type="gramEnd"/>
      <w:r w:rsidRPr="00983203">
        <w:rPr>
          <w:rFonts w:eastAsiaTheme="minorHAnsi"/>
          <w:color w:val="000000"/>
        </w:rPr>
        <w:t xml:space="preserve"> </w:t>
      </w:r>
      <w:r w:rsidR="006B1CDC">
        <w:rPr>
          <w:rFonts w:eastAsiaTheme="minorHAnsi"/>
          <w:color w:val="000000"/>
          <w:lang w:val="sr-Cyrl-RS"/>
        </w:rPr>
        <w:t xml:space="preserve">СТАВА 7. </w:t>
      </w:r>
      <w:proofErr w:type="gramStart"/>
      <w:r w:rsidRPr="00983203">
        <w:rPr>
          <w:rFonts w:eastAsiaTheme="minorHAnsi"/>
          <w:color w:val="000000"/>
        </w:rPr>
        <w:t>овог</w:t>
      </w:r>
      <w:proofErr w:type="gramEnd"/>
      <w:r w:rsidRPr="00983203">
        <w:rPr>
          <w:rFonts w:eastAsiaTheme="minorHAnsi"/>
          <w:color w:val="000000"/>
        </w:rPr>
        <w:t xml:space="preserve"> члана обрачунава се и плаћа и на приходе из става 1. </w:t>
      </w:r>
      <w:proofErr w:type="gramStart"/>
      <w:r w:rsidRPr="00983203">
        <w:rPr>
          <w:rFonts w:eastAsiaTheme="minorHAnsi"/>
          <w:color w:val="000000"/>
        </w:rPr>
        <w:t>тач</w:t>
      </w:r>
      <w:proofErr w:type="gramEnd"/>
      <w:r w:rsidRPr="00983203">
        <w:rPr>
          <w:rFonts w:eastAsiaTheme="minorHAnsi"/>
          <w:color w:val="000000"/>
        </w:rPr>
        <w:t>. 2), 3), 4) и 5) овог члана које нерезидентно правно лице оствари по основу намирења потраживања у поступку извршења, односно у сваком другом поступку намирења потраживања, у складу са законом.</w:t>
      </w:r>
    </w:p>
    <w:p w:rsidR="00983203" w:rsidRPr="00056B33" w:rsidRDefault="00983203" w:rsidP="00983203">
      <w:pPr>
        <w:ind w:firstLine="720"/>
        <w:jc w:val="both"/>
        <w:rPr>
          <w:rFonts w:eastAsiaTheme="minorHAnsi"/>
          <w:strike/>
          <w:color w:val="000000"/>
        </w:rPr>
      </w:pPr>
      <w:proofErr w:type="gramStart"/>
      <w:r w:rsidRPr="00056B33">
        <w:rPr>
          <w:rFonts w:eastAsiaTheme="minorHAnsi"/>
          <w:strike/>
          <w:color w:val="000000"/>
        </w:rPr>
        <w:t>Нерезидентно правно лице - прималац прихода из ст.</w:t>
      </w:r>
      <w:proofErr w:type="gramEnd"/>
      <w:r w:rsidRPr="00056B33">
        <w:rPr>
          <w:rFonts w:eastAsiaTheme="minorHAnsi"/>
          <w:strike/>
          <w:color w:val="000000"/>
        </w:rPr>
        <w:t xml:space="preserve"> </w:t>
      </w:r>
      <w:proofErr w:type="gramStart"/>
      <w:r w:rsidRPr="00056B33">
        <w:rPr>
          <w:rFonts w:eastAsiaTheme="minorHAnsi"/>
          <w:strike/>
        </w:rPr>
        <w:t>6, 7.</w:t>
      </w:r>
      <w:proofErr w:type="gramEnd"/>
      <w:r w:rsidRPr="00056B33">
        <w:rPr>
          <w:rFonts w:eastAsiaTheme="minorHAnsi"/>
          <w:strike/>
        </w:rPr>
        <w:t xml:space="preserve"> </w:t>
      </w:r>
      <w:proofErr w:type="gramStart"/>
      <w:r w:rsidRPr="00056B33">
        <w:rPr>
          <w:rFonts w:eastAsiaTheme="minorHAnsi"/>
          <w:strike/>
        </w:rPr>
        <w:t>и</w:t>
      </w:r>
      <w:proofErr w:type="gramEnd"/>
      <w:r w:rsidRPr="00056B33">
        <w:rPr>
          <w:rFonts w:eastAsiaTheme="minorHAnsi"/>
          <w:strike/>
        </w:rPr>
        <w:t xml:space="preserve"> 8.</w:t>
      </w:r>
      <w:r w:rsidR="006B1CDC" w:rsidRPr="00056B33">
        <w:rPr>
          <w:rFonts w:eastAsiaTheme="minorHAnsi"/>
          <w:strike/>
          <w:lang w:val="sr-Cyrl-RS"/>
        </w:rPr>
        <w:t>.</w:t>
      </w:r>
      <w:r w:rsidR="006B1CDC" w:rsidRPr="00056B33">
        <w:rPr>
          <w:rFonts w:eastAsiaTheme="minorHAnsi"/>
          <w:strike/>
          <w:color w:val="C00000"/>
          <w:lang w:val="sr-Cyrl-RS"/>
        </w:rPr>
        <w:t xml:space="preserve"> </w:t>
      </w:r>
      <w:r w:rsidRPr="00056B33">
        <w:rPr>
          <w:rFonts w:eastAsiaTheme="minorHAnsi"/>
          <w:strike/>
          <w:color w:val="000000"/>
        </w:rPr>
        <w:t xml:space="preserve">овог члана, дужно је да у року од 30 дана од дана остваривања прихода, преко пореског пуномоћника одређеног у складу са прописима којима се уређује порески поступак и пореска администрација, поднесе пореску пријаву надлежном пореском органу, и то у општини на чијој територији се налази непокретност, седиште привредног друштва у којем </w:t>
      </w:r>
      <w:r w:rsidRPr="00056B33">
        <w:rPr>
          <w:rFonts w:eastAsiaTheme="minorHAnsi"/>
          <w:strike/>
          <w:color w:val="000000"/>
        </w:rPr>
        <w:lastRenderedPageBreak/>
        <w:t>нерезидентни обвезник има удео или хартије од вредности који су предмет продаје, односно седиште или пребивалиште исплатиоца прихода</w:t>
      </w:r>
      <w:r w:rsidR="00887BC6" w:rsidRPr="00056B33">
        <w:rPr>
          <w:rFonts w:eastAsiaTheme="minorHAnsi"/>
          <w:strike/>
          <w:color w:val="000000"/>
          <w:lang w:val="sr-Cyrl-RS"/>
        </w:rPr>
        <w:t xml:space="preserve">, </w:t>
      </w:r>
      <w:r w:rsidRPr="00056B33">
        <w:rPr>
          <w:rFonts w:eastAsiaTheme="minorHAnsi"/>
          <w:strike/>
          <w:color w:val="000000"/>
        </w:rPr>
        <w:t>по основу закупа, односно</w:t>
      </w:r>
      <w:r w:rsidRPr="00056B33">
        <w:rPr>
          <w:rFonts w:eastAsiaTheme="minorHAnsi"/>
          <w:strike/>
          <w:color w:val="000000"/>
          <w:lang w:val="sr-Cyrl-RS"/>
        </w:rPr>
        <w:t xml:space="preserve"> </w:t>
      </w:r>
      <w:r w:rsidRPr="00056B33">
        <w:rPr>
          <w:rFonts w:eastAsiaTheme="minorHAnsi"/>
          <w:strike/>
          <w:color w:val="000000"/>
        </w:rPr>
        <w:t>подзакупа покретних ствари, као и седиште или пребивалиште пореског пуномоћника у случају остварења прихода из става 8.</w:t>
      </w:r>
      <w:r w:rsidR="006B1CDC" w:rsidRPr="00056B33">
        <w:rPr>
          <w:rFonts w:eastAsiaTheme="minorHAnsi"/>
          <w:strike/>
          <w:color w:val="000000"/>
          <w:lang w:val="sr-Cyrl-RS"/>
        </w:rPr>
        <w:t xml:space="preserve"> </w:t>
      </w:r>
      <w:proofErr w:type="gramStart"/>
      <w:r w:rsidRPr="00056B33">
        <w:rPr>
          <w:rFonts w:eastAsiaTheme="minorHAnsi"/>
          <w:strike/>
          <w:color w:val="000000"/>
        </w:rPr>
        <w:t>овог</w:t>
      </w:r>
      <w:proofErr w:type="gramEnd"/>
      <w:r w:rsidRPr="00056B33">
        <w:rPr>
          <w:rFonts w:eastAsiaTheme="minorHAnsi"/>
          <w:strike/>
          <w:color w:val="000000"/>
        </w:rPr>
        <w:t xml:space="preserve"> члана, на основу које надлежни порески орган доноси решење.</w:t>
      </w:r>
    </w:p>
    <w:p w:rsidR="00056B33" w:rsidRPr="00983203" w:rsidRDefault="00056B33" w:rsidP="00056B33">
      <w:pPr>
        <w:ind w:firstLine="720"/>
        <w:jc w:val="both"/>
        <w:rPr>
          <w:rFonts w:eastAsiaTheme="minorHAnsi"/>
          <w:color w:val="000000"/>
        </w:rPr>
      </w:pPr>
      <w:proofErr w:type="gramStart"/>
      <w:r w:rsidRPr="00983203">
        <w:rPr>
          <w:rFonts w:eastAsiaTheme="minorHAnsi"/>
          <w:color w:val="000000"/>
        </w:rPr>
        <w:t xml:space="preserve">НЕРЕЗИДЕНТНО ПРАВНО ЛИЦЕ - ПРИМАЛАЦ ПРИХОДА ИЗ </w:t>
      </w:r>
      <w:r w:rsidRPr="006B1CDC">
        <w:rPr>
          <w:rFonts w:eastAsiaTheme="minorHAnsi"/>
          <w:lang w:val="sr-Cyrl-RS"/>
        </w:rPr>
        <w:t>СТ.</w:t>
      </w:r>
      <w:proofErr w:type="gramEnd"/>
      <w:r w:rsidRPr="006B1CDC">
        <w:rPr>
          <w:rFonts w:eastAsiaTheme="minorHAnsi"/>
          <w:lang w:val="sr-Cyrl-RS"/>
        </w:rPr>
        <w:t xml:space="preserve"> 7, 8. И 9.</w:t>
      </w:r>
      <w:r>
        <w:rPr>
          <w:rFonts w:eastAsiaTheme="minorHAnsi"/>
          <w:color w:val="C00000"/>
          <w:lang w:val="sr-Cyrl-RS"/>
        </w:rPr>
        <w:t xml:space="preserve"> </w:t>
      </w:r>
      <w:r w:rsidRPr="00983203">
        <w:rPr>
          <w:rFonts w:eastAsiaTheme="minorHAnsi"/>
          <w:color w:val="000000"/>
        </w:rPr>
        <w:t>ОВОГ ЧЛАНА, ДУЖНО ЈЕ ДА У РОКУ ОД 30 ДАНА ОД ДАНА ОСТВАРИВАЊА ПРИХОДА, ПРЕКО ПОРЕСКОГ ПУНОМОЋНИКА ОДРЕЂЕНОГ У СКЛАДУ СА ПРОПИСИМА КОЈИМА СЕ УРЕЂУЈЕ ПОРЕСКИ ПОСТУПАК И ПОРЕСКА АДМИНИСТРАЦИЈА, ПОДНЕСЕ ПОРЕСКУ ПРИЈАВУ НАДЛЕЖНОМ ПОРЕСКОМ ОРГАНУ, И ТО У ОПШТИНИ НА ЧИЈОЈ ТЕРИТОРИЈИ СЕ НАЛАЗИ НЕПОКРЕТНОСТ, СЕДИШТЕ ПРИВРЕДНОГ ДРУШТВА У КОЈЕМ НЕРЕЗИДЕНТНИ ОБВЕЗНИК ИМА УДЕО ИЛИ ХАРТИЈЕ ОД ВРЕДНОСТИ КОЈИ СУ ПРЕДМЕТ ПРОДАЈЕ, ОДНОСНО СЕДИШТЕ ИЛИ ПРЕБИВАЛИШТЕ ИСПЛАТИОЦА ПРИХОДА</w:t>
      </w:r>
      <w:r>
        <w:rPr>
          <w:rFonts w:eastAsiaTheme="minorHAnsi"/>
          <w:color w:val="000000"/>
          <w:lang w:val="sr-Cyrl-RS"/>
        </w:rPr>
        <w:t>, ОДНОСНО ПОРЕСКОГ ПУНОМОЋНИКА,</w:t>
      </w:r>
      <w:r w:rsidRPr="00983203">
        <w:rPr>
          <w:rFonts w:eastAsiaTheme="minorHAnsi"/>
          <w:color w:val="000000"/>
        </w:rPr>
        <w:t xml:space="preserve"> ПО ОСНОВУ ЗАКУПА </w:t>
      </w:r>
      <w:r>
        <w:rPr>
          <w:rFonts w:eastAsiaTheme="minorHAnsi"/>
          <w:color w:val="000000"/>
          <w:lang w:val="sr-Cyrl-RS"/>
        </w:rPr>
        <w:t xml:space="preserve">И </w:t>
      </w:r>
      <w:r w:rsidRPr="00983203">
        <w:rPr>
          <w:rFonts w:eastAsiaTheme="minorHAnsi"/>
          <w:color w:val="000000"/>
        </w:rPr>
        <w:t xml:space="preserve">ПОДЗАКУПА ПОКРЕТНИХ СТВАРИ, КАО И СЕДИШТЕ ИЛИ ПРЕБИВАЛИШТЕ ПОРЕСКОГ ПУНОМОЋНИКА У СЛУЧАЈУ ОСТВАРЕЊА ПРИХОДА </w:t>
      </w:r>
      <w:r w:rsidRPr="00887BC6">
        <w:rPr>
          <w:rFonts w:eastAsiaTheme="minorHAnsi"/>
          <w:color w:val="000000"/>
        </w:rPr>
        <w:t xml:space="preserve">ИЗ </w:t>
      </w:r>
      <w:r>
        <w:rPr>
          <w:rFonts w:eastAsiaTheme="minorHAnsi"/>
          <w:color w:val="000000"/>
          <w:lang w:val="sr-Cyrl-RS"/>
        </w:rPr>
        <w:t xml:space="preserve">СТАВА 9. </w:t>
      </w:r>
      <w:r w:rsidRPr="00887BC6">
        <w:rPr>
          <w:rFonts w:eastAsiaTheme="minorHAnsi"/>
          <w:color w:val="000000"/>
        </w:rPr>
        <w:t>ОВОГ ЧЛАНА</w:t>
      </w:r>
      <w:r w:rsidRPr="00983203">
        <w:rPr>
          <w:rFonts w:eastAsiaTheme="minorHAnsi"/>
          <w:color w:val="000000"/>
        </w:rPr>
        <w:t>, НА ОСНОВУ КОЈЕ НАДЛЕЖНИ ПОРЕСКИ ОРГАН ДОНОСИ РЕШЕЊЕ.</w:t>
      </w:r>
    </w:p>
    <w:p w:rsidR="00056B33" w:rsidRDefault="00056B33" w:rsidP="00983203">
      <w:pPr>
        <w:ind w:firstLine="720"/>
        <w:jc w:val="both"/>
        <w:rPr>
          <w:rFonts w:eastAsiaTheme="minorHAnsi"/>
          <w:color w:val="000000"/>
          <w:lang w:val="sr-Cyrl-RS"/>
        </w:rPr>
      </w:pPr>
    </w:p>
    <w:p w:rsidR="00983203" w:rsidRPr="00983203" w:rsidRDefault="00983203" w:rsidP="00983203">
      <w:pPr>
        <w:ind w:firstLine="720"/>
        <w:jc w:val="both"/>
        <w:rPr>
          <w:rFonts w:eastAsiaTheme="minorHAnsi"/>
          <w:color w:val="000000"/>
        </w:rPr>
      </w:pPr>
      <w:proofErr w:type="gramStart"/>
      <w:r w:rsidRPr="00983203">
        <w:rPr>
          <w:rFonts w:eastAsiaTheme="minorHAnsi"/>
          <w:color w:val="000000"/>
        </w:rPr>
        <w:t xml:space="preserve">Садржај пореске пријаве из </w:t>
      </w:r>
      <w:r w:rsidRPr="006B1CDC">
        <w:rPr>
          <w:rFonts w:eastAsiaTheme="minorHAnsi"/>
          <w:strike/>
          <w:color w:val="000000"/>
        </w:rPr>
        <w:t>става 9.</w:t>
      </w:r>
      <w:proofErr w:type="gramEnd"/>
      <w:r w:rsidRPr="00983203">
        <w:rPr>
          <w:rFonts w:eastAsiaTheme="minorHAnsi"/>
          <w:color w:val="000000"/>
        </w:rPr>
        <w:t xml:space="preserve"> </w:t>
      </w:r>
      <w:r w:rsidR="006B1CDC">
        <w:rPr>
          <w:rFonts w:eastAsiaTheme="minorHAnsi"/>
          <w:color w:val="000000"/>
          <w:lang w:val="sr-Cyrl-RS"/>
        </w:rPr>
        <w:t xml:space="preserve">СТАВА 10. </w:t>
      </w:r>
      <w:proofErr w:type="gramStart"/>
      <w:r w:rsidRPr="00983203">
        <w:rPr>
          <w:rFonts w:eastAsiaTheme="minorHAnsi"/>
          <w:color w:val="000000"/>
        </w:rPr>
        <w:t>овог</w:t>
      </w:r>
      <w:proofErr w:type="gramEnd"/>
      <w:r w:rsidRPr="00983203">
        <w:rPr>
          <w:rFonts w:eastAsiaTheme="minorHAnsi"/>
          <w:color w:val="000000"/>
        </w:rPr>
        <w:t xml:space="preserve"> члана ближе уређује министар финансија.</w:t>
      </w:r>
    </w:p>
    <w:p w:rsidR="00983203" w:rsidRPr="00983203" w:rsidRDefault="00983203" w:rsidP="00983203">
      <w:pPr>
        <w:ind w:firstLine="720"/>
        <w:jc w:val="both"/>
        <w:rPr>
          <w:rFonts w:eastAsiaTheme="minorHAnsi"/>
          <w:color w:val="000000"/>
        </w:rPr>
      </w:pPr>
      <w:proofErr w:type="gramStart"/>
      <w:r w:rsidRPr="00983203">
        <w:rPr>
          <w:rFonts w:eastAsiaTheme="minorHAnsi"/>
          <w:color w:val="000000"/>
        </w:rPr>
        <w:t xml:space="preserve">Порез по одбитку из </w:t>
      </w:r>
      <w:r w:rsidRPr="006B1CDC">
        <w:rPr>
          <w:rFonts w:eastAsiaTheme="minorHAnsi"/>
          <w:strike/>
          <w:color w:val="000000"/>
        </w:rPr>
        <w:t>ст.</w:t>
      </w:r>
      <w:proofErr w:type="gramEnd"/>
      <w:r w:rsidRPr="006B1CDC">
        <w:rPr>
          <w:rFonts w:eastAsiaTheme="minorHAnsi"/>
          <w:strike/>
          <w:color w:val="000000"/>
        </w:rPr>
        <w:t xml:space="preserve"> 1. </w:t>
      </w:r>
      <w:proofErr w:type="gramStart"/>
      <w:r w:rsidRPr="006B1CDC">
        <w:rPr>
          <w:rFonts w:eastAsiaTheme="minorHAnsi"/>
          <w:strike/>
          <w:color w:val="000000"/>
        </w:rPr>
        <w:t>и</w:t>
      </w:r>
      <w:proofErr w:type="gramEnd"/>
      <w:r w:rsidRPr="006B1CDC">
        <w:rPr>
          <w:rFonts w:eastAsiaTheme="minorHAnsi"/>
          <w:strike/>
          <w:color w:val="000000"/>
        </w:rPr>
        <w:t xml:space="preserve"> 2</w:t>
      </w:r>
      <w:r w:rsidRPr="00983203">
        <w:rPr>
          <w:rFonts w:eastAsiaTheme="minorHAnsi"/>
          <w:color w:val="000000"/>
        </w:rPr>
        <w:t xml:space="preserve">. </w:t>
      </w:r>
      <w:r w:rsidR="006B1CDC">
        <w:rPr>
          <w:rFonts w:eastAsiaTheme="minorHAnsi"/>
          <w:color w:val="000000"/>
          <w:lang w:val="sr-Cyrl-RS"/>
        </w:rPr>
        <w:t xml:space="preserve">СТ. 1. И 3. </w:t>
      </w:r>
      <w:proofErr w:type="gramStart"/>
      <w:r w:rsidRPr="00983203">
        <w:rPr>
          <w:rFonts w:eastAsiaTheme="minorHAnsi"/>
          <w:color w:val="000000"/>
        </w:rPr>
        <w:t>овог</w:t>
      </w:r>
      <w:proofErr w:type="gramEnd"/>
      <w:r w:rsidRPr="00983203">
        <w:rPr>
          <w:rFonts w:eastAsiaTheme="minorHAnsi"/>
          <w:color w:val="000000"/>
        </w:rPr>
        <w:t xml:space="preserve"> члана и порез по решењу из </w:t>
      </w:r>
      <w:r w:rsidRPr="006B1CDC">
        <w:rPr>
          <w:rFonts w:eastAsiaTheme="minorHAnsi"/>
          <w:strike/>
          <w:color w:val="000000"/>
        </w:rPr>
        <w:t xml:space="preserve">ст. </w:t>
      </w:r>
      <w:proofErr w:type="gramStart"/>
      <w:r w:rsidRPr="006B1CDC">
        <w:rPr>
          <w:rFonts w:eastAsiaTheme="minorHAnsi"/>
          <w:strike/>
          <w:color w:val="000000"/>
        </w:rPr>
        <w:t>6, 7.</w:t>
      </w:r>
      <w:proofErr w:type="gramEnd"/>
      <w:r w:rsidRPr="006B1CDC">
        <w:rPr>
          <w:rFonts w:eastAsiaTheme="minorHAnsi"/>
          <w:strike/>
          <w:color w:val="000000"/>
        </w:rPr>
        <w:t xml:space="preserve"> </w:t>
      </w:r>
      <w:proofErr w:type="gramStart"/>
      <w:r w:rsidRPr="006B1CDC">
        <w:rPr>
          <w:rFonts w:eastAsiaTheme="minorHAnsi"/>
          <w:strike/>
          <w:color w:val="000000"/>
        </w:rPr>
        <w:t>и</w:t>
      </w:r>
      <w:proofErr w:type="gramEnd"/>
      <w:r w:rsidRPr="006B1CDC">
        <w:rPr>
          <w:rFonts w:eastAsiaTheme="minorHAnsi"/>
          <w:strike/>
          <w:color w:val="000000"/>
        </w:rPr>
        <w:t xml:space="preserve"> 8.</w:t>
      </w:r>
      <w:r w:rsidRPr="00983203">
        <w:rPr>
          <w:rFonts w:eastAsiaTheme="minorHAnsi"/>
          <w:color w:val="000000"/>
        </w:rPr>
        <w:t xml:space="preserve"> </w:t>
      </w:r>
      <w:r w:rsidR="006B1CDC">
        <w:rPr>
          <w:rFonts w:eastAsiaTheme="minorHAnsi"/>
          <w:color w:val="000000"/>
          <w:lang w:val="sr-Cyrl-RS"/>
        </w:rPr>
        <w:t xml:space="preserve">СТ. 7. 8. И 9. </w:t>
      </w:r>
      <w:proofErr w:type="gramStart"/>
      <w:r w:rsidRPr="00983203">
        <w:rPr>
          <w:rFonts w:eastAsiaTheme="minorHAnsi"/>
          <w:color w:val="000000"/>
        </w:rPr>
        <w:t>овог</w:t>
      </w:r>
      <w:proofErr w:type="gramEnd"/>
      <w:r w:rsidRPr="00983203">
        <w:rPr>
          <w:rFonts w:eastAsiaTheme="minorHAnsi"/>
          <w:color w:val="000000"/>
        </w:rPr>
        <w:t xml:space="preserve"> члана не обрачунава се и не плаћа ако се приход из </w:t>
      </w:r>
      <w:r w:rsidRPr="006B1CDC">
        <w:rPr>
          <w:rFonts w:eastAsiaTheme="minorHAnsi"/>
          <w:strike/>
          <w:color w:val="000000"/>
        </w:rPr>
        <w:t xml:space="preserve">ст. </w:t>
      </w:r>
      <w:proofErr w:type="gramStart"/>
      <w:r w:rsidRPr="006B1CDC">
        <w:rPr>
          <w:rFonts w:eastAsiaTheme="minorHAnsi"/>
          <w:strike/>
          <w:color w:val="000000"/>
        </w:rPr>
        <w:t>1, 2, 6, 7.</w:t>
      </w:r>
      <w:proofErr w:type="gramEnd"/>
      <w:r w:rsidRPr="006B1CDC">
        <w:rPr>
          <w:rFonts w:eastAsiaTheme="minorHAnsi"/>
          <w:strike/>
          <w:color w:val="000000"/>
        </w:rPr>
        <w:t xml:space="preserve"> </w:t>
      </w:r>
      <w:proofErr w:type="gramStart"/>
      <w:r w:rsidRPr="006B1CDC">
        <w:rPr>
          <w:rFonts w:eastAsiaTheme="minorHAnsi"/>
          <w:strike/>
          <w:color w:val="000000"/>
        </w:rPr>
        <w:t>и</w:t>
      </w:r>
      <w:proofErr w:type="gramEnd"/>
      <w:r w:rsidRPr="006B1CDC">
        <w:rPr>
          <w:rFonts w:eastAsiaTheme="minorHAnsi"/>
          <w:strike/>
          <w:color w:val="000000"/>
        </w:rPr>
        <w:t xml:space="preserve"> 8</w:t>
      </w:r>
      <w:r w:rsidRPr="00983203">
        <w:rPr>
          <w:rFonts w:eastAsiaTheme="minorHAnsi"/>
          <w:color w:val="000000"/>
        </w:rPr>
        <w:t xml:space="preserve">. </w:t>
      </w:r>
      <w:r w:rsidR="006B1CDC">
        <w:rPr>
          <w:rFonts w:eastAsiaTheme="minorHAnsi"/>
          <w:color w:val="000000"/>
          <w:lang w:val="sr-Cyrl-RS"/>
        </w:rPr>
        <w:t xml:space="preserve">СТ. </w:t>
      </w:r>
      <w:r w:rsidR="00EC57C6">
        <w:rPr>
          <w:rFonts w:eastAsiaTheme="minorHAnsi"/>
          <w:color w:val="000000"/>
          <w:lang w:val="sr-Cyrl-RS"/>
        </w:rPr>
        <w:t xml:space="preserve">1, 3, 7, 8. И 9. </w:t>
      </w:r>
      <w:proofErr w:type="gramStart"/>
      <w:r w:rsidRPr="00983203">
        <w:rPr>
          <w:rFonts w:eastAsiaTheme="minorHAnsi"/>
          <w:color w:val="000000"/>
        </w:rPr>
        <w:t>овог</w:t>
      </w:r>
      <w:proofErr w:type="gramEnd"/>
      <w:r w:rsidRPr="00983203">
        <w:rPr>
          <w:rFonts w:eastAsiaTheme="minorHAnsi"/>
          <w:color w:val="000000"/>
        </w:rPr>
        <w:t xml:space="preserve"> члана исплаћује сталној пословној јединици нерезидентног обвезника из члана 4. </w:t>
      </w:r>
      <w:proofErr w:type="gramStart"/>
      <w:r w:rsidRPr="00983203">
        <w:rPr>
          <w:rFonts w:eastAsiaTheme="minorHAnsi"/>
          <w:color w:val="000000"/>
        </w:rPr>
        <w:t>овог</w:t>
      </w:r>
      <w:proofErr w:type="gramEnd"/>
      <w:r w:rsidRPr="00983203">
        <w:rPr>
          <w:rFonts w:eastAsiaTheme="minorHAnsi"/>
          <w:color w:val="000000"/>
        </w:rPr>
        <w:t xml:space="preserve"> закона. </w:t>
      </w:r>
    </w:p>
    <w:p w:rsidR="00983203" w:rsidRPr="00983203" w:rsidRDefault="00983203" w:rsidP="00983203">
      <w:pPr>
        <w:ind w:firstLine="720"/>
        <w:jc w:val="both"/>
        <w:rPr>
          <w:rFonts w:eastAsiaTheme="minorHAnsi"/>
          <w:color w:val="000000"/>
        </w:rPr>
      </w:pPr>
      <w:proofErr w:type="gramStart"/>
      <w:r w:rsidRPr="00983203">
        <w:rPr>
          <w:rFonts w:eastAsiaTheme="minorHAnsi"/>
          <w:color w:val="000000"/>
        </w:rPr>
        <w:t>Уколико резидентно правно лице исплаћује приходе сталној пословној јединици нерезидентног правног лица из јурисдикције са преференцијалним пореским системом, оно је дужно да обрачуна и уплати порез по одбитку у складу са одредбама става 1.</w:t>
      </w:r>
      <w:proofErr w:type="gramEnd"/>
      <w:r w:rsidRPr="00983203">
        <w:rPr>
          <w:rFonts w:eastAsiaTheme="minorHAnsi"/>
          <w:color w:val="000000"/>
        </w:rPr>
        <w:t xml:space="preserve"> </w:t>
      </w:r>
      <w:proofErr w:type="gramStart"/>
      <w:r w:rsidRPr="00983203">
        <w:rPr>
          <w:rFonts w:eastAsiaTheme="minorHAnsi"/>
          <w:color w:val="000000"/>
        </w:rPr>
        <w:t>тачка</w:t>
      </w:r>
      <w:proofErr w:type="gramEnd"/>
      <w:r w:rsidRPr="00983203">
        <w:rPr>
          <w:rFonts w:eastAsiaTheme="minorHAnsi"/>
          <w:color w:val="000000"/>
        </w:rPr>
        <w:t xml:space="preserve"> 1) и </w:t>
      </w:r>
      <w:r w:rsidRPr="006D6A61">
        <w:rPr>
          <w:rFonts w:eastAsiaTheme="minorHAnsi"/>
          <w:strike/>
          <w:color w:val="000000"/>
        </w:rPr>
        <w:t>става 3</w:t>
      </w:r>
      <w:r w:rsidRPr="00983203">
        <w:rPr>
          <w:rFonts w:eastAsiaTheme="minorHAnsi"/>
          <w:color w:val="000000"/>
        </w:rPr>
        <w:t xml:space="preserve">. </w:t>
      </w:r>
      <w:r w:rsidR="006D6A61">
        <w:rPr>
          <w:rFonts w:eastAsiaTheme="minorHAnsi"/>
          <w:color w:val="000000"/>
          <w:lang w:val="sr-Cyrl-RS"/>
        </w:rPr>
        <w:t xml:space="preserve">СТАВА 4. </w:t>
      </w:r>
      <w:r w:rsidRPr="00983203">
        <w:rPr>
          <w:rFonts w:eastAsiaTheme="minorHAnsi"/>
          <w:color w:val="000000"/>
        </w:rPr>
        <w:t>овог члана.</w:t>
      </w:r>
    </w:p>
    <w:p w:rsidR="00983203" w:rsidRPr="00983203" w:rsidRDefault="00983203" w:rsidP="00983203">
      <w:pPr>
        <w:ind w:firstLine="720"/>
        <w:jc w:val="both"/>
        <w:rPr>
          <w:rFonts w:eastAsiaTheme="minorHAnsi"/>
          <w:color w:val="000000"/>
        </w:rPr>
      </w:pPr>
      <w:proofErr w:type="gramStart"/>
      <w:r w:rsidRPr="00983203">
        <w:rPr>
          <w:rFonts w:eastAsiaTheme="minorHAnsi"/>
          <w:color w:val="000000"/>
        </w:rPr>
        <w:t xml:space="preserve">У случају примене </w:t>
      </w:r>
      <w:r w:rsidRPr="00EC57C6">
        <w:rPr>
          <w:rFonts w:eastAsiaTheme="minorHAnsi"/>
          <w:strike/>
          <w:color w:val="000000"/>
        </w:rPr>
        <w:t>става 12</w:t>
      </w:r>
      <w:r w:rsidRPr="00983203">
        <w:rPr>
          <w:rFonts w:eastAsiaTheme="minorHAnsi"/>
          <w:color w:val="000000"/>
        </w:rPr>
        <w:t>.</w:t>
      </w:r>
      <w:proofErr w:type="gramEnd"/>
      <w:r w:rsidRPr="00983203">
        <w:rPr>
          <w:rFonts w:eastAsiaTheme="minorHAnsi"/>
          <w:color w:val="000000"/>
        </w:rPr>
        <w:t xml:space="preserve"> </w:t>
      </w:r>
      <w:r w:rsidR="00EC57C6">
        <w:rPr>
          <w:rFonts w:eastAsiaTheme="minorHAnsi"/>
          <w:color w:val="000000"/>
          <w:lang w:val="sr-Cyrl-RS"/>
        </w:rPr>
        <w:t xml:space="preserve">СТАВА 13. </w:t>
      </w:r>
      <w:proofErr w:type="gramStart"/>
      <w:r w:rsidRPr="00983203">
        <w:rPr>
          <w:rFonts w:eastAsiaTheme="minorHAnsi"/>
          <w:color w:val="000000"/>
        </w:rPr>
        <w:t>овог</w:t>
      </w:r>
      <w:proofErr w:type="gramEnd"/>
      <w:r w:rsidRPr="00983203">
        <w:rPr>
          <w:rFonts w:eastAsiaTheme="minorHAnsi"/>
          <w:color w:val="000000"/>
        </w:rPr>
        <w:t xml:space="preserve"> члана приходи на које се примењују одредбе става 1. </w:t>
      </w:r>
      <w:proofErr w:type="gramStart"/>
      <w:r w:rsidRPr="00983203">
        <w:rPr>
          <w:rFonts w:eastAsiaTheme="minorHAnsi"/>
          <w:color w:val="000000"/>
        </w:rPr>
        <w:t>тачка</w:t>
      </w:r>
      <w:proofErr w:type="gramEnd"/>
      <w:r w:rsidRPr="00983203">
        <w:rPr>
          <w:rFonts w:eastAsiaTheme="minorHAnsi"/>
          <w:color w:val="000000"/>
        </w:rPr>
        <w:t xml:space="preserve"> 1) и </w:t>
      </w:r>
      <w:r w:rsidRPr="00EC57C6">
        <w:rPr>
          <w:rFonts w:eastAsiaTheme="minorHAnsi"/>
          <w:strike/>
          <w:color w:val="000000"/>
        </w:rPr>
        <w:t>става 3</w:t>
      </w:r>
      <w:r w:rsidRPr="00983203">
        <w:rPr>
          <w:rFonts w:eastAsiaTheme="minorHAnsi"/>
          <w:color w:val="000000"/>
        </w:rPr>
        <w:t xml:space="preserve">. </w:t>
      </w:r>
      <w:r w:rsidR="00EC57C6">
        <w:rPr>
          <w:rFonts w:eastAsiaTheme="minorHAnsi"/>
          <w:color w:val="000000"/>
          <w:lang w:val="sr-Cyrl-RS"/>
        </w:rPr>
        <w:t xml:space="preserve">СТАВА 4. </w:t>
      </w:r>
      <w:proofErr w:type="gramStart"/>
      <w:r w:rsidRPr="00983203">
        <w:rPr>
          <w:rFonts w:eastAsiaTheme="minorHAnsi"/>
          <w:color w:val="000000"/>
        </w:rPr>
        <w:t>овог</w:t>
      </w:r>
      <w:proofErr w:type="gramEnd"/>
      <w:r w:rsidRPr="00983203">
        <w:rPr>
          <w:rFonts w:eastAsiaTheme="minorHAnsi"/>
          <w:color w:val="000000"/>
        </w:rPr>
        <w:t xml:space="preserve"> члана, као и расходи са њима повезани не узимају се у обзир за потребе утврђивања пореске основице сталне пословне јединице нерезидентног правног лица из јурисдикције са преференцијалним пореским системом.</w:t>
      </w:r>
    </w:p>
    <w:p w:rsidR="00983203" w:rsidRPr="00983203" w:rsidRDefault="00983203" w:rsidP="00983203">
      <w:pPr>
        <w:ind w:firstLine="720"/>
        <w:jc w:val="both"/>
        <w:rPr>
          <w:rFonts w:eastAsiaTheme="minorHAnsi"/>
          <w:color w:val="000000"/>
        </w:rPr>
      </w:pPr>
      <w:r w:rsidRPr="00983203">
        <w:rPr>
          <w:rFonts w:eastAsiaTheme="minorHAnsi"/>
          <w:color w:val="000000"/>
        </w:rPr>
        <w:t>Резидентно правно лице које откупљује секундарне сировине и отпад од резидентног, односно нерезидентног правног лица, дужно је да приликом исплате накнаде тим лицима обрачуна, обустави и на прописани рачун уплати порез по одбитку по стопи од 1% од износа накнаде, као и да поднесе пореску пријаву надлежном пореском органу у року који је прописан овим законом.</w:t>
      </w:r>
    </w:p>
    <w:p w:rsidR="00983203" w:rsidRPr="00983203" w:rsidRDefault="00983203" w:rsidP="00983203">
      <w:pPr>
        <w:ind w:firstLine="720"/>
        <w:jc w:val="both"/>
        <w:rPr>
          <w:rFonts w:eastAsiaTheme="minorHAnsi"/>
          <w:color w:val="000000"/>
        </w:rPr>
      </w:pPr>
      <w:proofErr w:type="gramStart"/>
      <w:r w:rsidRPr="00983203">
        <w:rPr>
          <w:rFonts w:eastAsiaTheme="minorHAnsi"/>
          <w:color w:val="000000"/>
        </w:rPr>
        <w:t xml:space="preserve">Износ накнаде из </w:t>
      </w:r>
      <w:r w:rsidRPr="00EC57C6">
        <w:rPr>
          <w:rFonts w:eastAsiaTheme="minorHAnsi"/>
          <w:strike/>
          <w:color w:val="000000"/>
        </w:rPr>
        <w:t>става 14</w:t>
      </w:r>
      <w:r w:rsidRPr="00983203">
        <w:rPr>
          <w:rFonts w:eastAsiaTheme="minorHAnsi"/>
          <w:color w:val="000000"/>
        </w:rPr>
        <w:t>.</w:t>
      </w:r>
      <w:proofErr w:type="gramEnd"/>
      <w:r w:rsidRPr="00983203">
        <w:rPr>
          <w:rFonts w:eastAsiaTheme="minorHAnsi"/>
          <w:color w:val="000000"/>
        </w:rPr>
        <w:t xml:space="preserve"> </w:t>
      </w:r>
      <w:r w:rsidR="00EC57C6">
        <w:rPr>
          <w:rFonts w:eastAsiaTheme="minorHAnsi"/>
          <w:color w:val="000000"/>
          <w:lang w:val="sr-Cyrl-RS"/>
        </w:rPr>
        <w:t xml:space="preserve">СТАВА 15. </w:t>
      </w:r>
      <w:proofErr w:type="gramStart"/>
      <w:r w:rsidRPr="00983203">
        <w:rPr>
          <w:rFonts w:eastAsiaTheme="minorHAnsi"/>
          <w:color w:val="000000"/>
        </w:rPr>
        <w:t>овог</w:t>
      </w:r>
      <w:proofErr w:type="gramEnd"/>
      <w:r w:rsidRPr="00983203">
        <w:rPr>
          <w:rFonts w:eastAsiaTheme="minorHAnsi"/>
          <w:color w:val="000000"/>
        </w:rPr>
        <w:t xml:space="preserve"> члана не садржи порез на додату вредност.</w:t>
      </w:r>
    </w:p>
    <w:p w:rsidR="00983203" w:rsidRPr="00983203" w:rsidRDefault="00983203" w:rsidP="00983203">
      <w:pPr>
        <w:ind w:firstLine="720"/>
        <w:jc w:val="both"/>
        <w:rPr>
          <w:rFonts w:eastAsiaTheme="minorHAnsi"/>
          <w:color w:val="000000"/>
        </w:rPr>
      </w:pPr>
      <w:proofErr w:type="gramStart"/>
      <w:r w:rsidRPr="00983203">
        <w:rPr>
          <w:rFonts w:eastAsiaTheme="minorHAnsi"/>
          <w:color w:val="000000"/>
        </w:rPr>
        <w:t>Врсте услуга из става 1.</w:t>
      </w:r>
      <w:proofErr w:type="gramEnd"/>
      <w:r w:rsidRPr="00983203">
        <w:rPr>
          <w:rFonts w:eastAsiaTheme="minorHAnsi"/>
          <w:color w:val="000000"/>
        </w:rPr>
        <w:t xml:space="preserve"> </w:t>
      </w:r>
      <w:proofErr w:type="gramStart"/>
      <w:r w:rsidRPr="00983203">
        <w:rPr>
          <w:rFonts w:eastAsiaTheme="minorHAnsi"/>
          <w:color w:val="000000"/>
        </w:rPr>
        <w:t>тачка</w:t>
      </w:r>
      <w:proofErr w:type="gramEnd"/>
      <w:r w:rsidRPr="00983203">
        <w:rPr>
          <w:rFonts w:eastAsiaTheme="minorHAnsi"/>
          <w:color w:val="000000"/>
        </w:rPr>
        <w:t xml:space="preserve"> 5) овог члана ближе уређује министар финансија.</w:t>
      </w:r>
    </w:p>
    <w:p w:rsidR="00983203" w:rsidRDefault="00983203" w:rsidP="00983203">
      <w:pPr>
        <w:ind w:firstLine="720"/>
        <w:jc w:val="both"/>
        <w:rPr>
          <w:rFonts w:eastAsiaTheme="minorHAnsi"/>
          <w:color w:val="000000"/>
        </w:rPr>
      </w:pPr>
      <w:proofErr w:type="gramStart"/>
      <w:r w:rsidRPr="00983203">
        <w:rPr>
          <w:rFonts w:eastAsiaTheme="minorHAnsi"/>
          <w:color w:val="000000"/>
        </w:rPr>
        <w:t xml:space="preserve">Садржај пореске пријаве из </w:t>
      </w:r>
      <w:r w:rsidRPr="00EC57C6">
        <w:rPr>
          <w:rFonts w:eastAsiaTheme="minorHAnsi"/>
          <w:strike/>
          <w:color w:val="000000"/>
        </w:rPr>
        <w:t>ст.</w:t>
      </w:r>
      <w:proofErr w:type="gramEnd"/>
      <w:r w:rsidRPr="00EC57C6">
        <w:rPr>
          <w:rFonts w:eastAsiaTheme="minorHAnsi"/>
          <w:strike/>
          <w:color w:val="000000"/>
        </w:rPr>
        <w:t xml:space="preserve"> 5. </w:t>
      </w:r>
      <w:proofErr w:type="gramStart"/>
      <w:r w:rsidRPr="00EC57C6">
        <w:rPr>
          <w:rFonts w:eastAsiaTheme="minorHAnsi"/>
          <w:strike/>
          <w:color w:val="000000"/>
        </w:rPr>
        <w:t>и</w:t>
      </w:r>
      <w:proofErr w:type="gramEnd"/>
      <w:r w:rsidRPr="00EC57C6">
        <w:rPr>
          <w:rFonts w:eastAsiaTheme="minorHAnsi"/>
          <w:strike/>
          <w:color w:val="000000"/>
        </w:rPr>
        <w:t xml:space="preserve"> 14</w:t>
      </w:r>
      <w:r w:rsidRPr="00983203">
        <w:rPr>
          <w:rFonts w:eastAsiaTheme="minorHAnsi"/>
          <w:color w:val="000000"/>
        </w:rPr>
        <w:t xml:space="preserve">. </w:t>
      </w:r>
      <w:r w:rsidR="00EC57C6">
        <w:rPr>
          <w:rFonts w:eastAsiaTheme="minorHAnsi"/>
          <w:color w:val="000000"/>
          <w:lang w:val="sr-Cyrl-RS"/>
        </w:rPr>
        <w:t xml:space="preserve">СТ. 6. И 15. </w:t>
      </w:r>
      <w:proofErr w:type="gramStart"/>
      <w:r w:rsidRPr="00983203">
        <w:rPr>
          <w:rFonts w:eastAsiaTheme="minorHAnsi"/>
          <w:color w:val="000000"/>
        </w:rPr>
        <w:t>овог</w:t>
      </w:r>
      <w:proofErr w:type="gramEnd"/>
      <w:r w:rsidRPr="00983203">
        <w:rPr>
          <w:rFonts w:eastAsiaTheme="minorHAnsi"/>
          <w:color w:val="000000"/>
        </w:rPr>
        <w:t xml:space="preserve"> члана ближе уређује министар финансија.</w:t>
      </w:r>
    </w:p>
    <w:p w:rsidR="00810150" w:rsidRDefault="00810150" w:rsidP="00983203">
      <w:pPr>
        <w:ind w:firstLine="720"/>
        <w:jc w:val="both"/>
        <w:rPr>
          <w:rFonts w:eastAsiaTheme="minorHAnsi"/>
          <w:color w:val="000000"/>
        </w:rPr>
      </w:pPr>
    </w:p>
    <w:p w:rsidR="00810150" w:rsidRPr="00983203" w:rsidRDefault="00810150" w:rsidP="00983203">
      <w:pPr>
        <w:ind w:firstLine="720"/>
        <w:jc w:val="both"/>
        <w:rPr>
          <w:rFonts w:eastAsiaTheme="minorHAnsi"/>
          <w:color w:val="000000"/>
        </w:rPr>
      </w:pPr>
    </w:p>
    <w:p w:rsidR="00A81785" w:rsidRDefault="00A81785" w:rsidP="00906466">
      <w:pPr>
        <w:jc w:val="both"/>
        <w:rPr>
          <w:rFonts w:eastAsiaTheme="minorHAnsi"/>
          <w:color w:val="000000"/>
          <w:lang w:val="sr-Cyrl-CS"/>
        </w:rPr>
      </w:pPr>
    </w:p>
    <w:p w:rsidR="00C17BEE" w:rsidRDefault="00C17BEE" w:rsidP="00C17BEE">
      <w:pPr>
        <w:jc w:val="both"/>
        <w:rPr>
          <w:rFonts w:eastAsiaTheme="minorHAnsi"/>
          <w:color w:val="000000"/>
        </w:rPr>
      </w:pPr>
    </w:p>
    <w:p w:rsidR="00C17BEE" w:rsidRDefault="00C17BEE" w:rsidP="00C17BEE">
      <w:pPr>
        <w:jc w:val="center"/>
        <w:rPr>
          <w:rFonts w:eastAsiaTheme="minorHAnsi"/>
          <w:color w:val="000000"/>
        </w:rPr>
      </w:pPr>
      <w:r>
        <w:rPr>
          <w:rFonts w:eastAsiaTheme="minorHAnsi"/>
          <w:color w:val="000000"/>
        </w:rPr>
        <w:t>Члан 40а</w:t>
      </w:r>
    </w:p>
    <w:p w:rsidR="00C17BEE" w:rsidRDefault="00C17BEE" w:rsidP="00C17BEE">
      <w:pPr>
        <w:ind w:firstLine="720"/>
        <w:jc w:val="both"/>
        <w:rPr>
          <w:rFonts w:eastAsiaTheme="minorHAnsi"/>
          <w:color w:val="000000"/>
        </w:rPr>
      </w:pPr>
      <w:proofErr w:type="gramStart"/>
      <w:r>
        <w:rPr>
          <w:rFonts w:eastAsiaTheme="minorHAnsi"/>
          <w:color w:val="000000"/>
        </w:rPr>
        <w:t>Код обрачуна пореза по одбитку на приходе нерезидента, исплатилац прихода примењује одредбе уговора о избегавању двоструког опорезивања, под условом да нерезидент докаже статус резидента државе са којом је Република закључила уговор о избегавању двоструког опорезивања и да је нерезидент стварни власник прихода.</w:t>
      </w:r>
      <w:proofErr w:type="gramEnd"/>
    </w:p>
    <w:p w:rsidR="00C17BEE" w:rsidRDefault="00C17BEE" w:rsidP="00C17BEE">
      <w:pPr>
        <w:ind w:firstLine="720"/>
        <w:jc w:val="both"/>
        <w:rPr>
          <w:rFonts w:eastAsiaTheme="minorHAnsi"/>
          <w:color w:val="000000"/>
        </w:rPr>
      </w:pPr>
      <w:proofErr w:type="gramStart"/>
      <w:r>
        <w:rPr>
          <w:rFonts w:eastAsiaTheme="minorHAnsi"/>
          <w:color w:val="000000"/>
        </w:rPr>
        <w:t>Статус резидента државе са којом је закључен уговор о избегавању двоструког опорезивања у смислу става 1.</w:t>
      </w:r>
      <w:proofErr w:type="gramEnd"/>
      <w:r>
        <w:rPr>
          <w:rFonts w:eastAsiaTheme="minorHAnsi"/>
          <w:color w:val="000000"/>
        </w:rPr>
        <w:t xml:space="preserve"> </w:t>
      </w:r>
      <w:proofErr w:type="gramStart"/>
      <w:r>
        <w:rPr>
          <w:rFonts w:eastAsiaTheme="minorHAnsi"/>
          <w:color w:val="000000"/>
        </w:rPr>
        <w:t>овог</w:t>
      </w:r>
      <w:proofErr w:type="gramEnd"/>
      <w:r>
        <w:rPr>
          <w:rFonts w:eastAsiaTheme="minorHAnsi"/>
          <w:color w:val="000000"/>
        </w:rPr>
        <w:t xml:space="preserve"> члана, нерезидент доказује потврдом о резидентности у складу са законом којим се уређује порески поступак и пореска администрација.</w:t>
      </w:r>
    </w:p>
    <w:p w:rsidR="00C17BEE" w:rsidRDefault="00C17BEE" w:rsidP="00C17BEE">
      <w:pPr>
        <w:ind w:firstLine="720"/>
        <w:jc w:val="both"/>
        <w:rPr>
          <w:rFonts w:eastAsiaTheme="minorHAnsi"/>
          <w:color w:val="000000"/>
        </w:rPr>
      </w:pPr>
      <w:proofErr w:type="gramStart"/>
      <w:r>
        <w:rPr>
          <w:rFonts w:eastAsiaTheme="minorHAnsi"/>
          <w:color w:val="000000"/>
        </w:rPr>
        <w:t>Ако исплатилац прихода примени одредбе уговора о избегавању двоструког опорезивања, а нису испуњени услови из ст.</w:t>
      </w:r>
      <w:proofErr w:type="gramEnd"/>
      <w:r>
        <w:rPr>
          <w:rFonts w:eastAsiaTheme="minorHAnsi"/>
          <w:color w:val="000000"/>
        </w:rPr>
        <w:t xml:space="preserve"> 1. </w:t>
      </w:r>
      <w:proofErr w:type="gramStart"/>
      <w:r>
        <w:rPr>
          <w:rFonts w:eastAsiaTheme="minorHAnsi"/>
          <w:color w:val="000000"/>
        </w:rPr>
        <w:t>и</w:t>
      </w:r>
      <w:proofErr w:type="gramEnd"/>
      <w:r>
        <w:rPr>
          <w:rFonts w:eastAsiaTheme="minorHAnsi"/>
          <w:color w:val="000000"/>
        </w:rPr>
        <w:t xml:space="preserve"> 2. </w:t>
      </w:r>
      <w:proofErr w:type="gramStart"/>
      <w:r>
        <w:rPr>
          <w:rFonts w:eastAsiaTheme="minorHAnsi"/>
          <w:color w:val="000000"/>
        </w:rPr>
        <w:t>овог</w:t>
      </w:r>
      <w:proofErr w:type="gramEnd"/>
      <w:r>
        <w:rPr>
          <w:rFonts w:eastAsiaTheme="minorHAnsi"/>
          <w:color w:val="000000"/>
        </w:rPr>
        <w:t xml:space="preserve"> члана, што за последицу има мање плаћени износ пореза, дужан је да плати разлику између плаћеног пореза и дугованог пореза по овом закону.</w:t>
      </w:r>
    </w:p>
    <w:p w:rsidR="00C17BEE" w:rsidRDefault="00C17BEE" w:rsidP="00C17BEE">
      <w:pPr>
        <w:ind w:firstLine="720"/>
        <w:jc w:val="both"/>
        <w:rPr>
          <w:rFonts w:eastAsiaTheme="minorHAnsi"/>
          <w:color w:val="000000"/>
        </w:rPr>
      </w:pPr>
      <w:proofErr w:type="gramStart"/>
      <w:r>
        <w:rPr>
          <w:rFonts w:eastAsiaTheme="minorHAnsi"/>
          <w:color w:val="000000"/>
        </w:rPr>
        <w:t>Надлежни порески орган, на захтев нерезидента, дужан је да изда потврду о порезу плаћеном у Републици.</w:t>
      </w:r>
      <w:proofErr w:type="gramEnd"/>
    </w:p>
    <w:p w:rsidR="00C17BEE" w:rsidRDefault="00C17BEE" w:rsidP="00C17BEE">
      <w:pPr>
        <w:ind w:firstLine="720"/>
        <w:jc w:val="both"/>
        <w:rPr>
          <w:rFonts w:eastAsiaTheme="minorHAnsi"/>
          <w:color w:val="000000"/>
        </w:rPr>
      </w:pPr>
      <w:proofErr w:type="gramStart"/>
      <w:r>
        <w:rPr>
          <w:rFonts w:eastAsiaTheme="minorHAnsi"/>
          <w:color w:val="000000"/>
        </w:rPr>
        <w:t>На нерезидентно правно лице - примаоца прихода из члана 40.</w:t>
      </w:r>
      <w:proofErr w:type="gramEnd"/>
      <w:r>
        <w:rPr>
          <w:rFonts w:eastAsiaTheme="minorHAnsi"/>
          <w:color w:val="000000"/>
        </w:rPr>
        <w:t xml:space="preserve"> </w:t>
      </w:r>
      <w:proofErr w:type="gramStart"/>
      <w:r>
        <w:rPr>
          <w:rFonts w:eastAsiaTheme="minorHAnsi"/>
          <w:strike/>
          <w:color w:val="000000"/>
        </w:rPr>
        <w:t>ст</w:t>
      </w:r>
      <w:proofErr w:type="gramEnd"/>
      <w:r>
        <w:rPr>
          <w:rFonts w:eastAsiaTheme="minorHAnsi"/>
          <w:strike/>
          <w:color w:val="000000"/>
        </w:rPr>
        <w:t xml:space="preserve">. </w:t>
      </w:r>
      <w:proofErr w:type="gramStart"/>
      <w:r>
        <w:rPr>
          <w:rFonts w:eastAsiaTheme="minorHAnsi"/>
          <w:strike/>
          <w:color w:val="000000"/>
        </w:rPr>
        <w:t>6, 7, 8.</w:t>
      </w:r>
      <w:proofErr w:type="gramEnd"/>
      <w:r>
        <w:rPr>
          <w:rFonts w:eastAsiaTheme="minorHAnsi"/>
          <w:strike/>
          <w:color w:val="000000"/>
        </w:rPr>
        <w:t xml:space="preserve"> </w:t>
      </w:r>
      <w:proofErr w:type="gramStart"/>
      <w:r>
        <w:rPr>
          <w:rFonts w:eastAsiaTheme="minorHAnsi"/>
          <w:strike/>
          <w:color w:val="000000"/>
        </w:rPr>
        <w:t>и</w:t>
      </w:r>
      <w:proofErr w:type="gramEnd"/>
      <w:r>
        <w:rPr>
          <w:rFonts w:eastAsiaTheme="minorHAnsi"/>
          <w:strike/>
          <w:color w:val="000000"/>
        </w:rPr>
        <w:t xml:space="preserve"> 14</w:t>
      </w:r>
      <w:r>
        <w:rPr>
          <w:rFonts w:eastAsiaTheme="minorHAnsi"/>
          <w:color w:val="000000"/>
        </w:rPr>
        <w:t xml:space="preserve">. </w:t>
      </w:r>
      <w:r>
        <w:rPr>
          <w:rFonts w:eastAsiaTheme="minorHAnsi"/>
          <w:color w:val="000000"/>
          <w:lang w:val="sr-Cyrl-RS"/>
        </w:rPr>
        <w:t xml:space="preserve">СТ. 7, 8, 9. И 15. </w:t>
      </w:r>
      <w:proofErr w:type="gramStart"/>
      <w:r>
        <w:rPr>
          <w:rFonts w:eastAsiaTheme="minorHAnsi"/>
          <w:color w:val="000000"/>
        </w:rPr>
        <w:t>овог</w:t>
      </w:r>
      <w:proofErr w:type="gramEnd"/>
      <w:r>
        <w:rPr>
          <w:rFonts w:eastAsiaTheme="minorHAnsi"/>
          <w:color w:val="000000"/>
        </w:rPr>
        <w:t xml:space="preserve"> закона, примењују се одредбе уговора о избегавању двоструког опорезивања у складу са одредбама ст. 1. </w:t>
      </w:r>
      <w:proofErr w:type="gramStart"/>
      <w:r>
        <w:rPr>
          <w:rFonts w:eastAsiaTheme="minorHAnsi"/>
          <w:color w:val="000000"/>
        </w:rPr>
        <w:t>до</w:t>
      </w:r>
      <w:proofErr w:type="gramEnd"/>
      <w:r>
        <w:rPr>
          <w:rFonts w:eastAsiaTheme="minorHAnsi"/>
          <w:color w:val="000000"/>
        </w:rPr>
        <w:t xml:space="preserve"> 3. </w:t>
      </w:r>
      <w:proofErr w:type="gramStart"/>
      <w:r>
        <w:rPr>
          <w:rFonts w:eastAsiaTheme="minorHAnsi"/>
          <w:color w:val="000000"/>
        </w:rPr>
        <w:t>овог</w:t>
      </w:r>
      <w:proofErr w:type="gramEnd"/>
      <w:r>
        <w:rPr>
          <w:rFonts w:eastAsiaTheme="minorHAnsi"/>
          <w:color w:val="000000"/>
        </w:rPr>
        <w:t xml:space="preserve"> члана.</w:t>
      </w:r>
    </w:p>
    <w:p w:rsidR="00C17BEE" w:rsidRDefault="00C17BEE" w:rsidP="00C17BEE">
      <w:pPr>
        <w:ind w:firstLine="720"/>
        <w:jc w:val="both"/>
        <w:rPr>
          <w:rFonts w:eastAsiaTheme="minorHAnsi"/>
          <w:color w:val="000000"/>
        </w:rPr>
      </w:pPr>
      <w:proofErr w:type="gramStart"/>
      <w:r>
        <w:rPr>
          <w:rFonts w:eastAsiaTheme="minorHAnsi"/>
          <w:color w:val="000000"/>
        </w:rPr>
        <w:t>Ако исплатилац прихода у моменту исплате прихода нерезиденту не располаже потврдом из става 2.</w:t>
      </w:r>
      <w:proofErr w:type="gramEnd"/>
      <w:r>
        <w:rPr>
          <w:rFonts w:eastAsiaTheme="minorHAnsi"/>
          <w:color w:val="000000"/>
        </w:rPr>
        <w:t xml:space="preserve"> </w:t>
      </w:r>
      <w:proofErr w:type="gramStart"/>
      <w:r>
        <w:rPr>
          <w:rFonts w:eastAsiaTheme="minorHAnsi"/>
          <w:color w:val="000000"/>
        </w:rPr>
        <w:t>овог</w:t>
      </w:r>
      <w:proofErr w:type="gramEnd"/>
      <w:r>
        <w:rPr>
          <w:rFonts w:eastAsiaTheme="minorHAnsi"/>
          <w:color w:val="000000"/>
        </w:rPr>
        <w:t xml:space="preserve"> члана, дужан је да приликом исплате прихода примени одредбе овог закона.</w:t>
      </w:r>
    </w:p>
    <w:p w:rsidR="00C17BEE" w:rsidRDefault="00C17BEE" w:rsidP="00C17BEE">
      <w:pPr>
        <w:ind w:firstLine="720"/>
        <w:jc w:val="both"/>
        <w:rPr>
          <w:rFonts w:eastAsiaTheme="minorHAnsi"/>
          <w:color w:val="000000"/>
        </w:rPr>
      </w:pPr>
      <w:proofErr w:type="gramStart"/>
      <w:r>
        <w:rPr>
          <w:rFonts w:eastAsiaTheme="minorHAnsi"/>
          <w:color w:val="000000"/>
        </w:rPr>
        <w:t>Ако нерезидентно правно лице достави надлежном пореском органу потврду из става 2.</w:t>
      </w:r>
      <w:proofErr w:type="gramEnd"/>
      <w:r>
        <w:rPr>
          <w:rFonts w:eastAsiaTheme="minorHAnsi"/>
          <w:color w:val="000000"/>
        </w:rPr>
        <w:t xml:space="preserve"> </w:t>
      </w:r>
      <w:proofErr w:type="gramStart"/>
      <w:r>
        <w:rPr>
          <w:rFonts w:eastAsiaTheme="minorHAnsi"/>
          <w:color w:val="000000"/>
        </w:rPr>
        <w:t>овог</w:t>
      </w:r>
      <w:proofErr w:type="gramEnd"/>
      <w:r>
        <w:rPr>
          <w:rFonts w:eastAsiaTheme="minorHAnsi"/>
          <w:color w:val="000000"/>
        </w:rPr>
        <w:t xml:space="preserve"> члана, разлика између износа плаћеног пореза из става 6. </w:t>
      </w:r>
      <w:proofErr w:type="gramStart"/>
      <w:r>
        <w:rPr>
          <w:rFonts w:eastAsiaTheme="minorHAnsi"/>
          <w:color w:val="000000"/>
        </w:rPr>
        <w:t>овог</w:t>
      </w:r>
      <w:proofErr w:type="gramEnd"/>
      <w:r>
        <w:rPr>
          <w:rFonts w:eastAsiaTheme="minorHAnsi"/>
          <w:color w:val="000000"/>
        </w:rPr>
        <w:t xml:space="preserve"> члана и износа пореза за који би постојала обавеза плаћања да је обвезник у моменту исплате прихода располагао потврдом из става 2. </w:t>
      </w:r>
      <w:proofErr w:type="gramStart"/>
      <w:r>
        <w:rPr>
          <w:rFonts w:eastAsiaTheme="minorHAnsi"/>
          <w:color w:val="000000"/>
        </w:rPr>
        <w:t>овог</w:t>
      </w:r>
      <w:proofErr w:type="gramEnd"/>
      <w:r>
        <w:rPr>
          <w:rFonts w:eastAsiaTheme="minorHAnsi"/>
          <w:color w:val="000000"/>
        </w:rPr>
        <w:t xml:space="preserve"> члана, сматра се више плаћеним порезом.</w:t>
      </w:r>
    </w:p>
    <w:p w:rsidR="00C17BEE" w:rsidRDefault="00C17BEE" w:rsidP="00A67BD6">
      <w:pPr>
        <w:jc w:val="center"/>
      </w:pPr>
    </w:p>
    <w:p w:rsidR="00A67BD6" w:rsidRPr="00A67BD6" w:rsidRDefault="00A67BD6" w:rsidP="00A67BD6">
      <w:pPr>
        <w:jc w:val="center"/>
      </w:pPr>
      <w:r w:rsidRPr="00A67BD6">
        <w:t>Члан 50а</w:t>
      </w:r>
    </w:p>
    <w:p w:rsidR="00A67BD6" w:rsidRPr="00A67BD6" w:rsidRDefault="00A67BD6" w:rsidP="00A67BD6">
      <w:pPr>
        <w:ind w:firstLine="720"/>
        <w:jc w:val="both"/>
      </w:pPr>
      <w:r w:rsidRPr="00A67BD6">
        <w:t>Порески обвезник који уложи у своја основна средства, односно у чија основна средства друго лице уложи више од једне милијарде динара, који та средства користи за обављање претежне делатности и делатности уписаних у оснивачком акту обвезника, односно наведених у другом акту обвезника, којим се одређују делатности које обвезник обавља и у периоду улагања додатно запосли на неодређено време најмање 100 лица, ослобађа се плаћања пореза на добит правних лица у периоду од десет година сразмерно том улагању.</w:t>
      </w:r>
    </w:p>
    <w:p w:rsidR="00A67BD6" w:rsidRPr="00A67BD6" w:rsidRDefault="00A67BD6" w:rsidP="00A67BD6">
      <w:pPr>
        <w:ind w:firstLine="720"/>
        <w:jc w:val="both"/>
      </w:pPr>
      <w:proofErr w:type="gramStart"/>
      <w:r w:rsidRPr="00A67BD6">
        <w:t>Улагањем у основна средства од стране другог лица, у смислу става 1.</w:t>
      </w:r>
      <w:proofErr w:type="gramEnd"/>
      <w:r w:rsidRPr="00A67BD6">
        <w:t xml:space="preserve"> </w:t>
      </w:r>
      <w:proofErr w:type="gramStart"/>
      <w:r w:rsidRPr="00A67BD6">
        <w:t>овог</w:t>
      </w:r>
      <w:proofErr w:type="gramEnd"/>
      <w:r w:rsidRPr="00A67BD6">
        <w:t xml:space="preserve"> члана, сматра се и улагање у основни капитал и повећање основног капитала у складу са законом.</w:t>
      </w:r>
    </w:p>
    <w:p w:rsidR="00A67BD6" w:rsidRPr="00A67BD6" w:rsidRDefault="00A67BD6" w:rsidP="00A67BD6">
      <w:pPr>
        <w:ind w:firstLine="720"/>
        <w:jc w:val="both"/>
      </w:pPr>
      <w:proofErr w:type="gramStart"/>
      <w:r w:rsidRPr="00A67BD6">
        <w:t>У случају из става 2.</w:t>
      </w:r>
      <w:proofErr w:type="gramEnd"/>
      <w:r w:rsidRPr="00A67BD6">
        <w:t xml:space="preserve"> </w:t>
      </w:r>
      <w:proofErr w:type="gramStart"/>
      <w:r w:rsidRPr="00A67BD6">
        <w:t>овог</w:t>
      </w:r>
      <w:proofErr w:type="gramEnd"/>
      <w:r w:rsidRPr="00A67BD6">
        <w:t xml:space="preserve"> члана, основна средства вреднују се по тржишној (фер) вредности.</w:t>
      </w:r>
    </w:p>
    <w:p w:rsidR="00A67BD6" w:rsidRPr="00A67BD6" w:rsidRDefault="00A67BD6" w:rsidP="00A67BD6">
      <w:pPr>
        <w:ind w:firstLine="720"/>
        <w:jc w:val="both"/>
      </w:pPr>
      <w:proofErr w:type="gramStart"/>
      <w:r w:rsidRPr="00A67BD6">
        <w:t>Пореско ослобођење примењује се по испуњењу услова из става 1.</w:t>
      </w:r>
      <w:proofErr w:type="gramEnd"/>
      <w:r w:rsidRPr="00A67BD6">
        <w:t xml:space="preserve"> </w:t>
      </w:r>
      <w:proofErr w:type="gramStart"/>
      <w:r w:rsidRPr="00A67BD6">
        <w:t>овог</w:t>
      </w:r>
      <w:proofErr w:type="gramEnd"/>
      <w:r w:rsidRPr="00A67BD6">
        <w:t xml:space="preserve"> члана, од прве године у којој је остварена опорезива добит.</w:t>
      </w:r>
    </w:p>
    <w:p w:rsidR="00A67BD6" w:rsidRPr="00A67BD6" w:rsidRDefault="00A67BD6" w:rsidP="00A67BD6">
      <w:pPr>
        <w:ind w:firstLine="720"/>
        <w:jc w:val="both"/>
      </w:pPr>
      <w:proofErr w:type="gramStart"/>
      <w:r w:rsidRPr="00A67BD6">
        <w:t>Новозапосленим лицима у смислу става 1.</w:t>
      </w:r>
      <w:proofErr w:type="gramEnd"/>
      <w:r w:rsidRPr="00A67BD6">
        <w:t xml:space="preserve"> овог члана сматрају се лица која је обвезник запослио у периоду улагања, тако да у моменту испуњења услова за коришћење наведеног пореског ослобођења обвезник има најмање 100 додатно запослених на неодређено време у односу на број запослених на неодређено време који је имао на </w:t>
      </w:r>
      <w:r w:rsidRPr="00A67BD6">
        <w:lastRenderedPageBreak/>
        <w:t xml:space="preserve">последњи дан периода који претходи периоду у којем је започео улагања из става 1. </w:t>
      </w:r>
      <w:proofErr w:type="gramStart"/>
      <w:r w:rsidRPr="00A67BD6">
        <w:t>овог</w:t>
      </w:r>
      <w:proofErr w:type="gramEnd"/>
      <w:r w:rsidRPr="00A67BD6">
        <w:t xml:space="preserve"> члана.</w:t>
      </w:r>
    </w:p>
    <w:p w:rsidR="00A67BD6" w:rsidRDefault="00A67BD6" w:rsidP="00A67BD6">
      <w:pPr>
        <w:ind w:firstLine="720"/>
        <w:jc w:val="both"/>
        <w:rPr>
          <w:lang w:val="sr-Cyrl-RS"/>
        </w:rPr>
      </w:pPr>
      <w:proofErr w:type="gramStart"/>
      <w:r w:rsidRPr="00A67BD6">
        <w:t>Новозапосленим лицима у смислу става 1.</w:t>
      </w:r>
      <w:proofErr w:type="gramEnd"/>
      <w:r w:rsidRPr="00A67BD6">
        <w:t xml:space="preserve"> </w:t>
      </w:r>
      <w:proofErr w:type="gramStart"/>
      <w:r w:rsidRPr="00A67BD6">
        <w:t>овог</w:t>
      </w:r>
      <w:proofErr w:type="gramEnd"/>
      <w:r w:rsidRPr="00A67BD6">
        <w:t xml:space="preserve"> члана не сматрају се лица која су</w:t>
      </w:r>
      <w:r>
        <w:rPr>
          <w:lang w:val="sr-Cyrl-RS"/>
        </w:rPr>
        <w:t xml:space="preserve">, </w:t>
      </w:r>
      <w:r w:rsidR="00CF4FC0">
        <w:rPr>
          <w:lang w:val="sr-Cyrl-RS"/>
        </w:rPr>
        <w:t>ПОЧЕВ ОД ПОСЛЕДЊЕГ</w:t>
      </w:r>
      <w:r>
        <w:rPr>
          <w:lang w:val="sr-Cyrl-RS"/>
        </w:rPr>
        <w:t xml:space="preserve"> </w:t>
      </w:r>
      <w:r w:rsidRPr="00A67BD6">
        <w:rPr>
          <w:lang w:val="sr-Cyrl-RS"/>
        </w:rPr>
        <w:t>ДАН</w:t>
      </w:r>
      <w:r w:rsidR="00CF4FC0">
        <w:rPr>
          <w:lang w:val="sr-Cyrl-RS"/>
        </w:rPr>
        <w:t>А</w:t>
      </w:r>
      <w:r w:rsidRPr="00A67BD6">
        <w:rPr>
          <w:lang w:val="sr-Cyrl-RS"/>
        </w:rPr>
        <w:t xml:space="preserve"> ПОРЕСКОГ ПЕРИОДА КОЈИ ПРЕТХОДИ ПЕРИОДУ УЛАГАЊА</w:t>
      </w:r>
      <w:r>
        <w:rPr>
          <w:lang w:val="sr-Cyrl-RS"/>
        </w:rPr>
        <w:t>,</w:t>
      </w:r>
      <w:r w:rsidRPr="00A67BD6">
        <w:t xml:space="preserve"> била запослена у, посредно или непосредно, повезаном лицу у смислу члана 59. </w:t>
      </w:r>
      <w:proofErr w:type="gramStart"/>
      <w:r w:rsidRPr="00A67BD6">
        <w:t>овог</w:t>
      </w:r>
      <w:proofErr w:type="gramEnd"/>
      <w:r w:rsidRPr="00A67BD6">
        <w:t xml:space="preserve"> закона , као и лица која нису непосредно радно ангажована код обвезника. </w:t>
      </w:r>
    </w:p>
    <w:p w:rsidR="00A81785" w:rsidRPr="00A81785" w:rsidRDefault="00A81785" w:rsidP="00A67BD6">
      <w:pPr>
        <w:ind w:firstLine="720"/>
        <w:jc w:val="both"/>
        <w:rPr>
          <w:lang w:val="sr-Cyrl-RS"/>
        </w:rPr>
      </w:pPr>
    </w:p>
    <w:p w:rsidR="00A81785" w:rsidRPr="00A81785" w:rsidRDefault="00A81785" w:rsidP="00A81785">
      <w:pPr>
        <w:jc w:val="center"/>
      </w:pPr>
      <w:r w:rsidRPr="00A81785">
        <w:t>Члан 70а</w:t>
      </w:r>
    </w:p>
    <w:p w:rsidR="00A81785" w:rsidRPr="00A81785" w:rsidRDefault="00A81785" w:rsidP="00A81785">
      <w:pPr>
        <w:ind w:firstLine="720"/>
        <w:jc w:val="both"/>
      </w:pPr>
      <w:proofErr w:type="gramStart"/>
      <w:r w:rsidRPr="00A81785">
        <w:t>Решење по поднетој пореској пријави из члана 40.</w:t>
      </w:r>
      <w:proofErr w:type="gramEnd"/>
      <w:r w:rsidRPr="00A81785">
        <w:t xml:space="preserve"> </w:t>
      </w:r>
      <w:proofErr w:type="gramStart"/>
      <w:r w:rsidRPr="00536BF1">
        <w:rPr>
          <w:strike/>
        </w:rPr>
        <w:t>став</w:t>
      </w:r>
      <w:proofErr w:type="gramEnd"/>
      <w:r w:rsidRPr="00536BF1">
        <w:rPr>
          <w:strike/>
        </w:rPr>
        <w:t xml:space="preserve"> 9</w:t>
      </w:r>
      <w:r w:rsidRPr="00A81785">
        <w:t xml:space="preserve">. </w:t>
      </w:r>
      <w:r w:rsidR="00536BF1">
        <w:rPr>
          <w:lang w:val="sr-Cyrl-RS"/>
        </w:rPr>
        <w:t xml:space="preserve">СТАВ 10. </w:t>
      </w:r>
      <w:proofErr w:type="gramStart"/>
      <w:r w:rsidRPr="00A81785">
        <w:t>овог</w:t>
      </w:r>
      <w:proofErr w:type="gramEnd"/>
      <w:r w:rsidRPr="00A81785">
        <w:t xml:space="preserve"> закона надлежни порески орган доноси у року од 15 дана од дана пријема пријаве. </w:t>
      </w:r>
    </w:p>
    <w:p w:rsidR="00A81785" w:rsidRDefault="00A81785" w:rsidP="00A81785">
      <w:pPr>
        <w:ind w:firstLine="720"/>
        <w:jc w:val="both"/>
        <w:rPr>
          <w:lang w:val="sr-Cyrl-RS"/>
        </w:rPr>
      </w:pPr>
      <w:proofErr w:type="gramStart"/>
      <w:r w:rsidRPr="00A81785">
        <w:t>Порез утврђен решењем надлежног пореског органа из става 1.</w:t>
      </w:r>
      <w:proofErr w:type="gramEnd"/>
      <w:r w:rsidRPr="00A81785">
        <w:t xml:space="preserve"> </w:t>
      </w:r>
      <w:proofErr w:type="gramStart"/>
      <w:r w:rsidRPr="00A81785">
        <w:t>овог</w:t>
      </w:r>
      <w:proofErr w:type="gramEnd"/>
      <w:r w:rsidRPr="00A81785">
        <w:t xml:space="preserve"> члана, порески обвезник је дужан да уплати у року од 15 дана од дана када му је решење достављено.</w:t>
      </w:r>
    </w:p>
    <w:p w:rsidR="00A81785" w:rsidRPr="00A81785" w:rsidRDefault="00A81785" w:rsidP="00A81785">
      <w:pPr>
        <w:ind w:firstLine="720"/>
        <w:jc w:val="both"/>
        <w:rPr>
          <w:lang w:val="sr-Cyrl-RS"/>
        </w:rPr>
      </w:pPr>
    </w:p>
    <w:p w:rsidR="00A81785" w:rsidRPr="00A81785" w:rsidRDefault="00A81785" w:rsidP="00A81785">
      <w:pPr>
        <w:jc w:val="center"/>
      </w:pPr>
      <w:proofErr w:type="gramStart"/>
      <w:r w:rsidRPr="00A81785">
        <w:t>Члан 71.</w:t>
      </w:r>
      <w:proofErr w:type="gramEnd"/>
    </w:p>
    <w:p w:rsidR="00A81785" w:rsidRPr="00A81785" w:rsidRDefault="00A81785" w:rsidP="00A81785">
      <w:pPr>
        <w:ind w:firstLine="720"/>
        <w:jc w:val="both"/>
      </w:pPr>
      <w:proofErr w:type="gramStart"/>
      <w:r w:rsidRPr="00A81785">
        <w:t>Порез по одбитку на приходе из члана 40.</w:t>
      </w:r>
      <w:proofErr w:type="gramEnd"/>
      <w:r w:rsidRPr="00A81785">
        <w:t xml:space="preserve"> </w:t>
      </w:r>
      <w:proofErr w:type="gramStart"/>
      <w:r w:rsidRPr="00536BF1">
        <w:rPr>
          <w:strike/>
        </w:rPr>
        <w:t>ст</w:t>
      </w:r>
      <w:proofErr w:type="gramEnd"/>
      <w:r w:rsidRPr="00536BF1">
        <w:rPr>
          <w:strike/>
        </w:rPr>
        <w:t xml:space="preserve">. </w:t>
      </w:r>
      <w:proofErr w:type="gramStart"/>
      <w:r w:rsidRPr="00536BF1">
        <w:rPr>
          <w:strike/>
        </w:rPr>
        <w:t>1, 2, 3.</w:t>
      </w:r>
      <w:proofErr w:type="gramEnd"/>
      <w:r w:rsidRPr="00536BF1">
        <w:rPr>
          <w:strike/>
        </w:rPr>
        <w:t xml:space="preserve"> </w:t>
      </w:r>
      <w:proofErr w:type="gramStart"/>
      <w:r w:rsidRPr="00536BF1">
        <w:rPr>
          <w:strike/>
        </w:rPr>
        <w:t>и</w:t>
      </w:r>
      <w:proofErr w:type="gramEnd"/>
      <w:r w:rsidRPr="00536BF1">
        <w:rPr>
          <w:strike/>
        </w:rPr>
        <w:t xml:space="preserve"> 14</w:t>
      </w:r>
      <w:r w:rsidRPr="00A81785">
        <w:t xml:space="preserve">. </w:t>
      </w:r>
      <w:r w:rsidR="00536BF1">
        <w:rPr>
          <w:lang w:val="sr-Cyrl-RS"/>
        </w:rPr>
        <w:t xml:space="preserve">СТ. 1, 3, 4. И 15. </w:t>
      </w:r>
      <w:proofErr w:type="gramStart"/>
      <w:r w:rsidRPr="00A81785">
        <w:t>овог</w:t>
      </w:r>
      <w:proofErr w:type="gramEnd"/>
      <w:r w:rsidRPr="00A81785">
        <w:t xml:space="preserve"> закона за сваког обвезника и за сваки појединачно остварени, односно исплаћени приход исплатилац обрачунава, обуставља и уплаћује на прописане рачуне у року од три дана од дана када је приход остварен, односно исплаћен. </w:t>
      </w:r>
    </w:p>
    <w:p w:rsidR="00A81785" w:rsidRPr="00A81785" w:rsidRDefault="00A81785" w:rsidP="00A81785">
      <w:pPr>
        <w:ind w:firstLine="720"/>
        <w:jc w:val="both"/>
      </w:pPr>
      <w:proofErr w:type="gramStart"/>
      <w:r w:rsidRPr="00A81785">
        <w:t>Приход из става 1.</w:t>
      </w:r>
      <w:proofErr w:type="gramEnd"/>
      <w:r w:rsidRPr="00A81785">
        <w:t xml:space="preserve"> </w:t>
      </w:r>
      <w:proofErr w:type="gramStart"/>
      <w:r w:rsidRPr="00A81785">
        <w:t>овог</w:t>
      </w:r>
      <w:proofErr w:type="gramEnd"/>
      <w:r w:rsidRPr="00A81785">
        <w:t xml:space="preserve"> члана је бруто приход који би нерезидентно правно лице, односно резидентни обвезник остварио, односно наплатио да порез није одбијен од оствареног, односно исплаћеног прихода.</w:t>
      </w:r>
    </w:p>
    <w:p w:rsidR="00A81785" w:rsidRPr="00A81785" w:rsidRDefault="00A81785" w:rsidP="00A81785">
      <w:pPr>
        <w:ind w:firstLine="720"/>
        <w:jc w:val="both"/>
      </w:pPr>
      <w:proofErr w:type="gramStart"/>
      <w:r w:rsidRPr="00A81785">
        <w:t>Пореска пријава за порез по одбитку из става 1.</w:t>
      </w:r>
      <w:proofErr w:type="gramEnd"/>
      <w:r w:rsidRPr="00A81785">
        <w:t xml:space="preserve"> </w:t>
      </w:r>
      <w:proofErr w:type="gramStart"/>
      <w:r w:rsidRPr="00A81785">
        <w:t>овог</w:t>
      </w:r>
      <w:proofErr w:type="gramEnd"/>
      <w:r w:rsidRPr="00A81785">
        <w:t xml:space="preserve"> члана подноси се у року од три дана од дана исплате прихода на који се обрачунава и плаћа порез по одбитку у складу са овим законом.</w:t>
      </w:r>
    </w:p>
    <w:p w:rsidR="003C593F" w:rsidRDefault="00A81785" w:rsidP="00B75292">
      <w:pPr>
        <w:ind w:firstLine="720"/>
        <w:jc w:val="both"/>
      </w:pPr>
      <w:proofErr w:type="gramStart"/>
      <w:r w:rsidRPr="00A81785">
        <w:t>Порез по одбитку из става 1.</w:t>
      </w:r>
      <w:proofErr w:type="gramEnd"/>
      <w:r w:rsidRPr="00A81785">
        <w:t xml:space="preserve"> </w:t>
      </w:r>
      <w:proofErr w:type="gramStart"/>
      <w:r w:rsidRPr="00A81785">
        <w:t>овог</w:t>
      </w:r>
      <w:proofErr w:type="gramEnd"/>
      <w:r w:rsidRPr="00A81785">
        <w:t xml:space="preserve"> члана обрачунава се и плаћа по прописима који важе на дан остваривања, односно исплате прихода.</w:t>
      </w:r>
    </w:p>
    <w:p w:rsidR="00810150" w:rsidRDefault="00810150" w:rsidP="00B75292">
      <w:pPr>
        <w:ind w:firstLine="720"/>
        <w:jc w:val="both"/>
      </w:pPr>
    </w:p>
    <w:p w:rsidR="00810150" w:rsidRDefault="00810150" w:rsidP="00810150">
      <w:pPr>
        <w:ind w:firstLine="708"/>
        <w:jc w:val="center"/>
        <w:rPr>
          <w:lang w:val="sr-Cyrl-CS"/>
        </w:rPr>
      </w:pPr>
      <w:r>
        <w:rPr>
          <w:lang w:val="sr-Cyrl-CS"/>
        </w:rPr>
        <w:t>САМОСТАЛНИ ЧЛАНОВИ ПРЕДЛОГА ЗАКОНА</w:t>
      </w:r>
    </w:p>
    <w:p w:rsidR="00810150" w:rsidRDefault="00810150" w:rsidP="00810150">
      <w:pPr>
        <w:ind w:firstLine="720"/>
        <w:jc w:val="both"/>
      </w:pPr>
    </w:p>
    <w:p w:rsidR="00810150" w:rsidRDefault="00810150" w:rsidP="00810150">
      <w:pPr>
        <w:jc w:val="center"/>
        <w:rPr>
          <w:lang w:val="sr-Cyrl-CS"/>
        </w:rPr>
      </w:pPr>
      <w:r>
        <w:rPr>
          <w:lang w:val="sr-Cyrl-CS"/>
        </w:rPr>
        <w:t xml:space="preserve">ЧЛАН </w:t>
      </w:r>
      <w:r w:rsidR="00B25936">
        <w:t>10</w:t>
      </w:r>
      <w:r>
        <w:rPr>
          <w:lang w:val="sr-Cyrl-CS"/>
        </w:rPr>
        <w:t>.</w:t>
      </w:r>
    </w:p>
    <w:p w:rsidR="00810150" w:rsidRDefault="00810150" w:rsidP="00810150">
      <w:pPr>
        <w:ind w:firstLine="720"/>
        <w:jc w:val="both"/>
        <w:outlineLvl w:val="0"/>
        <w:rPr>
          <w:lang w:val="ru-RU"/>
        </w:rPr>
      </w:pPr>
      <w:r>
        <w:rPr>
          <w:lang w:val="ru-RU"/>
        </w:rPr>
        <w:t xml:space="preserve">ОДРЕДБЕ ОВОГ ЗАКОНА ПРИМЕЊУЈУ СЕ НА УТВРЂИВАЊЕ, ОБРАЧУНАВАЊЕ И ПЛАЋАЊЕ ПОРЕСКЕ ОБАВЕЗЕ ПОЧЕВ ЗА 2021. ГОДИНУ, </w:t>
      </w:r>
      <w:r>
        <w:rPr>
          <w:lang w:val="sr-Cyrl-CS"/>
        </w:rPr>
        <w:t xml:space="preserve">ОДНОСНО ЗА ПОРЕСКИ ПЕРИОД КОЈИ ПОЧИЊЕ У 2021. ГОДИНИ. </w:t>
      </w:r>
    </w:p>
    <w:p w:rsidR="00810150" w:rsidRDefault="00810150" w:rsidP="00810150">
      <w:pPr>
        <w:jc w:val="both"/>
        <w:outlineLvl w:val="0"/>
        <w:rPr>
          <w:lang w:val="ru-RU"/>
        </w:rPr>
      </w:pPr>
    </w:p>
    <w:p w:rsidR="00810150" w:rsidRDefault="00810150" w:rsidP="00810150">
      <w:pPr>
        <w:jc w:val="center"/>
        <w:rPr>
          <w:rFonts w:eastAsiaTheme="minorHAnsi" w:cstheme="minorBidi"/>
          <w:lang w:val="sr-Cyrl-CS" w:eastAsia="sr-Latn-CS"/>
        </w:rPr>
      </w:pPr>
      <w:r>
        <w:rPr>
          <w:rFonts w:eastAsiaTheme="minorHAnsi" w:cstheme="minorBidi"/>
          <w:lang w:val="sr-Cyrl-CS" w:eastAsia="sr-Latn-CS"/>
        </w:rPr>
        <w:t>ЧЛАН 1</w:t>
      </w:r>
      <w:r w:rsidR="00B25936">
        <w:rPr>
          <w:rFonts w:eastAsiaTheme="minorHAnsi" w:cstheme="minorBidi"/>
          <w:lang w:eastAsia="sr-Latn-CS"/>
        </w:rPr>
        <w:t>1</w:t>
      </w:r>
      <w:bookmarkStart w:id="0" w:name="_GoBack"/>
      <w:bookmarkEnd w:id="0"/>
      <w:r>
        <w:rPr>
          <w:rFonts w:eastAsiaTheme="minorHAnsi" w:cstheme="minorBidi"/>
          <w:lang w:val="sr-Cyrl-CS" w:eastAsia="sr-Latn-CS"/>
        </w:rPr>
        <w:t>.</w:t>
      </w:r>
    </w:p>
    <w:p w:rsidR="00810150" w:rsidRDefault="00810150" w:rsidP="00810150">
      <w:pPr>
        <w:ind w:firstLine="720"/>
        <w:jc w:val="both"/>
        <w:rPr>
          <w:lang w:val="sr-Cyrl-CS"/>
        </w:rPr>
      </w:pPr>
      <w:r>
        <w:rPr>
          <w:lang w:val="sr-Cyrl-CS"/>
        </w:rPr>
        <w:t xml:space="preserve">ОВАЈ ЗАКОН СТУПА НА СНАГУ ОСМОГ ДАНА ОД ДАНА ОБЈАВЉИВАЊА У „СЛУЖБЕНОМ ГЛАСНИКУ РЕПУБЛИКЕ СРБИЈЕ”. </w:t>
      </w:r>
    </w:p>
    <w:p w:rsidR="00810150" w:rsidRDefault="00810150" w:rsidP="00810150">
      <w:pPr>
        <w:ind w:firstLine="720"/>
        <w:jc w:val="both"/>
        <w:rPr>
          <w:lang w:val="sr-Cyrl-CS"/>
        </w:rPr>
      </w:pPr>
      <w:r>
        <w:rPr>
          <w:lang w:val="sr-Cyrl-CS"/>
        </w:rPr>
        <w:t xml:space="preserve">  </w:t>
      </w:r>
    </w:p>
    <w:p w:rsidR="00810150" w:rsidRPr="00906466" w:rsidRDefault="00810150" w:rsidP="00B75292">
      <w:pPr>
        <w:ind w:firstLine="720"/>
        <w:jc w:val="both"/>
        <w:rPr>
          <w:lang w:val="sr-Cyrl-RS"/>
        </w:rPr>
      </w:pPr>
    </w:p>
    <w:sectPr w:rsidR="00810150" w:rsidRPr="00906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65FDD"/>
    <w:multiLevelType w:val="hybridMultilevel"/>
    <w:tmpl w:val="C892177E"/>
    <w:lvl w:ilvl="0" w:tplc="9348C3C4">
      <w:start w:val="1"/>
      <w:numFmt w:val="upperRoman"/>
      <w:lvlText w:val="%1."/>
      <w:lvlJc w:val="left"/>
      <w:pPr>
        <w:ind w:left="1440" w:hanging="720"/>
      </w:pPr>
    </w:lvl>
    <w:lvl w:ilvl="1" w:tplc="281A0019">
      <w:start w:val="1"/>
      <w:numFmt w:val="lowerLetter"/>
      <w:lvlText w:val="%2."/>
      <w:lvlJc w:val="left"/>
      <w:pPr>
        <w:ind w:left="1800" w:hanging="360"/>
      </w:pPr>
    </w:lvl>
    <w:lvl w:ilvl="2" w:tplc="281A001B">
      <w:start w:val="1"/>
      <w:numFmt w:val="lowerRoman"/>
      <w:lvlText w:val="%3."/>
      <w:lvlJc w:val="right"/>
      <w:pPr>
        <w:ind w:left="2520" w:hanging="180"/>
      </w:pPr>
    </w:lvl>
    <w:lvl w:ilvl="3" w:tplc="281A000F">
      <w:start w:val="1"/>
      <w:numFmt w:val="decimal"/>
      <w:lvlText w:val="%4."/>
      <w:lvlJc w:val="left"/>
      <w:pPr>
        <w:ind w:left="3240" w:hanging="360"/>
      </w:pPr>
    </w:lvl>
    <w:lvl w:ilvl="4" w:tplc="281A0019">
      <w:start w:val="1"/>
      <w:numFmt w:val="lowerLetter"/>
      <w:lvlText w:val="%5."/>
      <w:lvlJc w:val="left"/>
      <w:pPr>
        <w:ind w:left="3960" w:hanging="360"/>
      </w:pPr>
    </w:lvl>
    <w:lvl w:ilvl="5" w:tplc="281A001B">
      <w:start w:val="1"/>
      <w:numFmt w:val="lowerRoman"/>
      <w:lvlText w:val="%6."/>
      <w:lvlJc w:val="right"/>
      <w:pPr>
        <w:ind w:left="4680" w:hanging="180"/>
      </w:pPr>
    </w:lvl>
    <w:lvl w:ilvl="6" w:tplc="281A000F">
      <w:start w:val="1"/>
      <w:numFmt w:val="decimal"/>
      <w:lvlText w:val="%7."/>
      <w:lvlJc w:val="left"/>
      <w:pPr>
        <w:ind w:left="5400" w:hanging="360"/>
      </w:pPr>
    </w:lvl>
    <w:lvl w:ilvl="7" w:tplc="281A0019">
      <w:start w:val="1"/>
      <w:numFmt w:val="lowerLetter"/>
      <w:lvlText w:val="%8."/>
      <w:lvlJc w:val="left"/>
      <w:pPr>
        <w:ind w:left="6120" w:hanging="360"/>
      </w:pPr>
    </w:lvl>
    <w:lvl w:ilvl="8" w:tplc="281A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66"/>
    <w:rsid w:val="0001519C"/>
    <w:rsid w:val="00056B33"/>
    <w:rsid w:val="00060017"/>
    <w:rsid w:val="000D44AB"/>
    <w:rsid w:val="000D7348"/>
    <w:rsid w:val="00105E43"/>
    <w:rsid w:val="00152D4A"/>
    <w:rsid w:val="00162365"/>
    <w:rsid w:val="002040C7"/>
    <w:rsid w:val="0022082B"/>
    <w:rsid w:val="002431AB"/>
    <w:rsid w:val="0027762B"/>
    <w:rsid w:val="00277DA8"/>
    <w:rsid w:val="002D2090"/>
    <w:rsid w:val="00322FA2"/>
    <w:rsid w:val="00324B09"/>
    <w:rsid w:val="003C593F"/>
    <w:rsid w:val="003D3EE0"/>
    <w:rsid w:val="00402BB4"/>
    <w:rsid w:val="00456BF7"/>
    <w:rsid w:val="00475938"/>
    <w:rsid w:val="004E51D5"/>
    <w:rsid w:val="004E6E7B"/>
    <w:rsid w:val="00520B90"/>
    <w:rsid w:val="00534FB2"/>
    <w:rsid w:val="00535B75"/>
    <w:rsid w:val="00536BF1"/>
    <w:rsid w:val="00573D81"/>
    <w:rsid w:val="005812BC"/>
    <w:rsid w:val="005E0EFA"/>
    <w:rsid w:val="00614ED6"/>
    <w:rsid w:val="006205F5"/>
    <w:rsid w:val="0063541B"/>
    <w:rsid w:val="00665BC2"/>
    <w:rsid w:val="006664F6"/>
    <w:rsid w:val="00694D41"/>
    <w:rsid w:val="006A7239"/>
    <w:rsid w:val="006B1CDC"/>
    <w:rsid w:val="006D6A61"/>
    <w:rsid w:val="006F1A3C"/>
    <w:rsid w:val="0077423A"/>
    <w:rsid w:val="00810150"/>
    <w:rsid w:val="0083259B"/>
    <w:rsid w:val="00887BC6"/>
    <w:rsid w:val="008D22FE"/>
    <w:rsid w:val="00906466"/>
    <w:rsid w:val="00933C8A"/>
    <w:rsid w:val="00983203"/>
    <w:rsid w:val="00A67BD6"/>
    <w:rsid w:val="00A774D3"/>
    <w:rsid w:val="00A81785"/>
    <w:rsid w:val="00B232EB"/>
    <w:rsid w:val="00B25936"/>
    <w:rsid w:val="00B75292"/>
    <w:rsid w:val="00C0013B"/>
    <w:rsid w:val="00C17BEE"/>
    <w:rsid w:val="00CB3666"/>
    <w:rsid w:val="00CF4FC0"/>
    <w:rsid w:val="00D000DB"/>
    <w:rsid w:val="00D1379E"/>
    <w:rsid w:val="00D417A9"/>
    <w:rsid w:val="00D5203B"/>
    <w:rsid w:val="00D74330"/>
    <w:rsid w:val="00E05676"/>
    <w:rsid w:val="00E67BF3"/>
    <w:rsid w:val="00E714F4"/>
    <w:rsid w:val="00E75156"/>
    <w:rsid w:val="00EC57C6"/>
    <w:rsid w:val="00EE054E"/>
    <w:rsid w:val="00EE68C7"/>
    <w:rsid w:val="00F47223"/>
    <w:rsid w:val="00F808C7"/>
    <w:rsid w:val="00FB3A7E"/>
    <w:rsid w:val="00FD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E7B"/>
    <w:rPr>
      <w:rFonts w:ascii="Tahoma" w:hAnsi="Tahoma" w:cs="Tahoma"/>
      <w:sz w:val="16"/>
      <w:szCs w:val="16"/>
    </w:rPr>
  </w:style>
  <w:style w:type="character" w:customStyle="1" w:styleId="BalloonTextChar">
    <w:name w:val="Balloon Text Char"/>
    <w:basedOn w:val="DefaultParagraphFont"/>
    <w:link w:val="BalloonText"/>
    <w:uiPriority w:val="99"/>
    <w:semiHidden/>
    <w:rsid w:val="004E6E7B"/>
    <w:rPr>
      <w:rFonts w:ascii="Tahoma" w:eastAsia="Times New Roman" w:hAnsi="Tahoma" w:cs="Tahoma"/>
      <w:sz w:val="16"/>
      <w:szCs w:val="16"/>
    </w:rPr>
  </w:style>
  <w:style w:type="paragraph" w:styleId="ListParagraph">
    <w:name w:val="List Paragraph"/>
    <w:basedOn w:val="Normal"/>
    <w:uiPriority w:val="34"/>
    <w:qFormat/>
    <w:rsid w:val="00B752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E7B"/>
    <w:rPr>
      <w:rFonts w:ascii="Tahoma" w:hAnsi="Tahoma" w:cs="Tahoma"/>
      <w:sz w:val="16"/>
      <w:szCs w:val="16"/>
    </w:rPr>
  </w:style>
  <w:style w:type="character" w:customStyle="1" w:styleId="BalloonTextChar">
    <w:name w:val="Balloon Text Char"/>
    <w:basedOn w:val="DefaultParagraphFont"/>
    <w:link w:val="BalloonText"/>
    <w:uiPriority w:val="99"/>
    <w:semiHidden/>
    <w:rsid w:val="004E6E7B"/>
    <w:rPr>
      <w:rFonts w:ascii="Tahoma" w:eastAsia="Times New Roman" w:hAnsi="Tahoma" w:cs="Tahoma"/>
      <w:sz w:val="16"/>
      <w:szCs w:val="16"/>
    </w:rPr>
  </w:style>
  <w:style w:type="paragraph" w:styleId="ListParagraph">
    <w:name w:val="List Paragraph"/>
    <w:basedOn w:val="Normal"/>
    <w:uiPriority w:val="34"/>
    <w:qFormat/>
    <w:rsid w:val="00B75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17803">
      <w:bodyDiv w:val="1"/>
      <w:marLeft w:val="0"/>
      <w:marRight w:val="0"/>
      <w:marTop w:val="0"/>
      <w:marBottom w:val="0"/>
      <w:divBdr>
        <w:top w:val="none" w:sz="0" w:space="0" w:color="auto"/>
        <w:left w:val="none" w:sz="0" w:space="0" w:color="auto"/>
        <w:bottom w:val="none" w:sz="0" w:space="0" w:color="auto"/>
        <w:right w:val="none" w:sz="0" w:space="0" w:color="auto"/>
      </w:divBdr>
    </w:div>
    <w:div w:id="1014650981">
      <w:bodyDiv w:val="1"/>
      <w:marLeft w:val="0"/>
      <w:marRight w:val="0"/>
      <w:marTop w:val="0"/>
      <w:marBottom w:val="0"/>
      <w:divBdr>
        <w:top w:val="none" w:sz="0" w:space="0" w:color="auto"/>
        <w:left w:val="none" w:sz="0" w:space="0" w:color="auto"/>
        <w:bottom w:val="none" w:sz="0" w:space="0" w:color="auto"/>
        <w:right w:val="none" w:sz="0" w:space="0" w:color="auto"/>
      </w:divBdr>
    </w:div>
    <w:div w:id="1462503082">
      <w:bodyDiv w:val="1"/>
      <w:marLeft w:val="0"/>
      <w:marRight w:val="0"/>
      <w:marTop w:val="0"/>
      <w:marBottom w:val="0"/>
      <w:divBdr>
        <w:top w:val="none" w:sz="0" w:space="0" w:color="auto"/>
        <w:left w:val="none" w:sz="0" w:space="0" w:color="auto"/>
        <w:bottom w:val="none" w:sz="0" w:space="0" w:color="auto"/>
        <w:right w:val="none" w:sz="0" w:space="0" w:color="auto"/>
      </w:divBdr>
    </w:div>
    <w:div w:id="1470898085">
      <w:bodyDiv w:val="1"/>
      <w:marLeft w:val="0"/>
      <w:marRight w:val="0"/>
      <w:marTop w:val="0"/>
      <w:marBottom w:val="0"/>
      <w:divBdr>
        <w:top w:val="none" w:sz="0" w:space="0" w:color="auto"/>
        <w:left w:val="none" w:sz="0" w:space="0" w:color="auto"/>
        <w:bottom w:val="none" w:sz="0" w:space="0" w:color="auto"/>
        <w:right w:val="none" w:sz="0" w:space="0" w:color="auto"/>
      </w:divBdr>
    </w:div>
    <w:div w:id="189334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383B3-DB77-4B5F-9CC3-F27F77BC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Биљана Мирић</dc:creator>
  <cp:lastModifiedBy>Биљана Мирић</cp:lastModifiedBy>
  <cp:revision>43</cp:revision>
  <cp:lastPrinted>2020-11-03T09:23:00Z</cp:lastPrinted>
  <dcterms:created xsi:type="dcterms:W3CDTF">2020-09-17T09:51:00Z</dcterms:created>
  <dcterms:modified xsi:type="dcterms:W3CDTF">2020-11-18T08:58:00Z</dcterms:modified>
</cp:coreProperties>
</file>